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7"/>
        <w:gridCol w:w="9674"/>
      </w:tblGrid>
      <w:tr w:rsidR="007202F4" w:rsidRPr="00932A9A" w14:paraId="09993AE0" w14:textId="77777777" w:rsidTr="007E0152">
        <w:trPr>
          <w:tblCellSpacing w:w="15" w:type="dxa"/>
        </w:trPr>
        <w:tc>
          <w:tcPr>
            <w:tcW w:w="476" w:type="pct"/>
            <w:shd w:val="clear" w:color="auto" w:fill="A41E1C"/>
            <w:vAlign w:val="center"/>
          </w:tcPr>
          <w:p w14:paraId="7226630A" w14:textId="77777777" w:rsidR="007202F4" w:rsidRDefault="007202F4" w:rsidP="007E0152">
            <w:pPr>
              <w:pStyle w:val="NASLOVZLATO"/>
            </w:pPr>
            <w:bookmarkStart w:id="0" w:name="_Hlk150257943"/>
            <w:r>
              <w:drawing>
                <wp:inline distT="0" distB="0" distL="0" distR="0" wp14:anchorId="56744AB6" wp14:editId="46630FD1">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45B2745D" w14:textId="77777777" w:rsidR="007202F4" w:rsidRPr="00D70371" w:rsidRDefault="007202F4" w:rsidP="007E0152">
            <w:pPr>
              <w:pStyle w:val="NASLOVZLATO"/>
            </w:pPr>
            <w:r w:rsidRPr="007542FB">
              <w:t>ПРАВИЛНИК</w:t>
            </w:r>
          </w:p>
          <w:p w14:paraId="6A26E5D4" w14:textId="7C00FE55" w:rsidR="007202F4" w:rsidRPr="00D70371" w:rsidRDefault="007202F4" w:rsidP="007E0152">
            <w:pPr>
              <w:pStyle w:val="NASLOVBELO"/>
            </w:pPr>
            <w:r w:rsidRPr="007202F4">
              <w:t>O БЛИЖИМ УСЛОВИМА ЗА ОСНИВАЊЕ, ПОЧЕТАК РАДА И ОБАВЉАЊЕ ДЕЛАТНОСТИ ОСНОВНЕ ШКОЛЕ</w:t>
            </w:r>
          </w:p>
          <w:p w14:paraId="714BF23E" w14:textId="60D6222A" w:rsidR="007202F4" w:rsidRPr="00D70371" w:rsidRDefault="007202F4" w:rsidP="007E0152">
            <w:pPr>
              <w:pStyle w:val="podnaslovpropisa"/>
            </w:pPr>
            <w:r w:rsidRPr="00D70371">
              <w:t xml:space="preserve">("Сл. гласник РС", бр. </w:t>
            </w:r>
            <w:r>
              <w:t>5</w:t>
            </w:r>
            <w:r w:rsidRPr="00D70371">
              <w:t>/</w:t>
            </w:r>
            <w:r>
              <w:t>2019</w:t>
            </w:r>
            <w:r w:rsidRPr="00D70371">
              <w:t>)</w:t>
            </w:r>
          </w:p>
        </w:tc>
      </w:tr>
      <w:bookmarkEnd w:id="0"/>
    </w:tbl>
    <w:p w14:paraId="6BB2C043" w14:textId="77777777" w:rsidR="008E4083" w:rsidRDefault="008E4083">
      <w:pPr>
        <w:rPr>
          <w:rFonts w:ascii="Times New Roman" w:eastAsia="Times New Roman" w:hAnsi="Times New Roman" w:cs="Times New Roman"/>
          <w:sz w:val="20"/>
          <w:szCs w:val="20"/>
        </w:rPr>
      </w:pPr>
    </w:p>
    <w:p w14:paraId="253A4FA3" w14:textId="7870FB6C" w:rsidR="007202F4" w:rsidRPr="007202F4" w:rsidRDefault="007202F4" w:rsidP="007202F4">
      <w:pPr>
        <w:spacing w:after="150"/>
        <w:rPr>
          <w:rFonts w:ascii="Arial" w:hAnsi="Arial" w:cs="Arial"/>
        </w:rPr>
      </w:pPr>
      <w:r w:rsidRPr="007202F4">
        <w:rPr>
          <w:rFonts w:ascii="Arial" w:hAnsi="Arial" w:cs="Arial"/>
          <w:color w:val="000000"/>
        </w:rPr>
        <w:t>На основу члана 92. став 2. Закона о основама система образовања и васпитања (</w:t>
      </w:r>
      <w:r>
        <w:rPr>
          <w:rFonts w:ascii="Arial" w:hAnsi="Arial" w:cs="Arial"/>
          <w:color w:val="000000"/>
        </w:rPr>
        <w:t>“</w:t>
      </w:r>
      <w:r w:rsidRPr="007202F4">
        <w:rPr>
          <w:rFonts w:ascii="Arial" w:hAnsi="Arial" w:cs="Arial"/>
          <w:color w:val="000000"/>
        </w:rPr>
        <w:t>Службени гласник РС</w:t>
      </w:r>
      <w:r>
        <w:rPr>
          <w:rFonts w:ascii="Arial" w:hAnsi="Arial" w:cs="Arial"/>
          <w:color w:val="000000"/>
        </w:rPr>
        <w:t>”</w:t>
      </w:r>
      <w:r w:rsidRPr="007202F4">
        <w:rPr>
          <w:rFonts w:ascii="Arial" w:hAnsi="Arial" w:cs="Arial"/>
          <w:color w:val="000000"/>
        </w:rPr>
        <w:t xml:space="preserve">, бр. 88/17, 27/18 </w:t>
      </w:r>
      <w:r>
        <w:rPr>
          <w:rFonts w:ascii="Arial" w:hAnsi="Arial" w:cs="Arial"/>
          <w:color w:val="000000"/>
        </w:rPr>
        <w:t>-</w:t>
      </w:r>
      <w:r w:rsidRPr="007202F4">
        <w:rPr>
          <w:rFonts w:ascii="Arial" w:hAnsi="Arial" w:cs="Arial"/>
          <w:color w:val="000000"/>
        </w:rPr>
        <w:t xml:space="preserve"> др. закон и 10/19),</w:t>
      </w:r>
    </w:p>
    <w:p w14:paraId="490DD8C9" w14:textId="77777777" w:rsidR="007202F4" w:rsidRPr="007202F4" w:rsidRDefault="007202F4" w:rsidP="007202F4">
      <w:pPr>
        <w:spacing w:after="150"/>
        <w:rPr>
          <w:rFonts w:ascii="Arial" w:hAnsi="Arial" w:cs="Arial"/>
        </w:rPr>
      </w:pPr>
      <w:r w:rsidRPr="007202F4">
        <w:rPr>
          <w:rFonts w:ascii="Arial" w:hAnsi="Arial" w:cs="Arial"/>
          <w:color w:val="000000"/>
        </w:rPr>
        <w:t>Министар просвете, науке и технолошког развоја доноси</w:t>
      </w:r>
    </w:p>
    <w:p w14:paraId="3342762E" w14:textId="77777777" w:rsidR="007202F4" w:rsidRPr="007202F4" w:rsidRDefault="007202F4" w:rsidP="007202F4">
      <w:pPr>
        <w:spacing w:after="225"/>
        <w:jc w:val="center"/>
        <w:rPr>
          <w:rFonts w:ascii="Arial" w:hAnsi="Arial" w:cs="Arial"/>
        </w:rPr>
      </w:pPr>
      <w:r w:rsidRPr="007202F4">
        <w:rPr>
          <w:rFonts w:ascii="Arial" w:hAnsi="Arial" w:cs="Arial"/>
          <w:b/>
          <w:color w:val="000000"/>
        </w:rPr>
        <w:t>ПРАВИЛНИК</w:t>
      </w:r>
    </w:p>
    <w:p w14:paraId="17BC906A" w14:textId="77777777" w:rsidR="007202F4" w:rsidRPr="007202F4" w:rsidRDefault="007202F4" w:rsidP="007202F4">
      <w:pPr>
        <w:spacing w:after="150"/>
        <w:jc w:val="center"/>
        <w:rPr>
          <w:rFonts w:ascii="Arial" w:hAnsi="Arial" w:cs="Arial"/>
        </w:rPr>
      </w:pPr>
      <w:r w:rsidRPr="007202F4">
        <w:rPr>
          <w:rFonts w:ascii="Arial" w:hAnsi="Arial" w:cs="Arial"/>
          <w:b/>
          <w:color w:val="000000"/>
        </w:rPr>
        <w:t>о ближим условима за оснивање, почетак рада и обављање делатности основне школе</w:t>
      </w:r>
    </w:p>
    <w:p w14:paraId="37FCF3D9" w14:textId="77777777" w:rsidR="007202F4" w:rsidRPr="007202F4" w:rsidRDefault="007202F4" w:rsidP="007202F4">
      <w:pPr>
        <w:spacing w:after="120"/>
        <w:jc w:val="center"/>
        <w:rPr>
          <w:rFonts w:ascii="Arial" w:hAnsi="Arial" w:cs="Arial"/>
        </w:rPr>
      </w:pPr>
      <w:r w:rsidRPr="007202F4">
        <w:rPr>
          <w:rFonts w:ascii="Arial" w:hAnsi="Arial" w:cs="Arial"/>
          <w:color w:val="000000"/>
        </w:rPr>
        <w:t>Члан 1.</w:t>
      </w:r>
    </w:p>
    <w:p w14:paraId="7E238E4A" w14:textId="77777777" w:rsidR="007202F4" w:rsidRPr="007202F4" w:rsidRDefault="007202F4" w:rsidP="007202F4">
      <w:pPr>
        <w:spacing w:after="150"/>
        <w:rPr>
          <w:rFonts w:ascii="Arial" w:hAnsi="Arial" w:cs="Arial"/>
        </w:rPr>
      </w:pPr>
      <w:r w:rsidRPr="007202F4">
        <w:rPr>
          <w:rFonts w:ascii="Arial" w:hAnsi="Arial" w:cs="Arial"/>
          <w:color w:val="000000"/>
        </w:rPr>
        <w:t>Овим правилником уређују се ближи услови у погледу школског простора, опреме и наставних средстава (у даљем тексту: нормативи школског простора, опреме и наставних средстава) које треба да испуњава основна школа за почетак рада и обављање делатности.</w:t>
      </w:r>
    </w:p>
    <w:p w14:paraId="3516B182" w14:textId="77777777" w:rsidR="007202F4" w:rsidRPr="007202F4" w:rsidRDefault="007202F4" w:rsidP="007202F4">
      <w:pPr>
        <w:spacing w:after="150"/>
        <w:rPr>
          <w:rFonts w:ascii="Arial" w:hAnsi="Arial" w:cs="Arial"/>
        </w:rPr>
      </w:pPr>
      <w:r w:rsidRPr="007202F4">
        <w:rPr>
          <w:rFonts w:ascii="Arial" w:hAnsi="Arial" w:cs="Arial"/>
          <w:color w:val="000000"/>
        </w:rPr>
        <w:t>Нормативи школског простора, опреме и наставних средстава одштампани су уз овај правилник и чине његов саставни део.</w:t>
      </w:r>
    </w:p>
    <w:p w14:paraId="42A48F2F" w14:textId="77777777" w:rsidR="007202F4" w:rsidRPr="007202F4" w:rsidRDefault="007202F4" w:rsidP="007202F4">
      <w:pPr>
        <w:spacing w:after="120"/>
        <w:jc w:val="center"/>
        <w:rPr>
          <w:rFonts w:ascii="Arial" w:hAnsi="Arial" w:cs="Arial"/>
        </w:rPr>
      </w:pPr>
      <w:r w:rsidRPr="007202F4">
        <w:rPr>
          <w:rFonts w:ascii="Arial" w:hAnsi="Arial" w:cs="Arial"/>
          <w:color w:val="000000"/>
        </w:rPr>
        <w:t>Члан 2.</w:t>
      </w:r>
    </w:p>
    <w:p w14:paraId="3E15D870" w14:textId="33809FAC" w:rsidR="007202F4" w:rsidRPr="007202F4" w:rsidRDefault="007202F4" w:rsidP="007202F4">
      <w:pPr>
        <w:spacing w:after="150"/>
        <w:rPr>
          <w:rFonts w:ascii="Arial" w:hAnsi="Arial" w:cs="Arial"/>
        </w:rPr>
      </w:pPr>
      <w:r w:rsidRPr="007202F4">
        <w:rPr>
          <w:rFonts w:ascii="Arial" w:hAnsi="Arial" w:cs="Arial"/>
          <w:color w:val="000000"/>
        </w:rPr>
        <w:t>Даном ступања на снагу овог правилника престаје да важи Правилник о нормативима школског простора, опреме и наставних средстава за основну школу (</w:t>
      </w:r>
      <w:r>
        <w:rPr>
          <w:rFonts w:ascii="Arial" w:hAnsi="Arial" w:cs="Arial"/>
          <w:color w:val="000000"/>
        </w:rPr>
        <w:t>“</w:t>
      </w:r>
      <w:r w:rsidRPr="007202F4">
        <w:rPr>
          <w:rFonts w:ascii="Arial" w:hAnsi="Arial" w:cs="Arial"/>
          <w:color w:val="000000"/>
        </w:rPr>
        <w:t xml:space="preserve">Службени гласник СРС </w:t>
      </w:r>
      <w:r>
        <w:rPr>
          <w:rFonts w:ascii="Arial" w:hAnsi="Arial" w:cs="Arial"/>
          <w:color w:val="000000"/>
        </w:rPr>
        <w:t>-</w:t>
      </w:r>
      <w:r w:rsidRPr="007202F4">
        <w:rPr>
          <w:rFonts w:ascii="Arial" w:hAnsi="Arial" w:cs="Arial"/>
          <w:color w:val="000000"/>
        </w:rPr>
        <w:t xml:space="preserve"> Просветни гласник</w:t>
      </w:r>
      <w:r>
        <w:rPr>
          <w:rFonts w:ascii="Arial" w:hAnsi="Arial" w:cs="Arial"/>
          <w:color w:val="000000"/>
        </w:rPr>
        <w:t>”</w:t>
      </w:r>
      <w:r w:rsidRPr="007202F4">
        <w:rPr>
          <w:rFonts w:ascii="Arial" w:hAnsi="Arial" w:cs="Arial"/>
          <w:color w:val="000000"/>
        </w:rPr>
        <w:t>, број 4/90) и Правилник о ближим условима у погледу простора, опреме и наставних средстава за остваривање изборних програма образовно-васпитног рада у основним школама (</w:t>
      </w:r>
      <w:r>
        <w:rPr>
          <w:rFonts w:ascii="Arial" w:hAnsi="Arial" w:cs="Arial"/>
          <w:color w:val="000000"/>
        </w:rPr>
        <w:t>“</w:t>
      </w:r>
      <w:r w:rsidRPr="007202F4">
        <w:rPr>
          <w:rFonts w:ascii="Arial" w:hAnsi="Arial" w:cs="Arial"/>
          <w:color w:val="000000"/>
        </w:rPr>
        <w:t xml:space="preserve">Службени гласник СРС </w:t>
      </w:r>
      <w:r>
        <w:rPr>
          <w:rFonts w:ascii="Arial" w:hAnsi="Arial" w:cs="Arial"/>
          <w:color w:val="000000"/>
        </w:rPr>
        <w:t>-</w:t>
      </w:r>
      <w:r w:rsidRPr="007202F4">
        <w:rPr>
          <w:rFonts w:ascii="Arial" w:hAnsi="Arial" w:cs="Arial"/>
          <w:color w:val="000000"/>
        </w:rPr>
        <w:t xml:space="preserve"> Просветни гласник</w:t>
      </w:r>
      <w:r>
        <w:rPr>
          <w:rFonts w:ascii="Arial" w:hAnsi="Arial" w:cs="Arial"/>
          <w:color w:val="000000"/>
        </w:rPr>
        <w:t>”</w:t>
      </w:r>
      <w:r w:rsidRPr="007202F4">
        <w:rPr>
          <w:rFonts w:ascii="Arial" w:hAnsi="Arial" w:cs="Arial"/>
          <w:color w:val="000000"/>
        </w:rPr>
        <w:t>, број 27/87).</w:t>
      </w:r>
    </w:p>
    <w:p w14:paraId="671D1CC6" w14:textId="77777777" w:rsidR="007202F4" w:rsidRPr="007202F4" w:rsidRDefault="007202F4" w:rsidP="007202F4">
      <w:pPr>
        <w:spacing w:after="120"/>
        <w:jc w:val="center"/>
        <w:rPr>
          <w:rFonts w:ascii="Arial" w:hAnsi="Arial" w:cs="Arial"/>
        </w:rPr>
      </w:pPr>
      <w:r w:rsidRPr="007202F4">
        <w:rPr>
          <w:rFonts w:ascii="Arial" w:hAnsi="Arial" w:cs="Arial"/>
          <w:color w:val="000000"/>
        </w:rPr>
        <w:t>Члан 3.</w:t>
      </w:r>
    </w:p>
    <w:p w14:paraId="304C039C" w14:textId="77777777" w:rsidR="007202F4" w:rsidRDefault="007202F4" w:rsidP="007202F4">
      <w:pPr>
        <w:spacing w:after="150"/>
        <w:rPr>
          <w:rFonts w:ascii="Arial" w:hAnsi="Arial" w:cs="Arial"/>
        </w:rPr>
      </w:pPr>
      <w:r w:rsidRPr="007202F4">
        <w:rPr>
          <w:rFonts w:ascii="Arial" w:hAnsi="Arial" w:cs="Arial"/>
          <w:color w:val="000000"/>
        </w:rPr>
        <w:t xml:space="preserve">Овај правилник ступа на снагу осмог дана од дана објављивања у </w:t>
      </w:r>
      <w:r>
        <w:rPr>
          <w:rFonts w:ascii="Arial" w:hAnsi="Arial" w:cs="Arial"/>
          <w:color w:val="000000"/>
        </w:rPr>
        <w:t>“</w:t>
      </w:r>
      <w:r w:rsidRPr="007202F4">
        <w:rPr>
          <w:rFonts w:ascii="Arial" w:hAnsi="Arial" w:cs="Arial"/>
          <w:color w:val="000000"/>
        </w:rPr>
        <w:t xml:space="preserve">Службеном гласнику Републике Србије </w:t>
      </w:r>
      <w:r>
        <w:rPr>
          <w:rFonts w:ascii="Arial" w:hAnsi="Arial" w:cs="Arial"/>
          <w:color w:val="000000"/>
        </w:rPr>
        <w:t>-</w:t>
      </w:r>
      <w:r w:rsidRPr="007202F4">
        <w:rPr>
          <w:rFonts w:ascii="Arial" w:hAnsi="Arial" w:cs="Arial"/>
          <w:color w:val="000000"/>
        </w:rPr>
        <w:t xml:space="preserve"> Просветном гласнику</w:t>
      </w:r>
      <w:r>
        <w:rPr>
          <w:rFonts w:ascii="Arial" w:hAnsi="Arial" w:cs="Arial"/>
          <w:color w:val="000000"/>
        </w:rPr>
        <w:t>”</w:t>
      </w:r>
      <w:r w:rsidRPr="007202F4">
        <w:rPr>
          <w:rFonts w:ascii="Arial" w:hAnsi="Arial" w:cs="Arial"/>
          <w:color w:val="000000"/>
        </w:rPr>
        <w:t>.</w:t>
      </w:r>
    </w:p>
    <w:p w14:paraId="1BD12289" w14:textId="77777777" w:rsidR="007202F4" w:rsidRDefault="007202F4" w:rsidP="007202F4">
      <w:pPr>
        <w:spacing w:after="150"/>
        <w:rPr>
          <w:rFonts w:ascii="Arial" w:hAnsi="Arial" w:cs="Arial"/>
        </w:rPr>
      </w:pPr>
    </w:p>
    <w:p w14:paraId="2BC9D410" w14:textId="6F333DA7" w:rsidR="007202F4" w:rsidRPr="007202F4" w:rsidRDefault="007202F4" w:rsidP="007202F4">
      <w:pPr>
        <w:spacing w:after="150"/>
        <w:rPr>
          <w:rFonts w:ascii="Arial" w:hAnsi="Arial" w:cs="Arial"/>
        </w:rPr>
      </w:pPr>
      <w:r w:rsidRPr="007202F4">
        <w:rPr>
          <w:rFonts w:ascii="Arial" w:hAnsi="Arial" w:cs="Arial"/>
          <w:b/>
          <w:color w:val="000000"/>
        </w:rPr>
        <w:t>НОРМАТИВИ ШКОЛСКОГ ПРОСТОРА, ОПРЕМЕ И НАСТАВНИХ СРЕДСТАВА У ОСНОВНОЈ ШКОЛИ</w:t>
      </w:r>
    </w:p>
    <w:p w14:paraId="78D9473F" w14:textId="77777777" w:rsidR="007202F4" w:rsidRPr="007202F4" w:rsidRDefault="007202F4" w:rsidP="007202F4">
      <w:pPr>
        <w:spacing w:after="150"/>
        <w:rPr>
          <w:rFonts w:ascii="Arial" w:hAnsi="Arial" w:cs="Arial"/>
        </w:rPr>
      </w:pPr>
      <w:r w:rsidRPr="007202F4">
        <w:rPr>
          <w:rFonts w:ascii="Arial" w:hAnsi="Arial" w:cs="Arial"/>
          <w:b/>
          <w:color w:val="000000"/>
        </w:rPr>
        <w:t>Уводне напомене</w:t>
      </w:r>
    </w:p>
    <w:p w14:paraId="428F2922" w14:textId="77777777" w:rsidR="007202F4" w:rsidRPr="007202F4" w:rsidRDefault="007202F4" w:rsidP="007202F4">
      <w:pPr>
        <w:spacing w:after="150"/>
        <w:rPr>
          <w:rFonts w:ascii="Arial" w:hAnsi="Arial" w:cs="Arial"/>
        </w:rPr>
      </w:pPr>
      <w:r w:rsidRPr="007202F4">
        <w:rPr>
          <w:rFonts w:ascii="Arial" w:hAnsi="Arial" w:cs="Arial"/>
          <w:color w:val="000000"/>
        </w:rPr>
        <w:t>Прописани нормативи садрже минимум захтева које оснивач основне школе мора да обезбеди.</w:t>
      </w:r>
    </w:p>
    <w:p w14:paraId="0929D0E6" w14:textId="77777777" w:rsidR="007202F4" w:rsidRPr="007202F4" w:rsidRDefault="007202F4" w:rsidP="007202F4">
      <w:pPr>
        <w:spacing w:after="150"/>
        <w:rPr>
          <w:rFonts w:ascii="Arial" w:hAnsi="Arial" w:cs="Arial"/>
        </w:rPr>
      </w:pPr>
      <w:r w:rsidRPr="007202F4">
        <w:rPr>
          <w:rFonts w:ascii="Arial" w:hAnsi="Arial" w:cs="Arial"/>
          <w:color w:val="000000"/>
        </w:rPr>
        <w:t>Простор основне школе чини објекат или објекти, односно грађевинске и функционалне целине и слободне површине ван објекта на припадајућем земљишту са двориштем, вежбалиштем и осталим пратећим садржајима наведеним у нормативу.</w:t>
      </w:r>
    </w:p>
    <w:p w14:paraId="243FCF57" w14:textId="77777777" w:rsidR="007202F4" w:rsidRPr="007202F4" w:rsidRDefault="007202F4" w:rsidP="007202F4">
      <w:pPr>
        <w:spacing w:after="150"/>
        <w:rPr>
          <w:rFonts w:ascii="Arial" w:hAnsi="Arial" w:cs="Arial"/>
        </w:rPr>
      </w:pPr>
      <w:r w:rsidRPr="007202F4">
        <w:rPr>
          <w:rFonts w:ascii="Arial" w:hAnsi="Arial" w:cs="Arial"/>
          <w:color w:val="000000"/>
        </w:rPr>
        <w:t>Опрему школе чине одговарајући намештај и други елементи неопходни за образовнo-васпитну делатност школе.</w:t>
      </w:r>
    </w:p>
    <w:p w14:paraId="3F01F088" w14:textId="77777777" w:rsidR="007202F4" w:rsidRPr="007202F4" w:rsidRDefault="007202F4" w:rsidP="007202F4">
      <w:pPr>
        <w:spacing w:after="150"/>
        <w:rPr>
          <w:rFonts w:ascii="Arial" w:hAnsi="Arial" w:cs="Arial"/>
        </w:rPr>
      </w:pPr>
      <w:r w:rsidRPr="007202F4">
        <w:rPr>
          <w:rFonts w:ascii="Arial" w:hAnsi="Arial" w:cs="Arial"/>
          <w:color w:val="000000"/>
        </w:rPr>
        <w:t>Наставна средства чине основна дидактичка средства за реализацију образовно-васпитног рада.</w:t>
      </w:r>
    </w:p>
    <w:p w14:paraId="48756686" w14:textId="77777777" w:rsidR="007202F4" w:rsidRPr="007202F4" w:rsidRDefault="007202F4" w:rsidP="007202F4">
      <w:pPr>
        <w:spacing w:after="150"/>
        <w:rPr>
          <w:rFonts w:ascii="Arial" w:hAnsi="Arial" w:cs="Arial"/>
        </w:rPr>
      </w:pPr>
      <w:r w:rsidRPr="007202F4">
        <w:rPr>
          <w:rFonts w:ascii="Arial" w:hAnsi="Arial" w:cs="Arial"/>
          <w:color w:val="000000"/>
        </w:rPr>
        <w:t>Простор и опрема треба да буду функционални, рационални и економични и да доприносе подстицајној атмосфери процеса учења. Простор, опрема и наставна средства основне школе треба да буду у служби образовно-васпитне делатности, безбедни и да задовољавају здравствене и санитарно-хигијенске захтеве у складу са важећом законском регулативом која се односи на ову област.</w:t>
      </w:r>
    </w:p>
    <w:p w14:paraId="5AEB09B4" w14:textId="77777777" w:rsidR="007202F4" w:rsidRPr="007202F4" w:rsidRDefault="007202F4" w:rsidP="007202F4">
      <w:pPr>
        <w:spacing w:after="150"/>
        <w:rPr>
          <w:rFonts w:ascii="Arial" w:hAnsi="Arial" w:cs="Arial"/>
        </w:rPr>
      </w:pPr>
      <w:r w:rsidRPr="007202F4">
        <w:rPr>
          <w:rFonts w:ascii="Arial" w:hAnsi="Arial" w:cs="Arial"/>
          <w:b/>
          <w:color w:val="000000"/>
        </w:rPr>
        <w:t>Дефиниција типова основних школа</w:t>
      </w:r>
    </w:p>
    <w:p w14:paraId="05E0353B" w14:textId="77777777" w:rsidR="007202F4" w:rsidRPr="007202F4" w:rsidRDefault="007202F4" w:rsidP="007202F4">
      <w:pPr>
        <w:spacing w:after="150"/>
        <w:rPr>
          <w:rFonts w:ascii="Arial" w:hAnsi="Arial" w:cs="Arial"/>
        </w:rPr>
      </w:pPr>
      <w:r w:rsidRPr="007202F4">
        <w:rPr>
          <w:rFonts w:ascii="Arial" w:hAnsi="Arial" w:cs="Arial"/>
          <w:color w:val="000000"/>
        </w:rPr>
        <w:lastRenderedPageBreak/>
        <w:t>Ради дефинисања минималних неопходних просторних услова, извршена је следећа класификација установа, односно издвојених одељења основних школа, на основу планираног капацитета:</w:t>
      </w:r>
    </w:p>
    <w:p w14:paraId="0566CF0F" w14:textId="1F00CC84"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основна школа као посебна установа, оптималног капацитета од 720 до 960 ученика (24</w:t>
      </w:r>
      <w:r>
        <w:rPr>
          <w:rFonts w:ascii="Arial" w:hAnsi="Arial" w:cs="Arial"/>
          <w:color w:val="000000"/>
        </w:rPr>
        <w:t>-</w:t>
      </w:r>
      <w:r w:rsidRPr="007202F4">
        <w:rPr>
          <w:rFonts w:ascii="Arial" w:hAnsi="Arial" w:cs="Arial"/>
          <w:color w:val="000000"/>
        </w:rPr>
        <w:t xml:space="preserve">32 одељења), изузетно до 1.200 ученика (40 одељења), а најмање 480 ученика (16 одељења) </w:t>
      </w:r>
      <w:r>
        <w:rPr>
          <w:rFonts w:ascii="Arial" w:hAnsi="Arial" w:cs="Arial"/>
          <w:color w:val="000000"/>
        </w:rPr>
        <w:t>-</w:t>
      </w:r>
      <w:r w:rsidRPr="007202F4">
        <w:rPr>
          <w:rFonts w:ascii="Arial" w:hAnsi="Arial" w:cs="Arial"/>
          <w:color w:val="000000"/>
        </w:rPr>
        <w:t xml:space="preserve"> </w:t>
      </w:r>
      <w:r w:rsidRPr="007202F4">
        <w:rPr>
          <w:rFonts w:ascii="Arial" w:hAnsi="Arial" w:cs="Arial"/>
          <w:b/>
          <w:color w:val="000000"/>
        </w:rPr>
        <w:t>ТИП А</w:t>
      </w:r>
      <w:r w:rsidRPr="007202F4">
        <w:rPr>
          <w:rFonts w:ascii="Arial" w:hAnsi="Arial" w:cs="Arial"/>
          <w:color w:val="000000"/>
        </w:rPr>
        <w:t>;</w:t>
      </w:r>
    </w:p>
    <w:p w14:paraId="542235E2" w14:textId="3FDE6807"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основна школа као посебна установа, капацитета од 100 до 480 ученика, која се оснива у случају када на удаљености до 2 km не постоји друга основна школа (осим у јединицама локалне самоуправе које имају статус града) </w:t>
      </w:r>
      <w:r>
        <w:rPr>
          <w:rFonts w:ascii="Arial" w:hAnsi="Arial" w:cs="Arial"/>
          <w:color w:val="000000"/>
        </w:rPr>
        <w:t>-</w:t>
      </w:r>
      <w:r w:rsidRPr="007202F4">
        <w:rPr>
          <w:rFonts w:ascii="Arial" w:hAnsi="Arial" w:cs="Arial"/>
          <w:color w:val="000000"/>
        </w:rPr>
        <w:t xml:space="preserve"> </w:t>
      </w:r>
      <w:r w:rsidRPr="007202F4">
        <w:rPr>
          <w:rFonts w:ascii="Arial" w:hAnsi="Arial" w:cs="Arial"/>
          <w:b/>
          <w:color w:val="000000"/>
        </w:rPr>
        <w:t>ТИП Б</w:t>
      </w:r>
      <w:r w:rsidRPr="007202F4">
        <w:rPr>
          <w:rFonts w:ascii="Arial" w:hAnsi="Arial" w:cs="Arial"/>
          <w:color w:val="000000"/>
        </w:rPr>
        <w:t xml:space="preserve">; или издвојено одељење основне школе истог капацитета </w:t>
      </w:r>
      <w:r>
        <w:rPr>
          <w:rFonts w:ascii="Arial" w:hAnsi="Arial" w:cs="Arial"/>
          <w:b/>
          <w:color w:val="000000"/>
        </w:rPr>
        <w:t>-</w:t>
      </w:r>
      <w:r w:rsidRPr="007202F4">
        <w:rPr>
          <w:rFonts w:ascii="Arial" w:hAnsi="Arial" w:cs="Arial"/>
          <w:b/>
          <w:color w:val="000000"/>
        </w:rPr>
        <w:t xml:space="preserve"> ТИП В</w:t>
      </w:r>
      <w:r w:rsidRPr="007202F4">
        <w:rPr>
          <w:rFonts w:ascii="Arial" w:hAnsi="Arial" w:cs="Arial"/>
          <w:color w:val="000000"/>
        </w:rPr>
        <w:t>;</w:t>
      </w:r>
    </w:p>
    <w:p w14:paraId="3F7A0B39" w14:textId="65BDFC82"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издвојено одељење основне школе, капацитета до 100 ученика, или изузетно основна школа као посебна установа, капацитета до 100 ученика, (која се оснива у случају када на удаљености до 2 km не постоји друга основна школа, осим у јединицама локалне самоуправе које имају статус града) </w:t>
      </w:r>
      <w:r>
        <w:rPr>
          <w:rFonts w:ascii="Arial" w:hAnsi="Arial" w:cs="Arial"/>
          <w:color w:val="000000"/>
        </w:rPr>
        <w:t>-</w:t>
      </w:r>
      <w:r w:rsidRPr="007202F4">
        <w:rPr>
          <w:rFonts w:ascii="Arial" w:hAnsi="Arial" w:cs="Arial"/>
          <w:color w:val="000000"/>
        </w:rPr>
        <w:t xml:space="preserve"> </w:t>
      </w:r>
      <w:r w:rsidRPr="007202F4">
        <w:rPr>
          <w:rFonts w:ascii="Arial" w:hAnsi="Arial" w:cs="Arial"/>
          <w:b/>
          <w:color w:val="000000"/>
        </w:rPr>
        <w:t>ТИП Г</w:t>
      </w:r>
      <w:r w:rsidRPr="007202F4">
        <w:rPr>
          <w:rFonts w:ascii="Arial" w:hAnsi="Arial" w:cs="Arial"/>
          <w:color w:val="000000"/>
        </w:rPr>
        <w:t>.</w:t>
      </w:r>
    </w:p>
    <w:p w14:paraId="480D67AB" w14:textId="77777777" w:rsidR="007202F4" w:rsidRPr="007202F4" w:rsidRDefault="007202F4" w:rsidP="007202F4">
      <w:pPr>
        <w:spacing w:after="150"/>
        <w:rPr>
          <w:rFonts w:ascii="Arial" w:hAnsi="Arial" w:cs="Arial"/>
        </w:rPr>
      </w:pPr>
      <w:r w:rsidRPr="007202F4">
        <w:rPr>
          <w:rFonts w:ascii="Arial" w:hAnsi="Arial" w:cs="Arial"/>
          <w:b/>
          <w:color w:val="000000"/>
        </w:rPr>
        <w:t>Планирање мреже основних школа у урбанистичком планирању</w:t>
      </w:r>
    </w:p>
    <w:p w14:paraId="454EDC6B" w14:textId="77777777" w:rsidR="007202F4" w:rsidRPr="007202F4" w:rsidRDefault="007202F4" w:rsidP="007202F4">
      <w:pPr>
        <w:spacing w:after="150"/>
        <w:rPr>
          <w:rFonts w:ascii="Arial" w:hAnsi="Arial" w:cs="Arial"/>
        </w:rPr>
      </w:pPr>
      <w:r w:rsidRPr="007202F4">
        <w:rPr>
          <w:rFonts w:ascii="Arial" w:hAnsi="Arial" w:cs="Arial"/>
          <w:color w:val="000000"/>
        </w:rPr>
        <w:t>У урбанистичком планирању насеља, просторном и регионалном планирању се примењују следећи параметри за одређивање планиране мреже установа:</w:t>
      </w:r>
    </w:p>
    <w:p w14:paraId="7D6AD1C7" w14:textId="70184781"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број деце узраста од 6,5 до 15 година у односу на укупни планирани број становника треба обрачунавати са 10%, а у подручјима у којима демографски показатељ одступа више од ±1% од ове вредности, укупна популација основношколског узраста се обрачунава према локалном демографском показатељу;</w:t>
      </w:r>
    </w:p>
    <w:p w14:paraId="05FEC87E" w14:textId="36C44341"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оптимални капацитет основне школе у урбанистичком планирању и архитектонском пројектовању износи од 720 до 960 ученика (24</w:t>
      </w:r>
      <w:r>
        <w:rPr>
          <w:rFonts w:ascii="Arial" w:hAnsi="Arial" w:cs="Arial"/>
          <w:color w:val="000000"/>
        </w:rPr>
        <w:t>-</w:t>
      </w:r>
      <w:r w:rsidRPr="007202F4">
        <w:rPr>
          <w:rFonts w:ascii="Arial" w:hAnsi="Arial" w:cs="Arial"/>
          <w:color w:val="000000"/>
        </w:rPr>
        <w:t>32 одељења) за рад у једној смени, а изузетно до 1.200 ученика (40 одељења).</w:t>
      </w:r>
    </w:p>
    <w:p w14:paraId="1A5E2D5E" w14:textId="77777777" w:rsidR="007202F4" w:rsidRPr="007202F4" w:rsidRDefault="007202F4" w:rsidP="007202F4">
      <w:pPr>
        <w:spacing w:after="150"/>
        <w:rPr>
          <w:rFonts w:ascii="Arial" w:hAnsi="Arial" w:cs="Arial"/>
        </w:rPr>
      </w:pPr>
      <w:r w:rsidRPr="007202F4">
        <w:rPr>
          <w:rFonts w:ascii="Arial" w:hAnsi="Arial" w:cs="Arial"/>
          <w:color w:val="000000"/>
        </w:rPr>
        <w:t>Услови који утичу на лоцирање, величину објекта основне школе и локације одређују се урбанистичким планом места.</w:t>
      </w:r>
    </w:p>
    <w:p w14:paraId="29FF2D57" w14:textId="77777777" w:rsidR="007202F4" w:rsidRPr="007202F4" w:rsidRDefault="007202F4" w:rsidP="007202F4">
      <w:pPr>
        <w:spacing w:after="120"/>
        <w:jc w:val="center"/>
        <w:rPr>
          <w:rFonts w:ascii="Arial" w:hAnsi="Arial" w:cs="Arial"/>
        </w:rPr>
      </w:pPr>
      <w:r w:rsidRPr="007202F4">
        <w:rPr>
          <w:rFonts w:ascii="Arial" w:hAnsi="Arial" w:cs="Arial"/>
          <w:b/>
          <w:color w:val="000000"/>
        </w:rPr>
        <w:t>I. ШКОЛСКИ ПРОСТОР</w:t>
      </w:r>
    </w:p>
    <w:p w14:paraId="3D7B334E" w14:textId="77777777" w:rsidR="007202F4" w:rsidRPr="007202F4" w:rsidRDefault="007202F4" w:rsidP="007202F4">
      <w:pPr>
        <w:spacing w:after="150"/>
        <w:rPr>
          <w:rFonts w:ascii="Arial" w:hAnsi="Arial" w:cs="Arial"/>
        </w:rPr>
      </w:pPr>
      <w:r w:rsidRPr="007202F4">
        <w:rPr>
          <w:rFonts w:ascii="Arial" w:hAnsi="Arial" w:cs="Arial"/>
          <w:color w:val="000000"/>
        </w:rPr>
        <w:t>Школски простор чине: локација за изградњу, реконструкцију или доградњу објекта, објекат школе (зграда) са припадајућим просторијама и садржаји на припадајућем земљишту.</w:t>
      </w:r>
    </w:p>
    <w:p w14:paraId="3A6C02DD" w14:textId="77777777" w:rsidR="007202F4" w:rsidRPr="007202F4" w:rsidRDefault="007202F4" w:rsidP="007202F4">
      <w:pPr>
        <w:spacing w:after="150"/>
        <w:rPr>
          <w:rFonts w:ascii="Arial" w:hAnsi="Arial" w:cs="Arial"/>
        </w:rPr>
      </w:pPr>
      <w:r w:rsidRPr="007202F4">
        <w:rPr>
          <w:rFonts w:ascii="Arial" w:hAnsi="Arial" w:cs="Arial"/>
          <w:b/>
          <w:color w:val="000000"/>
        </w:rPr>
        <w:t>ЛОКАЦИЈА</w:t>
      </w:r>
    </w:p>
    <w:p w14:paraId="5CB6B5B8" w14:textId="77777777" w:rsidR="007202F4" w:rsidRPr="007202F4" w:rsidRDefault="007202F4" w:rsidP="007202F4">
      <w:pPr>
        <w:spacing w:after="150"/>
        <w:rPr>
          <w:rFonts w:ascii="Arial" w:hAnsi="Arial" w:cs="Arial"/>
        </w:rPr>
      </w:pPr>
      <w:r w:rsidRPr="007202F4">
        <w:rPr>
          <w:rFonts w:ascii="Arial" w:hAnsi="Arial" w:cs="Arial"/>
          <w:b/>
          <w:color w:val="000000"/>
        </w:rPr>
        <w:t>Локација</w:t>
      </w:r>
      <w:r w:rsidRPr="007202F4">
        <w:rPr>
          <w:rFonts w:ascii="Arial" w:hAnsi="Arial" w:cs="Arial"/>
          <w:color w:val="000000"/>
        </w:rPr>
        <w:t xml:space="preserve"> одређује подручје, у коме се планира изградња, реконструкција и доградња објекта основне школе, према планираној мрежи и у складу са урбанистичким и просторним планирањем. Потребна величина локације за основну школу одређује се у зависности од планираног капацитета школе. У урбанистичком планирању броја и величина локација и архитектонском пројектовању објекта рачуна се са једносменским режимом рада у складу са Стратегијом развоја образовања.</w:t>
      </w:r>
    </w:p>
    <w:p w14:paraId="68664116" w14:textId="77777777" w:rsidR="007202F4" w:rsidRPr="007202F4" w:rsidRDefault="007202F4" w:rsidP="007202F4">
      <w:pPr>
        <w:spacing w:after="150"/>
        <w:rPr>
          <w:rFonts w:ascii="Arial" w:hAnsi="Arial" w:cs="Arial"/>
        </w:rPr>
      </w:pPr>
      <w:r w:rsidRPr="007202F4">
        <w:rPr>
          <w:rFonts w:ascii="Arial" w:hAnsi="Arial" w:cs="Arial"/>
          <w:b/>
          <w:color w:val="000000"/>
        </w:rPr>
        <w:t>Избор и величина локација</w:t>
      </w:r>
    </w:p>
    <w:p w14:paraId="35DBE2C0" w14:textId="2C500C37" w:rsidR="007202F4" w:rsidRPr="007202F4" w:rsidRDefault="007202F4" w:rsidP="007202F4">
      <w:pPr>
        <w:spacing w:after="150"/>
        <w:rPr>
          <w:rFonts w:ascii="Arial" w:hAnsi="Arial" w:cs="Arial"/>
        </w:rPr>
      </w:pPr>
      <w:r w:rsidRPr="007202F4">
        <w:rPr>
          <w:rFonts w:ascii="Arial" w:hAnsi="Arial" w:cs="Arial"/>
          <w:color w:val="000000"/>
        </w:rPr>
        <w:t xml:space="preserve">При одређивању положаја </w:t>
      </w:r>
      <w:r>
        <w:rPr>
          <w:rFonts w:ascii="Arial" w:hAnsi="Arial" w:cs="Arial"/>
          <w:color w:val="000000"/>
        </w:rPr>
        <w:t>-</w:t>
      </w:r>
      <w:r w:rsidRPr="007202F4">
        <w:rPr>
          <w:rFonts w:ascii="Arial" w:hAnsi="Arial" w:cs="Arial"/>
          <w:color w:val="000000"/>
        </w:rPr>
        <w:t xml:space="preserve"> локације за формирање комплекса основне школе морају бити испуњени одређени услови:</w:t>
      </w:r>
    </w:p>
    <w:p w14:paraId="4F96BFF5" w14:textId="68712DEE"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довољна </w:t>
      </w:r>
      <w:r w:rsidRPr="007202F4">
        <w:rPr>
          <w:rFonts w:ascii="Arial" w:hAnsi="Arial" w:cs="Arial"/>
          <w:b/>
          <w:color w:val="000000"/>
        </w:rPr>
        <w:t>величина локације</w:t>
      </w:r>
      <w:r w:rsidRPr="007202F4">
        <w:rPr>
          <w:rFonts w:ascii="Arial" w:hAnsi="Arial" w:cs="Arial"/>
          <w:color w:val="000000"/>
        </w:rPr>
        <w:t xml:space="preserve"> како би се на њој изградио одговарајући објекат и пратећи садржаји у слободном простору: </w:t>
      </w:r>
      <w:r w:rsidRPr="007202F4">
        <w:rPr>
          <w:rFonts w:ascii="Arial" w:hAnsi="Arial" w:cs="Arial"/>
          <w:b/>
          <w:color w:val="000000"/>
        </w:rPr>
        <w:t>25 m</w:t>
      </w:r>
      <w:r w:rsidRPr="007202F4">
        <w:rPr>
          <w:rFonts w:ascii="Arial" w:hAnsi="Arial" w:cs="Arial"/>
          <w:color w:val="000000"/>
          <w:vertAlign w:val="superscript"/>
        </w:rPr>
        <w:t>2</w:t>
      </w:r>
      <w:r w:rsidRPr="007202F4">
        <w:rPr>
          <w:rFonts w:ascii="Arial" w:hAnsi="Arial" w:cs="Arial"/>
          <w:color w:val="000000"/>
        </w:rPr>
        <w:t xml:space="preserve"> по ученику, а у централним градским зонама и изграђеним подручјима у градским насељима већих густина минимално </w:t>
      </w:r>
      <w:r w:rsidRPr="007202F4">
        <w:rPr>
          <w:rFonts w:ascii="Arial" w:hAnsi="Arial" w:cs="Arial"/>
          <w:b/>
          <w:color w:val="000000"/>
        </w:rPr>
        <w:t>18 m</w:t>
      </w:r>
      <w:r w:rsidRPr="007202F4">
        <w:rPr>
          <w:rFonts w:ascii="Arial" w:hAnsi="Arial" w:cs="Arial"/>
          <w:color w:val="000000"/>
          <w:vertAlign w:val="superscript"/>
        </w:rPr>
        <w:t>2</w:t>
      </w:r>
      <w:r w:rsidRPr="007202F4">
        <w:rPr>
          <w:rFonts w:ascii="Arial" w:hAnsi="Arial" w:cs="Arial"/>
          <w:color w:val="000000"/>
        </w:rPr>
        <w:t xml:space="preserve"> по ученику (за насеље, део насеља, просторну целину или зону са прописаним индексом изграђености ≥ 2,5 или густином насељености већом од 900 становника по km</w:t>
      </w:r>
      <w:r w:rsidRPr="007202F4">
        <w:rPr>
          <w:rFonts w:ascii="Arial" w:hAnsi="Arial" w:cs="Arial"/>
          <w:color w:val="000000"/>
          <w:vertAlign w:val="superscript"/>
        </w:rPr>
        <w:t>2</w:t>
      </w:r>
      <w:r w:rsidRPr="007202F4">
        <w:rPr>
          <w:rFonts w:ascii="Arial" w:hAnsi="Arial" w:cs="Arial"/>
          <w:color w:val="000000"/>
        </w:rPr>
        <w:t>), ако се у непосредној близини школе налазе зелене, као и друге спортске и рекреативне површине које користе ученици;</w:t>
      </w:r>
    </w:p>
    <w:p w14:paraId="654EFC88" w14:textId="51B06148"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изузетак од претходне норме могу бити искључиво објекти задужбина или објекти који су категорисани као споменици културе или који се налазе у просторним културно-историјским целинама у складу са законом, наслеђеним структурама и централним градским зонама;</w:t>
      </w:r>
    </w:p>
    <w:p w14:paraId="223AE824" w14:textId="3033DB61"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за издвојена одељења основне школе и основне школе мањег капацитета (ТИП Г) локација не може бити мања од 0,3 ha;</w:t>
      </w:r>
    </w:p>
    <w:p w14:paraId="48E874C9" w14:textId="01944822"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безбедан пут ученику на релацији место становања </w:t>
      </w:r>
      <w:r>
        <w:rPr>
          <w:rFonts w:ascii="Arial" w:hAnsi="Arial" w:cs="Arial"/>
          <w:color w:val="000000"/>
        </w:rPr>
        <w:t>-</w:t>
      </w:r>
      <w:r w:rsidRPr="007202F4">
        <w:rPr>
          <w:rFonts w:ascii="Arial" w:hAnsi="Arial" w:cs="Arial"/>
          <w:color w:val="000000"/>
        </w:rPr>
        <w:t xml:space="preserve"> школа; дужина пута до школе не треба да буде дужа од 2 km; препоручена пешачка дистанца за ученике млађих разреда износи до 600 m;</w:t>
      </w:r>
    </w:p>
    <w:p w14:paraId="18D51658" w14:textId="635D0EB9"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да је приближно равно или благо нагнуто у правцу повољније оријентације </w:t>
      </w:r>
      <w:r>
        <w:rPr>
          <w:rFonts w:ascii="Arial" w:hAnsi="Arial" w:cs="Arial"/>
          <w:color w:val="000000"/>
        </w:rPr>
        <w:t>-</w:t>
      </w:r>
      <w:r w:rsidRPr="007202F4">
        <w:rPr>
          <w:rFonts w:ascii="Arial" w:hAnsi="Arial" w:cs="Arial"/>
          <w:color w:val="000000"/>
        </w:rPr>
        <w:t xml:space="preserve"> на југ или исток;</w:t>
      </w:r>
    </w:p>
    <w:p w14:paraId="41C6E0D8" w14:textId="2C53D15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да је погодног облика (по могућству четвороугаоног облика);</w:t>
      </w:r>
    </w:p>
    <w:p w14:paraId="05ACA520" w14:textId="15D036B3"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да је добре носивости, порозно, оцедно, без влажности и подземних вода, као и да је заштићено од јаких и хладних ветрова;</w:t>
      </w:r>
    </w:p>
    <w:p w14:paraId="4B476A42" w14:textId="7AEBA12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по могућству у мирном пределу где је свеж ваздух без прашине, магле и дима, гасова или другог штетног зрачења, у близини паркова и зеленила, а даље од фабрика, прометних саобраћајница, тржница, односно даље од буке и штетних материја;</w:t>
      </w:r>
    </w:p>
    <w:p w14:paraId="0DC43135" w14:textId="0283E1A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довољну удаљеност од најближих објеката који их могу осенчити (за најмање двоструку висину вишег објекта);</w:t>
      </w:r>
    </w:p>
    <w:p w14:paraId="3AA07FD1" w14:textId="72C7C063"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комуналну и инфраструктурну опремљеност (прилазни пут за пешачки и колски саобраћај, снабдевање здравом и питком водом, одвођење отпадних вода и прикључке јаке и слабе струје) у складу са постојећим прописима.</w:t>
      </w:r>
    </w:p>
    <w:p w14:paraId="3A544C4B" w14:textId="77777777" w:rsidR="007202F4" w:rsidRPr="007202F4" w:rsidRDefault="007202F4" w:rsidP="007202F4">
      <w:pPr>
        <w:spacing w:after="150"/>
        <w:rPr>
          <w:rFonts w:ascii="Arial" w:hAnsi="Arial" w:cs="Arial"/>
        </w:rPr>
      </w:pPr>
      <w:r w:rsidRPr="007202F4">
        <w:rPr>
          <w:rFonts w:ascii="Arial" w:hAnsi="Arial" w:cs="Arial"/>
          <w:color w:val="000000"/>
        </w:rPr>
        <w:t>Изузетак од ове норме могу бити основне школе које су смештене у централним градским зонама, у објектима задужбина или објектима који су категорисани као споменици културе или који се налазе у просторним културно-историјским целинама (у складу са Законом).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6"/>
        <w:gridCol w:w="1314"/>
        <w:gridCol w:w="1368"/>
        <w:gridCol w:w="2108"/>
        <w:gridCol w:w="2123"/>
        <w:gridCol w:w="2113"/>
      </w:tblGrid>
      <w:tr w:rsidR="007202F4" w:rsidRPr="007202F4" w14:paraId="4155725F"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EFFAB24" w14:textId="77777777" w:rsidR="007202F4" w:rsidRPr="007202F4" w:rsidRDefault="007202F4" w:rsidP="007E0152">
            <w:pPr>
              <w:spacing w:after="150"/>
              <w:rPr>
                <w:rFonts w:ascii="Arial" w:hAnsi="Arial" w:cs="Arial"/>
              </w:rPr>
            </w:pPr>
            <w:r w:rsidRPr="007202F4">
              <w:rPr>
                <w:rFonts w:ascii="Arial" w:hAnsi="Arial" w:cs="Arial"/>
                <w:b/>
                <w:color w:val="000000"/>
              </w:rPr>
              <w:t>Величина локације за основну школу у односу на укупни број становника у просторном планирању</w:t>
            </w:r>
          </w:p>
        </w:tc>
      </w:tr>
      <w:tr w:rsidR="007202F4" w:rsidRPr="007202F4" w14:paraId="3223CEB1" w14:textId="77777777" w:rsidTr="007E0152">
        <w:trPr>
          <w:trHeight w:val="45"/>
          <w:tblCellSpacing w:w="0" w:type="auto"/>
        </w:trPr>
        <w:tc>
          <w:tcPr>
            <w:tcW w:w="2626" w:type="dxa"/>
            <w:tcBorders>
              <w:top w:val="single" w:sz="8" w:space="0" w:color="000000"/>
              <w:left w:val="single" w:sz="8" w:space="0" w:color="000000"/>
              <w:bottom w:val="single" w:sz="8" w:space="0" w:color="000000"/>
              <w:right w:val="single" w:sz="8" w:space="0" w:color="000000"/>
            </w:tcBorders>
            <w:vAlign w:val="center"/>
          </w:tcPr>
          <w:p w14:paraId="06118EBE" w14:textId="77777777" w:rsidR="007202F4" w:rsidRPr="007202F4" w:rsidRDefault="007202F4" w:rsidP="007E0152">
            <w:pPr>
              <w:spacing w:after="150"/>
              <w:rPr>
                <w:rFonts w:ascii="Arial" w:hAnsi="Arial" w:cs="Arial"/>
              </w:rPr>
            </w:pPr>
            <w:r w:rsidRPr="007202F4">
              <w:rPr>
                <w:rFonts w:ascii="Arial" w:hAnsi="Arial" w:cs="Arial"/>
                <w:color w:val="000000"/>
              </w:rPr>
              <w:t>Број становника</w:t>
            </w:r>
          </w:p>
        </w:tc>
        <w:tc>
          <w:tcPr>
            <w:tcW w:w="2207" w:type="dxa"/>
            <w:tcBorders>
              <w:top w:val="single" w:sz="8" w:space="0" w:color="000000"/>
              <w:left w:val="single" w:sz="8" w:space="0" w:color="000000"/>
              <w:bottom w:val="single" w:sz="8" w:space="0" w:color="000000"/>
              <w:right w:val="single" w:sz="8" w:space="0" w:color="000000"/>
            </w:tcBorders>
            <w:vAlign w:val="center"/>
          </w:tcPr>
          <w:p w14:paraId="6A9DB589" w14:textId="6E923578" w:rsidR="007202F4" w:rsidRPr="007202F4" w:rsidRDefault="007202F4" w:rsidP="007E0152">
            <w:pPr>
              <w:spacing w:after="150"/>
              <w:rPr>
                <w:rFonts w:ascii="Arial" w:hAnsi="Arial" w:cs="Arial"/>
              </w:rPr>
            </w:pPr>
            <w:r w:rsidRPr="007202F4">
              <w:rPr>
                <w:rFonts w:ascii="Arial" w:hAnsi="Arial" w:cs="Arial"/>
                <w:color w:val="000000"/>
              </w:rPr>
              <w:t>Број деце узраста 6,5</w:t>
            </w:r>
            <w:r>
              <w:rPr>
                <w:rFonts w:ascii="Arial" w:hAnsi="Arial" w:cs="Arial"/>
                <w:color w:val="000000"/>
              </w:rPr>
              <w:t>-</w:t>
            </w:r>
            <w:r w:rsidRPr="007202F4">
              <w:rPr>
                <w:rFonts w:ascii="Arial" w:hAnsi="Arial" w:cs="Arial"/>
                <w:color w:val="000000"/>
              </w:rPr>
              <w:t>15 година</w:t>
            </w:r>
          </w:p>
        </w:tc>
        <w:tc>
          <w:tcPr>
            <w:tcW w:w="849" w:type="dxa"/>
            <w:tcBorders>
              <w:top w:val="single" w:sz="8" w:space="0" w:color="000000"/>
              <w:left w:val="single" w:sz="8" w:space="0" w:color="000000"/>
              <w:bottom w:val="single" w:sz="8" w:space="0" w:color="000000"/>
              <w:right w:val="single" w:sz="8" w:space="0" w:color="000000"/>
            </w:tcBorders>
            <w:vAlign w:val="center"/>
          </w:tcPr>
          <w:p w14:paraId="3F4A308C" w14:textId="77777777" w:rsidR="007202F4" w:rsidRPr="007202F4" w:rsidRDefault="007202F4" w:rsidP="007E0152">
            <w:pPr>
              <w:spacing w:after="150"/>
              <w:rPr>
                <w:rFonts w:ascii="Arial" w:hAnsi="Arial" w:cs="Arial"/>
              </w:rPr>
            </w:pPr>
            <w:r w:rsidRPr="007202F4">
              <w:rPr>
                <w:rFonts w:ascii="Arial" w:hAnsi="Arial" w:cs="Arial"/>
                <w:color w:val="000000"/>
              </w:rPr>
              <w:t>Број основних школа у планираној мрежи установа</w:t>
            </w:r>
          </w:p>
        </w:tc>
        <w:tc>
          <w:tcPr>
            <w:tcW w:w="4131" w:type="dxa"/>
            <w:tcBorders>
              <w:top w:val="single" w:sz="8" w:space="0" w:color="000000"/>
              <w:left w:val="single" w:sz="8" w:space="0" w:color="000000"/>
              <w:bottom w:val="single" w:sz="8" w:space="0" w:color="000000"/>
              <w:right w:val="single" w:sz="8" w:space="0" w:color="000000"/>
            </w:tcBorders>
            <w:vAlign w:val="center"/>
          </w:tcPr>
          <w:p w14:paraId="1C35344B" w14:textId="5784DEEE" w:rsidR="007202F4" w:rsidRPr="007202F4" w:rsidRDefault="007202F4" w:rsidP="007E0152">
            <w:pPr>
              <w:spacing w:after="150"/>
              <w:rPr>
                <w:rFonts w:ascii="Arial" w:hAnsi="Arial" w:cs="Arial"/>
              </w:rPr>
            </w:pPr>
            <w:r w:rsidRPr="007202F4">
              <w:rPr>
                <w:rFonts w:ascii="Arial" w:hAnsi="Arial" w:cs="Arial"/>
                <w:color w:val="000000"/>
              </w:rPr>
              <w:t xml:space="preserve">Укупни капацитет (рачунајући са 30 деце у разреду) </w:t>
            </w:r>
            <w:r>
              <w:rPr>
                <w:rFonts w:ascii="Arial" w:hAnsi="Arial" w:cs="Arial"/>
                <w:color w:val="000000"/>
              </w:rPr>
              <w:t>-</w:t>
            </w:r>
            <w:r w:rsidRPr="007202F4">
              <w:rPr>
                <w:rFonts w:ascii="Arial" w:hAnsi="Arial" w:cs="Arial"/>
                <w:color w:val="000000"/>
              </w:rPr>
              <w:t xml:space="preserve"> остварени обухват</w:t>
            </w:r>
          </w:p>
        </w:tc>
        <w:tc>
          <w:tcPr>
            <w:tcW w:w="2312" w:type="dxa"/>
            <w:tcBorders>
              <w:top w:val="single" w:sz="8" w:space="0" w:color="000000"/>
              <w:left w:val="single" w:sz="8" w:space="0" w:color="000000"/>
              <w:bottom w:val="single" w:sz="8" w:space="0" w:color="000000"/>
              <w:right w:val="single" w:sz="8" w:space="0" w:color="000000"/>
            </w:tcBorders>
            <w:vAlign w:val="center"/>
          </w:tcPr>
          <w:p w14:paraId="4023D506" w14:textId="77777777" w:rsidR="007202F4" w:rsidRPr="007202F4" w:rsidRDefault="007202F4" w:rsidP="007E0152">
            <w:pPr>
              <w:spacing w:after="150"/>
              <w:rPr>
                <w:rFonts w:ascii="Arial" w:hAnsi="Arial" w:cs="Arial"/>
              </w:rPr>
            </w:pPr>
            <w:r w:rsidRPr="007202F4">
              <w:rPr>
                <w:rFonts w:ascii="Arial" w:hAnsi="Arial" w:cs="Arial"/>
                <w:color w:val="000000"/>
              </w:rPr>
              <w:t>Минимална величина локације/локација 18 m</w:t>
            </w:r>
            <w:r w:rsidRPr="007202F4">
              <w:rPr>
                <w:rFonts w:ascii="Arial" w:hAnsi="Arial" w:cs="Arial"/>
                <w:color w:val="000000"/>
                <w:vertAlign w:val="superscript"/>
              </w:rPr>
              <w:t>2</w:t>
            </w:r>
            <w:r w:rsidRPr="007202F4">
              <w:rPr>
                <w:rFonts w:ascii="Arial" w:hAnsi="Arial" w:cs="Arial"/>
                <w:color w:val="000000"/>
              </w:rPr>
              <w:t xml:space="preserve"> по ученику</w:t>
            </w:r>
          </w:p>
        </w:tc>
        <w:tc>
          <w:tcPr>
            <w:tcW w:w="2275" w:type="dxa"/>
            <w:tcBorders>
              <w:top w:val="single" w:sz="8" w:space="0" w:color="000000"/>
              <w:left w:val="single" w:sz="8" w:space="0" w:color="000000"/>
              <w:bottom w:val="single" w:sz="8" w:space="0" w:color="000000"/>
              <w:right w:val="single" w:sz="8" w:space="0" w:color="000000"/>
            </w:tcBorders>
            <w:vAlign w:val="center"/>
          </w:tcPr>
          <w:p w14:paraId="39B00E5D" w14:textId="221B0B8B" w:rsidR="007202F4" w:rsidRPr="007202F4" w:rsidRDefault="007202F4" w:rsidP="007E0152">
            <w:pPr>
              <w:spacing w:after="150"/>
              <w:rPr>
                <w:rFonts w:ascii="Arial" w:hAnsi="Arial" w:cs="Arial"/>
              </w:rPr>
            </w:pPr>
            <w:r w:rsidRPr="007202F4">
              <w:rPr>
                <w:rFonts w:ascii="Arial" w:hAnsi="Arial" w:cs="Arial"/>
                <w:color w:val="000000"/>
              </w:rPr>
              <w:t xml:space="preserve">Величина локације/локација </w:t>
            </w:r>
            <w:r>
              <w:rPr>
                <w:rFonts w:ascii="Arial" w:hAnsi="Arial" w:cs="Arial"/>
                <w:color w:val="000000"/>
              </w:rPr>
              <w:t>-</w:t>
            </w:r>
            <w:r w:rsidRPr="007202F4">
              <w:rPr>
                <w:rFonts w:ascii="Arial" w:hAnsi="Arial" w:cs="Arial"/>
                <w:color w:val="000000"/>
              </w:rPr>
              <w:t xml:space="preserve"> за матичне школе 25 m</w:t>
            </w:r>
            <w:r w:rsidRPr="007202F4">
              <w:rPr>
                <w:rFonts w:ascii="Arial" w:hAnsi="Arial" w:cs="Arial"/>
                <w:color w:val="000000"/>
                <w:vertAlign w:val="superscript"/>
              </w:rPr>
              <w:t>2</w:t>
            </w:r>
            <w:r w:rsidRPr="007202F4">
              <w:rPr>
                <w:rFonts w:ascii="Arial" w:hAnsi="Arial" w:cs="Arial"/>
                <w:color w:val="000000"/>
              </w:rPr>
              <w:t xml:space="preserve"> по ученику</w:t>
            </w:r>
          </w:p>
        </w:tc>
      </w:tr>
      <w:tr w:rsidR="007202F4" w:rsidRPr="007202F4" w14:paraId="350D3CE9" w14:textId="77777777" w:rsidTr="007E0152">
        <w:trPr>
          <w:trHeight w:val="45"/>
          <w:tblCellSpacing w:w="0" w:type="auto"/>
        </w:trPr>
        <w:tc>
          <w:tcPr>
            <w:tcW w:w="2626" w:type="dxa"/>
            <w:tcBorders>
              <w:top w:val="single" w:sz="8" w:space="0" w:color="000000"/>
              <w:left w:val="single" w:sz="8" w:space="0" w:color="000000"/>
              <w:bottom w:val="single" w:sz="8" w:space="0" w:color="000000"/>
              <w:right w:val="single" w:sz="8" w:space="0" w:color="000000"/>
            </w:tcBorders>
            <w:vAlign w:val="center"/>
          </w:tcPr>
          <w:p w14:paraId="22BD2C07" w14:textId="77777777" w:rsidR="007202F4" w:rsidRPr="007202F4" w:rsidRDefault="007202F4" w:rsidP="007E0152">
            <w:pPr>
              <w:spacing w:after="150"/>
              <w:rPr>
                <w:rFonts w:ascii="Arial" w:hAnsi="Arial" w:cs="Arial"/>
              </w:rPr>
            </w:pPr>
            <w:r w:rsidRPr="007202F4">
              <w:rPr>
                <w:rFonts w:ascii="Arial" w:hAnsi="Arial" w:cs="Arial"/>
                <w:color w:val="000000"/>
              </w:rPr>
              <w:t>мање од 1.000</w:t>
            </w:r>
          </w:p>
        </w:tc>
        <w:tc>
          <w:tcPr>
            <w:tcW w:w="2207" w:type="dxa"/>
            <w:tcBorders>
              <w:top w:val="single" w:sz="8" w:space="0" w:color="000000"/>
              <w:left w:val="single" w:sz="8" w:space="0" w:color="000000"/>
              <w:bottom w:val="single" w:sz="8" w:space="0" w:color="000000"/>
              <w:right w:val="single" w:sz="8" w:space="0" w:color="000000"/>
            </w:tcBorders>
            <w:vAlign w:val="center"/>
          </w:tcPr>
          <w:p w14:paraId="4E4EC635" w14:textId="77777777" w:rsidR="007202F4" w:rsidRPr="007202F4" w:rsidRDefault="007202F4" w:rsidP="007E0152">
            <w:pPr>
              <w:spacing w:after="150"/>
              <w:rPr>
                <w:rFonts w:ascii="Arial" w:hAnsi="Arial" w:cs="Arial"/>
              </w:rPr>
            </w:pPr>
            <w:r w:rsidRPr="007202F4">
              <w:rPr>
                <w:rFonts w:ascii="Arial" w:hAnsi="Arial" w:cs="Arial"/>
                <w:color w:val="000000"/>
              </w:rPr>
              <w:t>до 100</w:t>
            </w:r>
          </w:p>
        </w:tc>
        <w:tc>
          <w:tcPr>
            <w:tcW w:w="849" w:type="dxa"/>
            <w:tcBorders>
              <w:top w:val="single" w:sz="8" w:space="0" w:color="000000"/>
              <w:left w:val="single" w:sz="8" w:space="0" w:color="000000"/>
              <w:bottom w:val="single" w:sz="8" w:space="0" w:color="000000"/>
              <w:right w:val="single" w:sz="8" w:space="0" w:color="000000"/>
            </w:tcBorders>
            <w:vAlign w:val="center"/>
          </w:tcPr>
          <w:p w14:paraId="3F16CBE6" w14:textId="77777777" w:rsidR="007202F4" w:rsidRPr="007202F4" w:rsidRDefault="007202F4" w:rsidP="007E0152">
            <w:pPr>
              <w:spacing w:after="150"/>
              <w:rPr>
                <w:rFonts w:ascii="Arial" w:hAnsi="Arial" w:cs="Arial"/>
              </w:rPr>
            </w:pPr>
            <w:r w:rsidRPr="007202F4">
              <w:rPr>
                <w:rFonts w:ascii="Arial" w:hAnsi="Arial" w:cs="Arial"/>
                <w:color w:val="000000"/>
              </w:rPr>
              <w:t>1 издвојено одељење или основна школа</w:t>
            </w:r>
          </w:p>
        </w:tc>
        <w:tc>
          <w:tcPr>
            <w:tcW w:w="4131" w:type="dxa"/>
            <w:tcBorders>
              <w:top w:val="single" w:sz="8" w:space="0" w:color="000000"/>
              <w:left w:val="single" w:sz="8" w:space="0" w:color="000000"/>
              <w:bottom w:val="single" w:sz="8" w:space="0" w:color="000000"/>
              <w:right w:val="single" w:sz="8" w:space="0" w:color="000000"/>
            </w:tcBorders>
            <w:vAlign w:val="center"/>
          </w:tcPr>
          <w:p w14:paraId="68991EED" w14:textId="77777777" w:rsidR="007202F4" w:rsidRPr="007202F4" w:rsidRDefault="007202F4" w:rsidP="007E0152">
            <w:pPr>
              <w:spacing w:after="150"/>
              <w:rPr>
                <w:rFonts w:ascii="Arial" w:hAnsi="Arial" w:cs="Arial"/>
              </w:rPr>
            </w:pPr>
            <w:r w:rsidRPr="007202F4">
              <w:rPr>
                <w:rFonts w:ascii="Arial" w:hAnsi="Arial" w:cs="Arial"/>
                <w:color w:val="000000"/>
              </w:rPr>
              <w:t>до 100</w:t>
            </w:r>
          </w:p>
        </w:tc>
        <w:tc>
          <w:tcPr>
            <w:tcW w:w="2312" w:type="dxa"/>
            <w:tcBorders>
              <w:top w:val="single" w:sz="8" w:space="0" w:color="000000"/>
              <w:left w:val="single" w:sz="8" w:space="0" w:color="000000"/>
              <w:bottom w:val="single" w:sz="8" w:space="0" w:color="000000"/>
              <w:right w:val="single" w:sz="8" w:space="0" w:color="000000"/>
            </w:tcBorders>
            <w:vAlign w:val="center"/>
          </w:tcPr>
          <w:p w14:paraId="55446B46" w14:textId="77777777" w:rsidR="007202F4" w:rsidRPr="007202F4" w:rsidRDefault="007202F4" w:rsidP="007E0152">
            <w:pPr>
              <w:spacing w:after="150"/>
              <w:rPr>
                <w:rFonts w:ascii="Arial" w:hAnsi="Arial" w:cs="Arial"/>
              </w:rPr>
            </w:pPr>
            <w:r w:rsidRPr="007202F4">
              <w:rPr>
                <w:rFonts w:ascii="Arial" w:hAnsi="Arial" w:cs="Arial"/>
                <w:color w:val="000000"/>
              </w:rPr>
              <w:t>-</w:t>
            </w:r>
          </w:p>
        </w:tc>
        <w:tc>
          <w:tcPr>
            <w:tcW w:w="2275" w:type="dxa"/>
            <w:tcBorders>
              <w:top w:val="single" w:sz="8" w:space="0" w:color="000000"/>
              <w:left w:val="single" w:sz="8" w:space="0" w:color="000000"/>
              <w:bottom w:val="single" w:sz="8" w:space="0" w:color="000000"/>
              <w:right w:val="single" w:sz="8" w:space="0" w:color="000000"/>
            </w:tcBorders>
            <w:vAlign w:val="center"/>
          </w:tcPr>
          <w:p w14:paraId="3CD43BF7" w14:textId="77777777" w:rsidR="007202F4" w:rsidRPr="007202F4" w:rsidRDefault="007202F4" w:rsidP="007E0152">
            <w:pPr>
              <w:spacing w:after="150"/>
              <w:rPr>
                <w:rFonts w:ascii="Arial" w:hAnsi="Arial" w:cs="Arial"/>
              </w:rPr>
            </w:pPr>
            <w:r w:rsidRPr="007202F4">
              <w:rPr>
                <w:rFonts w:ascii="Arial" w:hAnsi="Arial" w:cs="Arial"/>
                <w:color w:val="000000"/>
              </w:rPr>
              <w:t>мин. 0,3 ha</w:t>
            </w:r>
          </w:p>
        </w:tc>
      </w:tr>
      <w:tr w:rsidR="007202F4" w:rsidRPr="007202F4" w14:paraId="31DF3653" w14:textId="77777777" w:rsidTr="007E0152">
        <w:trPr>
          <w:trHeight w:val="45"/>
          <w:tblCellSpacing w:w="0" w:type="auto"/>
        </w:trPr>
        <w:tc>
          <w:tcPr>
            <w:tcW w:w="2626" w:type="dxa"/>
            <w:tcBorders>
              <w:top w:val="single" w:sz="8" w:space="0" w:color="000000"/>
              <w:left w:val="single" w:sz="8" w:space="0" w:color="000000"/>
              <w:bottom w:val="single" w:sz="8" w:space="0" w:color="000000"/>
              <w:right w:val="single" w:sz="8" w:space="0" w:color="000000"/>
            </w:tcBorders>
            <w:vAlign w:val="center"/>
          </w:tcPr>
          <w:p w14:paraId="57E689BD" w14:textId="637A137D" w:rsidR="007202F4" w:rsidRPr="007202F4" w:rsidRDefault="007202F4" w:rsidP="007E0152">
            <w:pPr>
              <w:spacing w:after="150"/>
              <w:rPr>
                <w:rFonts w:ascii="Arial" w:hAnsi="Arial" w:cs="Arial"/>
              </w:rPr>
            </w:pPr>
            <w:r w:rsidRPr="007202F4">
              <w:rPr>
                <w:rFonts w:ascii="Arial" w:hAnsi="Arial" w:cs="Arial"/>
                <w:color w:val="000000"/>
              </w:rPr>
              <w:t>1.000</w:t>
            </w:r>
            <w:r>
              <w:rPr>
                <w:rFonts w:ascii="Arial" w:hAnsi="Arial" w:cs="Arial"/>
                <w:color w:val="000000"/>
              </w:rPr>
              <w:t>-</w:t>
            </w:r>
            <w:r w:rsidRPr="007202F4">
              <w:rPr>
                <w:rFonts w:ascii="Arial" w:hAnsi="Arial" w:cs="Arial"/>
                <w:color w:val="000000"/>
              </w:rPr>
              <w:t>4.800</w:t>
            </w:r>
          </w:p>
        </w:tc>
        <w:tc>
          <w:tcPr>
            <w:tcW w:w="2207" w:type="dxa"/>
            <w:tcBorders>
              <w:top w:val="single" w:sz="8" w:space="0" w:color="000000"/>
              <w:left w:val="single" w:sz="8" w:space="0" w:color="000000"/>
              <w:bottom w:val="single" w:sz="8" w:space="0" w:color="000000"/>
              <w:right w:val="single" w:sz="8" w:space="0" w:color="000000"/>
            </w:tcBorders>
            <w:vAlign w:val="center"/>
          </w:tcPr>
          <w:p w14:paraId="423F025C" w14:textId="120B5833" w:rsidR="007202F4" w:rsidRPr="007202F4" w:rsidRDefault="007202F4" w:rsidP="007E0152">
            <w:pPr>
              <w:spacing w:after="150"/>
              <w:rPr>
                <w:rFonts w:ascii="Arial" w:hAnsi="Arial" w:cs="Arial"/>
              </w:rPr>
            </w:pPr>
            <w:r w:rsidRPr="007202F4">
              <w:rPr>
                <w:rFonts w:ascii="Arial" w:hAnsi="Arial" w:cs="Arial"/>
                <w:color w:val="000000"/>
              </w:rPr>
              <w:t>100</w:t>
            </w:r>
            <w:r>
              <w:rPr>
                <w:rFonts w:ascii="Arial" w:hAnsi="Arial" w:cs="Arial"/>
                <w:color w:val="000000"/>
              </w:rPr>
              <w:t>-</w:t>
            </w:r>
            <w:r w:rsidRPr="007202F4">
              <w:rPr>
                <w:rFonts w:ascii="Arial" w:hAnsi="Arial" w:cs="Arial"/>
                <w:color w:val="000000"/>
              </w:rPr>
              <w:t>480</w:t>
            </w:r>
          </w:p>
        </w:tc>
        <w:tc>
          <w:tcPr>
            <w:tcW w:w="849" w:type="dxa"/>
            <w:tcBorders>
              <w:top w:val="single" w:sz="8" w:space="0" w:color="000000"/>
              <w:left w:val="single" w:sz="8" w:space="0" w:color="000000"/>
              <w:bottom w:val="single" w:sz="8" w:space="0" w:color="000000"/>
              <w:right w:val="single" w:sz="8" w:space="0" w:color="000000"/>
            </w:tcBorders>
            <w:vAlign w:val="center"/>
          </w:tcPr>
          <w:p w14:paraId="064A5014" w14:textId="77777777" w:rsidR="007202F4" w:rsidRPr="007202F4" w:rsidRDefault="007202F4" w:rsidP="007E0152">
            <w:pPr>
              <w:spacing w:after="150"/>
              <w:rPr>
                <w:rFonts w:ascii="Arial" w:hAnsi="Arial" w:cs="Arial"/>
              </w:rPr>
            </w:pPr>
            <w:r w:rsidRPr="007202F4">
              <w:rPr>
                <w:rFonts w:ascii="Arial" w:hAnsi="Arial" w:cs="Arial"/>
                <w:color w:val="000000"/>
              </w:rPr>
              <w:t>1 издвојено одељење или основна школа</w:t>
            </w:r>
          </w:p>
        </w:tc>
        <w:tc>
          <w:tcPr>
            <w:tcW w:w="4131" w:type="dxa"/>
            <w:tcBorders>
              <w:top w:val="single" w:sz="8" w:space="0" w:color="000000"/>
              <w:left w:val="single" w:sz="8" w:space="0" w:color="000000"/>
              <w:bottom w:val="single" w:sz="8" w:space="0" w:color="000000"/>
              <w:right w:val="single" w:sz="8" w:space="0" w:color="000000"/>
            </w:tcBorders>
            <w:vAlign w:val="center"/>
          </w:tcPr>
          <w:p w14:paraId="6BEEBBC5" w14:textId="2821F664" w:rsidR="007202F4" w:rsidRPr="007202F4" w:rsidRDefault="007202F4" w:rsidP="007E0152">
            <w:pPr>
              <w:spacing w:after="150"/>
              <w:rPr>
                <w:rFonts w:ascii="Arial" w:hAnsi="Arial" w:cs="Arial"/>
              </w:rPr>
            </w:pPr>
            <w:r w:rsidRPr="007202F4">
              <w:rPr>
                <w:rFonts w:ascii="Arial" w:hAnsi="Arial" w:cs="Arial"/>
                <w:color w:val="000000"/>
              </w:rPr>
              <w:t>100</w:t>
            </w:r>
            <w:r>
              <w:rPr>
                <w:rFonts w:ascii="Arial" w:hAnsi="Arial" w:cs="Arial"/>
                <w:color w:val="000000"/>
              </w:rPr>
              <w:t>-</w:t>
            </w:r>
            <w:r w:rsidRPr="007202F4">
              <w:rPr>
                <w:rFonts w:ascii="Arial" w:hAnsi="Arial" w:cs="Arial"/>
                <w:color w:val="000000"/>
              </w:rPr>
              <w:t>480 (до 16 одељења)</w:t>
            </w:r>
          </w:p>
        </w:tc>
        <w:tc>
          <w:tcPr>
            <w:tcW w:w="2312" w:type="dxa"/>
            <w:tcBorders>
              <w:top w:val="single" w:sz="8" w:space="0" w:color="000000"/>
              <w:left w:val="single" w:sz="8" w:space="0" w:color="000000"/>
              <w:bottom w:val="single" w:sz="8" w:space="0" w:color="000000"/>
              <w:right w:val="single" w:sz="8" w:space="0" w:color="000000"/>
            </w:tcBorders>
            <w:vAlign w:val="center"/>
          </w:tcPr>
          <w:p w14:paraId="40A670B9" w14:textId="34BACD1D" w:rsidR="007202F4" w:rsidRPr="007202F4" w:rsidRDefault="007202F4" w:rsidP="007E0152">
            <w:pPr>
              <w:spacing w:after="150"/>
              <w:rPr>
                <w:rFonts w:ascii="Arial" w:hAnsi="Arial" w:cs="Arial"/>
              </w:rPr>
            </w:pPr>
            <w:r w:rsidRPr="007202F4">
              <w:rPr>
                <w:rFonts w:ascii="Arial" w:hAnsi="Arial" w:cs="Arial"/>
                <w:color w:val="000000"/>
              </w:rPr>
              <w:t>0,3</w:t>
            </w:r>
            <w:r>
              <w:rPr>
                <w:rFonts w:ascii="Arial" w:hAnsi="Arial" w:cs="Arial"/>
                <w:color w:val="000000"/>
              </w:rPr>
              <w:t>-</w:t>
            </w:r>
            <w:r w:rsidRPr="007202F4">
              <w:rPr>
                <w:rFonts w:ascii="Arial" w:hAnsi="Arial" w:cs="Arial"/>
                <w:color w:val="000000"/>
              </w:rPr>
              <w:t>0,86 ha</w:t>
            </w:r>
          </w:p>
        </w:tc>
        <w:tc>
          <w:tcPr>
            <w:tcW w:w="2275" w:type="dxa"/>
            <w:tcBorders>
              <w:top w:val="single" w:sz="8" w:space="0" w:color="000000"/>
              <w:left w:val="single" w:sz="8" w:space="0" w:color="000000"/>
              <w:bottom w:val="single" w:sz="8" w:space="0" w:color="000000"/>
              <w:right w:val="single" w:sz="8" w:space="0" w:color="000000"/>
            </w:tcBorders>
            <w:vAlign w:val="center"/>
          </w:tcPr>
          <w:p w14:paraId="4C3F424C" w14:textId="77777777" w:rsidR="007202F4" w:rsidRPr="007202F4" w:rsidRDefault="007202F4" w:rsidP="007E0152">
            <w:pPr>
              <w:spacing w:after="150"/>
              <w:rPr>
                <w:rFonts w:ascii="Arial" w:hAnsi="Arial" w:cs="Arial"/>
              </w:rPr>
            </w:pPr>
            <w:r w:rsidRPr="007202F4">
              <w:rPr>
                <w:rFonts w:ascii="Arial" w:hAnsi="Arial" w:cs="Arial"/>
                <w:color w:val="000000"/>
              </w:rPr>
              <w:t>1,20 ha</w:t>
            </w:r>
          </w:p>
        </w:tc>
      </w:tr>
      <w:tr w:rsidR="007202F4" w:rsidRPr="007202F4" w14:paraId="153D6533" w14:textId="77777777" w:rsidTr="007E0152">
        <w:trPr>
          <w:trHeight w:val="45"/>
          <w:tblCellSpacing w:w="0" w:type="auto"/>
        </w:trPr>
        <w:tc>
          <w:tcPr>
            <w:tcW w:w="2626" w:type="dxa"/>
            <w:tcBorders>
              <w:top w:val="single" w:sz="8" w:space="0" w:color="000000"/>
              <w:left w:val="single" w:sz="8" w:space="0" w:color="000000"/>
              <w:bottom w:val="single" w:sz="8" w:space="0" w:color="000000"/>
              <w:right w:val="single" w:sz="8" w:space="0" w:color="000000"/>
            </w:tcBorders>
            <w:vAlign w:val="center"/>
          </w:tcPr>
          <w:p w14:paraId="5B33EA63" w14:textId="3FC4BF51" w:rsidR="007202F4" w:rsidRPr="007202F4" w:rsidRDefault="007202F4" w:rsidP="007E0152">
            <w:pPr>
              <w:spacing w:after="150"/>
              <w:rPr>
                <w:rFonts w:ascii="Arial" w:hAnsi="Arial" w:cs="Arial"/>
              </w:rPr>
            </w:pPr>
            <w:r w:rsidRPr="007202F4">
              <w:rPr>
                <w:rFonts w:ascii="Arial" w:hAnsi="Arial" w:cs="Arial"/>
                <w:color w:val="000000"/>
              </w:rPr>
              <w:t>4.800</w:t>
            </w:r>
            <w:r>
              <w:rPr>
                <w:rFonts w:ascii="Arial" w:hAnsi="Arial" w:cs="Arial"/>
                <w:color w:val="000000"/>
              </w:rPr>
              <w:t>-</w:t>
            </w:r>
            <w:r w:rsidRPr="007202F4">
              <w:rPr>
                <w:rFonts w:ascii="Arial" w:hAnsi="Arial" w:cs="Arial"/>
                <w:color w:val="000000"/>
              </w:rPr>
              <w:t>7.200</w:t>
            </w:r>
          </w:p>
        </w:tc>
        <w:tc>
          <w:tcPr>
            <w:tcW w:w="2207" w:type="dxa"/>
            <w:tcBorders>
              <w:top w:val="single" w:sz="8" w:space="0" w:color="000000"/>
              <w:left w:val="single" w:sz="8" w:space="0" w:color="000000"/>
              <w:bottom w:val="single" w:sz="8" w:space="0" w:color="000000"/>
              <w:right w:val="single" w:sz="8" w:space="0" w:color="000000"/>
            </w:tcBorders>
            <w:vAlign w:val="center"/>
          </w:tcPr>
          <w:p w14:paraId="71B3C8CE" w14:textId="7ADCF1E4" w:rsidR="007202F4" w:rsidRPr="007202F4" w:rsidRDefault="007202F4" w:rsidP="007E0152">
            <w:pPr>
              <w:spacing w:after="150"/>
              <w:rPr>
                <w:rFonts w:ascii="Arial" w:hAnsi="Arial" w:cs="Arial"/>
              </w:rPr>
            </w:pPr>
            <w:r w:rsidRPr="007202F4">
              <w:rPr>
                <w:rFonts w:ascii="Arial" w:hAnsi="Arial" w:cs="Arial"/>
                <w:color w:val="000000"/>
              </w:rPr>
              <w:t>480</w:t>
            </w:r>
            <w:r>
              <w:rPr>
                <w:rFonts w:ascii="Arial" w:hAnsi="Arial" w:cs="Arial"/>
                <w:color w:val="000000"/>
              </w:rPr>
              <w:t>-</w:t>
            </w:r>
            <w:r w:rsidRPr="007202F4">
              <w:rPr>
                <w:rFonts w:ascii="Arial" w:hAnsi="Arial" w:cs="Arial"/>
                <w:color w:val="000000"/>
              </w:rPr>
              <w:t>720</w:t>
            </w:r>
          </w:p>
        </w:tc>
        <w:tc>
          <w:tcPr>
            <w:tcW w:w="849" w:type="dxa"/>
            <w:tcBorders>
              <w:top w:val="single" w:sz="8" w:space="0" w:color="000000"/>
              <w:left w:val="single" w:sz="8" w:space="0" w:color="000000"/>
              <w:bottom w:val="single" w:sz="8" w:space="0" w:color="000000"/>
              <w:right w:val="single" w:sz="8" w:space="0" w:color="000000"/>
            </w:tcBorders>
            <w:vAlign w:val="center"/>
          </w:tcPr>
          <w:p w14:paraId="192B75CF" w14:textId="77777777" w:rsidR="007202F4" w:rsidRPr="007202F4" w:rsidRDefault="007202F4" w:rsidP="007E0152">
            <w:pPr>
              <w:spacing w:after="150"/>
              <w:rPr>
                <w:rFonts w:ascii="Arial" w:hAnsi="Arial" w:cs="Arial"/>
              </w:rPr>
            </w:pPr>
            <w:r w:rsidRPr="007202F4">
              <w:rPr>
                <w:rFonts w:ascii="Arial" w:hAnsi="Arial" w:cs="Arial"/>
                <w:color w:val="000000"/>
              </w:rPr>
              <w:t>1 школа</w:t>
            </w:r>
          </w:p>
        </w:tc>
        <w:tc>
          <w:tcPr>
            <w:tcW w:w="4131" w:type="dxa"/>
            <w:tcBorders>
              <w:top w:val="single" w:sz="8" w:space="0" w:color="000000"/>
              <w:left w:val="single" w:sz="8" w:space="0" w:color="000000"/>
              <w:bottom w:val="single" w:sz="8" w:space="0" w:color="000000"/>
              <w:right w:val="single" w:sz="8" w:space="0" w:color="000000"/>
            </w:tcBorders>
            <w:vAlign w:val="center"/>
          </w:tcPr>
          <w:p w14:paraId="33533A20" w14:textId="0B0AB17C" w:rsidR="007202F4" w:rsidRPr="007202F4" w:rsidRDefault="007202F4" w:rsidP="007E0152">
            <w:pPr>
              <w:spacing w:after="150"/>
              <w:rPr>
                <w:rFonts w:ascii="Arial" w:hAnsi="Arial" w:cs="Arial"/>
              </w:rPr>
            </w:pPr>
            <w:r w:rsidRPr="007202F4">
              <w:rPr>
                <w:rFonts w:ascii="Arial" w:hAnsi="Arial" w:cs="Arial"/>
                <w:color w:val="000000"/>
              </w:rPr>
              <w:t>480</w:t>
            </w:r>
            <w:r>
              <w:rPr>
                <w:rFonts w:ascii="Arial" w:hAnsi="Arial" w:cs="Arial"/>
                <w:color w:val="000000"/>
              </w:rPr>
              <w:t>-</w:t>
            </w:r>
            <w:r w:rsidRPr="007202F4">
              <w:rPr>
                <w:rFonts w:ascii="Arial" w:hAnsi="Arial" w:cs="Arial"/>
                <w:color w:val="000000"/>
              </w:rPr>
              <w:t>720 (16</w:t>
            </w:r>
            <w:r>
              <w:rPr>
                <w:rFonts w:ascii="Arial" w:hAnsi="Arial" w:cs="Arial"/>
                <w:color w:val="000000"/>
              </w:rPr>
              <w:t>-</w:t>
            </w:r>
            <w:r w:rsidRPr="007202F4">
              <w:rPr>
                <w:rFonts w:ascii="Arial" w:hAnsi="Arial" w:cs="Arial"/>
                <w:color w:val="000000"/>
              </w:rPr>
              <w:t>24 одељења)</w:t>
            </w:r>
          </w:p>
        </w:tc>
        <w:tc>
          <w:tcPr>
            <w:tcW w:w="2312" w:type="dxa"/>
            <w:tcBorders>
              <w:top w:val="single" w:sz="8" w:space="0" w:color="000000"/>
              <w:left w:val="single" w:sz="8" w:space="0" w:color="000000"/>
              <w:bottom w:val="single" w:sz="8" w:space="0" w:color="000000"/>
              <w:right w:val="single" w:sz="8" w:space="0" w:color="000000"/>
            </w:tcBorders>
            <w:vAlign w:val="center"/>
          </w:tcPr>
          <w:p w14:paraId="1AE9B2BF" w14:textId="3A1D5D65" w:rsidR="007202F4" w:rsidRPr="007202F4" w:rsidRDefault="007202F4" w:rsidP="007E0152">
            <w:pPr>
              <w:spacing w:after="150"/>
              <w:rPr>
                <w:rFonts w:ascii="Arial" w:hAnsi="Arial" w:cs="Arial"/>
              </w:rPr>
            </w:pPr>
            <w:r w:rsidRPr="007202F4">
              <w:rPr>
                <w:rFonts w:ascii="Arial" w:hAnsi="Arial" w:cs="Arial"/>
                <w:color w:val="000000"/>
              </w:rPr>
              <w:t>0,86</w:t>
            </w:r>
            <w:r>
              <w:rPr>
                <w:rFonts w:ascii="Arial" w:hAnsi="Arial" w:cs="Arial"/>
                <w:color w:val="000000"/>
              </w:rPr>
              <w:t>-</w:t>
            </w:r>
            <w:r w:rsidRPr="007202F4">
              <w:rPr>
                <w:rFonts w:ascii="Arial" w:hAnsi="Arial" w:cs="Arial"/>
                <w:color w:val="000000"/>
              </w:rPr>
              <w:t>1,3 ha</w:t>
            </w:r>
          </w:p>
        </w:tc>
        <w:tc>
          <w:tcPr>
            <w:tcW w:w="2275" w:type="dxa"/>
            <w:tcBorders>
              <w:top w:val="single" w:sz="8" w:space="0" w:color="000000"/>
              <w:left w:val="single" w:sz="8" w:space="0" w:color="000000"/>
              <w:bottom w:val="single" w:sz="8" w:space="0" w:color="000000"/>
              <w:right w:val="single" w:sz="8" w:space="0" w:color="000000"/>
            </w:tcBorders>
            <w:vAlign w:val="center"/>
          </w:tcPr>
          <w:p w14:paraId="127B0A0E" w14:textId="4BC9F6D4" w:rsidR="007202F4" w:rsidRPr="007202F4" w:rsidRDefault="007202F4" w:rsidP="007E0152">
            <w:pPr>
              <w:spacing w:after="150"/>
              <w:rPr>
                <w:rFonts w:ascii="Arial" w:hAnsi="Arial" w:cs="Arial"/>
              </w:rPr>
            </w:pPr>
            <w:r w:rsidRPr="007202F4">
              <w:rPr>
                <w:rFonts w:ascii="Arial" w:hAnsi="Arial" w:cs="Arial"/>
                <w:color w:val="000000"/>
              </w:rPr>
              <w:t>1,20</w:t>
            </w:r>
            <w:r>
              <w:rPr>
                <w:rFonts w:ascii="Arial" w:hAnsi="Arial" w:cs="Arial"/>
                <w:color w:val="000000"/>
              </w:rPr>
              <w:t>-</w:t>
            </w:r>
            <w:r w:rsidRPr="007202F4">
              <w:rPr>
                <w:rFonts w:ascii="Arial" w:hAnsi="Arial" w:cs="Arial"/>
                <w:color w:val="000000"/>
              </w:rPr>
              <w:t>1,8 ha</w:t>
            </w:r>
          </w:p>
        </w:tc>
      </w:tr>
      <w:tr w:rsidR="007202F4" w:rsidRPr="007202F4" w14:paraId="41E35C25" w14:textId="77777777" w:rsidTr="007E0152">
        <w:trPr>
          <w:trHeight w:val="45"/>
          <w:tblCellSpacing w:w="0" w:type="auto"/>
        </w:trPr>
        <w:tc>
          <w:tcPr>
            <w:tcW w:w="2626" w:type="dxa"/>
            <w:tcBorders>
              <w:top w:val="single" w:sz="8" w:space="0" w:color="000000"/>
              <w:left w:val="single" w:sz="8" w:space="0" w:color="000000"/>
              <w:bottom w:val="single" w:sz="8" w:space="0" w:color="000000"/>
              <w:right w:val="single" w:sz="8" w:space="0" w:color="000000"/>
            </w:tcBorders>
            <w:vAlign w:val="center"/>
          </w:tcPr>
          <w:p w14:paraId="6F600C26" w14:textId="4345E9DB" w:rsidR="007202F4" w:rsidRPr="007202F4" w:rsidRDefault="007202F4" w:rsidP="007E0152">
            <w:pPr>
              <w:spacing w:after="150"/>
              <w:rPr>
                <w:rFonts w:ascii="Arial" w:hAnsi="Arial" w:cs="Arial"/>
              </w:rPr>
            </w:pPr>
            <w:r w:rsidRPr="007202F4">
              <w:rPr>
                <w:rFonts w:ascii="Arial" w:hAnsi="Arial" w:cs="Arial"/>
                <w:b/>
                <w:color w:val="000000"/>
              </w:rPr>
              <w:t>7.200</w:t>
            </w:r>
            <w:r>
              <w:rPr>
                <w:rFonts w:ascii="Arial" w:hAnsi="Arial" w:cs="Arial"/>
                <w:b/>
                <w:color w:val="000000"/>
              </w:rPr>
              <w:t>-</w:t>
            </w:r>
            <w:r w:rsidRPr="007202F4">
              <w:rPr>
                <w:rFonts w:ascii="Arial" w:hAnsi="Arial" w:cs="Arial"/>
                <w:b/>
                <w:color w:val="000000"/>
              </w:rPr>
              <w:t>9.600</w:t>
            </w:r>
          </w:p>
        </w:tc>
        <w:tc>
          <w:tcPr>
            <w:tcW w:w="2207" w:type="dxa"/>
            <w:tcBorders>
              <w:top w:val="single" w:sz="8" w:space="0" w:color="000000"/>
              <w:left w:val="single" w:sz="8" w:space="0" w:color="000000"/>
              <w:bottom w:val="single" w:sz="8" w:space="0" w:color="000000"/>
              <w:right w:val="single" w:sz="8" w:space="0" w:color="000000"/>
            </w:tcBorders>
            <w:vAlign w:val="center"/>
          </w:tcPr>
          <w:p w14:paraId="52BEF79A" w14:textId="07AACE7B" w:rsidR="007202F4" w:rsidRPr="007202F4" w:rsidRDefault="007202F4" w:rsidP="007E0152">
            <w:pPr>
              <w:spacing w:after="150"/>
              <w:rPr>
                <w:rFonts w:ascii="Arial" w:hAnsi="Arial" w:cs="Arial"/>
              </w:rPr>
            </w:pPr>
            <w:r w:rsidRPr="007202F4">
              <w:rPr>
                <w:rFonts w:ascii="Arial" w:hAnsi="Arial" w:cs="Arial"/>
                <w:b/>
                <w:color w:val="000000"/>
              </w:rPr>
              <w:t>720</w:t>
            </w:r>
            <w:r>
              <w:rPr>
                <w:rFonts w:ascii="Arial" w:hAnsi="Arial" w:cs="Arial"/>
                <w:b/>
                <w:color w:val="000000"/>
              </w:rPr>
              <w:t>-</w:t>
            </w:r>
            <w:r w:rsidRPr="007202F4">
              <w:rPr>
                <w:rFonts w:ascii="Arial" w:hAnsi="Arial" w:cs="Arial"/>
                <w:b/>
                <w:color w:val="000000"/>
              </w:rPr>
              <w:t>960</w:t>
            </w:r>
          </w:p>
        </w:tc>
        <w:tc>
          <w:tcPr>
            <w:tcW w:w="849" w:type="dxa"/>
            <w:tcBorders>
              <w:top w:val="single" w:sz="8" w:space="0" w:color="000000"/>
              <w:left w:val="single" w:sz="8" w:space="0" w:color="000000"/>
              <w:bottom w:val="single" w:sz="8" w:space="0" w:color="000000"/>
              <w:right w:val="single" w:sz="8" w:space="0" w:color="000000"/>
            </w:tcBorders>
            <w:vAlign w:val="center"/>
          </w:tcPr>
          <w:p w14:paraId="032DBB12" w14:textId="77777777" w:rsidR="007202F4" w:rsidRPr="007202F4" w:rsidRDefault="007202F4" w:rsidP="007E0152">
            <w:pPr>
              <w:spacing w:after="150"/>
              <w:rPr>
                <w:rFonts w:ascii="Arial" w:hAnsi="Arial" w:cs="Arial"/>
              </w:rPr>
            </w:pPr>
            <w:r w:rsidRPr="007202F4">
              <w:rPr>
                <w:rFonts w:ascii="Arial" w:hAnsi="Arial" w:cs="Arial"/>
                <w:b/>
                <w:color w:val="000000"/>
              </w:rPr>
              <w:t>1 школа</w:t>
            </w:r>
          </w:p>
        </w:tc>
        <w:tc>
          <w:tcPr>
            <w:tcW w:w="4131" w:type="dxa"/>
            <w:tcBorders>
              <w:top w:val="single" w:sz="8" w:space="0" w:color="000000"/>
              <w:left w:val="single" w:sz="8" w:space="0" w:color="000000"/>
              <w:bottom w:val="single" w:sz="8" w:space="0" w:color="000000"/>
              <w:right w:val="single" w:sz="8" w:space="0" w:color="000000"/>
            </w:tcBorders>
            <w:vAlign w:val="center"/>
          </w:tcPr>
          <w:p w14:paraId="0C6E5924" w14:textId="31B1075A" w:rsidR="007202F4" w:rsidRPr="007202F4" w:rsidRDefault="007202F4" w:rsidP="007E0152">
            <w:pPr>
              <w:spacing w:after="150"/>
              <w:rPr>
                <w:rFonts w:ascii="Arial" w:hAnsi="Arial" w:cs="Arial"/>
              </w:rPr>
            </w:pPr>
            <w:r w:rsidRPr="007202F4">
              <w:rPr>
                <w:rFonts w:ascii="Arial" w:hAnsi="Arial" w:cs="Arial"/>
                <w:b/>
                <w:color w:val="000000"/>
              </w:rPr>
              <w:t>720</w:t>
            </w:r>
            <w:r>
              <w:rPr>
                <w:rFonts w:ascii="Arial" w:hAnsi="Arial" w:cs="Arial"/>
                <w:b/>
                <w:color w:val="000000"/>
              </w:rPr>
              <w:t>-</w:t>
            </w:r>
            <w:r w:rsidRPr="007202F4">
              <w:rPr>
                <w:rFonts w:ascii="Arial" w:hAnsi="Arial" w:cs="Arial"/>
                <w:b/>
                <w:color w:val="000000"/>
              </w:rPr>
              <w:t>960 (24</w:t>
            </w:r>
            <w:r>
              <w:rPr>
                <w:rFonts w:ascii="Arial" w:hAnsi="Arial" w:cs="Arial"/>
                <w:b/>
                <w:color w:val="000000"/>
              </w:rPr>
              <w:t>-</w:t>
            </w:r>
            <w:r w:rsidRPr="007202F4">
              <w:rPr>
                <w:rFonts w:ascii="Arial" w:hAnsi="Arial" w:cs="Arial"/>
                <w:b/>
                <w:color w:val="000000"/>
              </w:rPr>
              <w:t>32 одељења)</w:t>
            </w:r>
          </w:p>
        </w:tc>
        <w:tc>
          <w:tcPr>
            <w:tcW w:w="2312" w:type="dxa"/>
            <w:tcBorders>
              <w:top w:val="single" w:sz="8" w:space="0" w:color="000000"/>
              <w:left w:val="single" w:sz="8" w:space="0" w:color="000000"/>
              <w:bottom w:val="single" w:sz="8" w:space="0" w:color="000000"/>
              <w:right w:val="single" w:sz="8" w:space="0" w:color="000000"/>
            </w:tcBorders>
            <w:vAlign w:val="center"/>
          </w:tcPr>
          <w:p w14:paraId="005E6505" w14:textId="49C2EBE9" w:rsidR="007202F4" w:rsidRPr="007202F4" w:rsidRDefault="007202F4" w:rsidP="007E0152">
            <w:pPr>
              <w:spacing w:after="150"/>
              <w:rPr>
                <w:rFonts w:ascii="Arial" w:hAnsi="Arial" w:cs="Arial"/>
              </w:rPr>
            </w:pPr>
            <w:r w:rsidRPr="007202F4">
              <w:rPr>
                <w:rFonts w:ascii="Arial" w:hAnsi="Arial" w:cs="Arial"/>
                <w:b/>
                <w:color w:val="000000"/>
              </w:rPr>
              <w:t>1,3</w:t>
            </w:r>
            <w:r>
              <w:rPr>
                <w:rFonts w:ascii="Arial" w:hAnsi="Arial" w:cs="Arial"/>
                <w:b/>
                <w:color w:val="000000"/>
              </w:rPr>
              <w:t>-</w:t>
            </w:r>
            <w:r w:rsidRPr="007202F4">
              <w:rPr>
                <w:rFonts w:ascii="Arial" w:hAnsi="Arial" w:cs="Arial"/>
                <w:b/>
                <w:color w:val="000000"/>
              </w:rPr>
              <w:t>1,73 ha</w:t>
            </w:r>
          </w:p>
        </w:tc>
        <w:tc>
          <w:tcPr>
            <w:tcW w:w="2275" w:type="dxa"/>
            <w:tcBorders>
              <w:top w:val="single" w:sz="8" w:space="0" w:color="000000"/>
              <w:left w:val="single" w:sz="8" w:space="0" w:color="000000"/>
              <w:bottom w:val="single" w:sz="8" w:space="0" w:color="000000"/>
              <w:right w:val="single" w:sz="8" w:space="0" w:color="000000"/>
            </w:tcBorders>
            <w:vAlign w:val="center"/>
          </w:tcPr>
          <w:p w14:paraId="405617FF" w14:textId="3812A99E" w:rsidR="007202F4" w:rsidRPr="007202F4" w:rsidRDefault="007202F4" w:rsidP="007E0152">
            <w:pPr>
              <w:spacing w:after="150"/>
              <w:rPr>
                <w:rFonts w:ascii="Arial" w:hAnsi="Arial" w:cs="Arial"/>
              </w:rPr>
            </w:pPr>
            <w:r w:rsidRPr="007202F4">
              <w:rPr>
                <w:rFonts w:ascii="Arial" w:hAnsi="Arial" w:cs="Arial"/>
                <w:b/>
                <w:color w:val="000000"/>
              </w:rPr>
              <w:t>1,8</w:t>
            </w:r>
            <w:r>
              <w:rPr>
                <w:rFonts w:ascii="Arial" w:hAnsi="Arial" w:cs="Arial"/>
                <w:b/>
                <w:color w:val="000000"/>
              </w:rPr>
              <w:t>-</w:t>
            </w:r>
            <w:r w:rsidRPr="007202F4">
              <w:rPr>
                <w:rFonts w:ascii="Arial" w:hAnsi="Arial" w:cs="Arial"/>
                <w:b/>
                <w:color w:val="000000"/>
              </w:rPr>
              <w:t>2,4 ha</w:t>
            </w:r>
          </w:p>
        </w:tc>
      </w:tr>
      <w:tr w:rsidR="007202F4" w:rsidRPr="007202F4" w14:paraId="264DC1B3" w14:textId="77777777" w:rsidTr="007E0152">
        <w:trPr>
          <w:trHeight w:val="45"/>
          <w:tblCellSpacing w:w="0" w:type="auto"/>
        </w:trPr>
        <w:tc>
          <w:tcPr>
            <w:tcW w:w="2626" w:type="dxa"/>
            <w:tcBorders>
              <w:top w:val="single" w:sz="8" w:space="0" w:color="000000"/>
              <w:left w:val="single" w:sz="8" w:space="0" w:color="000000"/>
              <w:bottom w:val="single" w:sz="8" w:space="0" w:color="000000"/>
              <w:right w:val="single" w:sz="8" w:space="0" w:color="000000"/>
            </w:tcBorders>
            <w:vAlign w:val="center"/>
          </w:tcPr>
          <w:p w14:paraId="4A52D5DA" w14:textId="4712FA5E" w:rsidR="007202F4" w:rsidRPr="007202F4" w:rsidRDefault="007202F4" w:rsidP="007E0152">
            <w:pPr>
              <w:spacing w:after="150"/>
              <w:rPr>
                <w:rFonts w:ascii="Arial" w:hAnsi="Arial" w:cs="Arial"/>
              </w:rPr>
            </w:pPr>
            <w:r w:rsidRPr="007202F4">
              <w:rPr>
                <w:rFonts w:ascii="Arial" w:hAnsi="Arial" w:cs="Arial"/>
                <w:color w:val="000000"/>
              </w:rPr>
              <w:t>14.400</w:t>
            </w:r>
            <w:r>
              <w:rPr>
                <w:rFonts w:ascii="Arial" w:hAnsi="Arial" w:cs="Arial"/>
                <w:color w:val="000000"/>
              </w:rPr>
              <w:t>-</w:t>
            </w:r>
            <w:r w:rsidRPr="007202F4">
              <w:rPr>
                <w:rFonts w:ascii="Arial" w:hAnsi="Arial" w:cs="Arial"/>
                <w:color w:val="000000"/>
              </w:rPr>
              <w:t>19.200</w:t>
            </w:r>
          </w:p>
        </w:tc>
        <w:tc>
          <w:tcPr>
            <w:tcW w:w="2207" w:type="dxa"/>
            <w:tcBorders>
              <w:top w:val="single" w:sz="8" w:space="0" w:color="000000"/>
              <w:left w:val="single" w:sz="8" w:space="0" w:color="000000"/>
              <w:bottom w:val="single" w:sz="8" w:space="0" w:color="000000"/>
              <w:right w:val="single" w:sz="8" w:space="0" w:color="000000"/>
            </w:tcBorders>
            <w:vAlign w:val="center"/>
          </w:tcPr>
          <w:p w14:paraId="66E2E0F0" w14:textId="4A60D369" w:rsidR="007202F4" w:rsidRPr="007202F4" w:rsidRDefault="007202F4" w:rsidP="007E0152">
            <w:pPr>
              <w:spacing w:after="150"/>
              <w:rPr>
                <w:rFonts w:ascii="Arial" w:hAnsi="Arial" w:cs="Arial"/>
              </w:rPr>
            </w:pPr>
            <w:r w:rsidRPr="007202F4">
              <w:rPr>
                <w:rFonts w:ascii="Arial" w:hAnsi="Arial" w:cs="Arial"/>
                <w:color w:val="000000"/>
              </w:rPr>
              <w:t>1.440</w:t>
            </w:r>
            <w:r>
              <w:rPr>
                <w:rFonts w:ascii="Arial" w:hAnsi="Arial" w:cs="Arial"/>
                <w:color w:val="000000"/>
              </w:rPr>
              <w:t>-</w:t>
            </w:r>
            <w:r w:rsidRPr="007202F4">
              <w:rPr>
                <w:rFonts w:ascii="Arial" w:hAnsi="Arial" w:cs="Arial"/>
                <w:color w:val="000000"/>
              </w:rPr>
              <w:t>1.920</w:t>
            </w:r>
          </w:p>
        </w:tc>
        <w:tc>
          <w:tcPr>
            <w:tcW w:w="849" w:type="dxa"/>
            <w:tcBorders>
              <w:top w:val="single" w:sz="8" w:space="0" w:color="000000"/>
              <w:left w:val="single" w:sz="8" w:space="0" w:color="000000"/>
              <w:bottom w:val="single" w:sz="8" w:space="0" w:color="000000"/>
              <w:right w:val="single" w:sz="8" w:space="0" w:color="000000"/>
            </w:tcBorders>
            <w:vAlign w:val="center"/>
          </w:tcPr>
          <w:p w14:paraId="28DC41BD" w14:textId="77777777" w:rsidR="007202F4" w:rsidRPr="007202F4" w:rsidRDefault="007202F4" w:rsidP="007E0152">
            <w:pPr>
              <w:spacing w:after="150"/>
              <w:rPr>
                <w:rFonts w:ascii="Arial" w:hAnsi="Arial" w:cs="Arial"/>
              </w:rPr>
            </w:pPr>
            <w:r w:rsidRPr="007202F4">
              <w:rPr>
                <w:rFonts w:ascii="Arial" w:hAnsi="Arial" w:cs="Arial"/>
                <w:color w:val="000000"/>
              </w:rPr>
              <w:t>2 школе</w:t>
            </w:r>
          </w:p>
        </w:tc>
        <w:tc>
          <w:tcPr>
            <w:tcW w:w="4131" w:type="dxa"/>
            <w:tcBorders>
              <w:top w:val="single" w:sz="8" w:space="0" w:color="000000"/>
              <w:left w:val="single" w:sz="8" w:space="0" w:color="000000"/>
              <w:bottom w:val="single" w:sz="8" w:space="0" w:color="000000"/>
              <w:right w:val="single" w:sz="8" w:space="0" w:color="000000"/>
            </w:tcBorders>
            <w:vAlign w:val="center"/>
          </w:tcPr>
          <w:p w14:paraId="24D2AE61" w14:textId="2674CC90" w:rsidR="007202F4" w:rsidRPr="007202F4" w:rsidRDefault="007202F4" w:rsidP="007E0152">
            <w:pPr>
              <w:spacing w:after="150"/>
              <w:rPr>
                <w:rFonts w:ascii="Arial" w:hAnsi="Arial" w:cs="Arial"/>
              </w:rPr>
            </w:pPr>
            <w:r w:rsidRPr="007202F4">
              <w:rPr>
                <w:rFonts w:ascii="Arial" w:hAnsi="Arial" w:cs="Arial"/>
                <w:color w:val="000000"/>
              </w:rPr>
              <w:t>1.440</w:t>
            </w:r>
            <w:r>
              <w:rPr>
                <w:rFonts w:ascii="Arial" w:hAnsi="Arial" w:cs="Arial"/>
                <w:color w:val="000000"/>
              </w:rPr>
              <w:t>-</w:t>
            </w:r>
            <w:r w:rsidRPr="007202F4">
              <w:rPr>
                <w:rFonts w:ascii="Arial" w:hAnsi="Arial" w:cs="Arial"/>
                <w:color w:val="000000"/>
              </w:rPr>
              <w:t>1.920 (48</w:t>
            </w:r>
            <w:r>
              <w:rPr>
                <w:rFonts w:ascii="Arial" w:hAnsi="Arial" w:cs="Arial"/>
                <w:color w:val="000000"/>
              </w:rPr>
              <w:t>-</w:t>
            </w:r>
            <w:r w:rsidRPr="007202F4">
              <w:rPr>
                <w:rFonts w:ascii="Arial" w:hAnsi="Arial" w:cs="Arial"/>
                <w:color w:val="000000"/>
              </w:rPr>
              <w:t>64 одељења)</w:t>
            </w:r>
          </w:p>
        </w:tc>
        <w:tc>
          <w:tcPr>
            <w:tcW w:w="2312" w:type="dxa"/>
            <w:tcBorders>
              <w:top w:val="single" w:sz="8" w:space="0" w:color="000000"/>
              <w:left w:val="single" w:sz="8" w:space="0" w:color="000000"/>
              <w:bottom w:val="single" w:sz="8" w:space="0" w:color="000000"/>
              <w:right w:val="single" w:sz="8" w:space="0" w:color="000000"/>
            </w:tcBorders>
            <w:vAlign w:val="center"/>
          </w:tcPr>
          <w:p w14:paraId="417873FD" w14:textId="2F5078D9" w:rsidR="007202F4" w:rsidRPr="007202F4" w:rsidRDefault="007202F4" w:rsidP="007E0152">
            <w:pPr>
              <w:spacing w:after="150"/>
              <w:rPr>
                <w:rFonts w:ascii="Arial" w:hAnsi="Arial" w:cs="Arial"/>
              </w:rPr>
            </w:pPr>
            <w:r w:rsidRPr="007202F4">
              <w:rPr>
                <w:rFonts w:ascii="Arial" w:hAnsi="Arial" w:cs="Arial"/>
                <w:color w:val="000000"/>
              </w:rPr>
              <w:t>2,59</w:t>
            </w:r>
            <w:r>
              <w:rPr>
                <w:rFonts w:ascii="Arial" w:hAnsi="Arial" w:cs="Arial"/>
                <w:color w:val="000000"/>
              </w:rPr>
              <w:t>-</w:t>
            </w:r>
            <w:r w:rsidRPr="007202F4">
              <w:rPr>
                <w:rFonts w:ascii="Arial" w:hAnsi="Arial" w:cs="Arial"/>
                <w:color w:val="000000"/>
              </w:rPr>
              <w:t>2,88 ha</w:t>
            </w:r>
          </w:p>
        </w:tc>
        <w:tc>
          <w:tcPr>
            <w:tcW w:w="2275" w:type="dxa"/>
            <w:tcBorders>
              <w:top w:val="single" w:sz="8" w:space="0" w:color="000000"/>
              <w:left w:val="single" w:sz="8" w:space="0" w:color="000000"/>
              <w:bottom w:val="single" w:sz="8" w:space="0" w:color="000000"/>
              <w:right w:val="single" w:sz="8" w:space="0" w:color="000000"/>
            </w:tcBorders>
            <w:vAlign w:val="center"/>
          </w:tcPr>
          <w:p w14:paraId="450685F4" w14:textId="49BE5FCD" w:rsidR="007202F4" w:rsidRPr="007202F4" w:rsidRDefault="007202F4" w:rsidP="007E0152">
            <w:pPr>
              <w:spacing w:after="150"/>
              <w:rPr>
                <w:rFonts w:ascii="Arial" w:hAnsi="Arial" w:cs="Arial"/>
              </w:rPr>
            </w:pPr>
            <w:r w:rsidRPr="007202F4">
              <w:rPr>
                <w:rFonts w:ascii="Arial" w:hAnsi="Arial" w:cs="Arial"/>
                <w:color w:val="000000"/>
              </w:rPr>
              <w:t>3,6</w:t>
            </w:r>
            <w:r>
              <w:rPr>
                <w:rFonts w:ascii="Arial" w:hAnsi="Arial" w:cs="Arial"/>
                <w:color w:val="000000"/>
              </w:rPr>
              <w:t>-</w:t>
            </w:r>
            <w:r w:rsidRPr="007202F4">
              <w:rPr>
                <w:rFonts w:ascii="Arial" w:hAnsi="Arial" w:cs="Arial"/>
                <w:color w:val="000000"/>
              </w:rPr>
              <w:t>4,8 ha</w:t>
            </w:r>
          </w:p>
        </w:tc>
      </w:tr>
      <w:tr w:rsidR="007202F4" w:rsidRPr="007202F4" w14:paraId="41C0941D" w14:textId="77777777" w:rsidTr="007E0152">
        <w:trPr>
          <w:trHeight w:val="45"/>
          <w:tblCellSpacing w:w="0" w:type="auto"/>
        </w:trPr>
        <w:tc>
          <w:tcPr>
            <w:tcW w:w="2626" w:type="dxa"/>
            <w:tcBorders>
              <w:top w:val="single" w:sz="8" w:space="0" w:color="000000"/>
              <w:left w:val="single" w:sz="8" w:space="0" w:color="000000"/>
              <w:bottom w:val="single" w:sz="8" w:space="0" w:color="000000"/>
              <w:right w:val="single" w:sz="8" w:space="0" w:color="000000"/>
            </w:tcBorders>
            <w:vAlign w:val="center"/>
          </w:tcPr>
          <w:p w14:paraId="100CC4A0" w14:textId="42C78BAB" w:rsidR="007202F4" w:rsidRPr="007202F4" w:rsidRDefault="007202F4" w:rsidP="007E0152">
            <w:pPr>
              <w:spacing w:after="150"/>
              <w:rPr>
                <w:rFonts w:ascii="Arial" w:hAnsi="Arial" w:cs="Arial"/>
              </w:rPr>
            </w:pPr>
            <w:r w:rsidRPr="007202F4">
              <w:rPr>
                <w:rFonts w:ascii="Arial" w:hAnsi="Arial" w:cs="Arial"/>
                <w:color w:val="000000"/>
              </w:rPr>
              <w:t>21.600</w:t>
            </w:r>
            <w:r>
              <w:rPr>
                <w:rFonts w:ascii="Arial" w:hAnsi="Arial" w:cs="Arial"/>
                <w:color w:val="000000"/>
              </w:rPr>
              <w:t>-</w:t>
            </w:r>
            <w:r w:rsidRPr="007202F4">
              <w:rPr>
                <w:rFonts w:ascii="Arial" w:hAnsi="Arial" w:cs="Arial"/>
                <w:color w:val="000000"/>
              </w:rPr>
              <w:t>28.800</w:t>
            </w:r>
          </w:p>
        </w:tc>
        <w:tc>
          <w:tcPr>
            <w:tcW w:w="2207" w:type="dxa"/>
            <w:tcBorders>
              <w:top w:val="single" w:sz="8" w:space="0" w:color="000000"/>
              <w:left w:val="single" w:sz="8" w:space="0" w:color="000000"/>
              <w:bottom w:val="single" w:sz="8" w:space="0" w:color="000000"/>
              <w:right w:val="single" w:sz="8" w:space="0" w:color="000000"/>
            </w:tcBorders>
            <w:vAlign w:val="center"/>
          </w:tcPr>
          <w:p w14:paraId="54DFE45F" w14:textId="24867A5E" w:rsidR="007202F4" w:rsidRPr="007202F4" w:rsidRDefault="007202F4" w:rsidP="007E0152">
            <w:pPr>
              <w:spacing w:after="150"/>
              <w:rPr>
                <w:rFonts w:ascii="Arial" w:hAnsi="Arial" w:cs="Arial"/>
              </w:rPr>
            </w:pPr>
            <w:r w:rsidRPr="007202F4">
              <w:rPr>
                <w:rFonts w:ascii="Arial" w:hAnsi="Arial" w:cs="Arial"/>
                <w:color w:val="000000"/>
              </w:rPr>
              <w:t>2.160</w:t>
            </w:r>
            <w:r>
              <w:rPr>
                <w:rFonts w:ascii="Arial" w:hAnsi="Arial" w:cs="Arial"/>
                <w:color w:val="000000"/>
              </w:rPr>
              <w:t>-</w:t>
            </w:r>
            <w:r w:rsidRPr="007202F4">
              <w:rPr>
                <w:rFonts w:ascii="Arial" w:hAnsi="Arial" w:cs="Arial"/>
                <w:color w:val="000000"/>
              </w:rPr>
              <w:t>2.880</w:t>
            </w:r>
          </w:p>
        </w:tc>
        <w:tc>
          <w:tcPr>
            <w:tcW w:w="849" w:type="dxa"/>
            <w:tcBorders>
              <w:top w:val="single" w:sz="8" w:space="0" w:color="000000"/>
              <w:left w:val="single" w:sz="8" w:space="0" w:color="000000"/>
              <w:bottom w:val="single" w:sz="8" w:space="0" w:color="000000"/>
              <w:right w:val="single" w:sz="8" w:space="0" w:color="000000"/>
            </w:tcBorders>
            <w:vAlign w:val="center"/>
          </w:tcPr>
          <w:p w14:paraId="2C48FDD5" w14:textId="77777777" w:rsidR="007202F4" w:rsidRPr="007202F4" w:rsidRDefault="007202F4" w:rsidP="007E0152">
            <w:pPr>
              <w:spacing w:after="150"/>
              <w:rPr>
                <w:rFonts w:ascii="Arial" w:hAnsi="Arial" w:cs="Arial"/>
              </w:rPr>
            </w:pPr>
            <w:r w:rsidRPr="007202F4">
              <w:rPr>
                <w:rFonts w:ascii="Arial" w:hAnsi="Arial" w:cs="Arial"/>
                <w:color w:val="000000"/>
              </w:rPr>
              <w:t>3 школе</w:t>
            </w:r>
          </w:p>
        </w:tc>
        <w:tc>
          <w:tcPr>
            <w:tcW w:w="4131" w:type="dxa"/>
            <w:tcBorders>
              <w:top w:val="single" w:sz="8" w:space="0" w:color="000000"/>
              <w:left w:val="single" w:sz="8" w:space="0" w:color="000000"/>
              <w:bottom w:val="single" w:sz="8" w:space="0" w:color="000000"/>
              <w:right w:val="single" w:sz="8" w:space="0" w:color="000000"/>
            </w:tcBorders>
            <w:vAlign w:val="center"/>
          </w:tcPr>
          <w:p w14:paraId="073EAEBF" w14:textId="3151B5A7" w:rsidR="007202F4" w:rsidRPr="007202F4" w:rsidRDefault="007202F4" w:rsidP="007E0152">
            <w:pPr>
              <w:spacing w:after="150"/>
              <w:rPr>
                <w:rFonts w:ascii="Arial" w:hAnsi="Arial" w:cs="Arial"/>
              </w:rPr>
            </w:pPr>
            <w:r w:rsidRPr="007202F4">
              <w:rPr>
                <w:rFonts w:ascii="Arial" w:hAnsi="Arial" w:cs="Arial"/>
                <w:color w:val="000000"/>
              </w:rPr>
              <w:t>2.160</w:t>
            </w:r>
            <w:r>
              <w:rPr>
                <w:rFonts w:ascii="Arial" w:hAnsi="Arial" w:cs="Arial"/>
                <w:color w:val="000000"/>
              </w:rPr>
              <w:t>-</w:t>
            </w:r>
            <w:r w:rsidRPr="007202F4">
              <w:rPr>
                <w:rFonts w:ascii="Arial" w:hAnsi="Arial" w:cs="Arial"/>
                <w:color w:val="000000"/>
              </w:rPr>
              <w:t>2.880 (72</w:t>
            </w:r>
            <w:r>
              <w:rPr>
                <w:rFonts w:ascii="Arial" w:hAnsi="Arial" w:cs="Arial"/>
                <w:color w:val="000000"/>
              </w:rPr>
              <w:t>-</w:t>
            </w:r>
            <w:r w:rsidRPr="007202F4">
              <w:rPr>
                <w:rFonts w:ascii="Arial" w:hAnsi="Arial" w:cs="Arial"/>
                <w:color w:val="000000"/>
              </w:rPr>
              <w:t>96 одељења)</w:t>
            </w:r>
          </w:p>
        </w:tc>
        <w:tc>
          <w:tcPr>
            <w:tcW w:w="2312" w:type="dxa"/>
            <w:tcBorders>
              <w:top w:val="single" w:sz="8" w:space="0" w:color="000000"/>
              <w:left w:val="single" w:sz="8" w:space="0" w:color="000000"/>
              <w:bottom w:val="single" w:sz="8" w:space="0" w:color="000000"/>
              <w:right w:val="single" w:sz="8" w:space="0" w:color="000000"/>
            </w:tcBorders>
            <w:vAlign w:val="center"/>
          </w:tcPr>
          <w:p w14:paraId="0AC28B1D" w14:textId="2ECAFFD0" w:rsidR="007202F4" w:rsidRPr="007202F4" w:rsidRDefault="007202F4" w:rsidP="007E0152">
            <w:pPr>
              <w:spacing w:after="150"/>
              <w:rPr>
                <w:rFonts w:ascii="Arial" w:hAnsi="Arial" w:cs="Arial"/>
              </w:rPr>
            </w:pPr>
            <w:r w:rsidRPr="007202F4">
              <w:rPr>
                <w:rFonts w:ascii="Arial" w:hAnsi="Arial" w:cs="Arial"/>
                <w:color w:val="000000"/>
              </w:rPr>
              <w:t>3,89</w:t>
            </w:r>
            <w:r>
              <w:rPr>
                <w:rFonts w:ascii="Arial" w:hAnsi="Arial" w:cs="Arial"/>
                <w:color w:val="000000"/>
              </w:rPr>
              <w:t>-</w:t>
            </w:r>
            <w:r w:rsidRPr="007202F4">
              <w:rPr>
                <w:rFonts w:ascii="Arial" w:hAnsi="Arial" w:cs="Arial"/>
                <w:color w:val="000000"/>
              </w:rPr>
              <w:t>5,18 ha</w:t>
            </w:r>
          </w:p>
        </w:tc>
        <w:tc>
          <w:tcPr>
            <w:tcW w:w="2275" w:type="dxa"/>
            <w:tcBorders>
              <w:top w:val="single" w:sz="8" w:space="0" w:color="000000"/>
              <w:left w:val="single" w:sz="8" w:space="0" w:color="000000"/>
              <w:bottom w:val="single" w:sz="8" w:space="0" w:color="000000"/>
              <w:right w:val="single" w:sz="8" w:space="0" w:color="000000"/>
            </w:tcBorders>
            <w:vAlign w:val="center"/>
          </w:tcPr>
          <w:p w14:paraId="645F9413" w14:textId="5D3E62F4" w:rsidR="007202F4" w:rsidRPr="007202F4" w:rsidRDefault="007202F4" w:rsidP="007E0152">
            <w:pPr>
              <w:spacing w:after="150"/>
              <w:rPr>
                <w:rFonts w:ascii="Arial" w:hAnsi="Arial" w:cs="Arial"/>
              </w:rPr>
            </w:pPr>
            <w:r w:rsidRPr="007202F4">
              <w:rPr>
                <w:rFonts w:ascii="Arial" w:hAnsi="Arial" w:cs="Arial"/>
                <w:color w:val="000000"/>
              </w:rPr>
              <w:t>5,4</w:t>
            </w:r>
            <w:r>
              <w:rPr>
                <w:rFonts w:ascii="Arial" w:hAnsi="Arial" w:cs="Arial"/>
                <w:color w:val="000000"/>
              </w:rPr>
              <w:t>-</w:t>
            </w:r>
            <w:r w:rsidRPr="007202F4">
              <w:rPr>
                <w:rFonts w:ascii="Arial" w:hAnsi="Arial" w:cs="Arial"/>
                <w:color w:val="000000"/>
              </w:rPr>
              <w:t>7,2 ha</w:t>
            </w:r>
          </w:p>
        </w:tc>
      </w:tr>
      <w:tr w:rsidR="007202F4" w:rsidRPr="007202F4" w14:paraId="60651697" w14:textId="77777777" w:rsidTr="007E0152">
        <w:trPr>
          <w:trHeight w:val="45"/>
          <w:tblCellSpacing w:w="0" w:type="auto"/>
        </w:trPr>
        <w:tc>
          <w:tcPr>
            <w:tcW w:w="2626" w:type="dxa"/>
            <w:tcBorders>
              <w:top w:val="single" w:sz="8" w:space="0" w:color="000000"/>
              <w:left w:val="single" w:sz="8" w:space="0" w:color="000000"/>
              <w:bottom w:val="single" w:sz="8" w:space="0" w:color="000000"/>
              <w:right w:val="single" w:sz="8" w:space="0" w:color="000000"/>
            </w:tcBorders>
            <w:vAlign w:val="center"/>
          </w:tcPr>
          <w:p w14:paraId="13FEF601" w14:textId="36DB550F" w:rsidR="007202F4" w:rsidRPr="007202F4" w:rsidRDefault="007202F4" w:rsidP="007E0152">
            <w:pPr>
              <w:spacing w:after="150"/>
              <w:rPr>
                <w:rFonts w:ascii="Arial" w:hAnsi="Arial" w:cs="Arial"/>
              </w:rPr>
            </w:pPr>
            <w:r w:rsidRPr="007202F4">
              <w:rPr>
                <w:rFonts w:ascii="Arial" w:hAnsi="Arial" w:cs="Arial"/>
                <w:color w:val="000000"/>
              </w:rPr>
              <w:t>28.800</w:t>
            </w:r>
            <w:r>
              <w:rPr>
                <w:rFonts w:ascii="Arial" w:hAnsi="Arial" w:cs="Arial"/>
                <w:color w:val="000000"/>
              </w:rPr>
              <w:t>-</w:t>
            </w:r>
            <w:r w:rsidRPr="007202F4">
              <w:rPr>
                <w:rFonts w:ascii="Arial" w:hAnsi="Arial" w:cs="Arial"/>
                <w:color w:val="000000"/>
              </w:rPr>
              <w:t>38.400</w:t>
            </w:r>
          </w:p>
        </w:tc>
        <w:tc>
          <w:tcPr>
            <w:tcW w:w="2207" w:type="dxa"/>
            <w:tcBorders>
              <w:top w:val="single" w:sz="8" w:space="0" w:color="000000"/>
              <w:left w:val="single" w:sz="8" w:space="0" w:color="000000"/>
              <w:bottom w:val="single" w:sz="8" w:space="0" w:color="000000"/>
              <w:right w:val="single" w:sz="8" w:space="0" w:color="000000"/>
            </w:tcBorders>
            <w:vAlign w:val="center"/>
          </w:tcPr>
          <w:p w14:paraId="37303332" w14:textId="18353B13" w:rsidR="007202F4" w:rsidRPr="007202F4" w:rsidRDefault="007202F4" w:rsidP="007E0152">
            <w:pPr>
              <w:spacing w:after="150"/>
              <w:rPr>
                <w:rFonts w:ascii="Arial" w:hAnsi="Arial" w:cs="Arial"/>
              </w:rPr>
            </w:pPr>
            <w:r w:rsidRPr="007202F4">
              <w:rPr>
                <w:rFonts w:ascii="Arial" w:hAnsi="Arial" w:cs="Arial"/>
                <w:color w:val="000000"/>
              </w:rPr>
              <w:t>2.880</w:t>
            </w:r>
            <w:r>
              <w:rPr>
                <w:rFonts w:ascii="Arial" w:hAnsi="Arial" w:cs="Arial"/>
                <w:color w:val="000000"/>
              </w:rPr>
              <w:t>-</w:t>
            </w:r>
            <w:r w:rsidRPr="007202F4">
              <w:rPr>
                <w:rFonts w:ascii="Arial" w:hAnsi="Arial" w:cs="Arial"/>
                <w:color w:val="000000"/>
              </w:rPr>
              <w:t>3.840</w:t>
            </w:r>
          </w:p>
        </w:tc>
        <w:tc>
          <w:tcPr>
            <w:tcW w:w="849" w:type="dxa"/>
            <w:tcBorders>
              <w:top w:val="single" w:sz="8" w:space="0" w:color="000000"/>
              <w:left w:val="single" w:sz="8" w:space="0" w:color="000000"/>
              <w:bottom w:val="single" w:sz="8" w:space="0" w:color="000000"/>
              <w:right w:val="single" w:sz="8" w:space="0" w:color="000000"/>
            </w:tcBorders>
            <w:vAlign w:val="center"/>
          </w:tcPr>
          <w:p w14:paraId="4F28CCCB" w14:textId="77777777" w:rsidR="007202F4" w:rsidRPr="007202F4" w:rsidRDefault="007202F4" w:rsidP="007E0152">
            <w:pPr>
              <w:spacing w:after="150"/>
              <w:rPr>
                <w:rFonts w:ascii="Arial" w:hAnsi="Arial" w:cs="Arial"/>
              </w:rPr>
            </w:pPr>
            <w:r w:rsidRPr="007202F4">
              <w:rPr>
                <w:rFonts w:ascii="Arial" w:hAnsi="Arial" w:cs="Arial"/>
                <w:color w:val="000000"/>
              </w:rPr>
              <w:t>4 школе</w:t>
            </w:r>
          </w:p>
        </w:tc>
        <w:tc>
          <w:tcPr>
            <w:tcW w:w="4131" w:type="dxa"/>
            <w:tcBorders>
              <w:top w:val="single" w:sz="8" w:space="0" w:color="000000"/>
              <w:left w:val="single" w:sz="8" w:space="0" w:color="000000"/>
              <w:bottom w:val="single" w:sz="8" w:space="0" w:color="000000"/>
              <w:right w:val="single" w:sz="8" w:space="0" w:color="000000"/>
            </w:tcBorders>
            <w:vAlign w:val="center"/>
          </w:tcPr>
          <w:p w14:paraId="6B457A76" w14:textId="1316F7E4" w:rsidR="007202F4" w:rsidRPr="007202F4" w:rsidRDefault="007202F4" w:rsidP="007E0152">
            <w:pPr>
              <w:spacing w:after="150"/>
              <w:rPr>
                <w:rFonts w:ascii="Arial" w:hAnsi="Arial" w:cs="Arial"/>
              </w:rPr>
            </w:pPr>
            <w:r w:rsidRPr="007202F4">
              <w:rPr>
                <w:rFonts w:ascii="Arial" w:hAnsi="Arial" w:cs="Arial"/>
                <w:color w:val="000000"/>
              </w:rPr>
              <w:t>2.880</w:t>
            </w:r>
            <w:r>
              <w:rPr>
                <w:rFonts w:ascii="Arial" w:hAnsi="Arial" w:cs="Arial"/>
                <w:color w:val="000000"/>
              </w:rPr>
              <w:t>-</w:t>
            </w:r>
            <w:r w:rsidRPr="007202F4">
              <w:rPr>
                <w:rFonts w:ascii="Arial" w:hAnsi="Arial" w:cs="Arial"/>
                <w:color w:val="000000"/>
              </w:rPr>
              <w:t>3.840 (96</w:t>
            </w:r>
            <w:r>
              <w:rPr>
                <w:rFonts w:ascii="Arial" w:hAnsi="Arial" w:cs="Arial"/>
                <w:color w:val="000000"/>
              </w:rPr>
              <w:t>-</w:t>
            </w:r>
            <w:r w:rsidRPr="007202F4">
              <w:rPr>
                <w:rFonts w:ascii="Arial" w:hAnsi="Arial" w:cs="Arial"/>
                <w:color w:val="000000"/>
              </w:rPr>
              <w:t>128 одељења)</w:t>
            </w:r>
          </w:p>
        </w:tc>
        <w:tc>
          <w:tcPr>
            <w:tcW w:w="2312" w:type="dxa"/>
            <w:tcBorders>
              <w:top w:val="single" w:sz="8" w:space="0" w:color="000000"/>
              <w:left w:val="single" w:sz="8" w:space="0" w:color="000000"/>
              <w:bottom w:val="single" w:sz="8" w:space="0" w:color="000000"/>
              <w:right w:val="single" w:sz="8" w:space="0" w:color="000000"/>
            </w:tcBorders>
            <w:vAlign w:val="center"/>
          </w:tcPr>
          <w:p w14:paraId="6377DE3A" w14:textId="2A64D7C9" w:rsidR="007202F4" w:rsidRPr="007202F4" w:rsidRDefault="007202F4" w:rsidP="007E0152">
            <w:pPr>
              <w:spacing w:after="150"/>
              <w:rPr>
                <w:rFonts w:ascii="Arial" w:hAnsi="Arial" w:cs="Arial"/>
              </w:rPr>
            </w:pPr>
            <w:r w:rsidRPr="007202F4">
              <w:rPr>
                <w:rFonts w:ascii="Arial" w:hAnsi="Arial" w:cs="Arial"/>
                <w:color w:val="000000"/>
              </w:rPr>
              <w:t>5,18</w:t>
            </w:r>
            <w:r>
              <w:rPr>
                <w:rFonts w:ascii="Arial" w:hAnsi="Arial" w:cs="Arial"/>
                <w:color w:val="000000"/>
              </w:rPr>
              <w:t>-</w:t>
            </w:r>
            <w:r w:rsidRPr="007202F4">
              <w:rPr>
                <w:rFonts w:ascii="Arial" w:hAnsi="Arial" w:cs="Arial"/>
                <w:color w:val="000000"/>
              </w:rPr>
              <w:t>6,9 ha</w:t>
            </w:r>
          </w:p>
        </w:tc>
        <w:tc>
          <w:tcPr>
            <w:tcW w:w="2275" w:type="dxa"/>
            <w:tcBorders>
              <w:top w:val="single" w:sz="8" w:space="0" w:color="000000"/>
              <w:left w:val="single" w:sz="8" w:space="0" w:color="000000"/>
              <w:bottom w:val="single" w:sz="8" w:space="0" w:color="000000"/>
              <w:right w:val="single" w:sz="8" w:space="0" w:color="000000"/>
            </w:tcBorders>
            <w:vAlign w:val="center"/>
          </w:tcPr>
          <w:p w14:paraId="08953D80" w14:textId="7D6548E7" w:rsidR="007202F4" w:rsidRPr="007202F4" w:rsidRDefault="007202F4" w:rsidP="007E0152">
            <w:pPr>
              <w:spacing w:after="150"/>
              <w:rPr>
                <w:rFonts w:ascii="Arial" w:hAnsi="Arial" w:cs="Arial"/>
              </w:rPr>
            </w:pPr>
            <w:r w:rsidRPr="007202F4">
              <w:rPr>
                <w:rFonts w:ascii="Arial" w:hAnsi="Arial" w:cs="Arial"/>
                <w:color w:val="000000"/>
              </w:rPr>
              <w:t>7,2</w:t>
            </w:r>
            <w:r>
              <w:rPr>
                <w:rFonts w:ascii="Arial" w:hAnsi="Arial" w:cs="Arial"/>
                <w:color w:val="000000"/>
              </w:rPr>
              <w:t>-</w:t>
            </w:r>
            <w:r w:rsidRPr="007202F4">
              <w:rPr>
                <w:rFonts w:ascii="Arial" w:hAnsi="Arial" w:cs="Arial"/>
                <w:color w:val="000000"/>
              </w:rPr>
              <w:t>9,6 ha</w:t>
            </w:r>
          </w:p>
        </w:tc>
      </w:tr>
      <w:tr w:rsidR="007202F4" w:rsidRPr="007202F4" w14:paraId="5BADA716" w14:textId="77777777" w:rsidTr="007E0152">
        <w:trPr>
          <w:trHeight w:val="45"/>
          <w:tblCellSpacing w:w="0" w:type="auto"/>
        </w:trPr>
        <w:tc>
          <w:tcPr>
            <w:tcW w:w="2626" w:type="dxa"/>
            <w:tcBorders>
              <w:top w:val="single" w:sz="8" w:space="0" w:color="000000"/>
              <w:left w:val="single" w:sz="8" w:space="0" w:color="000000"/>
              <w:bottom w:val="single" w:sz="8" w:space="0" w:color="000000"/>
              <w:right w:val="single" w:sz="8" w:space="0" w:color="000000"/>
            </w:tcBorders>
            <w:vAlign w:val="center"/>
          </w:tcPr>
          <w:p w14:paraId="21207673" w14:textId="00935899" w:rsidR="007202F4" w:rsidRPr="007202F4" w:rsidRDefault="007202F4" w:rsidP="007E0152">
            <w:pPr>
              <w:spacing w:after="150"/>
              <w:rPr>
                <w:rFonts w:ascii="Arial" w:hAnsi="Arial" w:cs="Arial"/>
              </w:rPr>
            </w:pPr>
            <w:r w:rsidRPr="007202F4">
              <w:rPr>
                <w:rFonts w:ascii="Arial" w:hAnsi="Arial" w:cs="Arial"/>
                <w:color w:val="000000"/>
              </w:rPr>
              <w:t>38.400</w:t>
            </w:r>
            <w:r>
              <w:rPr>
                <w:rFonts w:ascii="Arial" w:hAnsi="Arial" w:cs="Arial"/>
                <w:color w:val="000000"/>
              </w:rPr>
              <w:t>-</w:t>
            </w:r>
            <w:r w:rsidRPr="007202F4">
              <w:rPr>
                <w:rFonts w:ascii="Arial" w:hAnsi="Arial" w:cs="Arial"/>
                <w:color w:val="000000"/>
              </w:rPr>
              <w:t>50.000</w:t>
            </w:r>
          </w:p>
        </w:tc>
        <w:tc>
          <w:tcPr>
            <w:tcW w:w="2207" w:type="dxa"/>
            <w:tcBorders>
              <w:top w:val="single" w:sz="8" w:space="0" w:color="000000"/>
              <w:left w:val="single" w:sz="8" w:space="0" w:color="000000"/>
              <w:bottom w:val="single" w:sz="8" w:space="0" w:color="000000"/>
              <w:right w:val="single" w:sz="8" w:space="0" w:color="000000"/>
            </w:tcBorders>
            <w:vAlign w:val="center"/>
          </w:tcPr>
          <w:p w14:paraId="756CDA36" w14:textId="23BCCF91" w:rsidR="007202F4" w:rsidRPr="007202F4" w:rsidRDefault="007202F4" w:rsidP="007E0152">
            <w:pPr>
              <w:spacing w:after="150"/>
              <w:rPr>
                <w:rFonts w:ascii="Arial" w:hAnsi="Arial" w:cs="Arial"/>
              </w:rPr>
            </w:pPr>
            <w:r w:rsidRPr="007202F4">
              <w:rPr>
                <w:rFonts w:ascii="Arial" w:hAnsi="Arial" w:cs="Arial"/>
                <w:color w:val="000000"/>
              </w:rPr>
              <w:t>3.840</w:t>
            </w:r>
            <w:r>
              <w:rPr>
                <w:rFonts w:ascii="Arial" w:hAnsi="Arial" w:cs="Arial"/>
                <w:color w:val="000000"/>
              </w:rPr>
              <w:t>-</w:t>
            </w:r>
            <w:r w:rsidRPr="007202F4">
              <w:rPr>
                <w:rFonts w:ascii="Arial" w:hAnsi="Arial" w:cs="Arial"/>
                <w:color w:val="000000"/>
              </w:rPr>
              <w:t>5.000</w:t>
            </w:r>
          </w:p>
        </w:tc>
        <w:tc>
          <w:tcPr>
            <w:tcW w:w="849" w:type="dxa"/>
            <w:tcBorders>
              <w:top w:val="single" w:sz="8" w:space="0" w:color="000000"/>
              <w:left w:val="single" w:sz="8" w:space="0" w:color="000000"/>
              <w:bottom w:val="single" w:sz="8" w:space="0" w:color="000000"/>
              <w:right w:val="single" w:sz="8" w:space="0" w:color="000000"/>
            </w:tcBorders>
            <w:vAlign w:val="center"/>
          </w:tcPr>
          <w:p w14:paraId="6BFC51E9" w14:textId="77777777" w:rsidR="007202F4" w:rsidRPr="007202F4" w:rsidRDefault="007202F4" w:rsidP="007E0152">
            <w:pPr>
              <w:spacing w:after="150"/>
              <w:rPr>
                <w:rFonts w:ascii="Arial" w:hAnsi="Arial" w:cs="Arial"/>
              </w:rPr>
            </w:pPr>
            <w:r w:rsidRPr="007202F4">
              <w:rPr>
                <w:rFonts w:ascii="Arial" w:hAnsi="Arial" w:cs="Arial"/>
                <w:color w:val="000000"/>
              </w:rPr>
              <w:t>5 школа</w:t>
            </w:r>
          </w:p>
        </w:tc>
        <w:tc>
          <w:tcPr>
            <w:tcW w:w="4131" w:type="dxa"/>
            <w:tcBorders>
              <w:top w:val="single" w:sz="8" w:space="0" w:color="000000"/>
              <w:left w:val="single" w:sz="8" w:space="0" w:color="000000"/>
              <w:bottom w:val="single" w:sz="8" w:space="0" w:color="000000"/>
              <w:right w:val="single" w:sz="8" w:space="0" w:color="000000"/>
            </w:tcBorders>
            <w:vAlign w:val="center"/>
          </w:tcPr>
          <w:p w14:paraId="49DF4112" w14:textId="01CDAEE3" w:rsidR="007202F4" w:rsidRPr="007202F4" w:rsidRDefault="007202F4" w:rsidP="007E0152">
            <w:pPr>
              <w:spacing w:after="150"/>
              <w:rPr>
                <w:rFonts w:ascii="Arial" w:hAnsi="Arial" w:cs="Arial"/>
              </w:rPr>
            </w:pPr>
            <w:r w:rsidRPr="007202F4">
              <w:rPr>
                <w:rFonts w:ascii="Arial" w:hAnsi="Arial" w:cs="Arial"/>
                <w:color w:val="000000"/>
              </w:rPr>
              <w:t>3.840</w:t>
            </w:r>
            <w:r>
              <w:rPr>
                <w:rFonts w:ascii="Arial" w:hAnsi="Arial" w:cs="Arial"/>
                <w:color w:val="000000"/>
              </w:rPr>
              <w:t>-</w:t>
            </w:r>
            <w:r w:rsidRPr="007202F4">
              <w:rPr>
                <w:rFonts w:ascii="Arial" w:hAnsi="Arial" w:cs="Arial"/>
                <w:color w:val="000000"/>
              </w:rPr>
              <w:t>4.800 (128</w:t>
            </w:r>
            <w:r>
              <w:rPr>
                <w:rFonts w:ascii="Arial" w:hAnsi="Arial" w:cs="Arial"/>
                <w:color w:val="000000"/>
              </w:rPr>
              <w:t>-</w:t>
            </w:r>
            <w:r w:rsidRPr="007202F4">
              <w:rPr>
                <w:rFonts w:ascii="Arial" w:hAnsi="Arial" w:cs="Arial"/>
                <w:color w:val="000000"/>
              </w:rPr>
              <w:t>160 одељења)</w:t>
            </w:r>
          </w:p>
        </w:tc>
        <w:tc>
          <w:tcPr>
            <w:tcW w:w="2312" w:type="dxa"/>
            <w:tcBorders>
              <w:top w:val="single" w:sz="8" w:space="0" w:color="000000"/>
              <w:left w:val="single" w:sz="8" w:space="0" w:color="000000"/>
              <w:bottom w:val="single" w:sz="8" w:space="0" w:color="000000"/>
              <w:right w:val="single" w:sz="8" w:space="0" w:color="000000"/>
            </w:tcBorders>
            <w:vAlign w:val="center"/>
          </w:tcPr>
          <w:p w14:paraId="14D018E6" w14:textId="00F94036" w:rsidR="007202F4" w:rsidRPr="007202F4" w:rsidRDefault="007202F4" w:rsidP="007E0152">
            <w:pPr>
              <w:spacing w:after="150"/>
              <w:rPr>
                <w:rFonts w:ascii="Arial" w:hAnsi="Arial" w:cs="Arial"/>
              </w:rPr>
            </w:pPr>
            <w:r w:rsidRPr="007202F4">
              <w:rPr>
                <w:rFonts w:ascii="Arial" w:hAnsi="Arial" w:cs="Arial"/>
                <w:color w:val="000000"/>
              </w:rPr>
              <w:t>6,9</w:t>
            </w:r>
            <w:r>
              <w:rPr>
                <w:rFonts w:ascii="Arial" w:hAnsi="Arial" w:cs="Arial"/>
                <w:color w:val="000000"/>
              </w:rPr>
              <w:t>-</w:t>
            </w:r>
            <w:r w:rsidRPr="007202F4">
              <w:rPr>
                <w:rFonts w:ascii="Arial" w:hAnsi="Arial" w:cs="Arial"/>
                <w:color w:val="000000"/>
              </w:rPr>
              <w:t>8,6 ha</w:t>
            </w:r>
          </w:p>
        </w:tc>
        <w:tc>
          <w:tcPr>
            <w:tcW w:w="2275" w:type="dxa"/>
            <w:tcBorders>
              <w:top w:val="single" w:sz="8" w:space="0" w:color="000000"/>
              <w:left w:val="single" w:sz="8" w:space="0" w:color="000000"/>
              <w:bottom w:val="single" w:sz="8" w:space="0" w:color="000000"/>
              <w:right w:val="single" w:sz="8" w:space="0" w:color="000000"/>
            </w:tcBorders>
            <w:vAlign w:val="center"/>
          </w:tcPr>
          <w:p w14:paraId="0E57DC5D" w14:textId="0F490E2E" w:rsidR="007202F4" w:rsidRPr="007202F4" w:rsidRDefault="007202F4" w:rsidP="007E0152">
            <w:pPr>
              <w:spacing w:after="150"/>
              <w:rPr>
                <w:rFonts w:ascii="Arial" w:hAnsi="Arial" w:cs="Arial"/>
              </w:rPr>
            </w:pPr>
            <w:r w:rsidRPr="007202F4">
              <w:rPr>
                <w:rFonts w:ascii="Arial" w:hAnsi="Arial" w:cs="Arial"/>
                <w:color w:val="000000"/>
              </w:rPr>
              <w:t>9,6</w:t>
            </w:r>
            <w:r>
              <w:rPr>
                <w:rFonts w:ascii="Arial" w:hAnsi="Arial" w:cs="Arial"/>
                <w:color w:val="000000"/>
              </w:rPr>
              <w:t>-</w:t>
            </w:r>
            <w:r w:rsidRPr="007202F4">
              <w:rPr>
                <w:rFonts w:ascii="Arial" w:hAnsi="Arial" w:cs="Arial"/>
                <w:color w:val="000000"/>
              </w:rPr>
              <w:t>12 ha</w:t>
            </w:r>
          </w:p>
        </w:tc>
      </w:tr>
    </w:tbl>
    <w:p w14:paraId="2FEFE5E3" w14:textId="77777777" w:rsidR="007202F4" w:rsidRPr="007202F4" w:rsidRDefault="007202F4" w:rsidP="007202F4">
      <w:pPr>
        <w:spacing w:after="150"/>
        <w:rPr>
          <w:rFonts w:ascii="Arial" w:hAnsi="Arial" w:cs="Arial"/>
        </w:rPr>
      </w:pPr>
      <w:r w:rsidRPr="007202F4">
        <w:rPr>
          <w:rFonts w:ascii="Arial" w:hAnsi="Arial" w:cs="Arial"/>
          <w:b/>
          <w:color w:val="000000"/>
        </w:rPr>
        <w:t>Структура локације</w:t>
      </w:r>
    </w:p>
    <w:p w14:paraId="215308B6" w14:textId="77777777" w:rsidR="007202F4" w:rsidRPr="007202F4" w:rsidRDefault="007202F4" w:rsidP="007202F4">
      <w:pPr>
        <w:spacing w:after="150"/>
        <w:rPr>
          <w:rFonts w:ascii="Arial" w:hAnsi="Arial" w:cs="Arial"/>
        </w:rPr>
      </w:pPr>
      <w:r w:rsidRPr="007202F4">
        <w:rPr>
          <w:rFonts w:ascii="Arial" w:hAnsi="Arial" w:cs="Arial"/>
          <w:color w:val="000000"/>
        </w:rPr>
        <w:t>Локација за основну школу обухвата:</w:t>
      </w:r>
    </w:p>
    <w:p w14:paraId="09820064" w14:textId="3CFB2786"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земљиште испод објекта;</w:t>
      </w:r>
    </w:p>
    <w:p w14:paraId="5B55C0BC" w14:textId="3BD5C994"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школско двориште са прилазним и зеленим површинама;</w:t>
      </w:r>
    </w:p>
    <w:p w14:paraId="03CFE649" w14:textId="70CE4BFD"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вежбалиште;</w:t>
      </w:r>
    </w:p>
    <w:p w14:paraId="59C226E8" w14:textId="5BB8DC7D"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доставне површине;</w:t>
      </w:r>
    </w:p>
    <w:p w14:paraId="085B6874" w14:textId="4D152E2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паркиралиште (у складу са условима органа локалне самоуправе);</w:t>
      </w:r>
    </w:p>
    <w:p w14:paraId="35C2D945" w14:textId="5E0FC93E"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школски врт (опционо).</w:t>
      </w:r>
    </w:p>
    <w:p w14:paraId="0F160F93" w14:textId="77777777" w:rsidR="007202F4" w:rsidRPr="007202F4" w:rsidRDefault="007202F4" w:rsidP="007202F4">
      <w:pPr>
        <w:spacing w:after="150"/>
        <w:rPr>
          <w:rFonts w:ascii="Arial" w:hAnsi="Arial" w:cs="Arial"/>
        </w:rPr>
      </w:pPr>
      <w:r w:rsidRPr="007202F4">
        <w:rPr>
          <w:rFonts w:ascii="Arial" w:hAnsi="Arial" w:cs="Arial"/>
          <w:color w:val="000000"/>
        </w:rPr>
        <w:t xml:space="preserve">Површину </w:t>
      </w:r>
      <w:r w:rsidRPr="007202F4">
        <w:rPr>
          <w:rFonts w:ascii="Arial" w:hAnsi="Arial" w:cs="Arial"/>
          <w:b/>
          <w:color w:val="000000"/>
        </w:rPr>
        <w:t>земљишта испод објекта</w:t>
      </w:r>
      <w:r w:rsidRPr="007202F4">
        <w:rPr>
          <w:rFonts w:ascii="Arial" w:hAnsi="Arial" w:cs="Arial"/>
          <w:color w:val="000000"/>
        </w:rPr>
        <w:t xml:space="preserve"> одређује бруто грађевинска површина приземља школе.</w:t>
      </w:r>
    </w:p>
    <w:p w14:paraId="5C603645" w14:textId="77777777" w:rsidR="007202F4" w:rsidRPr="007202F4" w:rsidRDefault="007202F4" w:rsidP="007202F4">
      <w:pPr>
        <w:spacing w:after="150"/>
        <w:rPr>
          <w:rFonts w:ascii="Arial" w:hAnsi="Arial" w:cs="Arial"/>
        </w:rPr>
      </w:pPr>
      <w:r w:rsidRPr="007202F4">
        <w:rPr>
          <w:rFonts w:ascii="Arial" w:hAnsi="Arial" w:cs="Arial"/>
          <w:b/>
          <w:color w:val="000000"/>
        </w:rPr>
        <w:t>Школско двориште</w:t>
      </w:r>
      <w:r w:rsidRPr="007202F4">
        <w:rPr>
          <w:rFonts w:ascii="Arial" w:hAnsi="Arial" w:cs="Arial"/>
          <w:color w:val="000000"/>
        </w:rPr>
        <w:t xml:space="preserve"> је намењено за одмор и рекреацију ученика, као и за наставу и ваннаставне активности. Величина дворишта са вежбалиштем и приступним стазама износи најмање 5 m² по једном ученику за објекте основне школе и издвојена одељења основне школе. За издвојена одељења основних школа и основне школе мањег капацитета (ТИП Г) површина дворишта заједно са вежбалиштем износи најмање 1.700 m². Двориште је лоцирано уз објекат школе и непосредно повезано са улазом у школу, али по могућству постављено тако да не ремети извођење осталих наставних активности. Двориште мора бити зими изложено сунцу, а лети да има хладовине што се постиже засађивањем листопадног дрвећа, које лети има бујну крошњу, а зими не заклања сунце. Већи део дворишта треба бетонирати или поплочати или застрти другим погодним застором, а мањи део озеленети као парк са бетонираним стазама и клупама. Треба да буде подељено на више мањих платоа с обзиром на различите узрасте ученика (и евентуално извођење припремног предшколског програма у простору школе), при чему подела простора може бити изведена уз помоћ вртно-архитектонских елемената (ниских зидића за седење, клупа, степеница, трибина, итд.). У одређеним деловима школског дворишта треба оставити простор без застора, за садњу високог листопадног дрвећа шире крошње у циљу засене од сунца и заштите од ветра. Површина дворишта школе која у непосредној близини има спортске терене или јавне зелене површине које школа може да користи (градски парк, шума), може бити умањено за 20% (најмање 4 m² по ученику).</w:t>
      </w:r>
    </w:p>
    <w:p w14:paraId="720ED3EC" w14:textId="34AC41EE" w:rsidR="007202F4" w:rsidRPr="007202F4" w:rsidRDefault="007202F4" w:rsidP="007202F4">
      <w:pPr>
        <w:spacing w:after="150"/>
        <w:rPr>
          <w:rFonts w:ascii="Arial" w:hAnsi="Arial" w:cs="Arial"/>
        </w:rPr>
      </w:pPr>
      <w:r w:rsidRPr="007202F4">
        <w:rPr>
          <w:rFonts w:ascii="Arial" w:hAnsi="Arial" w:cs="Arial"/>
          <w:color w:val="000000"/>
        </w:rPr>
        <w:t>Зелене парковне површине уз школу чине око 25</w:t>
      </w:r>
      <w:r>
        <w:rPr>
          <w:rFonts w:ascii="Arial" w:hAnsi="Arial" w:cs="Arial"/>
          <w:color w:val="000000"/>
        </w:rPr>
        <w:t>-</w:t>
      </w:r>
      <w:r w:rsidRPr="007202F4">
        <w:rPr>
          <w:rFonts w:ascii="Arial" w:hAnsi="Arial" w:cs="Arial"/>
          <w:color w:val="000000"/>
        </w:rPr>
        <w:t>30% укупне површине школског комплекса и изводе се на незастртој подлози. Зелене парковне површине треба да су довољно удаљене од просторија за учење, због могућег осенчења. Поред бетонираног дела школског дворишта, зелене површине треба уредити као парк. У оквиру зелених површина предвидети садњу дрвенастих стабала тако да се обезбеди засена минимално 50% укупне површине отвореног простора (ортогоналном пројекцијом крошњи дрвећа). Приликом избора биљака водити рачуна о алергеним врстама.</w:t>
      </w:r>
    </w:p>
    <w:p w14:paraId="3DE5034A" w14:textId="77777777" w:rsidR="007202F4" w:rsidRPr="007202F4" w:rsidRDefault="007202F4" w:rsidP="007202F4">
      <w:pPr>
        <w:spacing w:after="150"/>
        <w:rPr>
          <w:rFonts w:ascii="Arial" w:hAnsi="Arial" w:cs="Arial"/>
        </w:rPr>
      </w:pPr>
      <w:r w:rsidRPr="007202F4">
        <w:rPr>
          <w:rFonts w:ascii="Arial" w:hAnsi="Arial" w:cs="Arial"/>
          <w:color w:val="000000"/>
        </w:rPr>
        <w:t>Прилазне површине у саставу школског дворишта, чине све пешачке стазе, платои и пратеће површине за приступ школи и садржајима у школском дворишту, као и површине за комуникацију. Сви прилази морају бити лако савладиви, приступачни и диференцирани по намени, и израђени у складу са важећим стандардом приступачности.</w:t>
      </w:r>
    </w:p>
    <w:p w14:paraId="15BBFFC8" w14:textId="77777777" w:rsidR="007202F4" w:rsidRPr="007202F4" w:rsidRDefault="007202F4" w:rsidP="007202F4">
      <w:pPr>
        <w:spacing w:after="150"/>
        <w:rPr>
          <w:rFonts w:ascii="Arial" w:hAnsi="Arial" w:cs="Arial"/>
        </w:rPr>
      </w:pPr>
      <w:r w:rsidRPr="007202F4">
        <w:rPr>
          <w:rFonts w:ascii="Arial" w:hAnsi="Arial" w:cs="Arial"/>
          <w:b/>
          <w:color w:val="000000"/>
        </w:rPr>
        <w:t>Вежбалиште</w:t>
      </w:r>
      <w:r w:rsidRPr="007202F4">
        <w:rPr>
          <w:rFonts w:ascii="Arial" w:hAnsi="Arial" w:cs="Arial"/>
          <w:color w:val="000000"/>
        </w:rPr>
        <w:t xml:space="preserve"> за извођење наставе Физичког и здравственог васпитања може имати следеће величине у зависности од развијености и организације школе:</w:t>
      </w:r>
    </w:p>
    <w:p w14:paraId="68506396" w14:textId="77777777" w:rsidR="007202F4" w:rsidRPr="007202F4" w:rsidRDefault="007202F4" w:rsidP="007202F4">
      <w:pPr>
        <w:spacing w:after="150"/>
        <w:rPr>
          <w:rFonts w:ascii="Arial" w:hAnsi="Arial" w:cs="Arial"/>
        </w:rPr>
      </w:pPr>
      <w:r w:rsidRPr="007202F4">
        <w:rPr>
          <w:rFonts w:ascii="Arial" w:hAnsi="Arial" w:cs="Arial"/>
          <w:b/>
          <w:color w:val="000000"/>
        </w:rPr>
        <w:t>А) Вежбалиште минималне укупне површине 4.480 m² у основним школама</w:t>
      </w:r>
      <w:r w:rsidRPr="007202F4">
        <w:rPr>
          <w:rFonts w:ascii="Arial" w:hAnsi="Arial" w:cs="Arial"/>
          <w:color w:val="000000"/>
        </w:rPr>
        <w:t xml:space="preserve"> капацитета од 720 до 960 (ТИП А) или више ученика треба да су опремљени одвојеним асфалтираним обележеним теренима за одбојку, кошарку и рукомет, следећих димензија:</w:t>
      </w:r>
    </w:p>
    <w:p w14:paraId="6F0959B7" w14:textId="5D9BB1D4"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терен за одбојку има димензије: 18 m х 9 m, са слободном зоном минималне ширине 3 m уз сваку ивицу терена </w:t>
      </w:r>
      <w:r>
        <w:rPr>
          <w:rFonts w:ascii="Arial" w:hAnsi="Arial" w:cs="Arial"/>
          <w:color w:val="000000"/>
        </w:rPr>
        <w:t>-</w:t>
      </w:r>
      <w:r w:rsidRPr="007202F4">
        <w:rPr>
          <w:rFonts w:ascii="Arial" w:hAnsi="Arial" w:cs="Arial"/>
          <w:color w:val="000000"/>
        </w:rPr>
        <w:t xml:space="preserve"> укупно најмање 24 m х 15 m;</w:t>
      </w:r>
    </w:p>
    <w:p w14:paraId="54C3B4B8" w14:textId="6795B3B9"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терен за кошарку има димензије: 28 m х 15 m, са слободном зоном минималне ширине 3 m уз сваку ивицу терена </w:t>
      </w:r>
      <w:r>
        <w:rPr>
          <w:rFonts w:ascii="Arial" w:hAnsi="Arial" w:cs="Arial"/>
          <w:color w:val="000000"/>
        </w:rPr>
        <w:t>-</w:t>
      </w:r>
      <w:r w:rsidRPr="007202F4">
        <w:rPr>
          <w:rFonts w:ascii="Arial" w:hAnsi="Arial" w:cs="Arial"/>
          <w:color w:val="000000"/>
        </w:rPr>
        <w:t xml:space="preserve"> укупно најмање 34 m х 21 m;</w:t>
      </w:r>
    </w:p>
    <w:p w14:paraId="72F8DEC4" w14:textId="7F05D478"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терен за рукомет има димензије: 40 m х 20 m, са слободном зоном минималне ширине 3 m уз сваку ивицу терена </w:t>
      </w:r>
      <w:r>
        <w:rPr>
          <w:rFonts w:ascii="Arial" w:hAnsi="Arial" w:cs="Arial"/>
          <w:color w:val="000000"/>
        </w:rPr>
        <w:t>-</w:t>
      </w:r>
      <w:r w:rsidRPr="007202F4">
        <w:rPr>
          <w:rFonts w:ascii="Arial" w:hAnsi="Arial" w:cs="Arial"/>
          <w:color w:val="000000"/>
        </w:rPr>
        <w:t xml:space="preserve"> укупно најмање 46 m х 26 m.</w:t>
      </w:r>
    </w:p>
    <w:p w14:paraId="508702EF" w14:textId="77777777" w:rsidR="007202F4" w:rsidRPr="007202F4" w:rsidRDefault="007202F4" w:rsidP="007202F4">
      <w:pPr>
        <w:spacing w:after="150"/>
        <w:rPr>
          <w:rFonts w:ascii="Arial" w:hAnsi="Arial" w:cs="Arial"/>
        </w:rPr>
      </w:pPr>
      <w:r w:rsidRPr="007202F4">
        <w:rPr>
          <w:rFonts w:ascii="Arial" w:hAnsi="Arial" w:cs="Arial"/>
          <w:color w:val="000000"/>
        </w:rPr>
        <w:t>За терене је на одговарајућим местима обавезно предвидети темеље и анкере за конструкције голова и кошева и стубова за одбојкашку мрежу.</w:t>
      </w:r>
    </w:p>
    <w:p w14:paraId="66885CDE" w14:textId="77777777" w:rsidR="007202F4" w:rsidRPr="007202F4" w:rsidRDefault="007202F4" w:rsidP="007202F4">
      <w:pPr>
        <w:spacing w:after="150"/>
        <w:rPr>
          <w:rFonts w:ascii="Arial" w:hAnsi="Arial" w:cs="Arial"/>
        </w:rPr>
      </w:pPr>
      <w:r w:rsidRPr="007202F4">
        <w:rPr>
          <w:rFonts w:ascii="Arial" w:hAnsi="Arial" w:cs="Arial"/>
          <w:color w:val="000000"/>
        </w:rPr>
        <w:t>Осим терена вежбалиште основне школе капацитета 720 до 960 ученика има:</w:t>
      </w:r>
    </w:p>
    <w:p w14:paraId="185FACE2" w14:textId="40D4E8BD"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најмање 4 атлетске стазе ширине по 1,25 m, минималне дужине 80 m са слободном зоном минималне ширине 3 m око стаза, пожељно је да стаза буде покривена тартаном, односно другом одговарајућом подлогом;</w:t>
      </w:r>
    </w:p>
    <w:p w14:paraId="297813B9" w14:textId="45DDEF5A"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јаму са песком за доскок на крају стазе ширине 2,75 m и минималне дужине 7 m са слободном зоном минималне ширине 3 m;</w:t>
      </w:r>
    </w:p>
    <w:p w14:paraId="7E996DD4" w14:textId="6066F2BE"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кружни простор (бетониран) за бацање кугле или вортекса (пречника 2,14 m) и травнатим тереном величине 30 m x 15 m.</w:t>
      </w:r>
    </w:p>
    <w:p w14:paraId="5F17651C" w14:textId="77777777" w:rsidR="007202F4" w:rsidRPr="007202F4" w:rsidRDefault="007202F4" w:rsidP="007202F4">
      <w:pPr>
        <w:spacing w:after="150"/>
        <w:rPr>
          <w:rFonts w:ascii="Arial" w:hAnsi="Arial" w:cs="Arial"/>
        </w:rPr>
      </w:pPr>
      <w:r w:rsidRPr="007202F4">
        <w:rPr>
          <w:rFonts w:ascii="Arial" w:hAnsi="Arial" w:cs="Arial"/>
          <w:color w:val="000000"/>
        </w:rPr>
        <w:t>Уз ово вежбалиште развијеније матичне основне школе имају посебан травнати терен за игру најмлађих ученика 30 m х 15 m.</w:t>
      </w:r>
    </w:p>
    <w:p w14:paraId="1F8ED032" w14:textId="77777777" w:rsidR="007202F4" w:rsidRPr="007202F4" w:rsidRDefault="007202F4" w:rsidP="007202F4">
      <w:pPr>
        <w:spacing w:after="150"/>
        <w:rPr>
          <w:rFonts w:ascii="Arial" w:hAnsi="Arial" w:cs="Arial"/>
        </w:rPr>
      </w:pPr>
      <w:r w:rsidRPr="007202F4">
        <w:rPr>
          <w:rFonts w:ascii="Arial" w:hAnsi="Arial" w:cs="Arial"/>
          <w:b/>
          <w:color w:val="000000"/>
        </w:rPr>
        <w:t>Б) Вежбалиште укупне површине 3.640 m</w:t>
      </w:r>
      <w:r w:rsidRPr="007202F4">
        <w:rPr>
          <w:rFonts w:ascii="Arial" w:hAnsi="Arial" w:cs="Arial"/>
          <w:color w:val="000000"/>
          <w:vertAlign w:val="superscript"/>
        </w:rPr>
        <w:t>2</w:t>
      </w:r>
      <w:r w:rsidRPr="007202F4">
        <w:rPr>
          <w:rFonts w:ascii="Arial" w:hAnsi="Arial" w:cs="Arial"/>
          <w:color w:val="000000"/>
        </w:rPr>
        <w:t xml:space="preserve"> </w:t>
      </w:r>
      <w:r w:rsidRPr="007202F4">
        <w:rPr>
          <w:rFonts w:ascii="Arial" w:hAnsi="Arial" w:cs="Arial"/>
          <w:b/>
          <w:color w:val="000000"/>
        </w:rPr>
        <w:t>у издвојеним одељењима основних школа и основним школама</w:t>
      </w:r>
      <w:r w:rsidRPr="007202F4">
        <w:rPr>
          <w:rFonts w:ascii="Arial" w:hAnsi="Arial" w:cs="Arial"/>
          <w:color w:val="000000"/>
        </w:rPr>
        <w:t xml:space="preserve"> капацитета мањег од 720 ученика (ТИП Б и ТИП В), треба да је опремљено мултифункционалним асфалтираним тереном за одбојку, кошарку и рукомет, укупних димензија 60 m х 30 m (1.800 m</w:t>
      </w:r>
      <w:r w:rsidRPr="007202F4">
        <w:rPr>
          <w:rFonts w:ascii="Arial" w:hAnsi="Arial" w:cs="Arial"/>
          <w:color w:val="000000"/>
          <w:vertAlign w:val="superscript"/>
        </w:rPr>
        <w:t>2</w:t>
      </w:r>
      <w:r w:rsidRPr="007202F4">
        <w:rPr>
          <w:rFonts w:ascii="Arial" w:hAnsi="Arial" w:cs="Arial"/>
          <w:color w:val="000000"/>
        </w:rPr>
        <w:t>) са слободном зоном ширине 3 m (укупно око 2.400 m</w:t>
      </w:r>
      <w:r w:rsidRPr="007202F4">
        <w:rPr>
          <w:rFonts w:ascii="Arial" w:hAnsi="Arial" w:cs="Arial"/>
          <w:color w:val="000000"/>
          <w:vertAlign w:val="superscript"/>
        </w:rPr>
        <w:t>2</w:t>
      </w:r>
      <w:r w:rsidRPr="007202F4">
        <w:rPr>
          <w:rFonts w:ascii="Arial" w:hAnsi="Arial" w:cs="Arial"/>
          <w:color w:val="000000"/>
        </w:rPr>
        <w:t>).</w:t>
      </w:r>
    </w:p>
    <w:p w14:paraId="44D5CCA7" w14:textId="77777777" w:rsidR="007202F4" w:rsidRPr="007202F4" w:rsidRDefault="007202F4" w:rsidP="007202F4">
      <w:pPr>
        <w:spacing w:after="150"/>
        <w:rPr>
          <w:rFonts w:ascii="Arial" w:hAnsi="Arial" w:cs="Arial"/>
        </w:rPr>
      </w:pPr>
      <w:r w:rsidRPr="007202F4">
        <w:rPr>
          <w:rFonts w:ascii="Arial" w:hAnsi="Arial" w:cs="Arial"/>
          <w:color w:val="000000"/>
        </w:rPr>
        <w:t>За мултифункционални терен је на одговарајућим местима обавезно предвидети темеље и анкере за конструкције голова и кошева и стубова за одбојкашку мрежу.</w:t>
      </w:r>
    </w:p>
    <w:p w14:paraId="59190F3D" w14:textId="77777777" w:rsidR="007202F4" w:rsidRPr="007202F4" w:rsidRDefault="007202F4" w:rsidP="007202F4">
      <w:pPr>
        <w:spacing w:after="150"/>
        <w:rPr>
          <w:rFonts w:ascii="Arial" w:hAnsi="Arial" w:cs="Arial"/>
        </w:rPr>
      </w:pPr>
      <w:r w:rsidRPr="007202F4">
        <w:rPr>
          <w:rFonts w:ascii="Arial" w:hAnsi="Arial" w:cs="Arial"/>
          <w:color w:val="000000"/>
        </w:rPr>
        <w:t>Осим мултифункционалног терена, вежбалиште у издвојеним одељењима основних школа и основним школама капацитета мањег од 720 ученика има:</w:t>
      </w:r>
    </w:p>
    <w:p w14:paraId="316A7891" w14:textId="5FC5C350"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2 атлетске стазе ширине по 1,25 m, минималне дужине 80 m са слободном зоном минималне ширине 3 m око стаза, пожељно је да стаза буде покривена тартаном, односно другом одговарајућом подлогом.</w:t>
      </w:r>
    </w:p>
    <w:p w14:paraId="5CA0319C" w14:textId="52DA4CBA"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јаму са песком за доскок на крају стазе ширине 2,75 m и минималне дужине 7 m са слободном зоном минималне ширине 3 m;</w:t>
      </w:r>
    </w:p>
    <w:p w14:paraId="089C0CD6" w14:textId="7252129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кружни простор (бетониран) за бацање кугле или вортекса (пречника 2,14 m) и травнатим тереном величине 30 m x 15 m.</w:t>
      </w:r>
    </w:p>
    <w:p w14:paraId="65A51514" w14:textId="77777777" w:rsidR="007202F4" w:rsidRPr="007202F4" w:rsidRDefault="007202F4" w:rsidP="007202F4">
      <w:pPr>
        <w:spacing w:after="150"/>
        <w:rPr>
          <w:rFonts w:ascii="Arial" w:hAnsi="Arial" w:cs="Arial"/>
        </w:rPr>
      </w:pPr>
      <w:r w:rsidRPr="007202F4">
        <w:rPr>
          <w:rFonts w:ascii="Arial" w:hAnsi="Arial" w:cs="Arial"/>
          <w:color w:val="000000"/>
        </w:rPr>
        <w:t>Уз ово вежбалиште развијенија издвојена одељења основне школе имају посебан травнати терен за игру најмлађих ученика димензија 30 m х 15 m.</w:t>
      </w:r>
    </w:p>
    <w:p w14:paraId="092687F8" w14:textId="77777777" w:rsidR="007202F4" w:rsidRPr="007202F4" w:rsidRDefault="007202F4" w:rsidP="007202F4">
      <w:pPr>
        <w:spacing w:after="150"/>
        <w:rPr>
          <w:rFonts w:ascii="Arial" w:hAnsi="Arial" w:cs="Arial"/>
        </w:rPr>
      </w:pPr>
      <w:r w:rsidRPr="007202F4">
        <w:rPr>
          <w:rFonts w:ascii="Arial" w:hAnsi="Arial" w:cs="Arial"/>
          <w:color w:val="000000"/>
        </w:rPr>
        <w:t>Уколико у непосредној близини школе постоје изграђени спортски центри који школа може користити у оквиру редовне наставе, основне школе и издвојена одељења које су смештене у централним градским зонама, у објектима задужбина или објектима који су категорисани као споменици културе или који се налазе у просторним културно-историјским целинама (у складу са Законом) могу имати само вежбалиште величине 60 x 30 m уз додатне слободне зоне ширине 3 m, у склопу школског дворишта.</w:t>
      </w:r>
    </w:p>
    <w:p w14:paraId="263AF78F" w14:textId="77777777" w:rsidR="007202F4" w:rsidRPr="007202F4" w:rsidRDefault="007202F4" w:rsidP="007202F4">
      <w:pPr>
        <w:spacing w:after="150"/>
        <w:rPr>
          <w:rFonts w:ascii="Arial" w:hAnsi="Arial" w:cs="Arial"/>
        </w:rPr>
      </w:pPr>
      <w:r w:rsidRPr="007202F4">
        <w:rPr>
          <w:rFonts w:ascii="Arial" w:hAnsi="Arial" w:cs="Arial"/>
          <w:b/>
          <w:color w:val="000000"/>
        </w:rPr>
        <w:t>В) Вежбалиште укупне површине 1.200 m</w:t>
      </w:r>
      <w:r w:rsidRPr="007202F4">
        <w:rPr>
          <w:rFonts w:ascii="Arial" w:hAnsi="Arial" w:cs="Arial"/>
          <w:color w:val="000000"/>
          <w:vertAlign w:val="superscript"/>
        </w:rPr>
        <w:t>2</w:t>
      </w:r>
      <w:r w:rsidRPr="007202F4">
        <w:rPr>
          <w:rFonts w:ascii="Arial" w:hAnsi="Arial" w:cs="Arial"/>
          <w:color w:val="000000"/>
        </w:rPr>
        <w:t xml:space="preserve"> </w:t>
      </w:r>
      <w:r w:rsidRPr="007202F4">
        <w:rPr>
          <w:rFonts w:ascii="Arial" w:hAnsi="Arial" w:cs="Arial"/>
          <w:b/>
          <w:color w:val="000000"/>
        </w:rPr>
        <w:t>у издвојеним одељењима основних школа и основним школама мањег капацитета</w:t>
      </w:r>
      <w:r w:rsidRPr="007202F4">
        <w:rPr>
          <w:rFonts w:ascii="Arial" w:hAnsi="Arial" w:cs="Arial"/>
          <w:color w:val="000000"/>
        </w:rPr>
        <w:t xml:space="preserve"> (ТИП Г) у склопу школског дворишта треба да је димензија 40 m x 20 m са слободном зоном минималне ширине 3 m.</w:t>
      </w:r>
    </w:p>
    <w:p w14:paraId="3F37E0D9" w14:textId="34263AEE" w:rsidR="007202F4" w:rsidRPr="007202F4" w:rsidRDefault="007202F4" w:rsidP="007202F4">
      <w:pPr>
        <w:spacing w:after="150"/>
        <w:rPr>
          <w:rFonts w:ascii="Arial" w:hAnsi="Arial" w:cs="Arial"/>
        </w:rPr>
      </w:pPr>
      <w:r w:rsidRPr="007202F4">
        <w:rPr>
          <w:rFonts w:ascii="Arial" w:hAnsi="Arial" w:cs="Arial"/>
          <w:color w:val="000000"/>
        </w:rPr>
        <w:t>Оријентација вежбалишта је север</w:t>
      </w:r>
      <w:r>
        <w:rPr>
          <w:rFonts w:ascii="Arial" w:hAnsi="Arial" w:cs="Arial"/>
          <w:color w:val="000000"/>
        </w:rPr>
        <w:t>-</w:t>
      </w:r>
      <w:r w:rsidRPr="007202F4">
        <w:rPr>
          <w:rFonts w:ascii="Arial" w:hAnsi="Arial" w:cs="Arial"/>
          <w:color w:val="000000"/>
        </w:rPr>
        <w:t>југ по дужој страни. Вежбалиште треба ситуирати на супротној страни од наставних просторија да бучност спортских игара не омета остали наставни рад у школској згради. На вежбалишту треба обележити игралиште за рукомет, кошарку и одбојку линијама ширине 5 cm видљивом бојом (белом или жутом).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11"/>
        <w:gridCol w:w="1773"/>
        <w:gridCol w:w="1586"/>
        <w:gridCol w:w="2432"/>
        <w:gridCol w:w="2720"/>
      </w:tblGrid>
      <w:tr w:rsidR="007202F4" w:rsidRPr="007202F4" w14:paraId="36FA7F02" w14:textId="77777777" w:rsidTr="007E0152">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5DB9ABA3" w14:textId="1F0386B5" w:rsidR="007202F4" w:rsidRPr="007202F4" w:rsidRDefault="007202F4" w:rsidP="007E0152">
            <w:pPr>
              <w:spacing w:after="150"/>
              <w:rPr>
                <w:rFonts w:ascii="Arial" w:hAnsi="Arial" w:cs="Arial"/>
              </w:rPr>
            </w:pPr>
            <w:r w:rsidRPr="007202F4">
              <w:rPr>
                <w:rFonts w:ascii="Arial" w:hAnsi="Arial" w:cs="Arial"/>
                <w:b/>
                <w:color w:val="000000"/>
              </w:rPr>
              <w:t xml:space="preserve">Вежбалиште основне школе капацитета преко 720 ученика (преко 24 одељења) </w:t>
            </w:r>
            <w:r>
              <w:rPr>
                <w:rFonts w:ascii="Arial" w:hAnsi="Arial" w:cs="Arial"/>
                <w:b/>
                <w:color w:val="000000"/>
              </w:rPr>
              <w:t>-</w:t>
            </w:r>
            <w:r w:rsidRPr="007202F4">
              <w:rPr>
                <w:rFonts w:ascii="Arial" w:hAnsi="Arial" w:cs="Arial"/>
                <w:b/>
                <w:color w:val="000000"/>
              </w:rPr>
              <w:t xml:space="preserve"> преглед површина</w:t>
            </w:r>
          </w:p>
        </w:tc>
      </w:tr>
      <w:tr w:rsidR="007202F4" w:rsidRPr="007202F4" w14:paraId="4476531F"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42E72DB1" w14:textId="77777777" w:rsidR="007202F4" w:rsidRPr="007202F4" w:rsidRDefault="007202F4" w:rsidP="007E0152">
            <w:pPr>
              <w:spacing w:after="150"/>
              <w:rPr>
                <w:rFonts w:ascii="Arial" w:hAnsi="Arial" w:cs="Arial"/>
              </w:rPr>
            </w:pPr>
            <w:r w:rsidRPr="007202F4">
              <w:rPr>
                <w:rFonts w:ascii="Arial" w:hAnsi="Arial" w:cs="Arial"/>
                <w:color w:val="000000"/>
              </w:rPr>
              <w:t>Терен (врста спорта)</w:t>
            </w:r>
          </w:p>
        </w:tc>
        <w:tc>
          <w:tcPr>
            <w:tcW w:w="2325" w:type="dxa"/>
            <w:tcBorders>
              <w:top w:val="single" w:sz="8" w:space="0" w:color="000000"/>
              <w:left w:val="single" w:sz="8" w:space="0" w:color="000000"/>
              <w:bottom w:val="single" w:sz="8" w:space="0" w:color="000000"/>
              <w:right w:val="single" w:sz="8" w:space="0" w:color="000000"/>
            </w:tcBorders>
            <w:vAlign w:val="center"/>
          </w:tcPr>
          <w:p w14:paraId="39D0C175" w14:textId="77777777" w:rsidR="007202F4" w:rsidRPr="007202F4" w:rsidRDefault="007202F4" w:rsidP="007E0152">
            <w:pPr>
              <w:spacing w:after="150"/>
              <w:rPr>
                <w:rFonts w:ascii="Arial" w:hAnsi="Arial" w:cs="Arial"/>
              </w:rPr>
            </w:pPr>
            <w:r w:rsidRPr="007202F4">
              <w:rPr>
                <w:rFonts w:ascii="Arial" w:hAnsi="Arial" w:cs="Arial"/>
                <w:color w:val="000000"/>
              </w:rPr>
              <w:t>Димензије (m)</w:t>
            </w:r>
          </w:p>
        </w:tc>
        <w:tc>
          <w:tcPr>
            <w:tcW w:w="1926" w:type="dxa"/>
            <w:tcBorders>
              <w:top w:val="single" w:sz="8" w:space="0" w:color="000000"/>
              <w:left w:val="single" w:sz="8" w:space="0" w:color="000000"/>
              <w:bottom w:val="single" w:sz="8" w:space="0" w:color="000000"/>
              <w:right w:val="single" w:sz="8" w:space="0" w:color="000000"/>
            </w:tcBorders>
            <w:vAlign w:val="center"/>
          </w:tcPr>
          <w:p w14:paraId="189A7D66" w14:textId="77777777" w:rsidR="007202F4" w:rsidRPr="007202F4" w:rsidRDefault="007202F4" w:rsidP="007E0152">
            <w:pPr>
              <w:spacing w:after="150"/>
              <w:rPr>
                <w:rFonts w:ascii="Arial" w:hAnsi="Arial" w:cs="Arial"/>
              </w:rPr>
            </w:pPr>
            <w:r w:rsidRPr="007202F4">
              <w:rPr>
                <w:rFonts w:ascii="Arial" w:hAnsi="Arial" w:cs="Arial"/>
                <w:color w:val="000000"/>
              </w:rPr>
              <w:t>Површина (m</w:t>
            </w:r>
            <w:r w:rsidRPr="007202F4">
              <w:rPr>
                <w:rFonts w:ascii="Arial" w:hAnsi="Arial" w:cs="Arial"/>
                <w:color w:val="000000"/>
                <w:vertAlign w:val="superscript"/>
              </w:rPr>
              <w:t>2</w:t>
            </w:r>
            <w:r w:rsidRPr="007202F4">
              <w:rPr>
                <w:rFonts w:ascii="Arial" w:hAnsi="Arial" w:cs="Arial"/>
                <w:color w:val="000000"/>
              </w:rPr>
              <w:t>)</w:t>
            </w:r>
          </w:p>
        </w:tc>
        <w:tc>
          <w:tcPr>
            <w:tcW w:w="3713" w:type="dxa"/>
            <w:tcBorders>
              <w:top w:val="single" w:sz="8" w:space="0" w:color="000000"/>
              <w:left w:val="single" w:sz="8" w:space="0" w:color="000000"/>
              <w:bottom w:val="single" w:sz="8" w:space="0" w:color="000000"/>
              <w:right w:val="single" w:sz="8" w:space="0" w:color="000000"/>
            </w:tcBorders>
            <w:vAlign w:val="center"/>
          </w:tcPr>
          <w:p w14:paraId="79C96800" w14:textId="77777777" w:rsidR="007202F4" w:rsidRPr="007202F4" w:rsidRDefault="007202F4" w:rsidP="007E0152">
            <w:pPr>
              <w:spacing w:after="150"/>
              <w:rPr>
                <w:rFonts w:ascii="Arial" w:hAnsi="Arial" w:cs="Arial"/>
              </w:rPr>
            </w:pPr>
            <w:r w:rsidRPr="007202F4">
              <w:rPr>
                <w:rFonts w:ascii="Arial" w:hAnsi="Arial" w:cs="Arial"/>
                <w:color w:val="000000"/>
              </w:rPr>
              <w:t>Димензије са слоб. зоне ширине 3 m (m)</w:t>
            </w:r>
          </w:p>
        </w:tc>
        <w:tc>
          <w:tcPr>
            <w:tcW w:w="4624" w:type="dxa"/>
            <w:tcBorders>
              <w:top w:val="single" w:sz="8" w:space="0" w:color="000000"/>
              <w:left w:val="single" w:sz="8" w:space="0" w:color="000000"/>
              <w:bottom w:val="single" w:sz="8" w:space="0" w:color="000000"/>
              <w:right w:val="single" w:sz="8" w:space="0" w:color="000000"/>
            </w:tcBorders>
            <w:vAlign w:val="center"/>
          </w:tcPr>
          <w:p w14:paraId="3EA7BFD0" w14:textId="77777777" w:rsidR="007202F4" w:rsidRPr="007202F4" w:rsidRDefault="007202F4" w:rsidP="007E0152">
            <w:pPr>
              <w:spacing w:after="150"/>
              <w:rPr>
                <w:rFonts w:ascii="Arial" w:hAnsi="Arial" w:cs="Arial"/>
              </w:rPr>
            </w:pPr>
            <w:r w:rsidRPr="007202F4">
              <w:rPr>
                <w:rFonts w:ascii="Arial" w:hAnsi="Arial" w:cs="Arial"/>
                <w:color w:val="000000"/>
              </w:rPr>
              <w:t>Укупна површ. са слоб. зоне ширине 3 m (m</w:t>
            </w:r>
            <w:r w:rsidRPr="007202F4">
              <w:rPr>
                <w:rFonts w:ascii="Arial" w:hAnsi="Arial" w:cs="Arial"/>
                <w:color w:val="000000"/>
                <w:vertAlign w:val="superscript"/>
              </w:rPr>
              <w:t>2</w:t>
            </w:r>
            <w:r w:rsidRPr="007202F4">
              <w:rPr>
                <w:rFonts w:ascii="Arial" w:hAnsi="Arial" w:cs="Arial"/>
                <w:color w:val="000000"/>
              </w:rPr>
              <w:t>)</w:t>
            </w:r>
            <w:r w:rsidRPr="007202F4">
              <w:rPr>
                <w:rFonts w:ascii="Arial" w:hAnsi="Arial" w:cs="Arial"/>
                <w:color w:val="000000"/>
                <w:vertAlign w:val="superscript"/>
              </w:rPr>
              <w:t>*</w:t>
            </w:r>
          </w:p>
        </w:tc>
      </w:tr>
      <w:tr w:rsidR="007202F4" w:rsidRPr="007202F4" w14:paraId="56B4BE70"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0A5FADD2" w14:textId="77777777" w:rsidR="007202F4" w:rsidRPr="007202F4" w:rsidRDefault="007202F4" w:rsidP="007E0152">
            <w:pPr>
              <w:spacing w:after="150"/>
              <w:rPr>
                <w:rFonts w:ascii="Arial" w:hAnsi="Arial" w:cs="Arial"/>
              </w:rPr>
            </w:pPr>
            <w:r w:rsidRPr="007202F4">
              <w:rPr>
                <w:rFonts w:ascii="Arial" w:hAnsi="Arial" w:cs="Arial"/>
                <w:color w:val="000000"/>
              </w:rPr>
              <w:t>Одбојка</w:t>
            </w:r>
          </w:p>
        </w:tc>
        <w:tc>
          <w:tcPr>
            <w:tcW w:w="2325" w:type="dxa"/>
            <w:tcBorders>
              <w:top w:val="single" w:sz="8" w:space="0" w:color="000000"/>
              <w:left w:val="single" w:sz="8" w:space="0" w:color="000000"/>
              <w:bottom w:val="single" w:sz="8" w:space="0" w:color="000000"/>
              <w:right w:val="single" w:sz="8" w:space="0" w:color="000000"/>
            </w:tcBorders>
            <w:vAlign w:val="center"/>
          </w:tcPr>
          <w:p w14:paraId="139C17CD" w14:textId="77777777" w:rsidR="007202F4" w:rsidRPr="007202F4" w:rsidRDefault="007202F4" w:rsidP="007E0152">
            <w:pPr>
              <w:spacing w:after="150"/>
              <w:rPr>
                <w:rFonts w:ascii="Arial" w:hAnsi="Arial" w:cs="Arial"/>
              </w:rPr>
            </w:pPr>
            <w:r w:rsidRPr="007202F4">
              <w:rPr>
                <w:rFonts w:ascii="Arial" w:hAnsi="Arial" w:cs="Arial"/>
                <w:color w:val="000000"/>
              </w:rPr>
              <w:t>18 х 9</w:t>
            </w:r>
          </w:p>
        </w:tc>
        <w:tc>
          <w:tcPr>
            <w:tcW w:w="1926" w:type="dxa"/>
            <w:tcBorders>
              <w:top w:val="single" w:sz="8" w:space="0" w:color="000000"/>
              <w:left w:val="single" w:sz="8" w:space="0" w:color="000000"/>
              <w:bottom w:val="single" w:sz="8" w:space="0" w:color="000000"/>
              <w:right w:val="single" w:sz="8" w:space="0" w:color="000000"/>
            </w:tcBorders>
            <w:vAlign w:val="center"/>
          </w:tcPr>
          <w:p w14:paraId="6649C406" w14:textId="77777777" w:rsidR="007202F4" w:rsidRPr="007202F4" w:rsidRDefault="007202F4" w:rsidP="007E0152">
            <w:pPr>
              <w:spacing w:after="150"/>
              <w:rPr>
                <w:rFonts w:ascii="Arial" w:hAnsi="Arial" w:cs="Arial"/>
              </w:rPr>
            </w:pPr>
            <w:r w:rsidRPr="007202F4">
              <w:rPr>
                <w:rFonts w:ascii="Arial" w:hAnsi="Arial" w:cs="Arial"/>
                <w:color w:val="000000"/>
              </w:rPr>
              <w:t>162</w:t>
            </w:r>
          </w:p>
        </w:tc>
        <w:tc>
          <w:tcPr>
            <w:tcW w:w="3713" w:type="dxa"/>
            <w:tcBorders>
              <w:top w:val="single" w:sz="8" w:space="0" w:color="000000"/>
              <w:left w:val="single" w:sz="8" w:space="0" w:color="000000"/>
              <w:bottom w:val="single" w:sz="8" w:space="0" w:color="000000"/>
              <w:right w:val="single" w:sz="8" w:space="0" w:color="000000"/>
            </w:tcBorders>
            <w:vAlign w:val="center"/>
          </w:tcPr>
          <w:p w14:paraId="36F20EFE" w14:textId="77777777" w:rsidR="007202F4" w:rsidRPr="007202F4" w:rsidRDefault="007202F4" w:rsidP="007E0152">
            <w:pPr>
              <w:spacing w:after="150"/>
              <w:rPr>
                <w:rFonts w:ascii="Arial" w:hAnsi="Arial" w:cs="Arial"/>
              </w:rPr>
            </w:pPr>
            <w:r w:rsidRPr="007202F4">
              <w:rPr>
                <w:rFonts w:ascii="Arial" w:hAnsi="Arial" w:cs="Arial"/>
                <w:color w:val="000000"/>
              </w:rPr>
              <w:t>24 х 15</w:t>
            </w:r>
          </w:p>
        </w:tc>
        <w:tc>
          <w:tcPr>
            <w:tcW w:w="4624" w:type="dxa"/>
            <w:tcBorders>
              <w:top w:val="single" w:sz="8" w:space="0" w:color="000000"/>
              <w:left w:val="single" w:sz="8" w:space="0" w:color="000000"/>
              <w:bottom w:val="single" w:sz="8" w:space="0" w:color="000000"/>
              <w:right w:val="single" w:sz="8" w:space="0" w:color="000000"/>
            </w:tcBorders>
            <w:vAlign w:val="center"/>
          </w:tcPr>
          <w:p w14:paraId="7F3606ED" w14:textId="77777777" w:rsidR="007202F4" w:rsidRPr="007202F4" w:rsidRDefault="007202F4" w:rsidP="007E0152">
            <w:pPr>
              <w:spacing w:after="150"/>
              <w:rPr>
                <w:rFonts w:ascii="Arial" w:hAnsi="Arial" w:cs="Arial"/>
              </w:rPr>
            </w:pPr>
            <w:r w:rsidRPr="007202F4">
              <w:rPr>
                <w:rFonts w:ascii="Arial" w:hAnsi="Arial" w:cs="Arial"/>
                <w:color w:val="000000"/>
              </w:rPr>
              <w:t>360</w:t>
            </w:r>
          </w:p>
        </w:tc>
      </w:tr>
      <w:tr w:rsidR="007202F4" w:rsidRPr="007202F4" w14:paraId="1DDFDDC5"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6EFAB0C4" w14:textId="77777777" w:rsidR="007202F4" w:rsidRPr="007202F4" w:rsidRDefault="007202F4" w:rsidP="007E0152">
            <w:pPr>
              <w:spacing w:after="150"/>
              <w:rPr>
                <w:rFonts w:ascii="Arial" w:hAnsi="Arial" w:cs="Arial"/>
              </w:rPr>
            </w:pPr>
            <w:r w:rsidRPr="007202F4">
              <w:rPr>
                <w:rFonts w:ascii="Arial" w:hAnsi="Arial" w:cs="Arial"/>
                <w:color w:val="000000"/>
              </w:rPr>
              <w:t>Кошарка</w:t>
            </w:r>
          </w:p>
        </w:tc>
        <w:tc>
          <w:tcPr>
            <w:tcW w:w="2325" w:type="dxa"/>
            <w:tcBorders>
              <w:top w:val="single" w:sz="8" w:space="0" w:color="000000"/>
              <w:left w:val="single" w:sz="8" w:space="0" w:color="000000"/>
              <w:bottom w:val="single" w:sz="8" w:space="0" w:color="000000"/>
              <w:right w:val="single" w:sz="8" w:space="0" w:color="000000"/>
            </w:tcBorders>
            <w:vAlign w:val="center"/>
          </w:tcPr>
          <w:p w14:paraId="225C467E" w14:textId="77777777" w:rsidR="007202F4" w:rsidRPr="007202F4" w:rsidRDefault="007202F4" w:rsidP="007E0152">
            <w:pPr>
              <w:spacing w:after="150"/>
              <w:rPr>
                <w:rFonts w:ascii="Arial" w:hAnsi="Arial" w:cs="Arial"/>
              </w:rPr>
            </w:pPr>
            <w:r w:rsidRPr="007202F4">
              <w:rPr>
                <w:rFonts w:ascii="Arial" w:hAnsi="Arial" w:cs="Arial"/>
                <w:color w:val="000000"/>
              </w:rPr>
              <w:t>28 х 15</w:t>
            </w:r>
          </w:p>
        </w:tc>
        <w:tc>
          <w:tcPr>
            <w:tcW w:w="1926" w:type="dxa"/>
            <w:tcBorders>
              <w:top w:val="single" w:sz="8" w:space="0" w:color="000000"/>
              <w:left w:val="single" w:sz="8" w:space="0" w:color="000000"/>
              <w:bottom w:val="single" w:sz="8" w:space="0" w:color="000000"/>
              <w:right w:val="single" w:sz="8" w:space="0" w:color="000000"/>
            </w:tcBorders>
            <w:vAlign w:val="center"/>
          </w:tcPr>
          <w:p w14:paraId="490909D8" w14:textId="77777777" w:rsidR="007202F4" w:rsidRPr="007202F4" w:rsidRDefault="007202F4" w:rsidP="007E0152">
            <w:pPr>
              <w:spacing w:after="150"/>
              <w:rPr>
                <w:rFonts w:ascii="Arial" w:hAnsi="Arial" w:cs="Arial"/>
              </w:rPr>
            </w:pPr>
            <w:r w:rsidRPr="007202F4">
              <w:rPr>
                <w:rFonts w:ascii="Arial" w:hAnsi="Arial" w:cs="Arial"/>
                <w:color w:val="000000"/>
              </w:rPr>
              <w:t>420</w:t>
            </w:r>
          </w:p>
        </w:tc>
        <w:tc>
          <w:tcPr>
            <w:tcW w:w="3713" w:type="dxa"/>
            <w:tcBorders>
              <w:top w:val="single" w:sz="8" w:space="0" w:color="000000"/>
              <w:left w:val="single" w:sz="8" w:space="0" w:color="000000"/>
              <w:bottom w:val="single" w:sz="8" w:space="0" w:color="000000"/>
              <w:right w:val="single" w:sz="8" w:space="0" w:color="000000"/>
            </w:tcBorders>
            <w:vAlign w:val="center"/>
          </w:tcPr>
          <w:p w14:paraId="7ACB748A" w14:textId="77777777" w:rsidR="007202F4" w:rsidRPr="007202F4" w:rsidRDefault="007202F4" w:rsidP="007E0152">
            <w:pPr>
              <w:spacing w:after="150"/>
              <w:rPr>
                <w:rFonts w:ascii="Arial" w:hAnsi="Arial" w:cs="Arial"/>
              </w:rPr>
            </w:pPr>
            <w:r w:rsidRPr="007202F4">
              <w:rPr>
                <w:rFonts w:ascii="Arial" w:hAnsi="Arial" w:cs="Arial"/>
                <w:color w:val="000000"/>
              </w:rPr>
              <w:t>34 х 21</w:t>
            </w:r>
          </w:p>
        </w:tc>
        <w:tc>
          <w:tcPr>
            <w:tcW w:w="4624" w:type="dxa"/>
            <w:tcBorders>
              <w:top w:val="single" w:sz="8" w:space="0" w:color="000000"/>
              <w:left w:val="single" w:sz="8" w:space="0" w:color="000000"/>
              <w:bottom w:val="single" w:sz="8" w:space="0" w:color="000000"/>
              <w:right w:val="single" w:sz="8" w:space="0" w:color="000000"/>
            </w:tcBorders>
            <w:vAlign w:val="center"/>
          </w:tcPr>
          <w:p w14:paraId="6A42C080" w14:textId="77777777" w:rsidR="007202F4" w:rsidRPr="007202F4" w:rsidRDefault="007202F4" w:rsidP="007E0152">
            <w:pPr>
              <w:spacing w:after="150"/>
              <w:rPr>
                <w:rFonts w:ascii="Arial" w:hAnsi="Arial" w:cs="Arial"/>
              </w:rPr>
            </w:pPr>
            <w:r w:rsidRPr="007202F4">
              <w:rPr>
                <w:rFonts w:ascii="Arial" w:hAnsi="Arial" w:cs="Arial"/>
                <w:color w:val="000000"/>
              </w:rPr>
              <w:t>714</w:t>
            </w:r>
          </w:p>
        </w:tc>
      </w:tr>
      <w:tr w:rsidR="007202F4" w:rsidRPr="007202F4" w14:paraId="53D5F4EA"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304B9E4B" w14:textId="77777777" w:rsidR="007202F4" w:rsidRPr="007202F4" w:rsidRDefault="007202F4" w:rsidP="007E0152">
            <w:pPr>
              <w:spacing w:after="150"/>
              <w:rPr>
                <w:rFonts w:ascii="Arial" w:hAnsi="Arial" w:cs="Arial"/>
              </w:rPr>
            </w:pPr>
            <w:r w:rsidRPr="007202F4">
              <w:rPr>
                <w:rFonts w:ascii="Arial" w:hAnsi="Arial" w:cs="Arial"/>
                <w:color w:val="000000"/>
              </w:rPr>
              <w:t>Рукомет</w:t>
            </w:r>
          </w:p>
        </w:tc>
        <w:tc>
          <w:tcPr>
            <w:tcW w:w="2325" w:type="dxa"/>
            <w:tcBorders>
              <w:top w:val="single" w:sz="8" w:space="0" w:color="000000"/>
              <w:left w:val="single" w:sz="8" w:space="0" w:color="000000"/>
              <w:bottom w:val="single" w:sz="8" w:space="0" w:color="000000"/>
              <w:right w:val="single" w:sz="8" w:space="0" w:color="000000"/>
            </w:tcBorders>
            <w:vAlign w:val="center"/>
          </w:tcPr>
          <w:p w14:paraId="600460E9" w14:textId="77777777" w:rsidR="007202F4" w:rsidRPr="007202F4" w:rsidRDefault="007202F4" w:rsidP="007E0152">
            <w:pPr>
              <w:spacing w:after="150"/>
              <w:rPr>
                <w:rFonts w:ascii="Arial" w:hAnsi="Arial" w:cs="Arial"/>
              </w:rPr>
            </w:pPr>
            <w:r w:rsidRPr="007202F4">
              <w:rPr>
                <w:rFonts w:ascii="Arial" w:hAnsi="Arial" w:cs="Arial"/>
                <w:color w:val="000000"/>
              </w:rPr>
              <w:t>40 х 20</w:t>
            </w:r>
          </w:p>
        </w:tc>
        <w:tc>
          <w:tcPr>
            <w:tcW w:w="1926" w:type="dxa"/>
            <w:tcBorders>
              <w:top w:val="single" w:sz="8" w:space="0" w:color="000000"/>
              <w:left w:val="single" w:sz="8" w:space="0" w:color="000000"/>
              <w:bottom w:val="single" w:sz="8" w:space="0" w:color="000000"/>
              <w:right w:val="single" w:sz="8" w:space="0" w:color="000000"/>
            </w:tcBorders>
            <w:vAlign w:val="center"/>
          </w:tcPr>
          <w:p w14:paraId="2306B74B" w14:textId="77777777" w:rsidR="007202F4" w:rsidRPr="007202F4" w:rsidRDefault="007202F4" w:rsidP="007E0152">
            <w:pPr>
              <w:spacing w:after="150"/>
              <w:rPr>
                <w:rFonts w:ascii="Arial" w:hAnsi="Arial" w:cs="Arial"/>
              </w:rPr>
            </w:pPr>
            <w:r w:rsidRPr="007202F4">
              <w:rPr>
                <w:rFonts w:ascii="Arial" w:hAnsi="Arial" w:cs="Arial"/>
                <w:color w:val="000000"/>
              </w:rPr>
              <w:t>800</w:t>
            </w:r>
          </w:p>
        </w:tc>
        <w:tc>
          <w:tcPr>
            <w:tcW w:w="3713" w:type="dxa"/>
            <w:tcBorders>
              <w:top w:val="single" w:sz="8" w:space="0" w:color="000000"/>
              <w:left w:val="single" w:sz="8" w:space="0" w:color="000000"/>
              <w:bottom w:val="single" w:sz="8" w:space="0" w:color="000000"/>
              <w:right w:val="single" w:sz="8" w:space="0" w:color="000000"/>
            </w:tcBorders>
            <w:vAlign w:val="center"/>
          </w:tcPr>
          <w:p w14:paraId="53B27A42" w14:textId="77777777" w:rsidR="007202F4" w:rsidRPr="007202F4" w:rsidRDefault="007202F4" w:rsidP="007E0152">
            <w:pPr>
              <w:spacing w:after="150"/>
              <w:rPr>
                <w:rFonts w:ascii="Arial" w:hAnsi="Arial" w:cs="Arial"/>
              </w:rPr>
            </w:pPr>
            <w:r w:rsidRPr="007202F4">
              <w:rPr>
                <w:rFonts w:ascii="Arial" w:hAnsi="Arial" w:cs="Arial"/>
                <w:color w:val="000000"/>
              </w:rPr>
              <w:t>46 х 26</w:t>
            </w:r>
          </w:p>
        </w:tc>
        <w:tc>
          <w:tcPr>
            <w:tcW w:w="4624" w:type="dxa"/>
            <w:tcBorders>
              <w:top w:val="single" w:sz="8" w:space="0" w:color="000000"/>
              <w:left w:val="single" w:sz="8" w:space="0" w:color="000000"/>
              <w:bottom w:val="single" w:sz="8" w:space="0" w:color="000000"/>
              <w:right w:val="single" w:sz="8" w:space="0" w:color="000000"/>
            </w:tcBorders>
            <w:vAlign w:val="center"/>
          </w:tcPr>
          <w:p w14:paraId="010910CB" w14:textId="77777777" w:rsidR="007202F4" w:rsidRPr="007202F4" w:rsidRDefault="007202F4" w:rsidP="007E0152">
            <w:pPr>
              <w:spacing w:after="150"/>
              <w:rPr>
                <w:rFonts w:ascii="Arial" w:hAnsi="Arial" w:cs="Arial"/>
              </w:rPr>
            </w:pPr>
            <w:r w:rsidRPr="007202F4">
              <w:rPr>
                <w:rFonts w:ascii="Arial" w:hAnsi="Arial" w:cs="Arial"/>
                <w:color w:val="000000"/>
              </w:rPr>
              <w:t>1196</w:t>
            </w:r>
          </w:p>
        </w:tc>
      </w:tr>
      <w:tr w:rsidR="007202F4" w:rsidRPr="007202F4" w14:paraId="5145C1C5"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5221A58D" w14:textId="77777777" w:rsidR="007202F4" w:rsidRPr="007202F4" w:rsidRDefault="007202F4" w:rsidP="007E0152">
            <w:pPr>
              <w:spacing w:after="150"/>
              <w:rPr>
                <w:rFonts w:ascii="Arial" w:hAnsi="Arial" w:cs="Arial"/>
              </w:rPr>
            </w:pPr>
            <w:r w:rsidRPr="007202F4">
              <w:rPr>
                <w:rFonts w:ascii="Arial" w:hAnsi="Arial" w:cs="Arial"/>
                <w:color w:val="000000"/>
              </w:rPr>
              <w:t>Атлетске стазе (4 ком.)</w:t>
            </w:r>
          </w:p>
        </w:tc>
        <w:tc>
          <w:tcPr>
            <w:tcW w:w="2325" w:type="dxa"/>
            <w:tcBorders>
              <w:top w:val="single" w:sz="8" w:space="0" w:color="000000"/>
              <w:left w:val="single" w:sz="8" w:space="0" w:color="000000"/>
              <w:bottom w:val="single" w:sz="8" w:space="0" w:color="000000"/>
              <w:right w:val="single" w:sz="8" w:space="0" w:color="000000"/>
            </w:tcBorders>
            <w:vAlign w:val="center"/>
          </w:tcPr>
          <w:p w14:paraId="6FD8F0C8" w14:textId="77777777" w:rsidR="007202F4" w:rsidRPr="007202F4" w:rsidRDefault="007202F4" w:rsidP="007E0152">
            <w:pPr>
              <w:spacing w:after="150"/>
              <w:rPr>
                <w:rFonts w:ascii="Arial" w:hAnsi="Arial" w:cs="Arial"/>
              </w:rPr>
            </w:pPr>
            <w:r w:rsidRPr="007202F4">
              <w:rPr>
                <w:rFonts w:ascii="Arial" w:hAnsi="Arial" w:cs="Arial"/>
                <w:color w:val="000000"/>
              </w:rPr>
              <w:t>5 х 80</w:t>
            </w:r>
          </w:p>
        </w:tc>
        <w:tc>
          <w:tcPr>
            <w:tcW w:w="1926" w:type="dxa"/>
            <w:tcBorders>
              <w:top w:val="single" w:sz="8" w:space="0" w:color="000000"/>
              <w:left w:val="single" w:sz="8" w:space="0" w:color="000000"/>
              <w:bottom w:val="single" w:sz="8" w:space="0" w:color="000000"/>
              <w:right w:val="single" w:sz="8" w:space="0" w:color="000000"/>
            </w:tcBorders>
            <w:vAlign w:val="center"/>
          </w:tcPr>
          <w:p w14:paraId="709A0B56" w14:textId="77777777" w:rsidR="007202F4" w:rsidRPr="007202F4" w:rsidRDefault="007202F4" w:rsidP="007E0152">
            <w:pPr>
              <w:spacing w:after="150"/>
              <w:rPr>
                <w:rFonts w:ascii="Arial" w:hAnsi="Arial" w:cs="Arial"/>
              </w:rPr>
            </w:pPr>
            <w:r w:rsidRPr="007202F4">
              <w:rPr>
                <w:rFonts w:ascii="Arial" w:hAnsi="Arial" w:cs="Arial"/>
                <w:color w:val="000000"/>
              </w:rPr>
              <w:t>400</w:t>
            </w:r>
          </w:p>
        </w:tc>
        <w:tc>
          <w:tcPr>
            <w:tcW w:w="3713" w:type="dxa"/>
            <w:tcBorders>
              <w:top w:val="single" w:sz="8" w:space="0" w:color="000000"/>
              <w:left w:val="single" w:sz="8" w:space="0" w:color="000000"/>
              <w:bottom w:val="single" w:sz="8" w:space="0" w:color="000000"/>
              <w:right w:val="single" w:sz="8" w:space="0" w:color="000000"/>
            </w:tcBorders>
            <w:vAlign w:val="center"/>
          </w:tcPr>
          <w:p w14:paraId="60B1C49F" w14:textId="77777777" w:rsidR="007202F4" w:rsidRPr="007202F4" w:rsidRDefault="007202F4" w:rsidP="007E0152">
            <w:pPr>
              <w:spacing w:after="150"/>
              <w:rPr>
                <w:rFonts w:ascii="Arial" w:hAnsi="Arial" w:cs="Arial"/>
              </w:rPr>
            </w:pPr>
            <w:r w:rsidRPr="007202F4">
              <w:rPr>
                <w:rFonts w:ascii="Arial" w:hAnsi="Arial" w:cs="Arial"/>
                <w:color w:val="000000"/>
              </w:rPr>
              <w:t>11 х 92</w:t>
            </w:r>
          </w:p>
        </w:tc>
        <w:tc>
          <w:tcPr>
            <w:tcW w:w="4624" w:type="dxa"/>
            <w:tcBorders>
              <w:top w:val="single" w:sz="8" w:space="0" w:color="000000"/>
              <w:left w:val="single" w:sz="8" w:space="0" w:color="000000"/>
              <w:bottom w:val="single" w:sz="8" w:space="0" w:color="000000"/>
              <w:right w:val="single" w:sz="8" w:space="0" w:color="000000"/>
            </w:tcBorders>
            <w:vAlign w:val="center"/>
          </w:tcPr>
          <w:p w14:paraId="1ED0F4A3" w14:textId="77777777" w:rsidR="007202F4" w:rsidRPr="007202F4" w:rsidRDefault="007202F4" w:rsidP="007E0152">
            <w:pPr>
              <w:spacing w:after="150"/>
              <w:rPr>
                <w:rFonts w:ascii="Arial" w:hAnsi="Arial" w:cs="Arial"/>
              </w:rPr>
            </w:pPr>
            <w:r w:rsidRPr="007202F4">
              <w:rPr>
                <w:rFonts w:ascii="Arial" w:hAnsi="Arial" w:cs="Arial"/>
                <w:color w:val="000000"/>
              </w:rPr>
              <w:t>1012</w:t>
            </w:r>
          </w:p>
        </w:tc>
      </w:tr>
      <w:tr w:rsidR="007202F4" w:rsidRPr="007202F4" w14:paraId="4DD767E9"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7C277103" w14:textId="77777777" w:rsidR="007202F4" w:rsidRPr="007202F4" w:rsidRDefault="007202F4" w:rsidP="007E0152">
            <w:pPr>
              <w:spacing w:after="150"/>
              <w:rPr>
                <w:rFonts w:ascii="Arial" w:hAnsi="Arial" w:cs="Arial"/>
              </w:rPr>
            </w:pPr>
            <w:r w:rsidRPr="007202F4">
              <w:rPr>
                <w:rFonts w:ascii="Arial" w:hAnsi="Arial" w:cs="Arial"/>
                <w:color w:val="000000"/>
              </w:rPr>
              <w:t>Јама са песком за доскок на крају атлетске стазе</w:t>
            </w:r>
          </w:p>
        </w:tc>
        <w:tc>
          <w:tcPr>
            <w:tcW w:w="2325" w:type="dxa"/>
            <w:tcBorders>
              <w:top w:val="single" w:sz="8" w:space="0" w:color="000000"/>
              <w:left w:val="single" w:sz="8" w:space="0" w:color="000000"/>
              <w:bottom w:val="single" w:sz="8" w:space="0" w:color="000000"/>
              <w:right w:val="single" w:sz="8" w:space="0" w:color="000000"/>
            </w:tcBorders>
            <w:vAlign w:val="center"/>
          </w:tcPr>
          <w:p w14:paraId="1027871D" w14:textId="77777777" w:rsidR="007202F4" w:rsidRPr="007202F4" w:rsidRDefault="007202F4" w:rsidP="007E0152">
            <w:pPr>
              <w:spacing w:after="150"/>
              <w:rPr>
                <w:rFonts w:ascii="Arial" w:hAnsi="Arial" w:cs="Arial"/>
              </w:rPr>
            </w:pPr>
            <w:r w:rsidRPr="007202F4">
              <w:rPr>
                <w:rFonts w:ascii="Arial" w:hAnsi="Arial" w:cs="Arial"/>
                <w:color w:val="000000"/>
              </w:rPr>
              <w:t>2,75 х 7</w:t>
            </w:r>
          </w:p>
        </w:tc>
        <w:tc>
          <w:tcPr>
            <w:tcW w:w="1926" w:type="dxa"/>
            <w:tcBorders>
              <w:top w:val="single" w:sz="8" w:space="0" w:color="000000"/>
              <w:left w:val="single" w:sz="8" w:space="0" w:color="000000"/>
              <w:bottom w:val="single" w:sz="8" w:space="0" w:color="000000"/>
              <w:right w:val="single" w:sz="8" w:space="0" w:color="000000"/>
            </w:tcBorders>
            <w:vAlign w:val="center"/>
          </w:tcPr>
          <w:p w14:paraId="5777234C" w14:textId="77777777" w:rsidR="007202F4" w:rsidRPr="007202F4" w:rsidRDefault="007202F4" w:rsidP="007E0152">
            <w:pPr>
              <w:spacing w:after="150"/>
              <w:rPr>
                <w:rFonts w:ascii="Arial" w:hAnsi="Arial" w:cs="Arial"/>
              </w:rPr>
            </w:pPr>
            <w:r w:rsidRPr="007202F4">
              <w:rPr>
                <w:rFonts w:ascii="Arial" w:hAnsi="Arial" w:cs="Arial"/>
                <w:color w:val="000000"/>
              </w:rPr>
              <w:t>19,25</w:t>
            </w:r>
          </w:p>
        </w:tc>
        <w:tc>
          <w:tcPr>
            <w:tcW w:w="3713" w:type="dxa"/>
            <w:tcBorders>
              <w:top w:val="single" w:sz="8" w:space="0" w:color="000000"/>
              <w:left w:val="single" w:sz="8" w:space="0" w:color="000000"/>
              <w:bottom w:val="single" w:sz="8" w:space="0" w:color="000000"/>
              <w:right w:val="single" w:sz="8" w:space="0" w:color="000000"/>
            </w:tcBorders>
            <w:vAlign w:val="center"/>
          </w:tcPr>
          <w:p w14:paraId="10920A8E" w14:textId="77777777" w:rsidR="007202F4" w:rsidRPr="007202F4" w:rsidRDefault="007202F4" w:rsidP="007E0152">
            <w:pPr>
              <w:spacing w:after="150"/>
              <w:rPr>
                <w:rFonts w:ascii="Arial" w:hAnsi="Arial" w:cs="Arial"/>
              </w:rPr>
            </w:pPr>
            <w:r w:rsidRPr="007202F4">
              <w:rPr>
                <w:rFonts w:ascii="Arial" w:hAnsi="Arial" w:cs="Arial"/>
                <w:color w:val="000000"/>
              </w:rPr>
              <w:t>6,75 х 10</w:t>
            </w:r>
          </w:p>
        </w:tc>
        <w:tc>
          <w:tcPr>
            <w:tcW w:w="4624" w:type="dxa"/>
            <w:tcBorders>
              <w:top w:val="single" w:sz="8" w:space="0" w:color="000000"/>
              <w:left w:val="single" w:sz="8" w:space="0" w:color="000000"/>
              <w:bottom w:val="single" w:sz="8" w:space="0" w:color="000000"/>
              <w:right w:val="single" w:sz="8" w:space="0" w:color="000000"/>
            </w:tcBorders>
            <w:vAlign w:val="center"/>
          </w:tcPr>
          <w:p w14:paraId="4DABAB4C" w14:textId="77777777" w:rsidR="007202F4" w:rsidRPr="007202F4" w:rsidRDefault="007202F4" w:rsidP="007E0152">
            <w:pPr>
              <w:spacing w:after="150"/>
              <w:rPr>
                <w:rFonts w:ascii="Arial" w:hAnsi="Arial" w:cs="Arial"/>
              </w:rPr>
            </w:pPr>
            <w:r w:rsidRPr="007202F4">
              <w:rPr>
                <w:rFonts w:ascii="Arial" w:hAnsi="Arial" w:cs="Arial"/>
                <w:color w:val="000000"/>
              </w:rPr>
              <w:t>67,5</w:t>
            </w:r>
          </w:p>
        </w:tc>
      </w:tr>
      <w:tr w:rsidR="007202F4" w:rsidRPr="007202F4" w14:paraId="7C1E571B"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5BBA45A9" w14:textId="77777777" w:rsidR="007202F4" w:rsidRPr="007202F4" w:rsidRDefault="007202F4" w:rsidP="007E0152">
            <w:pPr>
              <w:spacing w:after="150"/>
              <w:rPr>
                <w:rFonts w:ascii="Arial" w:hAnsi="Arial" w:cs="Arial"/>
              </w:rPr>
            </w:pPr>
            <w:r w:rsidRPr="007202F4">
              <w:rPr>
                <w:rFonts w:ascii="Arial" w:hAnsi="Arial" w:cs="Arial"/>
                <w:color w:val="000000"/>
              </w:rPr>
              <w:t>Бетонирана површина кружног облика за бацање кугле</w:t>
            </w:r>
          </w:p>
        </w:tc>
        <w:tc>
          <w:tcPr>
            <w:tcW w:w="2325" w:type="dxa"/>
            <w:tcBorders>
              <w:top w:val="single" w:sz="8" w:space="0" w:color="000000"/>
              <w:left w:val="single" w:sz="8" w:space="0" w:color="000000"/>
              <w:bottom w:val="single" w:sz="8" w:space="0" w:color="000000"/>
              <w:right w:val="single" w:sz="8" w:space="0" w:color="000000"/>
            </w:tcBorders>
            <w:vAlign w:val="center"/>
          </w:tcPr>
          <w:p w14:paraId="140F5371" w14:textId="77777777" w:rsidR="007202F4" w:rsidRPr="007202F4" w:rsidRDefault="007202F4" w:rsidP="007E0152">
            <w:pPr>
              <w:spacing w:after="150"/>
              <w:rPr>
                <w:rFonts w:ascii="Arial" w:hAnsi="Arial" w:cs="Arial"/>
              </w:rPr>
            </w:pPr>
            <w:r w:rsidRPr="007202F4">
              <w:rPr>
                <w:rFonts w:ascii="Arial" w:hAnsi="Arial" w:cs="Arial"/>
                <w:color w:val="000000"/>
              </w:rPr>
              <w:t>р = 2,14</w:t>
            </w:r>
          </w:p>
        </w:tc>
        <w:tc>
          <w:tcPr>
            <w:tcW w:w="1926" w:type="dxa"/>
            <w:tcBorders>
              <w:top w:val="single" w:sz="8" w:space="0" w:color="000000"/>
              <w:left w:val="single" w:sz="8" w:space="0" w:color="000000"/>
              <w:bottom w:val="single" w:sz="8" w:space="0" w:color="000000"/>
              <w:right w:val="single" w:sz="8" w:space="0" w:color="000000"/>
            </w:tcBorders>
            <w:vAlign w:val="center"/>
          </w:tcPr>
          <w:p w14:paraId="2B00D0DF" w14:textId="77777777" w:rsidR="007202F4" w:rsidRPr="007202F4" w:rsidRDefault="007202F4" w:rsidP="007E0152">
            <w:pPr>
              <w:spacing w:after="150"/>
              <w:rPr>
                <w:rFonts w:ascii="Arial" w:hAnsi="Arial" w:cs="Arial"/>
              </w:rPr>
            </w:pPr>
            <w:r w:rsidRPr="007202F4">
              <w:rPr>
                <w:rFonts w:ascii="Arial" w:hAnsi="Arial" w:cs="Arial"/>
                <w:color w:val="000000"/>
              </w:rPr>
              <w:t>14,40</w:t>
            </w:r>
          </w:p>
        </w:tc>
        <w:tc>
          <w:tcPr>
            <w:tcW w:w="3713" w:type="dxa"/>
            <w:tcBorders>
              <w:top w:val="single" w:sz="8" w:space="0" w:color="000000"/>
              <w:left w:val="single" w:sz="8" w:space="0" w:color="000000"/>
              <w:bottom w:val="single" w:sz="8" w:space="0" w:color="000000"/>
              <w:right w:val="single" w:sz="8" w:space="0" w:color="000000"/>
            </w:tcBorders>
            <w:vAlign w:val="center"/>
          </w:tcPr>
          <w:p w14:paraId="5959C50A" w14:textId="77777777" w:rsidR="007202F4" w:rsidRPr="007202F4" w:rsidRDefault="007202F4" w:rsidP="007E0152">
            <w:pPr>
              <w:spacing w:after="150"/>
              <w:rPr>
                <w:rFonts w:ascii="Arial" w:hAnsi="Arial" w:cs="Arial"/>
              </w:rPr>
            </w:pPr>
            <w:r w:rsidRPr="007202F4">
              <w:rPr>
                <w:rFonts w:ascii="Arial" w:hAnsi="Arial" w:cs="Arial"/>
                <w:color w:val="000000"/>
              </w:rPr>
              <w:t>8,14</w:t>
            </w:r>
          </w:p>
        </w:tc>
        <w:tc>
          <w:tcPr>
            <w:tcW w:w="4624" w:type="dxa"/>
            <w:tcBorders>
              <w:top w:val="single" w:sz="8" w:space="0" w:color="000000"/>
              <w:left w:val="single" w:sz="8" w:space="0" w:color="000000"/>
              <w:bottom w:val="single" w:sz="8" w:space="0" w:color="000000"/>
              <w:right w:val="single" w:sz="8" w:space="0" w:color="000000"/>
            </w:tcBorders>
            <w:vAlign w:val="center"/>
          </w:tcPr>
          <w:p w14:paraId="63E8FC27" w14:textId="77777777" w:rsidR="007202F4" w:rsidRPr="007202F4" w:rsidRDefault="007202F4" w:rsidP="007E0152">
            <w:pPr>
              <w:spacing w:after="150"/>
              <w:rPr>
                <w:rFonts w:ascii="Arial" w:hAnsi="Arial" w:cs="Arial"/>
              </w:rPr>
            </w:pPr>
            <w:r w:rsidRPr="007202F4">
              <w:rPr>
                <w:rFonts w:ascii="Arial" w:hAnsi="Arial" w:cs="Arial"/>
                <w:color w:val="000000"/>
              </w:rPr>
              <w:t>208</w:t>
            </w:r>
          </w:p>
        </w:tc>
      </w:tr>
      <w:tr w:rsidR="007202F4" w:rsidRPr="007202F4" w14:paraId="42FB018E"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33009913" w14:textId="77777777" w:rsidR="007202F4" w:rsidRPr="007202F4" w:rsidRDefault="007202F4" w:rsidP="007E0152">
            <w:pPr>
              <w:spacing w:after="150"/>
              <w:rPr>
                <w:rFonts w:ascii="Arial" w:hAnsi="Arial" w:cs="Arial"/>
              </w:rPr>
            </w:pPr>
            <w:r w:rsidRPr="007202F4">
              <w:rPr>
                <w:rFonts w:ascii="Arial" w:hAnsi="Arial" w:cs="Arial"/>
                <w:color w:val="000000"/>
              </w:rPr>
              <w:t>Травнати терен</w:t>
            </w:r>
          </w:p>
        </w:tc>
        <w:tc>
          <w:tcPr>
            <w:tcW w:w="2325" w:type="dxa"/>
            <w:tcBorders>
              <w:top w:val="single" w:sz="8" w:space="0" w:color="000000"/>
              <w:left w:val="single" w:sz="8" w:space="0" w:color="000000"/>
              <w:bottom w:val="single" w:sz="8" w:space="0" w:color="000000"/>
              <w:right w:val="single" w:sz="8" w:space="0" w:color="000000"/>
            </w:tcBorders>
            <w:vAlign w:val="center"/>
          </w:tcPr>
          <w:p w14:paraId="38FD47E4" w14:textId="77777777" w:rsidR="007202F4" w:rsidRPr="007202F4" w:rsidRDefault="007202F4" w:rsidP="007E0152">
            <w:pPr>
              <w:spacing w:after="150"/>
              <w:rPr>
                <w:rFonts w:ascii="Arial" w:hAnsi="Arial" w:cs="Arial"/>
              </w:rPr>
            </w:pPr>
            <w:r w:rsidRPr="007202F4">
              <w:rPr>
                <w:rFonts w:ascii="Arial" w:hAnsi="Arial" w:cs="Arial"/>
                <w:color w:val="000000"/>
              </w:rPr>
              <w:t>30 х 15</w:t>
            </w:r>
          </w:p>
        </w:tc>
        <w:tc>
          <w:tcPr>
            <w:tcW w:w="1926" w:type="dxa"/>
            <w:tcBorders>
              <w:top w:val="single" w:sz="8" w:space="0" w:color="000000"/>
              <w:left w:val="single" w:sz="8" w:space="0" w:color="000000"/>
              <w:bottom w:val="single" w:sz="8" w:space="0" w:color="000000"/>
              <w:right w:val="single" w:sz="8" w:space="0" w:color="000000"/>
            </w:tcBorders>
            <w:vAlign w:val="center"/>
          </w:tcPr>
          <w:p w14:paraId="67BBD56F" w14:textId="77777777" w:rsidR="007202F4" w:rsidRPr="007202F4" w:rsidRDefault="007202F4" w:rsidP="007E0152">
            <w:pPr>
              <w:spacing w:after="150"/>
              <w:rPr>
                <w:rFonts w:ascii="Arial" w:hAnsi="Arial" w:cs="Arial"/>
              </w:rPr>
            </w:pPr>
            <w:r w:rsidRPr="007202F4">
              <w:rPr>
                <w:rFonts w:ascii="Arial" w:hAnsi="Arial" w:cs="Arial"/>
                <w:color w:val="000000"/>
              </w:rPr>
              <w:t>450</w:t>
            </w:r>
          </w:p>
        </w:tc>
        <w:tc>
          <w:tcPr>
            <w:tcW w:w="3713" w:type="dxa"/>
            <w:tcBorders>
              <w:top w:val="single" w:sz="8" w:space="0" w:color="000000"/>
              <w:left w:val="single" w:sz="8" w:space="0" w:color="000000"/>
              <w:bottom w:val="single" w:sz="8" w:space="0" w:color="000000"/>
              <w:right w:val="single" w:sz="8" w:space="0" w:color="000000"/>
            </w:tcBorders>
            <w:vAlign w:val="center"/>
          </w:tcPr>
          <w:p w14:paraId="2BF7FAD6" w14:textId="77777777" w:rsidR="007202F4" w:rsidRPr="007202F4" w:rsidRDefault="007202F4" w:rsidP="007E0152">
            <w:pPr>
              <w:spacing w:after="150"/>
              <w:rPr>
                <w:rFonts w:ascii="Arial" w:hAnsi="Arial" w:cs="Arial"/>
              </w:rPr>
            </w:pPr>
            <w:r w:rsidRPr="007202F4">
              <w:rPr>
                <w:rFonts w:ascii="Arial" w:hAnsi="Arial" w:cs="Arial"/>
                <w:color w:val="000000"/>
              </w:rPr>
              <w:t>-</w:t>
            </w:r>
          </w:p>
        </w:tc>
        <w:tc>
          <w:tcPr>
            <w:tcW w:w="4624" w:type="dxa"/>
            <w:tcBorders>
              <w:top w:val="single" w:sz="8" w:space="0" w:color="000000"/>
              <w:left w:val="single" w:sz="8" w:space="0" w:color="000000"/>
              <w:bottom w:val="single" w:sz="8" w:space="0" w:color="000000"/>
              <w:right w:val="single" w:sz="8" w:space="0" w:color="000000"/>
            </w:tcBorders>
            <w:vAlign w:val="center"/>
          </w:tcPr>
          <w:p w14:paraId="635EB2B7" w14:textId="77777777" w:rsidR="007202F4" w:rsidRPr="007202F4" w:rsidRDefault="007202F4" w:rsidP="007E0152">
            <w:pPr>
              <w:spacing w:after="150"/>
              <w:rPr>
                <w:rFonts w:ascii="Arial" w:hAnsi="Arial" w:cs="Arial"/>
              </w:rPr>
            </w:pPr>
            <w:r w:rsidRPr="007202F4">
              <w:rPr>
                <w:rFonts w:ascii="Arial" w:hAnsi="Arial" w:cs="Arial"/>
                <w:color w:val="000000"/>
              </w:rPr>
              <w:t>450</w:t>
            </w:r>
          </w:p>
        </w:tc>
      </w:tr>
      <w:tr w:rsidR="007202F4" w:rsidRPr="007202F4" w14:paraId="60D5C3C7"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32776DB8" w14:textId="77777777" w:rsidR="007202F4" w:rsidRPr="007202F4" w:rsidRDefault="007202F4" w:rsidP="007E0152">
            <w:pPr>
              <w:spacing w:after="150"/>
              <w:rPr>
                <w:rFonts w:ascii="Arial" w:hAnsi="Arial" w:cs="Arial"/>
              </w:rPr>
            </w:pPr>
            <w:r w:rsidRPr="007202F4">
              <w:rPr>
                <w:rFonts w:ascii="Arial" w:hAnsi="Arial" w:cs="Arial"/>
                <w:color w:val="000000"/>
              </w:rPr>
              <w:t>Травнати терен за најмлађе ученике/припремни предшколски програм</w:t>
            </w:r>
          </w:p>
        </w:tc>
        <w:tc>
          <w:tcPr>
            <w:tcW w:w="2325" w:type="dxa"/>
            <w:tcBorders>
              <w:top w:val="single" w:sz="8" w:space="0" w:color="000000"/>
              <w:left w:val="single" w:sz="8" w:space="0" w:color="000000"/>
              <w:bottom w:val="single" w:sz="8" w:space="0" w:color="000000"/>
              <w:right w:val="single" w:sz="8" w:space="0" w:color="000000"/>
            </w:tcBorders>
            <w:vAlign w:val="center"/>
          </w:tcPr>
          <w:p w14:paraId="2AB8EA1C" w14:textId="77777777" w:rsidR="007202F4" w:rsidRPr="007202F4" w:rsidRDefault="007202F4" w:rsidP="007E0152">
            <w:pPr>
              <w:spacing w:after="150"/>
              <w:rPr>
                <w:rFonts w:ascii="Arial" w:hAnsi="Arial" w:cs="Arial"/>
              </w:rPr>
            </w:pPr>
            <w:r w:rsidRPr="007202F4">
              <w:rPr>
                <w:rFonts w:ascii="Arial" w:hAnsi="Arial" w:cs="Arial"/>
                <w:color w:val="000000"/>
              </w:rPr>
              <w:t>30 х 15</w:t>
            </w:r>
          </w:p>
        </w:tc>
        <w:tc>
          <w:tcPr>
            <w:tcW w:w="1926" w:type="dxa"/>
            <w:tcBorders>
              <w:top w:val="single" w:sz="8" w:space="0" w:color="000000"/>
              <w:left w:val="single" w:sz="8" w:space="0" w:color="000000"/>
              <w:bottom w:val="single" w:sz="8" w:space="0" w:color="000000"/>
              <w:right w:val="single" w:sz="8" w:space="0" w:color="000000"/>
            </w:tcBorders>
            <w:vAlign w:val="center"/>
          </w:tcPr>
          <w:p w14:paraId="12FA0BD7" w14:textId="77777777" w:rsidR="007202F4" w:rsidRPr="007202F4" w:rsidRDefault="007202F4" w:rsidP="007E0152">
            <w:pPr>
              <w:spacing w:after="150"/>
              <w:rPr>
                <w:rFonts w:ascii="Arial" w:hAnsi="Arial" w:cs="Arial"/>
              </w:rPr>
            </w:pPr>
            <w:r w:rsidRPr="007202F4">
              <w:rPr>
                <w:rFonts w:ascii="Arial" w:hAnsi="Arial" w:cs="Arial"/>
                <w:color w:val="000000"/>
              </w:rPr>
              <w:t>450</w:t>
            </w:r>
          </w:p>
        </w:tc>
        <w:tc>
          <w:tcPr>
            <w:tcW w:w="3713" w:type="dxa"/>
            <w:tcBorders>
              <w:top w:val="single" w:sz="8" w:space="0" w:color="000000"/>
              <w:left w:val="single" w:sz="8" w:space="0" w:color="000000"/>
              <w:bottom w:val="single" w:sz="8" w:space="0" w:color="000000"/>
              <w:right w:val="single" w:sz="8" w:space="0" w:color="000000"/>
            </w:tcBorders>
            <w:vAlign w:val="center"/>
          </w:tcPr>
          <w:p w14:paraId="1DA4FE84" w14:textId="77777777" w:rsidR="007202F4" w:rsidRPr="007202F4" w:rsidRDefault="007202F4" w:rsidP="007E0152">
            <w:pPr>
              <w:rPr>
                <w:rFonts w:ascii="Arial" w:hAnsi="Arial" w:cs="Arial"/>
              </w:rPr>
            </w:pPr>
          </w:p>
        </w:tc>
        <w:tc>
          <w:tcPr>
            <w:tcW w:w="4624" w:type="dxa"/>
            <w:tcBorders>
              <w:top w:val="single" w:sz="8" w:space="0" w:color="000000"/>
              <w:left w:val="single" w:sz="8" w:space="0" w:color="000000"/>
              <w:bottom w:val="single" w:sz="8" w:space="0" w:color="000000"/>
              <w:right w:val="single" w:sz="8" w:space="0" w:color="000000"/>
            </w:tcBorders>
            <w:vAlign w:val="center"/>
          </w:tcPr>
          <w:p w14:paraId="5DC4C566" w14:textId="77777777" w:rsidR="007202F4" w:rsidRPr="007202F4" w:rsidRDefault="007202F4" w:rsidP="007E0152">
            <w:pPr>
              <w:spacing w:after="150"/>
              <w:rPr>
                <w:rFonts w:ascii="Arial" w:hAnsi="Arial" w:cs="Arial"/>
              </w:rPr>
            </w:pPr>
            <w:r w:rsidRPr="007202F4">
              <w:rPr>
                <w:rFonts w:ascii="Arial" w:hAnsi="Arial" w:cs="Arial"/>
                <w:color w:val="000000"/>
              </w:rPr>
              <w:t>450</w:t>
            </w:r>
          </w:p>
        </w:tc>
      </w:tr>
      <w:tr w:rsidR="007202F4" w:rsidRPr="007202F4" w14:paraId="0E7FA9E3"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03C48E73" w14:textId="77777777" w:rsidR="007202F4" w:rsidRPr="007202F4" w:rsidRDefault="007202F4" w:rsidP="007E0152">
            <w:pPr>
              <w:spacing w:after="150"/>
              <w:rPr>
                <w:rFonts w:ascii="Arial" w:hAnsi="Arial" w:cs="Arial"/>
              </w:rPr>
            </w:pPr>
            <w:r w:rsidRPr="007202F4">
              <w:rPr>
                <w:rFonts w:ascii="Arial" w:hAnsi="Arial" w:cs="Arial"/>
                <w:b/>
                <w:color w:val="000000"/>
              </w:rPr>
              <w:t>УКУПНО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6998D7F" w14:textId="77777777" w:rsidR="007202F4" w:rsidRPr="007202F4" w:rsidRDefault="007202F4" w:rsidP="007E0152">
            <w:pPr>
              <w:spacing w:after="150"/>
              <w:rPr>
                <w:rFonts w:ascii="Arial" w:hAnsi="Arial" w:cs="Arial"/>
              </w:rPr>
            </w:pPr>
            <w:r w:rsidRPr="007202F4">
              <w:rPr>
                <w:rFonts w:ascii="Arial" w:hAnsi="Arial" w:cs="Arial"/>
                <w:b/>
                <w:color w:val="000000"/>
              </w:rPr>
              <w:t>2.715,65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BD6120F" w14:textId="77777777" w:rsidR="007202F4" w:rsidRPr="007202F4" w:rsidRDefault="007202F4" w:rsidP="007E0152">
            <w:pPr>
              <w:spacing w:after="150"/>
              <w:rPr>
                <w:rFonts w:ascii="Arial" w:hAnsi="Arial" w:cs="Arial"/>
              </w:rPr>
            </w:pPr>
            <w:r w:rsidRPr="007202F4">
              <w:rPr>
                <w:rFonts w:ascii="Arial" w:hAnsi="Arial" w:cs="Arial"/>
                <w:b/>
                <w:color w:val="000000"/>
              </w:rPr>
              <w:t>4.457,5</w:t>
            </w:r>
          </w:p>
        </w:tc>
      </w:tr>
    </w:tbl>
    <w:p w14:paraId="52A51440" w14:textId="77777777" w:rsidR="007202F4" w:rsidRPr="007202F4" w:rsidRDefault="007202F4" w:rsidP="007202F4">
      <w:pPr>
        <w:spacing w:after="150"/>
        <w:rPr>
          <w:rFonts w:ascii="Arial" w:hAnsi="Arial" w:cs="Arial"/>
        </w:rPr>
      </w:pPr>
      <w:r w:rsidRPr="007202F4">
        <w:rPr>
          <w:rFonts w:ascii="Arial" w:hAnsi="Arial" w:cs="Arial"/>
          <w:color w:val="000000"/>
          <w:vertAlign w:val="superscript"/>
        </w:rPr>
        <w:t>*</w:t>
      </w:r>
      <w:r w:rsidRPr="007202F4">
        <w:rPr>
          <w:rFonts w:ascii="Arial" w:hAnsi="Arial" w:cs="Arial"/>
          <w:color w:val="000000"/>
        </w:rPr>
        <w:t>Напомена: изузетно, због боље искоришћености простора, слободна зона између два суседна терена може имати укупно 3 m, ако се притом не угрожава функционалност вежбалишта и безбедност ученика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74"/>
        <w:gridCol w:w="1756"/>
        <w:gridCol w:w="1578"/>
        <w:gridCol w:w="2379"/>
        <w:gridCol w:w="2635"/>
      </w:tblGrid>
      <w:tr w:rsidR="007202F4" w:rsidRPr="007202F4" w14:paraId="74BD37C7" w14:textId="77777777" w:rsidTr="007E0152">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2206AA3A" w14:textId="5462AEA0" w:rsidR="007202F4" w:rsidRPr="007202F4" w:rsidRDefault="007202F4" w:rsidP="007E0152">
            <w:pPr>
              <w:spacing w:after="150"/>
              <w:rPr>
                <w:rFonts w:ascii="Arial" w:hAnsi="Arial" w:cs="Arial"/>
              </w:rPr>
            </w:pPr>
            <w:r w:rsidRPr="007202F4">
              <w:rPr>
                <w:rFonts w:ascii="Arial" w:hAnsi="Arial" w:cs="Arial"/>
                <w:b/>
                <w:color w:val="000000"/>
              </w:rPr>
              <w:t xml:space="preserve">Вежбалиште издвојеног одељења основне школе и основне школе капацитета мањег од 720 ученика (24 одељења) </w:t>
            </w:r>
            <w:r>
              <w:rPr>
                <w:rFonts w:ascii="Arial" w:hAnsi="Arial" w:cs="Arial"/>
                <w:b/>
                <w:color w:val="000000"/>
              </w:rPr>
              <w:t>-</w:t>
            </w:r>
            <w:r w:rsidRPr="007202F4">
              <w:rPr>
                <w:rFonts w:ascii="Arial" w:hAnsi="Arial" w:cs="Arial"/>
                <w:b/>
                <w:color w:val="000000"/>
              </w:rPr>
              <w:t xml:space="preserve"> преглед површина</w:t>
            </w:r>
          </w:p>
        </w:tc>
      </w:tr>
      <w:tr w:rsidR="007202F4" w:rsidRPr="007202F4" w14:paraId="6CFE2F71"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1A11BCCA" w14:textId="77777777" w:rsidR="007202F4" w:rsidRPr="007202F4" w:rsidRDefault="007202F4" w:rsidP="007E0152">
            <w:pPr>
              <w:spacing w:after="150"/>
              <w:rPr>
                <w:rFonts w:ascii="Arial" w:hAnsi="Arial" w:cs="Arial"/>
              </w:rPr>
            </w:pPr>
            <w:r w:rsidRPr="007202F4">
              <w:rPr>
                <w:rFonts w:ascii="Arial" w:hAnsi="Arial" w:cs="Arial"/>
                <w:color w:val="000000"/>
              </w:rPr>
              <w:t>Терен (врста спорта)</w:t>
            </w:r>
          </w:p>
        </w:tc>
        <w:tc>
          <w:tcPr>
            <w:tcW w:w="2325" w:type="dxa"/>
            <w:tcBorders>
              <w:top w:val="single" w:sz="8" w:space="0" w:color="000000"/>
              <w:left w:val="single" w:sz="8" w:space="0" w:color="000000"/>
              <w:bottom w:val="single" w:sz="8" w:space="0" w:color="000000"/>
              <w:right w:val="single" w:sz="8" w:space="0" w:color="000000"/>
            </w:tcBorders>
            <w:vAlign w:val="center"/>
          </w:tcPr>
          <w:p w14:paraId="35844FA6" w14:textId="77777777" w:rsidR="007202F4" w:rsidRPr="007202F4" w:rsidRDefault="007202F4" w:rsidP="007E0152">
            <w:pPr>
              <w:spacing w:after="150"/>
              <w:rPr>
                <w:rFonts w:ascii="Arial" w:hAnsi="Arial" w:cs="Arial"/>
              </w:rPr>
            </w:pPr>
            <w:r w:rsidRPr="007202F4">
              <w:rPr>
                <w:rFonts w:ascii="Arial" w:hAnsi="Arial" w:cs="Arial"/>
                <w:color w:val="000000"/>
              </w:rPr>
              <w:t>Димензије (m)</w:t>
            </w:r>
          </w:p>
        </w:tc>
        <w:tc>
          <w:tcPr>
            <w:tcW w:w="1926" w:type="dxa"/>
            <w:tcBorders>
              <w:top w:val="single" w:sz="8" w:space="0" w:color="000000"/>
              <w:left w:val="single" w:sz="8" w:space="0" w:color="000000"/>
              <w:bottom w:val="single" w:sz="8" w:space="0" w:color="000000"/>
              <w:right w:val="single" w:sz="8" w:space="0" w:color="000000"/>
            </w:tcBorders>
            <w:vAlign w:val="center"/>
          </w:tcPr>
          <w:p w14:paraId="2FF06AF9" w14:textId="77777777" w:rsidR="007202F4" w:rsidRPr="007202F4" w:rsidRDefault="007202F4" w:rsidP="007E0152">
            <w:pPr>
              <w:spacing w:after="150"/>
              <w:rPr>
                <w:rFonts w:ascii="Arial" w:hAnsi="Arial" w:cs="Arial"/>
              </w:rPr>
            </w:pPr>
            <w:r w:rsidRPr="007202F4">
              <w:rPr>
                <w:rFonts w:ascii="Arial" w:hAnsi="Arial" w:cs="Arial"/>
                <w:color w:val="000000"/>
              </w:rPr>
              <w:t>Површина (m</w:t>
            </w:r>
            <w:r w:rsidRPr="007202F4">
              <w:rPr>
                <w:rFonts w:ascii="Arial" w:hAnsi="Arial" w:cs="Arial"/>
                <w:color w:val="000000"/>
                <w:vertAlign w:val="superscript"/>
              </w:rPr>
              <w:t>2</w:t>
            </w:r>
            <w:r w:rsidRPr="007202F4">
              <w:rPr>
                <w:rFonts w:ascii="Arial" w:hAnsi="Arial" w:cs="Arial"/>
                <w:color w:val="000000"/>
              </w:rPr>
              <w:t>)</w:t>
            </w:r>
          </w:p>
        </w:tc>
        <w:tc>
          <w:tcPr>
            <w:tcW w:w="3713" w:type="dxa"/>
            <w:tcBorders>
              <w:top w:val="single" w:sz="8" w:space="0" w:color="000000"/>
              <w:left w:val="single" w:sz="8" w:space="0" w:color="000000"/>
              <w:bottom w:val="single" w:sz="8" w:space="0" w:color="000000"/>
              <w:right w:val="single" w:sz="8" w:space="0" w:color="000000"/>
            </w:tcBorders>
            <w:vAlign w:val="center"/>
          </w:tcPr>
          <w:p w14:paraId="354499DD" w14:textId="77777777" w:rsidR="007202F4" w:rsidRPr="007202F4" w:rsidRDefault="007202F4" w:rsidP="007E0152">
            <w:pPr>
              <w:spacing w:after="150"/>
              <w:rPr>
                <w:rFonts w:ascii="Arial" w:hAnsi="Arial" w:cs="Arial"/>
              </w:rPr>
            </w:pPr>
            <w:r w:rsidRPr="007202F4">
              <w:rPr>
                <w:rFonts w:ascii="Arial" w:hAnsi="Arial" w:cs="Arial"/>
                <w:color w:val="000000"/>
              </w:rPr>
              <w:t>Димензије са слоб. зоне ширине 3 m (m)</w:t>
            </w:r>
          </w:p>
        </w:tc>
        <w:tc>
          <w:tcPr>
            <w:tcW w:w="4624" w:type="dxa"/>
            <w:tcBorders>
              <w:top w:val="single" w:sz="8" w:space="0" w:color="000000"/>
              <w:left w:val="single" w:sz="8" w:space="0" w:color="000000"/>
              <w:bottom w:val="single" w:sz="8" w:space="0" w:color="000000"/>
              <w:right w:val="single" w:sz="8" w:space="0" w:color="000000"/>
            </w:tcBorders>
            <w:vAlign w:val="center"/>
          </w:tcPr>
          <w:p w14:paraId="23CF9119" w14:textId="77777777" w:rsidR="007202F4" w:rsidRPr="007202F4" w:rsidRDefault="007202F4" w:rsidP="007E0152">
            <w:pPr>
              <w:spacing w:after="150"/>
              <w:rPr>
                <w:rFonts w:ascii="Arial" w:hAnsi="Arial" w:cs="Arial"/>
              </w:rPr>
            </w:pPr>
            <w:r w:rsidRPr="007202F4">
              <w:rPr>
                <w:rFonts w:ascii="Arial" w:hAnsi="Arial" w:cs="Arial"/>
                <w:color w:val="000000"/>
              </w:rPr>
              <w:t>Укупна површ. са слоб. зоне ширине 3 m (m</w:t>
            </w:r>
            <w:r w:rsidRPr="007202F4">
              <w:rPr>
                <w:rFonts w:ascii="Arial" w:hAnsi="Arial" w:cs="Arial"/>
                <w:color w:val="000000"/>
                <w:vertAlign w:val="superscript"/>
              </w:rPr>
              <w:t>2</w:t>
            </w:r>
            <w:r w:rsidRPr="007202F4">
              <w:rPr>
                <w:rFonts w:ascii="Arial" w:hAnsi="Arial" w:cs="Arial"/>
                <w:color w:val="000000"/>
              </w:rPr>
              <w:t>)</w:t>
            </w:r>
            <w:r w:rsidRPr="007202F4">
              <w:rPr>
                <w:rFonts w:ascii="Arial" w:hAnsi="Arial" w:cs="Arial"/>
                <w:color w:val="000000"/>
                <w:vertAlign w:val="superscript"/>
              </w:rPr>
              <w:t>*</w:t>
            </w:r>
          </w:p>
        </w:tc>
      </w:tr>
      <w:tr w:rsidR="007202F4" w:rsidRPr="007202F4" w14:paraId="21562CA4"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6E6EE734" w14:textId="77777777" w:rsidR="007202F4" w:rsidRPr="007202F4" w:rsidRDefault="007202F4" w:rsidP="007E0152">
            <w:pPr>
              <w:spacing w:after="150"/>
              <w:rPr>
                <w:rFonts w:ascii="Arial" w:hAnsi="Arial" w:cs="Arial"/>
              </w:rPr>
            </w:pPr>
            <w:r w:rsidRPr="007202F4">
              <w:rPr>
                <w:rFonts w:ascii="Arial" w:hAnsi="Arial" w:cs="Arial"/>
                <w:color w:val="000000"/>
              </w:rPr>
              <w:t>Мултифункционални</w:t>
            </w:r>
          </w:p>
        </w:tc>
        <w:tc>
          <w:tcPr>
            <w:tcW w:w="2325" w:type="dxa"/>
            <w:tcBorders>
              <w:top w:val="single" w:sz="8" w:space="0" w:color="000000"/>
              <w:left w:val="single" w:sz="8" w:space="0" w:color="000000"/>
              <w:bottom w:val="single" w:sz="8" w:space="0" w:color="000000"/>
              <w:right w:val="single" w:sz="8" w:space="0" w:color="000000"/>
            </w:tcBorders>
            <w:vAlign w:val="center"/>
          </w:tcPr>
          <w:p w14:paraId="2FA8981F" w14:textId="77777777" w:rsidR="007202F4" w:rsidRPr="007202F4" w:rsidRDefault="007202F4" w:rsidP="007E0152">
            <w:pPr>
              <w:spacing w:after="150"/>
              <w:rPr>
                <w:rFonts w:ascii="Arial" w:hAnsi="Arial" w:cs="Arial"/>
              </w:rPr>
            </w:pPr>
            <w:r w:rsidRPr="007202F4">
              <w:rPr>
                <w:rFonts w:ascii="Arial" w:hAnsi="Arial" w:cs="Arial"/>
                <w:color w:val="000000"/>
              </w:rPr>
              <w:t>60 х 30</w:t>
            </w:r>
          </w:p>
        </w:tc>
        <w:tc>
          <w:tcPr>
            <w:tcW w:w="1926" w:type="dxa"/>
            <w:tcBorders>
              <w:top w:val="single" w:sz="8" w:space="0" w:color="000000"/>
              <w:left w:val="single" w:sz="8" w:space="0" w:color="000000"/>
              <w:bottom w:val="single" w:sz="8" w:space="0" w:color="000000"/>
              <w:right w:val="single" w:sz="8" w:space="0" w:color="000000"/>
            </w:tcBorders>
            <w:vAlign w:val="center"/>
          </w:tcPr>
          <w:p w14:paraId="71E0BC31" w14:textId="77777777" w:rsidR="007202F4" w:rsidRPr="007202F4" w:rsidRDefault="007202F4" w:rsidP="007E0152">
            <w:pPr>
              <w:spacing w:after="150"/>
              <w:rPr>
                <w:rFonts w:ascii="Arial" w:hAnsi="Arial" w:cs="Arial"/>
              </w:rPr>
            </w:pPr>
            <w:r w:rsidRPr="007202F4">
              <w:rPr>
                <w:rFonts w:ascii="Arial" w:hAnsi="Arial" w:cs="Arial"/>
                <w:color w:val="000000"/>
              </w:rPr>
              <w:t>1.800</w:t>
            </w:r>
          </w:p>
        </w:tc>
        <w:tc>
          <w:tcPr>
            <w:tcW w:w="3713" w:type="dxa"/>
            <w:tcBorders>
              <w:top w:val="single" w:sz="8" w:space="0" w:color="000000"/>
              <w:left w:val="single" w:sz="8" w:space="0" w:color="000000"/>
              <w:bottom w:val="single" w:sz="8" w:space="0" w:color="000000"/>
              <w:right w:val="single" w:sz="8" w:space="0" w:color="000000"/>
            </w:tcBorders>
            <w:vAlign w:val="center"/>
          </w:tcPr>
          <w:p w14:paraId="55A0A952" w14:textId="77777777" w:rsidR="007202F4" w:rsidRPr="007202F4" w:rsidRDefault="007202F4" w:rsidP="007E0152">
            <w:pPr>
              <w:spacing w:after="150"/>
              <w:rPr>
                <w:rFonts w:ascii="Arial" w:hAnsi="Arial" w:cs="Arial"/>
              </w:rPr>
            </w:pPr>
            <w:r w:rsidRPr="007202F4">
              <w:rPr>
                <w:rFonts w:ascii="Arial" w:hAnsi="Arial" w:cs="Arial"/>
                <w:color w:val="000000"/>
              </w:rPr>
              <w:t>66 х 36</w:t>
            </w:r>
          </w:p>
        </w:tc>
        <w:tc>
          <w:tcPr>
            <w:tcW w:w="4624" w:type="dxa"/>
            <w:tcBorders>
              <w:top w:val="single" w:sz="8" w:space="0" w:color="000000"/>
              <w:left w:val="single" w:sz="8" w:space="0" w:color="000000"/>
              <w:bottom w:val="single" w:sz="8" w:space="0" w:color="000000"/>
              <w:right w:val="single" w:sz="8" w:space="0" w:color="000000"/>
            </w:tcBorders>
            <w:vAlign w:val="center"/>
          </w:tcPr>
          <w:p w14:paraId="0F8CA302" w14:textId="77777777" w:rsidR="007202F4" w:rsidRPr="007202F4" w:rsidRDefault="007202F4" w:rsidP="007E0152">
            <w:pPr>
              <w:spacing w:after="150"/>
              <w:rPr>
                <w:rFonts w:ascii="Arial" w:hAnsi="Arial" w:cs="Arial"/>
              </w:rPr>
            </w:pPr>
            <w:r w:rsidRPr="007202F4">
              <w:rPr>
                <w:rFonts w:ascii="Arial" w:hAnsi="Arial" w:cs="Arial"/>
                <w:color w:val="000000"/>
              </w:rPr>
              <w:t>2.376</w:t>
            </w:r>
          </w:p>
        </w:tc>
      </w:tr>
      <w:tr w:rsidR="007202F4" w:rsidRPr="007202F4" w14:paraId="0C22B2DA"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01FB49CD" w14:textId="77777777" w:rsidR="007202F4" w:rsidRPr="007202F4" w:rsidRDefault="007202F4" w:rsidP="007E0152">
            <w:pPr>
              <w:spacing w:after="150"/>
              <w:rPr>
                <w:rFonts w:ascii="Arial" w:hAnsi="Arial" w:cs="Arial"/>
              </w:rPr>
            </w:pPr>
            <w:r w:rsidRPr="007202F4">
              <w:rPr>
                <w:rFonts w:ascii="Arial" w:hAnsi="Arial" w:cs="Arial"/>
                <w:color w:val="000000"/>
              </w:rPr>
              <w:t>Атлетске стазе (2 ком.)</w:t>
            </w:r>
          </w:p>
        </w:tc>
        <w:tc>
          <w:tcPr>
            <w:tcW w:w="2325" w:type="dxa"/>
            <w:tcBorders>
              <w:top w:val="single" w:sz="8" w:space="0" w:color="000000"/>
              <w:left w:val="single" w:sz="8" w:space="0" w:color="000000"/>
              <w:bottom w:val="single" w:sz="8" w:space="0" w:color="000000"/>
              <w:right w:val="single" w:sz="8" w:space="0" w:color="000000"/>
            </w:tcBorders>
            <w:vAlign w:val="center"/>
          </w:tcPr>
          <w:p w14:paraId="204AF61F" w14:textId="77777777" w:rsidR="007202F4" w:rsidRPr="007202F4" w:rsidRDefault="007202F4" w:rsidP="007E0152">
            <w:pPr>
              <w:spacing w:after="150"/>
              <w:rPr>
                <w:rFonts w:ascii="Arial" w:hAnsi="Arial" w:cs="Arial"/>
              </w:rPr>
            </w:pPr>
            <w:r w:rsidRPr="007202F4">
              <w:rPr>
                <w:rFonts w:ascii="Arial" w:hAnsi="Arial" w:cs="Arial"/>
                <w:color w:val="000000"/>
              </w:rPr>
              <w:t>2,5 х 60</w:t>
            </w:r>
          </w:p>
        </w:tc>
        <w:tc>
          <w:tcPr>
            <w:tcW w:w="1926" w:type="dxa"/>
            <w:tcBorders>
              <w:top w:val="single" w:sz="8" w:space="0" w:color="000000"/>
              <w:left w:val="single" w:sz="8" w:space="0" w:color="000000"/>
              <w:bottom w:val="single" w:sz="8" w:space="0" w:color="000000"/>
              <w:right w:val="single" w:sz="8" w:space="0" w:color="000000"/>
            </w:tcBorders>
            <w:vAlign w:val="center"/>
          </w:tcPr>
          <w:p w14:paraId="76D0C306" w14:textId="77777777" w:rsidR="007202F4" w:rsidRPr="007202F4" w:rsidRDefault="007202F4" w:rsidP="007E0152">
            <w:pPr>
              <w:spacing w:after="150"/>
              <w:rPr>
                <w:rFonts w:ascii="Arial" w:hAnsi="Arial" w:cs="Arial"/>
              </w:rPr>
            </w:pPr>
            <w:r w:rsidRPr="007202F4">
              <w:rPr>
                <w:rFonts w:ascii="Arial" w:hAnsi="Arial" w:cs="Arial"/>
                <w:color w:val="000000"/>
              </w:rPr>
              <w:t>150</w:t>
            </w:r>
          </w:p>
        </w:tc>
        <w:tc>
          <w:tcPr>
            <w:tcW w:w="3713" w:type="dxa"/>
            <w:tcBorders>
              <w:top w:val="single" w:sz="8" w:space="0" w:color="000000"/>
              <w:left w:val="single" w:sz="8" w:space="0" w:color="000000"/>
              <w:bottom w:val="single" w:sz="8" w:space="0" w:color="000000"/>
              <w:right w:val="single" w:sz="8" w:space="0" w:color="000000"/>
            </w:tcBorders>
            <w:vAlign w:val="center"/>
          </w:tcPr>
          <w:p w14:paraId="41D6C420" w14:textId="77777777" w:rsidR="007202F4" w:rsidRPr="007202F4" w:rsidRDefault="007202F4" w:rsidP="007E0152">
            <w:pPr>
              <w:spacing w:after="150"/>
              <w:rPr>
                <w:rFonts w:ascii="Arial" w:hAnsi="Arial" w:cs="Arial"/>
              </w:rPr>
            </w:pPr>
            <w:r w:rsidRPr="007202F4">
              <w:rPr>
                <w:rFonts w:ascii="Arial" w:hAnsi="Arial" w:cs="Arial"/>
                <w:color w:val="000000"/>
              </w:rPr>
              <w:t>8,5 х 63</w:t>
            </w:r>
          </w:p>
        </w:tc>
        <w:tc>
          <w:tcPr>
            <w:tcW w:w="4624" w:type="dxa"/>
            <w:tcBorders>
              <w:top w:val="single" w:sz="8" w:space="0" w:color="000000"/>
              <w:left w:val="single" w:sz="8" w:space="0" w:color="000000"/>
              <w:bottom w:val="single" w:sz="8" w:space="0" w:color="000000"/>
              <w:right w:val="single" w:sz="8" w:space="0" w:color="000000"/>
            </w:tcBorders>
            <w:vAlign w:val="center"/>
          </w:tcPr>
          <w:p w14:paraId="672EDEB5" w14:textId="77777777" w:rsidR="007202F4" w:rsidRPr="007202F4" w:rsidRDefault="007202F4" w:rsidP="007E0152">
            <w:pPr>
              <w:spacing w:after="150"/>
              <w:rPr>
                <w:rFonts w:ascii="Arial" w:hAnsi="Arial" w:cs="Arial"/>
              </w:rPr>
            </w:pPr>
            <w:r w:rsidRPr="007202F4">
              <w:rPr>
                <w:rFonts w:ascii="Arial" w:hAnsi="Arial" w:cs="Arial"/>
                <w:color w:val="000000"/>
              </w:rPr>
              <w:t>535,5</w:t>
            </w:r>
          </w:p>
        </w:tc>
      </w:tr>
      <w:tr w:rsidR="007202F4" w:rsidRPr="007202F4" w14:paraId="16AD05CA"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2A341AA8" w14:textId="77777777" w:rsidR="007202F4" w:rsidRPr="007202F4" w:rsidRDefault="007202F4" w:rsidP="007E0152">
            <w:pPr>
              <w:spacing w:after="150"/>
              <w:rPr>
                <w:rFonts w:ascii="Arial" w:hAnsi="Arial" w:cs="Arial"/>
              </w:rPr>
            </w:pPr>
            <w:r w:rsidRPr="007202F4">
              <w:rPr>
                <w:rFonts w:ascii="Arial" w:hAnsi="Arial" w:cs="Arial"/>
                <w:color w:val="000000"/>
              </w:rPr>
              <w:t>Јама са песком за доскок на крају атлетске стазе</w:t>
            </w:r>
          </w:p>
        </w:tc>
        <w:tc>
          <w:tcPr>
            <w:tcW w:w="2325" w:type="dxa"/>
            <w:tcBorders>
              <w:top w:val="single" w:sz="8" w:space="0" w:color="000000"/>
              <w:left w:val="single" w:sz="8" w:space="0" w:color="000000"/>
              <w:bottom w:val="single" w:sz="8" w:space="0" w:color="000000"/>
              <w:right w:val="single" w:sz="8" w:space="0" w:color="000000"/>
            </w:tcBorders>
            <w:vAlign w:val="center"/>
          </w:tcPr>
          <w:p w14:paraId="2BEF611F" w14:textId="77777777" w:rsidR="007202F4" w:rsidRPr="007202F4" w:rsidRDefault="007202F4" w:rsidP="007E0152">
            <w:pPr>
              <w:spacing w:after="150"/>
              <w:rPr>
                <w:rFonts w:ascii="Arial" w:hAnsi="Arial" w:cs="Arial"/>
              </w:rPr>
            </w:pPr>
            <w:r w:rsidRPr="007202F4">
              <w:rPr>
                <w:rFonts w:ascii="Arial" w:hAnsi="Arial" w:cs="Arial"/>
                <w:color w:val="000000"/>
              </w:rPr>
              <w:t>2,75 х 7</w:t>
            </w:r>
          </w:p>
        </w:tc>
        <w:tc>
          <w:tcPr>
            <w:tcW w:w="1926" w:type="dxa"/>
            <w:tcBorders>
              <w:top w:val="single" w:sz="8" w:space="0" w:color="000000"/>
              <w:left w:val="single" w:sz="8" w:space="0" w:color="000000"/>
              <w:bottom w:val="single" w:sz="8" w:space="0" w:color="000000"/>
              <w:right w:val="single" w:sz="8" w:space="0" w:color="000000"/>
            </w:tcBorders>
            <w:vAlign w:val="center"/>
          </w:tcPr>
          <w:p w14:paraId="196D9DAF" w14:textId="77777777" w:rsidR="007202F4" w:rsidRPr="007202F4" w:rsidRDefault="007202F4" w:rsidP="007E0152">
            <w:pPr>
              <w:spacing w:after="150"/>
              <w:rPr>
                <w:rFonts w:ascii="Arial" w:hAnsi="Arial" w:cs="Arial"/>
              </w:rPr>
            </w:pPr>
            <w:r w:rsidRPr="007202F4">
              <w:rPr>
                <w:rFonts w:ascii="Arial" w:hAnsi="Arial" w:cs="Arial"/>
                <w:color w:val="000000"/>
              </w:rPr>
              <w:t>19,25</w:t>
            </w:r>
          </w:p>
        </w:tc>
        <w:tc>
          <w:tcPr>
            <w:tcW w:w="3713" w:type="dxa"/>
            <w:tcBorders>
              <w:top w:val="single" w:sz="8" w:space="0" w:color="000000"/>
              <w:left w:val="single" w:sz="8" w:space="0" w:color="000000"/>
              <w:bottom w:val="single" w:sz="8" w:space="0" w:color="000000"/>
              <w:right w:val="single" w:sz="8" w:space="0" w:color="000000"/>
            </w:tcBorders>
            <w:vAlign w:val="center"/>
          </w:tcPr>
          <w:p w14:paraId="1D46F7A0" w14:textId="77777777" w:rsidR="007202F4" w:rsidRPr="007202F4" w:rsidRDefault="007202F4" w:rsidP="007E0152">
            <w:pPr>
              <w:spacing w:after="150"/>
              <w:rPr>
                <w:rFonts w:ascii="Arial" w:hAnsi="Arial" w:cs="Arial"/>
              </w:rPr>
            </w:pPr>
            <w:r w:rsidRPr="007202F4">
              <w:rPr>
                <w:rFonts w:ascii="Arial" w:hAnsi="Arial" w:cs="Arial"/>
                <w:color w:val="000000"/>
              </w:rPr>
              <w:t>6,75 х 10</w:t>
            </w:r>
          </w:p>
        </w:tc>
        <w:tc>
          <w:tcPr>
            <w:tcW w:w="4624" w:type="dxa"/>
            <w:tcBorders>
              <w:top w:val="single" w:sz="8" w:space="0" w:color="000000"/>
              <w:left w:val="single" w:sz="8" w:space="0" w:color="000000"/>
              <w:bottom w:val="single" w:sz="8" w:space="0" w:color="000000"/>
              <w:right w:val="single" w:sz="8" w:space="0" w:color="000000"/>
            </w:tcBorders>
            <w:vAlign w:val="center"/>
          </w:tcPr>
          <w:p w14:paraId="46967FAE" w14:textId="77777777" w:rsidR="007202F4" w:rsidRPr="007202F4" w:rsidRDefault="007202F4" w:rsidP="007E0152">
            <w:pPr>
              <w:spacing w:after="150"/>
              <w:rPr>
                <w:rFonts w:ascii="Arial" w:hAnsi="Arial" w:cs="Arial"/>
              </w:rPr>
            </w:pPr>
            <w:r w:rsidRPr="007202F4">
              <w:rPr>
                <w:rFonts w:ascii="Arial" w:hAnsi="Arial" w:cs="Arial"/>
                <w:color w:val="000000"/>
              </w:rPr>
              <w:t>67,5</w:t>
            </w:r>
          </w:p>
        </w:tc>
      </w:tr>
      <w:tr w:rsidR="007202F4" w:rsidRPr="007202F4" w14:paraId="546A546E"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06C3C61E" w14:textId="77777777" w:rsidR="007202F4" w:rsidRPr="007202F4" w:rsidRDefault="007202F4" w:rsidP="007E0152">
            <w:pPr>
              <w:spacing w:after="150"/>
              <w:rPr>
                <w:rFonts w:ascii="Arial" w:hAnsi="Arial" w:cs="Arial"/>
              </w:rPr>
            </w:pPr>
            <w:r w:rsidRPr="007202F4">
              <w:rPr>
                <w:rFonts w:ascii="Arial" w:hAnsi="Arial" w:cs="Arial"/>
                <w:color w:val="000000"/>
              </w:rPr>
              <w:t>Бетонирана површина кружног облика за бацање кугле</w:t>
            </w:r>
          </w:p>
        </w:tc>
        <w:tc>
          <w:tcPr>
            <w:tcW w:w="2325" w:type="dxa"/>
            <w:tcBorders>
              <w:top w:val="single" w:sz="8" w:space="0" w:color="000000"/>
              <w:left w:val="single" w:sz="8" w:space="0" w:color="000000"/>
              <w:bottom w:val="single" w:sz="8" w:space="0" w:color="000000"/>
              <w:right w:val="single" w:sz="8" w:space="0" w:color="000000"/>
            </w:tcBorders>
            <w:vAlign w:val="center"/>
          </w:tcPr>
          <w:p w14:paraId="1F941510" w14:textId="77777777" w:rsidR="007202F4" w:rsidRPr="007202F4" w:rsidRDefault="007202F4" w:rsidP="007E0152">
            <w:pPr>
              <w:spacing w:after="150"/>
              <w:rPr>
                <w:rFonts w:ascii="Arial" w:hAnsi="Arial" w:cs="Arial"/>
              </w:rPr>
            </w:pPr>
            <w:r w:rsidRPr="007202F4">
              <w:rPr>
                <w:rFonts w:ascii="Arial" w:hAnsi="Arial" w:cs="Arial"/>
                <w:color w:val="000000"/>
              </w:rPr>
              <w:t>р = 2,14</w:t>
            </w:r>
          </w:p>
        </w:tc>
        <w:tc>
          <w:tcPr>
            <w:tcW w:w="1926" w:type="dxa"/>
            <w:tcBorders>
              <w:top w:val="single" w:sz="8" w:space="0" w:color="000000"/>
              <w:left w:val="single" w:sz="8" w:space="0" w:color="000000"/>
              <w:bottom w:val="single" w:sz="8" w:space="0" w:color="000000"/>
              <w:right w:val="single" w:sz="8" w:space="0" w:color="000000"/>
            </w:tcBorders>
            <w:vAlign w:val="center"/>
          </w:tcPr>
          <w:p w14:paraId="0EF8C814" w14:textId="77777777" w:rsidR="007202F4" w:rsidRPr="007202F4" w:rsidRDefault="007202F4" w:rsidP="007E0152">
            <w:pPr>
              <w:spacing w:after="150"/>
              <w:rPr>
                <w:rFonts w:ascii="Arial" w:hAnsi="Arial" w:cs="Arial"/>
              </w:rPr>
            </w:pPr>
            <w:r w:rsidRPr="007202F4">
              <w:rPr>
                <w:rFonts w:ascii="Arial" w:hAnsi="Arial" w:cs="Arial"/>
                <w:color w:val="000000"/>
              </w:rPr>
              <w:t>14,40</w:t>
            </w:r>
          </w:p>
        </w:tc>
        <w:tc>
          <w:tcPr>
            <w:tcW w:w="3713" w:type="dxa"/>
            <w:tcBorders>
              <w:top w:val="single" w:sz="8" w:space="0" w:color="000000"/>
              <w:left w:val="single" w:sz="8" w:space="0" w:color="000000"/>
              <w:bottom w:val="single" w:sz="8" w:space="0" w:color="000000"/>
              <w:right w:val="single" w:sz="8" w:space="0" w:color="000000"/>
            </w:tcBorders>
            <w:vAlign w:val="center"/>
          </w:tcPr>
          <w:p w14:paraId="792062C1" w14:textId="77777777" w:rsidR="007202F4" w:rsidRPr="007202F4" w:rsidRDefault="007202F4" w:rsidP="007E0152">
            <w:pPr>
              <w:spacing w:after="150"/>
              <w:rPr>
                <w:rFonts w:ascii="Arial" w:hAnsi="Arial" w:cs="Arial"/>
              </w:rPr>
            </w:pPr>
            <w:r w:rsidRPr="007202F4">
              <w:rPr>
                <w:rFonts w:ascii="Arial" w:hAnsi="Arial" w:cs="Arial"/>
                <w:color w:val="000000"/>
              </w:rPr>
              <w:t>8,14</w:t>
            </w:r>
          </w:p>
        </w:tc>
        <w:tc>
          <w:tcPr>
            <w:tcW w:w="4624" w:type="dxa"/>
            <w:tcBorders>
              <w:top w:val="single" w:sz="8" w:space="0" w:color="000000"/>
              <w:left w:val="single" w:sz="8" w:space="0" w:color="000000"/>
              <w:bottom w:val="single" w:sz="8" w:space="0" w:color="000000"/>
              <w:right w:val="single" w:sz="8" w:space="0" w:color="000000"/>
            </w:tcBorders>
            <w:vAlign w:val="center"/>
          </w:tcPr>
          <w:p w14:paraId="6A798EDB" w14:textId="77777777" w:rsidR="007202F4" w:rsidRPr="007202F4" w:rsidRDefault="007202F4" w:rsidP="007E0152">
            <w:pPr>
              <w:spacing w:after="150"/>
              <w:rPr>
                <w:rFonts w:ascii="Arial" w:hAnsi="Arial" w:cs="Arial"/>
              </w:rPr>
            </w:pPr>
            <w:r w:rsidRPr="007202F4">
              <w:rPr>
                <w:rFonts w:ascii="Arial" w:hAnsi="Arial" w:cs="Arial"/>
                <w:color w:val="000000"/>
              </w:rPr>
              <w:t>208</w:t>
            </w:r>
          </w:p>
        </w:tc>
      </w:tr>
      <w:tr w:rsidR="007202F4" w:rsidRPr="007202F4" w14:paraId="1FEDD250"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0E35D6E2" w14:textId="77777777" w:rsidR="007202F4" w:rsidRPr="007202F4" w:rsidRDefault="007202F4" w:rsidP="007E0152">
            <w:pPr>
              <w:spacing w:after="150"/>
              <w:rPr>
                <w:rFonts w:ascii="Arial" w:hAnsi="Arial" w:cs="Arial"/>
              </w:rPr>
            </w:pPr>
            <w:r w:rsidRPr="007202F4">
              <w:rPr>
                <w:rFonts w:ascii="Arial" w:hAnsi="Arial" w:cs="Arial"/>
                <w:color w:val="000000"/>
              </w:rPr>
              <w:t>Травнати терен</w:t>
            </w:r>
          </w:p>
        </w:tc>
        <w:tc>
          <w:tcPr>
            <w:tcW w:w="2325" w:type="dxa"/>
            <w:tcBorders>
              <w:top w:val="single" w:sz="8" w:space="0" w:color="000000"/>
              <w:left w:val="single" w:sz="8" w:space="0" w:color="000000"/>
              <w:bottom w:val="single" w:sz="8" w:space="0" w:color="000000"/>
              <w:right w:val="single" w:sz="8" w:space="0" w:color="000000"/>
            </w:tcBorders>
            <w:vAlign w:val="center"/>
          </w:tcPr>
          <w:p w14:paraId="42814430" w14:textId="77777777" w:rsidR="007202F4" w:rsidRPr="007202F4" w:rsidRDefault="007202F4" w:rsidP="007E0152">
            <w:pPr>
              <w:spacing w:after="150"/>
              <w:rPr>
                <w:rFonts w:ascii="Arial" w:hAnsi="Arial" w:cs="Arial"/>
              </w:rPr>
            </w:pPr>
            <w:r w:rsidRPr="007202F4">
              <w:rPr>
                <w:rFonts w:ascii="Arial" w:hAnsi="Arial" w:cs="Arial"/>
                <w:color w:val="000000"/>
              </w:rPr>
              <w:t>30 х 15</w:t>
            </w:r>
          </w:p>
        </w:tc>
        <w:tc>
          <w:tcPr>
            <w:tcW w:w="1926" w:type="dxa"/>
            <w:tcBorders>
              <w:top w:val="single" w:sz="8" w:space="0" w:color="000000"/>
              <w:left w:val="single" w:sz="8" w:space="0" w:color="000000"/>
              <w:bottom w:val="single" w:sz="8" w:space="0" w:color="000000"/>
              <w:right w:val="single" w:sz="8" w:space="0" w:color="000000"/>
            </w:tcBorders>
            <w:vAlign w:val="center"/>
          </w:tcPr>
          <w:p w14:paraId="7421C618" w14:textId="77777777" w:rsidR="007202F4" w:rsidRPr="007202F4" w:rsidRDefault="007202F4" w:rsidP="007E0152">
            <w:pPr>
              <w:spacing w:after="150"/>
              <w:rPr>
                <w:rFonts w:ascii="Arial" w:hAnsi="Arial" w:cs="Arial"/>
              </w:rPr>
            </w:pPr>
            <w:r w:rsidRPr="007202F4">
              <w:rPr>
                <w:rFonts w:ascii="Arial" w:hAnsi="Arial" w:cs="Arial"/>
                <w:color w:val="000000"/>
              </w:rPr>
              <w:t>450</w:t>
            </w:r>
          </w:p>
        </w:tc>
        <w:tc>
          <w:tcPr>
            <w:tcW w:w="3713" w:type="dxa"/>
            <w:tcBorders>
              <w:top w:val="single" w:sz="8" w:space="0" w:color="000000"/>
              <w:left w:val="single" w:sz="8" w:space="0" w:color="000000"/>
              <w:bottom w:val="single" w:sz="8" w:space="0" w:color="000000"/>
              <w:right w:val="single" w:sz="8" w:space="0" w:color="000000"/>
            </w:tcBorders>
            <w:vAlign w:val="center"/>
          </w:tcPr>
          <w:p w14:paraId="4EB96CB2" w14:textId="77777777" w:rsidR="007202F4" w:rsidRPr="007202F4" w:rsidRDefault="007202F4" w:rsidP="007E0152">
            <w:pPr>
              <w:spacing w:after="150"/>
              <w:rPr>
                <w:rFonts w:ascii="Arial" w:hAnsi="Arial" w:cs="Arial"/>
              </w:rPr>
            </w:pPr>
            <w:r w:rsidRPr="007202F4">
              <w:rPr>
                <w:rFonts w:ascii="Arial" w:hAnsi="Arial" w:cs="Arial"/>
                <w:color w:val="000000"/>
              </w:rPr>
              <w:t>-</w:t>
            </w:r>
          </w:p>
        </w:tc>
        <w:tc>
          <w:tcPr>
            <w:tcW w:w="4624" w:type="dxa"/>
            <w:tcBorders>
              <w:top w:val="single" w:sz="8" w:space="0" w:color="000000"/>
              <w:left w:val="single" w:sz="8" w:space="0" w:color="000000"/>
              <w:bottom w:val="single" w:sz="8" w:space="0" w:color="000000"/>
              <w:right w:val="single" w:sz="8" w:space="0" w:color="000000"/>
            </w:tcBorders>
            <w:vAlign w:val="center"/>
          </w:tcPr>
          <w:p w14:paraId="3A8BCABF" w14:textId="77777777" w:rsidR="007202F4" w:rsidRPr="007202F4" w:rsidRDefault="007202F4" w:rsidP="007E0152">
            <w:pPr>
              <w:spacing w:after="150"/>
              <w:rPr>
                <w:rFonts w:ascii="Arial" w:hAnsi="Arial" w:cs="Arial"/>
              </w:rPr>
            </w:pPr>
            <w:r w:rsidRPr="007202F4">
              <w:rPr>
                <w:rFonts w:ascii="Arial" w:hAnsi="Arial" w:cs="Arial"/>
                <w:color w:val="000000"/>
              </w:rPr>
              <w:t>450</w:t>
            </w:r>
          </w:p>
        </w:tc>
      </w:tr>
      <w:tr w:rsidR="007202F4" w:rsidRPr="007202F4" w14:paraId="44348DC1" w14:textId="77777777" w:rsidTr="007E0152">
        <w:trPr>
          <w:trHeight w:val="45"/>
          <w:tblCellSpacing w:w="0" w:type="auto"/>
        </w:trPr>
        <w:tc>
          <w:tcPr>
            <w:tcW w:w="1812" w:type="dxa"/>
            <w:tcBorders>
              <w:top w:val="single" w:sz="8" w:space="0" w:color="000000"/>
              <w:left w:val="single" w:sz="8" w:space="0" w:color="000000"/>
              <w:bottom w:val="single" w:sz="8" w:space="0" w:color="000000"/>
              <w:right w:val="single" w:sz="8" w:space="0" w:color="000000"/>
            </w:tcBorders>
            <w:vAlign w:val="center"/>
          </w:tcPr>
          <w:p w14:paraId="01AA0123" w14:textId="77777777" w:rsidR="007202F4" w:rsidRPr="007202F4" w:rsidRDefault="007202F4" w:rsidP="007E0152">
            <w:pPr>
              <w:spacing w:after="150"/>
              <w:rPr>
                <w:rFonts w:ascii="Arial" w:hAnsi="Arial" w:cs="Arial"/>
              </w:rPr>
            </w:pPr>
            <w:r w:rsidRPr="007202F4">
              <w:rPr>
                <w:rFonts w:ascii="Arial" w:hAnsi="Arial" w:cs="Arial"/>
                <w:b/>
                <w:color w:val="000000"/>
              </w:rPr>
              <w:t>УКУПНО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1FA466C" w14:textId="77777777" w:rsidR="007202F4" w:rsidRPr="007202F4" w:rsidRDefault="007202F4" w:rsidP="007E0152">
            <w:pPr>
              <w:spacing w:after="150"/>
              <w:rPr>
                <w:rFonts w:ascii="Arial" w:hAnsi="Arial" w:cs="Arial"/>
              </w:rPr>
            </w:pPr>
            <w:r w:rsidRPr="007202F4">
              <w:rPr>
                <w:rFonts w:ascii="Arial" w:hAnsi="Arial" w:cs="Arial"/>
                <w:b/>
                <w:color w:val="000000"/>
              </w:rPr>
              <w:t>2433,65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96C8B9B" w14:textId="77777777" w:rsidR="007202F4" w:rsidRPr="007202F4" w:rsidRDefault="007202F4" w:rsidP="007E0152">
            <w:pPr>
              <w:spacing w:after="150"/>
              <w:rPr>
                <w:rFonts w:ascii="Arial" w:hAnsi="Arial" w:cs="Arial"/>
              </w:rPr>
            </w:pPr>
            <w:r w:rsidRPr="007202F4">
              <w:rPr>
                <w:rFonts w:ascii="Arial" w:hAnsi="Arial" w:cs="Arial"/>
                <w:b/>
                <w:color w:val="000000"/>
              </w:rPr>
              <w:t>3.637</w:t>
            </w:r>
          </w:p>
        </w:tc>
      </w:tr>
    </w:tbl>
    <w:p w14:paraId="2F2EF3CA" w14:textId="77777777" w:rsidR="007202F4" w:rsidRPr="007202F4" w:rsidRDefault="007202F4" w:rsidP="007202F4">
      <w:pPr>
        <w:spacing w:after="150"/>
        <w:rPr>
          <w:rFonts w:ascii="Arial" w:hAnsi="Arial" w:cs="Arial"/>
        </w:rPr>
      </w:pPr>
      <w:r w:rsidRPr="007202F4">
        <w:rPr>
          <w:rFonts w:ascii="Arial" w:hAnsi="Arial" w:cs="Arial"/>
          <w:color w:val="000000"/>
          <w:vertAlign w:val="superscript"/>
        </w:rPr>
        <w:t>*</w:t>
      </w:r>
      <w:r w:rsidRPr="007202F4">
        <w:rPr>
          <w:rFonts w:ascii="Arial" w:hAnsi="Arial" w:cs="Arial"/>
          <w:color w:val="000000"/>
        </w:rPr>
        <w:t xml:space="preserve"> Напомена: изузетно, због боље искоришћености простора, слободна зона између два суседна терена може имати укупно 3 m, ако се притом не угрожава функционалност вежбалишта и безбедност ученика</w:t>
      </w:r>
    </w:p>
    <w:p w14:paraId="374B5B95" w14:textId="77777777" w:rsidR="007202F4" w:rsidRPr="007202F4" w:rsidRDefault="007202F4" w:rsidP="007202F4">
      <w:pPr>
        <w:spacing w:after="150"/>
        <w:rPr>
          <w:rFonts w:ascii="Arial" w:hAnsi="Arial" w:cs="Arial"/>
        </w:rPr>
      </w:pPr>
      <w:r w:rsidRPr="007202F4">
        <w:rPr>
          <w:rFonts w:ascii="Arial" w:hAnsi="Arial" w:cs="Arial"/>
          <w:b/>
          <w:color w:val="000000"/>
        </w:rPr>
        <w:t>Доставне површине</w:t>
      </w:r>
      <w:r w:rsidRPr="007202F4">
        <w:rPr>
          <w:rFonts w:ascii="Arial" w:hAnsi="Arial" w:cs="Arial"/>
          <w:color w:val="000000"/>
        </w:rPr>
        <w:t xml:space="preserve"> чине: доставни прилаз за доставна возила (економски улаз), простор за сакупљање и одвожење смећа, котларницу (на чврсто и течно гориво, гас и сл.) и простор за складиштење енергената (цистерне, оставе и сл.). Доставне површине морају бити одвојене од дела дворишта који користе ученици и морају бити уређене и опремљене у складу са важећом законском регулативом. Димензије доставних површина пројектују се у складу са организацијом установе, исхране, начином загревања и другим техничким условима специфичним за појединачни објекат. Доставне површине, као и економско двориште и улаз потребно је изоловати, нпр. густим засадом зеленог заштитног појаса, декоративним зеленим зидовима, итд.</w:t>
      </w:r>
    </w:p>
    <w:p w14:paraId="61053CBE" w14:textId="77777777" w:rsidR="007202F4" w:rsidRPr="007202F4" w:rsidRDefault="007202F4" w:rsidP="007202F4">
      <w:pPr>
        <w:spacing w:after="150"/>
        <w:rPr>
          <w:rFonts w:ascii="Arial" w:hAnsi="Arial" w:cs="Arial"/>
        </w:rPr>
      </w:pPr>
      <w:r w:rsidRPr="007202F4">
        <w:rPr>
          <w:rFonts w:ascii="Arial" w:hAnsi="Arial" w:cs="Arial"/>
          <w:b/>
          <w:color w:val="000000"/>
        </w:rPr>
        <w:t>Паркиралиште</w:t>
      </w:r>
      <w:r w:rsidRPr="007202F4">
        <w:rPr>
          <w:rFonts w:ascii="Arial" w:hAnsi="Arial" w:cs="Arial"/>
          <w:color w:val="000000"/>
        </w:rPr>
        <w:t xml:space="preserve"> чине површине за паркирање аутомобила и одлагање бицикала и пројектују се у складу са условима надлежног органа локалне самоуправе задуженог за послове саобраћаја, ван дела дворишта са вежбалиштем и травнатим површинама које користе ученици.</w:t>
      </w:r>
    </w:p>
    <w:p w14:paraId="20F82828" w14:textId="77777777" w:rsidR="007202F4" w:rsidRPr="007202F4" w:rsidRDefault="007202F4" w:rsidP="007202F4">
      <w:pPr>
        <w:spacing w:after="150"/>
        <w:rPr>
          <w:rFonts w:ascii="Arial" w:hAnsi="Arial" w:cs="Arial"/>
        </w:rPr>
      </w:pPr>
      <w:r w:rsidRPr="007202F4">
        <w:rPr>
          <w:rFonts w:ascii="Arial" w:hAnsi="Arial" w:cs="Arial"/>
          <w:b/>
          <w:color w:val="000000"/>
        </w:rPr>
        <w:t>Школски врт</w:t>
      </w:r>
      <w:r w:rsidRPr="007202F4">
        <w:rPr>
          <w:rFonts w:ascii="Arial" w:hAnsi="Arial" w:cs="Arial"/>
          <w:color w:val="000000"/>
        </w:rPr>
        <w:t xml:space="preserve"> је опционалан садржај простора на локацији и предвиђен је за осмишљавање учионице на отвореном. Намењен је настави, али и ваннаставним активностима. Величина врта зависи од организације и величине школе, а препорука је да његова површина заузима 10 m² по учионици.</w:t>
      </w:r>
    </w:p>
    <w:p w14:paraId="6B2945EB" w14:textId="77777777" w:rsidR="007202F4" w:rsidRPr="007202F4" w:rsidRDefault="007202F4" w:rsidP="007202F4">
      <w:pPr>
        <w:spacing w:after="150"/>
        <w:rPr>
          <w:rFonts w:ascii="Arial" w:hAnsi="Arial" w:cs="Arial"/>
        </w:rPr>
      </w:pPr>
      <w:r w:rsidRPr="007202F4">
        <w:rPr>
          <w:rFonts w:ascii="Arial" w:hAnsi="Arial" w:cs="Arial"/>
          <w:b/>
          <w:color w:val="000000"/>
        </w:rPr>
        <w:t>Остали услови везани за локацију</w:t>
      </w:r>
    </w:p>
    <w:p w14:paraId="296C3BD6" w14:textId="77777777" w:rsidR="007202F4" w:rsidRPr="007202F4" w:rsidRDefault="007202F4" w:rsidP="007202F4">
      <w:pPr>
        <w:spacing w:after="150"/>
        <w:rPr>
          <w:rFonts w:ascii="Arial" w:hAnsi="Arial" w:cs="Arial"/>
        </w:rPr>
      </w:pPr>
      <w:r w:rsidRPr="007202F4">
        <w:rPr>
          <w:rFonts w:ascii="Arial" w:hAnsi="Arial" w:cs="Arial"/>
          <w:color w:val="000000"/>
        </w:rPr>
        <w:t>При формирању нових комплекса основних школа треба тежити приближно квадратном или правоугаоном облику локације, приближног односа страна 1:2. Локација мора имати директан приступ са јавне површине, али по могућству да приступ не буде из правца оптерећених саобраћајница.</w:t>
      </w:r>
    </w:p>
    <w:p w14:paraId="38405723" w14:textId="77777777" w:rsidR="007202F4" w:rsidRPr="007202F4" w:rsidRDefault="007202F4" w:rsidP="007202F4">
      <w:pPr>
        <w:spacing w:after="150"/>
        <w:rPr>
          <w:rFonts w:ascii="Arial" w:hAnsi="Arial" w:cs="Arial"/>
        </w:rPr>
      </w:pPr>
      <w:r w:rsidRPr="007202F4">
        <w:rPr>
          <w:rFonts w:ascii="Arial" w:hAnsi="Arial" w:cs="Arial"/>
          <w:color w:val="000000"/>
        </w:rPr>
        <w:t>Комплекс основне школе се ограђује транспарентном оградом са капијом (контролисаног улаза и излаза) зиданог парапета максимално до висине 80 cm. Дозвољено је ограђивање спортских терена транспарентном заштитном мрежом максималне висине до 300 cm. У градовима минимална висина ограде износи 150 cm, препоручује се висина од 180 cm. Дозвољено је постављање живе ограде у комбинацији са жичаном оградом према истим условима. Пешачке и колске капије су у складу са општим изгледом ограде и отварају се ка унутрашњости комплекса.</w:t>
      </w:r>
    </w:p>
    <w:p w14:paraId="175B9DC1" w14:textId="5C4840BD" w:rsidR="007202F4" w:rsidRPr="007202F4" w:rsidRDefault="007202F4" w:rsidP="007202F4">
      <w:pPr>
        <w:spacing w:after="150"/>
        <w:rPr>
          <w:rFonts w:ascii="Arial" w:hAnsi="Arial" w:cs="Arial"/>
        </w:rPr>
      </w:pPr>
      <w:r w:rsidRPr="007202F4">
        <w:rPr>
          <w:rFonts w:ascii="Arial" w:hAnsi="Arial" w:cs="Arial"/>
          <w:b/>
          <w:color w:val="000000"/>
        </w:rPr>
        <w:t xml:space="preserve">ШКОЛСКА ЗГРАДА </w:t>
      </w:r>
      <w:r>
        <w:rPr>
          <w:rFonts w:ascii="Arial" w:hAnsi="Arial" w:cs="Arial"/>
          <w:b/>
          <w:color w:val="000000"/>
        </w:rPr>
        <w:t>-</w:t>
      </w:r>
      <w:r w:rsidRPr="007202F4">
        <w:rPr>
          <w:rFonts w:ascii="Arial" w:hAnsi="Arial" w:cs="Arial"/>
          <w:b/>
          <w:color w:val="000000"/>
        </w:rPr>
        <w:t xml:space="preserve"> ОБЈЕКАТ</w:t>
      </w:r>
    </w:p>
    <w:p w14:paraId="30BFA5E5" w14:textId="77777777" w:rsidR="007202F4" w:rsidRPr="007202F4" w:rsidRDefault="007202F4" w:rsidP="007202F4">
      <w:pPr>
        <w:spacing w:after="150"/>
        <w:rPr>
          <w:rFonts w:ascii="Arial" w:hAnsi="Arial" w:cs="Arial"/>
        </w:rPr>
      </w:pPr>
      <w:r w:rsidRPr="007202F4">
        <w:rPr>
          <w:rFonts w:ascii="Arial" w:hAnsi="Arial" w:cs="Arial"/>
          <w:color w:val="000000"/>
        </w:rPr>
        <w:t>Основни материјални услов за рад основне школе јесте објекат школе (зграда).</w:t>
      </w:r>
    </w:p>
    <w:p w14:paraId="434BFF2F" w14:textId="77777777" w:rsidR="007202F4" w:rsidRPr="007202F4" w:rsidRDefault="007202F4" w:rsidP="007202F4">
      <w:pPr>
        <w:spacing w:after="150"/>
        <w:rPr>
          <w:rFonts w:ascii="Arial" w:hAnsi="Arial" w:cs="Arial"/>
        </w:rPr>
      </w:pPr>
      <w:r w:rsidRPr="007202F4">
        <w:rPr>
          <w:rFonts w:ascii="Arial" w:hAnsi="Arial" w:cs="Arial"/>
          <w:b/>
          <w:color w:val="000000"/>
        </w:rPr>
        <w:t>Објекат (зграда)</w:t>
      </w:r>
      <w:r w:rsidRPr="007202F4">
        <w:rPr>
          <w:rFonts w:ascii="Arial" w:hAnsi="Arial" w:cs="Arial"/>
          <w:color w:val="000000"/>
        </w:rPr>
        <w:t xml:space="preserve"> може бити наменски грађен или адаптиран за делатност основне школе.</w:t>
      </w:r>
    </w:p>
    <w:p w14:paraId="5589825E" w14:textId="486FC442" w:rsidR="007202F4" w:rsidRPr="007202F4" w:rsidRDefault="007202F4" w:rsidP="007202F4">
      <w:pPr>
        <w:spacing w:after="150"/>
        <w:rPr>
          <w:rFonts w:ascii="Arial" w:hAnsi="Arial" w:cs="Arial"/>
        </w:rPr>
      </w:pPr>
      <w:r w:rsidRPr="007202F4">
        <w:rPr>
          <w:rFonts w:ascii="Arial" w:hAnsi="Arial" w:cs="Arial"/>
          <w:b/>
          <w:color w:val="000000"/>
        </w:rPr>
        <w:t>БРГП (бруто развијена грађевинска површина) објекта</w:t>
      </w:r>
      <w:r w:rsidRPr="007202F4">
        <w:rPr>
          <w:rFonts w:ascii="Arial" w:hAnsi="Arial" w:cs="Arial"/>
          <w:color w:val="000000"/>
        </w:rPr>
        <w:t xml:space="preserve"> се обрачунава са: за основне школе (ТИП А, ТИП Б, ТИП Г као посебна установа) </w:t>
      </w:r>
      <w:r w:rsidRPr="007202F4">
        <w:rPr>
          <w:rFonts w:ascii="Arial" w:hAnsi="Arial" w:cs="Arial"/>
          <w:b/>
          <w:color w:val="000000"/>
        </w:rPr>
        <w:t>7,8 m</w:t>
      </w:r>
      <w:r w:rsidRPr="007202F4">
        <w:rPr>
          <w:rFonts w:ascii="Arial" w:hAnsi="Arial" w:cs="Arial"/>
          <w:color w:val="000000"/>
          <w:vertAlign w:val="superscript"/>
        </w:rPr>
        <w:t>2</w:t>
      </w:r>
      <w:r>
        <w:rPr>
          <w:rFonts w:ascii="Arial" w:hAnsi="Arial" w:cs="Arial"/>
          <w:b/>
          <w:color w:val="000000"/>
        </w:rPr>
        <w:t>-</w:t>
      </w:r>
      <w:r w:rsidRPr="007202F4">
        <w:rPr>
          <w:rFonts w:ascii="Arial" w:hAnsi="Arial" w:cs="Arial"/>
          <w:b/>
          <w:color w:val="000000"/>
        </w:rPr>
        <w:t>8,6 m</w:t>
      </w:r>
      <w:r w:rsidRPr="007202F4">
        <w:rPr>
          <w:rFonts w:ascii="Arial" w:hAnsi="Arial" w:cs="Arial"/>
          <w:color w:val="000000"/>
          <w:vertAlign w:val="superscript"/>
        </w:rPr>
        <w:t>2</w:t>
      </w:r>
      <w:r w:rsidRPr="007202F4">
        <w:rPr>
          <w:rFonts w:ascii="Arial" w:hAnsi="Arial" w:cs="Arial"/>
          <w:color w:val="000000"/>
        </w:rPr>
        <w:t xml:space="preserve"> </w:t>
      </w:r>
      <w:r w:rsidRPr="007202F4">
        <w:rPr>
          <w:rFonts w:ascii="Arial" w:hAnsi="Arial" w:cs="Arial"/>
          <w:b/>
          <w:color w:val="000000"/>
        </w:rPr>
        <w:t>по ученику</w:t>
      </w:r>
      <w:r w:rsidRPr="007202F4">
        <w:rPr>
          <w:rFonts w:ascii="Arial" w:hAnsi="Arial" w:cs="Arial"/>
          <w:color w:val="000000"/>
        </w:rPr>
        <w:t xml:space="preserve">, за издвојена одељења (ТИП В и ТИП Г као издвојено одељење) </w:t>
      </w:r>
      <w:r w:rsidRPr="007202F4">
        <w:rPr>
          <w:rFonts w:ascii="Arial" w:hAnsi="Arial" w:cs="Arial"/>
          <w:b/>
          <w:color w:val="000000"/>
        </w:rPr>
        <w:t>7,6</w:t>
      </w:r>
      <w:r>
        <w:rPr>
          <w:rFonts w:ascii="Arial" w:hAnsi="Arial" w:cs="Arial"/>
          <w:b/>
          <w:color w:val="000000"/>
        </w:rPr>
        <w:t>-</w:t>
      </w:r>
      <w:r w:rsidRPr="007202F4">
        <w:rPr>
          <w:rFonts w:ascii="Arial" w:hAnsi="Arial" w:cs="Arial"/>
          <w:b/>
          <w:color w:val="000000"/>
        </w:rPr>
        <w:t>8,2 m</w:t>
      </w:r>
      <w:r w:rsidRPr="007202F4">
        <w:rPr>
          <w:rFonts w:ascii="Arial" w:hAnsi="Arial" w:cs="Arial"/>
          <w:color w:val="000000"/>
          <w:vertAlign w:val="superscript"/>
        </w:rPr>
        <w:t>2</w:t>
      </w:r>
      <w:r w:rsidRPr="007202F4">
        <w:rPr>
          <w:rFonts w:ascii="Arial" w:hAnsi="Arial" w:cs="Arial"/>
          <w:color w:val="000000"/>
        </w:rPr>
        <w:t xml:space="preserve"> </w:t>
      </w:r>
      <w:r w:rsidRPr="007202F4">
        <w:rPr>
          <w:rFonts w:ascii="Arial" w:hAnsi="Arial" w:cs="Arial"/>
          <w:b/>
          <w:color w:val="000000"/>
        </w:rPr>
        <w:t>по ученику</w:t>
      </w:r>
      <w:r w:rsidRPr="007202F4">
        <w:rPr>
          <w:rFonts w:ascii="Arial" w:hAnsi="Arial" w:cs="Arial"/>
          <w:color w:val="000000"/>
        </w:rPr>
        <w:t>.</w:t>
      </w:r>
    </w:p>
    <w:p w14:paraId="175B3741" w14:textId="77777777" w:rsidR="007202F4" w:rsidRPr="007202F4" w:rsidRDefault="007202F4" w:rsidP="007202F4">
      <w:pPr>
        <w:spacing w:after="150"/>
        <w:rPr>
          <w:rFonts w:ascii="Arial" w:hAnsi="Arial" w:cs="Arial"/>
        </w:rPr>
      </w:pPr>
      <w:r w:rsidRPr="007202F4">
        <w:rPr>
          <w:rFonts w:ascii="Arial" w:hAnsi="Arial" w:cs="Arial"/>
          <w:color w:val="000000"/>
        </w:rPr>
        <w:t>Објекат школе има одговарајуће просторије према развијености и капацитету школе и изграђене пратеће елементе на слободном простору уз школски објекат.</w:t>
      </w:r>
    </w:p>
    <w:p w14:paraId="216369B2" w14:textId="77777777" w:rsidR="007202F4" w:rsidRPr="007202F4" w:rsidRDefault="007202F4" w:rsidP="007202F4">
      <w:pPr>
        <w:spacing w:after="150"/>
        <w:rPr>
          <w:rFonts w:ascii="Arial" w:hAnsi="Arial" w:cs="Arial"/>
        </w:rPr>
      </w:pPr>
      <w:r w:rsidRPr="007202F4">
        <w:rPr>
          <w:rFonts w:ascii="Arial" w:hAnsi="Arial" w:cs="Arial"/>
          <w:color w:val="000000"/>
        </w:rPr>
        <w:t>Просторије школе, а нарочито наставне просторије, треба да су пуне природне светлости и свежег ваздуха.</w:t>
      </w:r>
    </w:p>
    <w:p w14:paraId="7DDA842A" w14:textId="77777777" w:rsidR="007202F4" w:rsidRPr="007202F4" w:rsidRDefault="007202F4" w:rsidP="007202F4">
      <w:pPr>
        <w:spacing w:after="150"/>
        <w:rPr>
          <w:rFonts w:ascii="Arial" w:hAnsi="Arial" w:cs="Arial"/>
        </w:rPr>
      </w:pPr>
      <w:r w:rsidRPr="007202F4">
        <w:rPr>
          <w:rFonts w:ascii="Arial" w:hAnsi="Arial" w:cs="Arial"/>
          <w:color w:val="000000"/>
        </w:rPr>
        <w:t>Посебну пажњу треба обратити на положај и спратност школске зграде, правилну оријентацију, неопходан број и величину школских просторија:</w:t>
      </w:r>
    </w:p>
    <w:p w14:paraId="430D296E" w14:textId="70BE1E6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положај објекта школе треба да омогући изградњу обавезних пратећих објеката на слободном простору уз школу и евентуално етапну доградњу;</w:t>
      </w:r>
    </w:p>
    <w:p w14:paraId="6AFB49A2" w14:textId="1B62CE11"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објекат треба да је удаљен од саобраћајница и извора буке 50 m, а у случајевима веома живих саобраћајница и већих извора буке ово растојање треба да буде и веће (изузетак су густо изграђена градска језгра и наслеђене структуре);</w:t>
      </w:r>
    </w:p>
    <w:p w14:paraId="4544C28A" w14:textId="5A00BED4"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оријентација наставних просторија, у нашем географском поднебљу, по правилу је југоисток јер се овом оријентацијом обезбеђује правилна инсолација и стварају повољни услови за образовно-васпитни рад; уколико су локални климатски услови специфични, могућа је и другачија оријентација;</w:t>
      </w:r>
    </w:p>
    <w:p w14:paraId="79E7F72E" w14:textId="1281596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зграда за основну школу треба да има највише приземље и два спрата (П+2); у централним градским зонама и изграђеним подручјима у градским насељима већих густина, у оквирима наслеђених структура изузетно је могућа спратност: приземље и три спрата (П+3), поштујући притом све прописе из области безбедности;</w:t>
      </w:r>
    </w:p>
    <w:p w14:paraId="530291C0" w14:textId="3BA4386E"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препоручује се изградња јединственог објекта школе, јер други начин грађења (павиљонски и слични) захтевају више земљишта и поскупљују изградњу;</w:t>
      </w:r>
    </w:p>
    <w:p w14:paraId="249E5E46" w14:textId="29D5F658"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школске просторије у којима бораве ученици не могу се налазити испод нивоа земљишта, односно у сутерену школске зграде; могуће је коришћење сутерена и подрума за помоћне и техничке просторије.</w:t>
      </w:r>
    </w:p>
    <w:p w14:paraId="6A937001" w14:textId="77777777" w:rsidR="007202F4" w:rsidRPr="007202F4" w:rsidRDefault="007202F4" w:rsidP="007202F4">
      <w:pPr>
        <w:spacing w:after="150"/>
        <w:rPr>
          <w:rFonts w:ascii="Arial" w:hAnsi="Arial" w:cs="Arial"/>
        </w:rPr>
      </w:pPr>
      <w:r w:rsidRPr="007202F4">
        <w:rPr>
          <w:rFonts w:ascii="Arial" w:hAnsi="Arial" w:cs="Arial"/>
          <w:color w:val="000000"/>
        </w:rPr>
        <w:t>За реализацију образовно-васпитног рада са ученицима са сметњама у развоју и инвалидитетом потребно је уклањање или ублажавање архитектонских препрека како би се овим ученицима омогућио лакши приступ школском објекту, учионици, санитарном чвору и кретање ходницима у складу са законском регулативом која регулише ову област.</w:t>
      </w:r>
    </w:p>
    <w:p w14:paraId="353CC8A1" w14:textId="77777777" w:rsidR="007202F4" w:rsidRPr="007202F4" w:rsidRDefault="007202F4" w:rsidP="007202F4">
      <w:pPr>
        <w:spacing w:after="150"/>
        <w:rPr>
          <w:rFonts w:ascii="Arial" w:hAnsi="Arial" w:cs="Arial"/>
        </w:rPr>
      </w:pPr>
      <w:r w:rsidRPr="007202F4">
        <w:rPr>
          <w:rFonts w:ascii="Arial" w:hAnsi="Arial" w:cs="Arial"/>
          <w:color w:val="000000"/>
        </w:rPr>
        <w:t>У основним школама учионице ученика од I до IV разреда, треба функционално и просторно оделити од учионица ученика од V до VIII разреда. У спратним зградама учионице одељења од I до IV разреда су, по правилу, у приземљу, односно у посебном блоку зграде, са посебним улазом и приступом школској згради.</w:t>
      </w:r>
    </w:p>
    <w:p w14:paraId="77E9A266" w14:textId="77777777" w:rsidR="007202F4" w:rsidRPr="007202F4" w:rsidRDefault="007202F4" w:rsidP="007202F4">
      <w:pPr>
        <w:spacing w:after="150"/>
        <w:rPr>
          <w:rFonts w:ascii="Arial" w:hAnsi="Arial" w:cs="Arial"/>
        </w:rPr>
      </w:pPr>
      <w:r w:rsidRPr="007202F4">
        <w:rPr>
          <w:rFonts w:ascii="Arial" w:hAnsi="Arial" w:cs="Arial"/>
          <w:b/>
          <w:color w:val="000000"/>
        </w:rPr>
        <w:t>Функционална целина за реализацију припремног предшколског програма у делу објекта школе</w:t>
      </w:r>
    </w:p>
    <w:p w14:paraId="5908220F" w14:textId="77777777" w:rsidR="007202F4" w:rsidRPr="007202F4" w:rsidRDefault="007202F4" w:rsidP="007202F4">
      <w:pPr>
        <w:spacing w:after="150"/>
        <w:rPr>
          <w:rFonts w:ascii="Arial" w:hAnsi="Arial" w:cs="Arial"/>
        </w:rPr>
      </w:pPr>
      <w:r w:rsidRPr="007202F4">
        <w:rPr>
          <w:rFonts w:ascii="Arial" w:hAnsi="Arial" w:cs="Arial"/>
          <w:color w:val="000000"/>
        </w:rPr>
        <w:t>Просторије за извођење припремног предшколског програма треба да су у приземљу, односно у посебном делу или блоку зграде, са посебним улазом и приступом школској згради. Могуће је и коришћење заједничког улаза са ученицима нижих разреда (I до IV), одвојеног од улаза ученика виших разреда (V до VIII).</w:t>
      </w:r>
    </w:p>
    <w:p w14:paraId="280F6ECB" w14:textId="77777777" w:rsidR="007202F4" w:rsidRPr="007202F4" w:rsidRDefault="007202F4" w:rsidP="007202F4">
      <w:pPr>
        <w:spacing w:after="150"/>
        <w:rPr>
          <w:rFonts w:ascii="Arial" w:hAnsi="Arial" w:cs="Arial"/>
        </w:rPr>
      </w:pPr>
      <w:r w:rsidRPr="007202F4">
        <w:rPr>
          <w:rFonts w:ascii="Arial" w:hAnsi="Arial" w:cs="Arial"/>
          <w:color w:val="000000"/>
        </w:rPr>
        <w:t>Простор за припремни предшколски програм који се изводи у делу објекта школе мора бити функционално одвојен од учионица које користе ученици основне школе, а унутар објекта школе лоциран тако да се путеви ученика и деце која похађају припремни предшколски програм по могућству не укрштају.</w:t>
      </w:r>
    </w:p>
    <w:p w14:paraId="731A3750" w14:textId="77777777" w:rsidR="007202F4" w:rsidRPr="007202F4" w:rsidRDefault="007202F4" w:rsidP="007202F4">
      <w:pPr>
        <w:spacing w:after="150"/>
        <w:rPr>
          <w:rFonts w:ascii="Arial" w:hAnsi="Arial" w:cs="Arial"/>
        </w:rPr>
      </w:pPr>
      <w:r w:rsidRPr="007202F4">
        <w:rPr>
          <w:rFonts w:ascii="Arial" w:hAnsi="Arial" w:cs="Arial"/>
          <w:color w:val="000000"/>
        </w:rPr>
        <w:t>Део школског дворишта који користи предшколска установа је издвојена функционална целина која служи за игру и учење деце. Развијенија издвојена одељења и основне школе капацитета преко 720 ученика треба да имају посебан травнати терен у оквиру школског вежбалишта за игру предшколске деце.</w:t>
      </w:r>
    </w:p>
    <w:p w14:paraId="4FC8E289" w14:textId="77777777" w:rsidR="007202F4" w:rsidRPr="007202F4" w:rsidRDefault="007202F4" w:rsidP="007202F4">
      <w:pPr>
        <w:spacing w:after="150"/>
        <w:rPr>
          <w:rFonts w:ascii="Arial" w:hAnsi="Arial" w:cs="Arial"/>
        </w:rPr>
      </w:pPr>
      <w:r w:rsidRPr="007202F4">
        <w:rPr>
          <w:rFonts w:ascii="Arial" w:hAnsi="Arial" w:cs="Arial"/>
          <w:color w:val="000000"/>
        </w:rPr>
        <w:t>Вишенаменски простор, трпезарија и друге заједничке просторије могу се користити од стране предшколске установе која припремни предшколски програм изводи у делу објекта школе, али не у време коришћења од стране ученика школе. Изузетак су заједничке активности које школа организује у сарадњи са предшколском установом.</w:t>
      </w:r>
    </w:p>
    <w:p w14:paraId="68A77FF4" w14:textId="26DBCCAE" w:rsidR="007202F4" w:rsidRPr="007202F4" w:rsidRDefault="007202F4" w:rsidP="007202F4">
      <w:pPr>
        <w:spacing w:after="150"/>
        <w:rPr>
          <w:rFonts w:ascii="Arial" w:hAnsi="Arial" w:cs="Arial"/>
        </w:rPr>
      </w:pPr>
      <w:r w:rsidRPr="007202F4">
        <w:rPr>
          <w:rFonts w:ascii="Arial" w:hAnsi="Arial" w:cs="Arial"/>
          <w:color w:val="000000"/>
        </w:rPr>
        <w:t>Ближи услови у погледу простора, који важе за реализацију припремног предшколског програма у адаптираном простору у делу објекта школе морају бити у складу са важећим Правилником о ближим условима за оснивање, почетак рада и обављање делатности предшколске установе (</w:t>
      </w:r>
      <w:r>
        <w:rPr>
          <w:rFonts w:ascii="Arial" w:hAnsi="Arial" w:cs="Arial"/>
          <w:color w:val="000000"/>
        </w:rPr>
        <w:t>“</w:t>
      </w:r>
      <w:r w:rsidRPr="007202F4">
        <w:rPr>
          <w:rFonts w:ascii="Arial" w:hAnsi="Arial" w:cs="Arial"/>
          <w:color w:val="000000"/>
        </w:rPr>
        <w:t xml:space="preserve">Службени гласник РС </w:t>
      </w:r>
      <w:r>
        <w:rPr>
          <w:rFonts w:ascii="Arial" w:hAnsi="Arial" w:cs="Arial"/>
          <w:color w:val="000000"/>
        </w:rPr>
        <w:t>-</w:t>
      </w:r>
      <w:r w:rsidRPr="007202F4">
        <w:rPr>
          <w:rFonts w:ascii="Arial" w:hAnsi="Arial" w:cs="Arial"/>
          <w:color w:val="000000"/>
        </w:rPr>
        <w:t xml:space="preserve"> Просветни гласник</w:t>
      </w:r>
      <w:r>
        <w:rPr>
          <w:rFonts w:ascii="Arial" w:hAnsi="Arial" w:cs="Arial"/>
          <w:color w:val="000000"/>
        </w:rPr>
        <w:t>”</w:t>
      </w:r>
      <w:r w:rsidRPr="007202F4">
        <w:rPr>
          <w:rFonts w:ascii="Arial" w:hAnsi="Arial" w:cs="Arial"/>
          <w:color w:val="000000"/>
        </w:rPr>
        <w:t>, брoj 1/19).</w:t>
      </w:r>
    </w:p>
    <w:p w14:paraId="7CE499D7" w14:textId="77777777" w:rsidR="007202F4" w:rsidRPr="007202F4" w:rsidRDefault="007202F4" w:rsidP="007202F4">
      <w:pPr>
        <w:spacing w:after="150"/>
        <w:rPr>
          <w:rFonts w:ascii="Arial" w:hAnsi="Arial" w:cs="Arial"/>
        </w:rPr>
      </w:pPr>
      <w:r w:rsidRPr="007202F4">
        <w:rPr>
          <w:rFonts w:ascii="Arial" w:hAnsi="Arial" w:cs="Arial"/>
          <w:b/>
          <w:color w:val="000000"/>
        </w:rPr>
        <w:t>Школске просторије</w:t>
      </w:r>
    </w:p>
    <w:p w14:paraId="68EEC404" w14:textId="77777777" w:rsidR="007202F4" w:rsidRPr="007202F4" w:rsidRDefault="007202F4" w:rsidP="007202F4">
      <w:pPr>
        <w:spacing w:after="150"/>
        <w:rPr>
          <w:rFonts w:ascii="Arial" w:hAnsi="Arial" w:cs="Arial"/>
        </w:rPr>
      </w:pPr>
      <w:r w:rsidRPr="007202F4">
        <w:rPr>
          <w:rFonts w:ascii="Arial" w:hAnsi="Arial" w:cs="Arial"/>
          <w:color w:val="000000"/>
        </w:rPr>
        <w:t>Структуру школских просторија, према намени и функцији, сачињавају следеће групе просторија:</w:t>
      </w:r>
    </w:p>
    <w:p w14:paraId="2AE2B17C" w14:textId="38F24787" w:rsidR="007202F4" w:rsidRPr="007202F4" w:rsidRDefault="007202F4" w:rsidP="007202F4">
      <w:pPr>
        <w:spacing w:after="150"/>
        <w:rPr>
          <w:rFonts w:ascii="Arial" w:hAnsi="Arial" w:cs="Arial"/>
        </w:rPr>
      </w:pPr>
      <w:r>
        <w:rPr>
          <w:rFonts w:ascii="Arial" w:hAnsi="Arial" w:cs="Arial"/>
          <w:b/>
          <w:color w:val="000000"/>
        </w:rPr>
        <w:t>-</w:t>
      </w:r>
      <w:r w:rsidRPr="007202F4">
        <w:rPr>
          <w:rFonts w:ascii="Arial" w:hAnsi="Arial" w:cs="Arial"/>
          <w:b/>
          <w:color w:val="000000"/>
        </w:rPr>
        <w:t xml:space="preserve"> група наставних просторија:</w:t>
      </w:r>
      <w:r w:rsidRPr="007202F4">
        <w:rPr>
          <w:rFonts w:ascii="Arial" w:hAnsi="Arial" w:cs="Arial"/>
          <w:color w:val="000000"/>
        </w:rPr>
        <w:t xml:space="preserve"> учионице опште намене, специјализоване учионице са припремним просторијама, специјализована учионица са радионицом за Технику и технологију, специјализована учионица за Информатику и рачунарство, блок просторија за Физичко и здравствено васпитање;</w:t>
      </w:r>
    </w:p>
    <w:p w14:paraId="55BFA854" w14:textId="7A74FCFC" w:rsidR="007202F4" w:rsidRPr="007202F4" w:rsidRDefault="007202F4" w:rsidP="007202F4">
      <w:pPr>
        <w:spacing w:after="150"/>
        <w:rPr>
          <w:rFonts w:ascii="Arial" w:hAnsi="Arial" w:cs="Arial"/>
        </w:rPr>
      </w:pPr>
      <w:r>
        <w:rPr>
          <w:rFonts w:ascii="Arial" w:hAnsi="Arial" w:cs="Arial"/>
          <w:b/>
          <w:color w:val="000000"/>
        </w:rPr>
        <w:t>-</w:t>
      </w:r>
      <w:r w:rsidRPr="007202F4">
        <w:rPr>
          <w:rFonts w:ascii="Arial" w:hAnsi="Arial" w:cs="Arial"/>
          <w:b/>
          <w:color w:val="000000"/>
        </w:rPr>
        <w:t xml:space="preserve"> група заједничких просторија:</w:t>
      </w:r>
      <w:r w:rsidRPr="007202F4">
        <w:rPr>
          <w:rFonts w:ascii="Arial" w:hAnsi="Arial" w:cs="Arial"/>
          <w:color w:val="000000"/>
        </w:rPr>
        <w:t xml:space="preserve"> вишенаменска просторија </w:t>
      </w:r>
      <w:r>
        <w:rPr>
          <w:rFonts w:ascii="Arial" w:hAnsi="Arial" w:cs="Arial"/>
          <w:color w:val="000000"/>
        </w:rPr>
        <w:t>-</w:t>
      </w:r>
      <w:r w:rsidRPr="007202F4">
        <w:rPr>
          <w:rFonts w:ascii="Arial" w:hAnsi="Arial" w:cs="Arial"/>
          <w:color w:val="000000"/>
        </w:rPr>
        <w:t xml:space="preserve"> сала, трпезарија, просторије за продужени и целодневни боравак ученика, библиотека са читаоницом;</w:t>
      </w:r>
    </w:p>
    <w:p w14:paraId="34A986E4" w14:textId="0E6C5F53" w:rsidR="007202F4" w:rsidRPr="007202F4" w:rsidRDefault="007202F4" w:rsidP="007202F4">
      <w:pPr>
        <w:spacing w:after="150"/>
        <w:rPr>
          <w:rFonts w:ascii="Arial" w:hAnsi="Arial" w:cs="Arial"/>
        </w:rPr>
      </w:pPr>
      <w:r>
        <w:rPr>
          <w:rFonts w:ascii="Arial" w:hAnsi="Arial" w:cs="Arial"/>
          <w:b/>
          <w:color w:val="000000"/>
        </w:rPr>
        <w:t>-</w:t>
      </w:r>
      <w:r w:rsidRPr="007202F4">
        <w:rPr>
          <w:rFonts w:ascii="Arial" w:hAnsi="Arial" w:cs="Arial"/>
          <w:b/>
          <w:color w:val="000000"/>
        </w:rPr>
        <w:t xml:space="preserve"> група просторија за запослене:</w:t>
      </w:r>
      <w:r w:rsidRPr="007202F4">
        <w:rPr>
          <w:rFonts w:ascii="Arial" w:hAnsi="Arial" w:cs="Arial"/>
          <w:color w:val="000000"/>
        </w:rPr>
        <w:t xml:space="preserve"> просторија за наставно особље (зборница), просторија за стручне службе, просторије за управу, просторија за администрацију, школска кухиња, просторија за помоћно особље, портирница, просторија за домара, чајна кухиња за запослене;</w:t>
      </w:r>
    </w:p>
    <w:p w14:paraId="66A8B3A4" w14:textId="64BDBFA4" w:rsidR="007202F4" w:rsidRPr="007202F4" w:rsidRDefault="007202F4" w:rsidP="007202F4">
      <w:pPr>
        <w:spacing w:after="150"/>
        <w:rPr>
          <w:rFonts w:ascii="Arial" w:hAnsi="Arial" w:cs="Arial"/>
        </w:rPr>
      </w:pPr>
      <w:r>
        <w:rPr>
          <w:rFonts w:ascii="Arial" w:hAnsi="Arial" w:cs="Arial"/>
          <w:b/>
          <w:color w:val="000000"/>
        </w:rPr>
        <w:t>-</w:t>
      </w:r>
      <w:r w:rsidRPr="007202F4">
        <w:rPr>
          <w:rFonts w:ascii="Arial" w:hAnsi="Arial" w:cs="Arial"/>
          <w:b/>
          <w:color w:val="000000"/>
        </w:rPr>
        <w:t xml:space="preserve"> група помоћних просторија:</w:t>
      </w:r>
      <w:r w:rsidRPr="007202F4">
        <w:rPr>
          <w:rFonts w:ascii="Arial" w:hAnsi="Arial" w:cs="Arial"/>
          <w:color w:val="000000"/>
        </w:rPr>
        <w:t xml:space="preserve"> комуникације, гардероба, санитарије, спремишта и магацини и просторија за загревање и просторија за сервер.</w:t>
      </w:r>
    </w:p>
    <w:p w14:paraId="71007A1C" w14:textId="37F20463" w:rsidR="007202F4" w:rsidRPr="007202F4" w:rsidRDefault="007202F4" w:rsidP="007202F4">
      <w:pPr>
        <w:spacing w:after="150"/>
        <w:rPr>
          <w:rFonts w:ascii="Arial" w:hAnsi="Arial" w:cs="Arial"/>
        </w:rPr>
      </w:pPr>
      <w:r w:rsidRPr="007202F4">
        <w:rPr>
          <w:rFonts w:ascii="Arial" w:hAnsi="Arial" w:cs="Arial"/>
          <w:color w:val="000000"/>
        </w:rPr>
        <w:t xml:space="preserve">Преглед просторија и њихових површина које се нормирају у складу са типом објекта основне школе, у односу на његов капацитет и организацију, дате су у табели </w:t>
      </w:r>
      <w:r>
        <w:rPr>
          <w:rFonts w:ascii="Arial" w:hAnsi="Arial" w:cs="Arial"/>
          <w:color w:val="000000"/>
        </w:rPr>
        <w:t>“</w:t>
      </w:r>
      <w:r w:rsidRPr="007202F4">
        <w:rPr>
          <w:rFonts w:ascii="Arial" w:hAnsi="Arial" w:cs="Arial"/>
          <w:color w:val="000000"/>
        </w:rPr>
        <w:t>Пројектни задатак</w:t>
      </w:r>
      <w:r>
        <w:rPr>
          <w:rFonts w:ascii="Arial" w:hAnsi="Arial" w:cs="Arial"/>
          <w:color w:val="000000"/>
        </w:rPr>
        <w:t>”</w:t>
      </w:r>
      <w:r w:rsidRPr="007202F4">
        <w:rPr>
          <w:rFonts w:ascii="Arial" w:hAnsi="Arial" w:cs="Arial"/>
          <w:color w:val="000000"/>
        </w:rPr>
        <w:t xml:space="preserve"> на крају одељка о школским просторијама.</w:t>
      </w:r>
    </w:p>
    <w:p w14:paraId="3A5974B7" w14:textId="77777777" w:rsidR="007202F4" w:rsidRPr="007202F4" w:rsidRDefault="007202F4" w:rsidP="007202F4">
      <w:pPr>
        <w:spacing w:after="150"/>
        <w:rPr>
          <w:rFonts w:ascii="Arial" w:hAnsi="Arial" w:cs="Arial"/>
        </w:rPr>
      </w:pPr>
      <w:r w:rsidRPr="007202F4">
        <w:rPr>
          <w:rFonts w:ascii="Arial" w:hAnsi="Arial" w:cs="Arial"/>
          <w:b/>
          <w:color w:val="000000"/>
        </w:rPr>
        <w:t>Група наставних просторија</w:t>
      </w:r>
    </w:p>
    <w:p w14:paraId="14DF63BB" w14:textId="77777777" w:rsidR="007202F4" w:rsidRPr="007202F4" w:rsidRDefault="007202F4" w:rsidP="007202F4">
      <w:pPr>
        <w:spacing w:after="150"/>
        <w:rPr>
          <w:rFonts w:ascii="Arial" w:hAnsi="Arial" w:cs="Arial"/>
        </w:rPr>
      </w:pPr>
      <w:r w:rsidRPr="007202F4">
        <w:rPr>
          <w:rFonts w:ascii="Arial" w:hAnsi="Arial" w:cs="Arial"/>
          <w:color w:val="000000"/>
        </w:rPr>
        <w:t>Наставне просторије чине основни школски простор, с обзиром на њихову општеобразовну функцију која се највећим делом остварује наставним активностима. Значај и улога наставних просторија у основној школи налаже да се њиховој функционалности, приступачности, потребном броју и хигијенско-техничким захтевима посвети посебна пажња.</w:t>
      </w:r>
    </w:p>
    <w:p w14:paraId="5901A8D7" w14:textId="77777777" w:rsidR="007202F4" w:rsidRPr="007202F4" w:rsidRDefault="007202F4" w:rsidP="007202F4">
      <w:pPr>
        <w:spacing w:after="150"/>
        <w:rPr>
          <w:rFonts w:ascii="Arial" w:hAnsi="Arial" w:cs="Arial"/>
        </w:rPr>
      </w:pPr>
      <w:r w:rsidRPr="007202F4">
        <w:rPr>
          <w:rFonts w:ascii="Arial" w:hAnsi="Arial" w:cs="Arial"/>
          <w:color w:val="000000"/>
        </w:rPr>
        <w:t>Капацитет, односно број одељења у школи и фонд часова усвојен у Правилнику о плану наставе учења за први и за други циклус основног образовања указују на потребан број наставних просторија, а број ученика условљава величину појединих наставних просторија.</w:t>
      </w:r>
    </w:p>
    <w:p w14:paraId="2FB72AE1" w14:textId="77777777" w:rsidR="007202F4" w:rsidRPr="007202F4" w:rsidRDefault="007202F4" w:rsidP="007202F4">
      <w:pPr>
        <w:spacing w:after="150"/>
        <w:rPr>
          <w:rFonts w:ascii="Arial" w:hAnsi="Arial" w:cs="Arial"/>
        </w:rPr>
      </w:pPr>
      <w:r w:rsidRPr="007202F4">
        <w:rPr>
          <w:rFonts w:ascii="Arial" w:hAnsi="Arial" w:cs="Arial"/>
          <w:color w:val="000000"/>
        </w:rPr>
        <w:t>Објективни критеријуми наведени у уводним напоменама, педагошке и хигијенско-техничке норме одређују величину и димензије наставних просторија:</w:t>
      </w:r>
    </w:p>
    <w:p w14:paraId="20F4CD5C" w14:textId="34AC3EEE"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просечне норме површине наставног простора по ученику у школи, с обзиром на педагошке и хигијенско-техничке захтеве, јесу: за учионицу опште намене 1,80</w:t>
      </w:r>
      <w:r>
        <w:rPr>
          <w:rFonts w:ascii="Arial" w:hAnsi="Arial" w:cs="Arial"/>
          <w:color w:val="000000"/>
        </w:rPr>
        <w:t>-</w:t>
      </w:r>
      <w:r w:rsidRPr="007202F4">
        <w:rPr>
          <w:rFonts w:ascii="Arial" w:hAnsi="Arial" w:cs="Arial"/>
          <w:color w:val="000000"/>
        </w:rPr>
        <w:t>2,10 m² по ученику, за специјализовану учионицу 2,00</w:t>
      </w:r>
      <w:r>
        <w:rPr>
          <w:rFonts w:ascii="Arial" w:hAnsi="Arial" w:cs="Arial"/>
          <w:color w:val="000000"/>
        </w:rPr>
        <w:t>-</w:t>
      </w:r>
      <w:r w:rsidRPr="007202F4">
        <w:rPr>
          <w:rFonts w:ascii="Arial" w:hAnsi="Arial" w:cs="Arial"/>
          <w:color w:val="000000"/>
        </w:rPr>
        <w:t>2,40 m</w:t>
      </w:r>
      <w:r w:rsidRPr="007202F4">
        <w:rPr>
          <w:rFonts w:ascii="Arial" w:hAnsi="Arial" w:cs="Arial"/>
          <w:color w:val="000000"/>
          <w:vertAlign w:val="superscript"/>
        </w:rPr>
        <w:t>2</w:t>
      </w:r>
      <w:r w:rsidRPr="007202F4">
        <w:rPr>
          <w:rFonts w:ascii="Arial" w:hAnsi="Arial" w:cs="Arial"/>
          <w:color w:val="000000"/>
        </w:rPr>
        <w:t xml:space="preserve"> по ученику, за специјализовану учионицу са радионицом за Технику и технологију 2,70</w:t>
      </w:r>
      <w:r>
        <w:rPr>
          <w:rFonts w:ascii="Arial" w:hAnsi="Arial" w:cs="Arial"/>
          <w:color w:val="000000"/>
        </w:rPr>
        <w:t>-</w:t>
      </w:r>
      <w:r w:rsidRPr="007202F4">
        <w:rPr>
          <w:rFonts w:ascii="Arial" w:hAnsi="Arial" w:cs="Arial"/>
          <w:color w:val="000000"/>
        </w:rPr>
        <w:t>5,20 m</w:t>
      </w:r>
      <w:r w:rsidRPr="007202F4">
        <w:rPr>
          <w:rFonts w:ascii="Arial" w:hAnsi="Arial" w:cs="Arial"/>
          <w:color w:val="000000"/>
          <w:vertAlign w:val="superscript"/>
        </w:rPr>
        <w:t>2</w:t>
      </w:r>
      <w:r w:rsidRPr="007202F4">
        <w:rPr>
          <w:rFonts w:ascii="Arial" w:hAnsi="Arial" w:cs="Arial"/>
          <w:color w:val="000000"/>
        </w:rPr>
        <w:t xml:space="preserve"> по ученику, а за салу за Физичко и здравствено васпитање површине се дефинишу у даљем тексту у складу са капацитетом објекта;</w:t>
      </w:r>
    </w:p>
    <w:p w14:paraId="6A77112B" w14:textId="733C8135"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кубатура наставних просторија за нормалну аерацију ваздуха износи најмање 5 m³ по ученику;</w:t>
      </w:r>
    </w:p>
    <w:p w14:paraId="74DA9B26" w14:textId="07ACDEC0"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хигијенска граница размера наставних просторија је: за дужину визуелна 8 m, аудитивна 10 m, а за ширину </w:t>
      </w:r>
      <w:r>
        <w:rPr>
          <w:rFonts w:ascii="Arial" w:hAnsi="Arial" w:cs="Arial"/>
          <w:color w:val="000000"/>
        </w:rPr>
        <w:t>-</w:t>
      </w:r>
      <w:r w:rsidRPr="007202F4">
        <w:rPr>
          <w:rFonts w:ascii="Arial" w:hAnsi="Arial" w:cs="Arial"/>
          <w:color w:val="000000"/>
        </w:rPr>
        <w:t xml:space="preserve"> инсолациона и визуелна при једностраном осветљењу највише 7 m;</w:t>
      </w:r>
    </w:p>
    <w:p w14:paraId="017EFCAA" w14:textId="68DF6FB3"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висина свих наставних просторија за нормалну кубатуру ваздуха износи минимално 3 m; од наведене минималне висине одступа се само при изградњи сале за Физичко и здравствено васпитање (7 m);</w:t>
      </w:r>
    </w:p>
    <w:p w14:paraId="7FAFC2F8" w14:textId="7AFF081E"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приликом постављања школске табле и друге опреме, као и приликом димензионисања наставних просторија, треба имати у виду да угао посматрања крајњих тачака школске табле може износити највише 65°;</w:t>
      </w:r>
    </w:p>
    <w:p w14:paraId="14D7B3A9" w14:textId="5AB3560D"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приликом планирања и изградње простора посебну пажњу треба обратити на специфичне захтеве појединих група наставних предмета;</w:t>
      </w:r>
    </w:p>
    <w:p w14:paraId="32141A4F" w14:textId="6D9D73DD"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према развијености (основне школе, издвојена одељења) основна школа има групе наставних и других просторија наведених у наредном тексту.</w:t>
      </w:r>
    </w:p>
    <w:p w14:paraId="48422037" w14:textId="77777777" w:rsidR="007202F4" w:rsidRPr="007202F4" w:rsidRDefault="007202F4" w:rsidP="007202F4">
      <w:pPr>
        <w:spacing w:after="150"/>
        <w:rPr>
          <w:rFonts w:ascii="Arial" w:hAnsi="Arial" w:cs="Arial"/>
        </w:rPr>
      </w:pPr>
      <w:r w:rsidRPr="007202F4">
        <w:rPr>
          <w:rFonts w:ascii="Arial" w:hAnsi="Arial" w:cs="Arial"/>
          <w:color w:val="000000"/>
        </w:rPr>
        <w:t>Површине просторија у склопу овог Правилника су нормиране за максималан број ученика у одељењу (30).</w:t>
      </w:r>
    </w:p>
    <w:p w14:paraId="2BDABDD1" w14:textId="77777777" w:rsidR="007202F4" w:rsidRPr="007202F4" w:rsidRDefault="007202F4" w:rsidP="007202F4">
      <w:pPr>
        <w:spacing w:after="150"/>
        <w:rPr>
          <w:rFonts w:ascii="Arial" w:hAnsi="Arial" w:cs="Arial"/>
        </w:rPr>
      </w:pPr>
      <w:r w:rsidRPr="007202F4">
        <w:rPr>
          <w:rFonts w:ascii="Arial" w:hAnsi="Arial" w:cs="Arial"/>
          <w:color w:val="000000"/>
        </w:rPr>
        <w:t>А) Учионице опште намене</w:t>
      </w:r>
    </w:p>
    <w:p w14:paraId="01B0BA9E" w14:textId="6D1D3220" w:rsidR="007202F4" w:rsidRPr="007202F4" w:rsidRDefault="007202F4" w:rsidP="007202F4">
      <w:pPr>
        <w:spacing w:after="150"/>
        <w:rPr>
          <w:rFonts w:ascii="Arial" w:hAnsi="Arial" w:cs="Arial"/>
        </w:rPr>
      </w:pPr>
      <w:r w:rsidRPr="007202F4">
        <w:rPr>
          <w:rFonts w:ascii="Arial" w:hAnsi="Arial" w:cs="Arial"/>
          <w:color w:val="000000"/>
        </w:rPr>
        <w:t>Учионице опште намене служе за извођење разредне наставе од I до IV разреда и предметне наставе од V до VIII разреда и обавезне су за све основне школе. Објекат школе има одговарајући број учионица према броју одељења у школи. Величина учионице је 54</w:t>
      </w:r>
      <w:r>
        <w:rPr>
          <w:rFonts w:ascii="Arial" w:hAnsi="Arial" w:cs="Arial"/>
          <w:color w:val="000000"/>
        </w:rPr>
        <w:t>-</w:t>
      </w:r>
      <w:r w:rsidRPr="007202F4">
        <w:rPr>
          <w:rFonts w:ascii="Arial" w:hAnsi="Arial" w:cs="Arial"/>
          <w:color w:val="000000"/>
        </w:rPr>
        <w:t>60 m² уз поштовање претходно наведених размера учионице.</w:t>
      </w:r>
    </w:p>
    <w:p w14:paraId="73F40202" w14:textId="77777777" w:rsidR="007202F4" w:rsidRPr="007202F4" w:rsidRDefault="007202F4" w:rsidP="007202F4">
      <w:pPr>
        <w:spacing w:after="150"/>
        <w:rPr>
          <w:rFonts w:ascii="Arial" w:hAnsi="Arial" w:cs="Arial"/>
        </w:rPr>
      </w:pPr>
      <w:r w:rsidRPr="007202F4">
        <w:rPr>
          <w:rFonts w:ascii="Arial" w:hAnsi="Arial" w:cs="Arial"/>
          <w:color w:val="000000"/>
        </w:rPr>
        <w:t>Између сваке две учионице налази се припремна просторија величине 18 m² и служи за смештај наставних средстава и припрему наставника. Повезана је вратима са учионицама и ходником школе.</w:t>
      </w:r>
    </w:p>
    <w:p w14:paraId="72FDF2EC" w14:textId="77777777" w:rsidR="007202F4" w:rsidRPr="007202F4" w:rsidRDefault="007202F4" w:rsidP="007202F4">
      <w:pPr>
        <w:spacing w:after="150"/>
        <w:rPr>
          <w:rFonts w:ascii="Arial" w:hAnsi="Arial" w:cs="Arial"/>
        </w:rPr>
      </w:pPr>
      <w:r w:rsidRPr="007202F4">
        <w:rPr>
          <w:rFonts w:ascii="Arial" w:hAnsi="Arial" w:cs="Arial"/>
          <w:color w:val="000000"/>
        </w:rPr>
        <w:t>Учионице опште намене користиће се и за реализацију предметне наставе по потреби, а припремне просторије за одлагање опреме и наставних средстава.</w:t>
      </w:r>
    </w:p>
    <w:p w14:paraId="135D43BE" w14:textId="1A87CFC4" w:rsidR="007202F4" w:rsidRPr="007202F4" w:rsidRDefault="007202F4" w:rsidP="007202F4">
      <w:pPr>
        <w:spacing w:after="150"/>
        <w:rPr>
          <w:rFonts w:ascii="Arial" w:hAnsi="Arial" w:cs="Arial"/>
        </w:rPr>
      </w:pPr>
      <w:r w:rsidRPr="007202F4">
        <w:rPr>
          <w:rFonts w:ascii="Arial" w:hAnsi="Arial" w:cs="Arial"/>
          <w:color w:val="000000"/>
        </w:rPr>
        <w:t xml:space="preserve">Б) Специјализоване учионице (кабинети </w:t>
      </w:r>
      <w:r>
        <w:rPr>
          <w:rFonts w:ascii="Arial" w:hAnsi="Arial" w:cs="Arial"/>
          <w:color w:val="000000"/>
        </w:rPr>
        <w:t>-</w:t>
      </w:r>
      <w:r w:rsidRPr="007202F4">
        <w:rPr>
          <w:rFonts w:ascii="Arial" w:hAnsi="Arial" w:cs="Arial"/>
          <w:color w:val="000000"/>
        </w:rPr>
        <w:t xml:space="preserve"> лабораторије)</w:t>
      </w:r>
    </w:p>
    <w:p w14:paraId="7BFC9B2C" w14:textId="72728F50" w:rsidR="007202F4" w:rsidRPr="007202F4" w:rsidRDefault="007202F4" w:rsidP="007202F4">
      <w:pPr>
        <w:spacing w:after="150"/>
        <w:rPr>
          <w:rFonts w:ascii="Arial" w:hAnsi="Arial" w:cs="Arial"/>
        </w:rPr>
      </w:pPr>
      <w:r w:rsidRPr="007202F4">
        <w:rPr>
          <w:rFonts w:ascii="Arial" w:hAnsi="Arial" w:cs="Arial"/>
          <w:color w:val="000000"/>
        </w:rPr>
        <w:t xml:space="preserve">Величина специјализованих учионица (кабинета </w:t>
      </w:r>
      <w:r>
        <w:rPr>
          <w:rFonts w:ascii="Arial" w:hAnsi="Arial" w:cs="Arial"/>
          <w:color w:val="000000"/>
        </w:rPr>
        <w:t>-</w:t>
      </w:r>
      <w:r w:rsidRPr="007202F4">
        <w:rPr>
          <w:rFonts w:ascii="Arial" w:hAnsi="Arial" w:cs="Arial"/>
          <w:color w:val="000000"/>
        </w:rPr>
        <w:t xml:space="preserve"> лабораторија) за предметну наставу је 54</w:t>
      </w:r>
      <w:r>
        <w:rPr>
          <w:rFonts w:ascii="Arial" w:hAnsi="Arial" w:cs="Arial"/>
          <w:color w:val="000000"/>
        </w:rPr>
        <w:t>-</w:t>
      </w:r>
      <w:r w:rsidRPr="007202F4">
        <w:rPr>
          <w:rFonts w:ascii="Arial" w:hAnsi="Arial" w:cs="Arial"/>
          <w:color w:val="000000"/>
        </w:rPr>
        <w:t>80 m², уз поштовање претходно наведених размера учионице. Свака специјализована учионица има припремну просторију од најмање 18 m², која је са њом повезана вратима. Припремна просторија лоцирана је на краћој страни учионице у непосредној близини улаза у учионицу. Повезана је вратима са учионицама и ходником школе.</w:t>
      </w:r>
    </w:p>
    <w:p w14:paraId="24D9EE4F" w14:textId="77777777" w:rsidR="007202F4" w:rsidRPr="007202F4" w:rsidRDefault="007202F4" w:rsidP="007202F4">
      <w:pPr>
        <w:spacing w:after="150"/>
        <w:rPr>
          <w:rFonts w:ascii="Arial" w:hAnsi="Arial" w:cs="Arial"/>
        </w:rPr>
      </w:pPr>
      <w:r w:rsidRPr="007202F4">
        <w:rPr>
          <w:rFonts w:ascii="Arial" w:hAnsi="Arial" w:cs="Arial"/>
          <w:color w:val="000000"/>
        </w:rPr>
        <w:t>Број специјализованих учионица и њихова намена зависе од развијености и капацитета школе и планирају се у односу на прописани фонд часова одређеног предмета у складу са Правилницима о плану наставе и учења основног образовања и васпитања (за први и други циклус). За постепено стварање услова за једносменски рад школе, капацитета 480 и више ученика, неопходно је обезбедити по две специјализоване учионице или више њих за извођење наставе Српског језика и књижевности и Математике или одређени број додатних учионица опште намене, које се могу користити за предметну наставу у другом циклусу. Између сваке две учионице истог предмета налази се заједничка припремна просторија која је повезана вратима са учионицама и ходником школе.</w:t>
      </w:r>
    </w:p>
    <w:p w14:paraId="579801F9" w14:textId="77777777" w:rsidR="007202F4" w:rsidRPr="007202F4" w:rsidRDefault="007202F4" w:rsidP="007202F4">
      <w:pPr>
        <w:spacing w:after="150"/>
        <w:rPr>
          <w:rFonts w:ascii="Arial" w:hAnsi="Arial" w:cs="Arial"/>
        </w:rPr>
      </w:pPr>
      <w:r w:rsidRPr="007202F4">
        <w:rPr>
          <w:rFonts w:ascii="Arial" w:hAnsi="Arial" w:cs="Arial"/>
          <w:color w:val="000000"/>
        </w:rPr>
        <w:t>Основне школе у којима су створени потребни услови постепено ће повећавати број предметних специјализованих учионица, елиминисаће комбиноване специјализоване учионице за групу сродних предмета, односно заједничке за више разреда у разредној настави.</w:t>
      </w:r>
    </w:p>
    <w:p w14:paraId="7D908CEA" w14:textId="77777777" w:rsidR="007202F4" w:rsidRPr="007202F4" w:rsidRDefault="007202F4" w:rsidP="007202F4">
      <w:pPr>
        <w:spacing w:after="150"/>
        <w:rPr>
          <w:rFonts w:ascii="Arial" w:hAnsi="Arial" w:cs="Arial"/>
        </w:rPr>
      </w:pPr>
      <w:r w:rsidRPr="007202F4">
        <w:rPr>
          <w:rFonts w:ascii="Arial" w:hAnsi="Arial" w:cs="Arial"/>
          <w:color w:val="000000"/>
        </w:rPr>
        <w:t>В) Специјализована учионица за Информатику и рачунарство</w:t>
      </w:r>
    </w:p>
    <w:p w14:paraId="2D7AD695" w14:textId="49AE4D7B" w:rsidR="007202F4" w:rsidRPr="007202F4" w:rsidRDefault="007202F4" w:rsidP="007202F4">
      <w:pPr>
        <w:spacing w:after="150"/>
        <w:rPr>
          <w:rFonts w:ascii="Arial" w:hAnsi="Arial" w:cs="Arial"/>
        </w:rPr>
      </w:pPr>
      <w:r w:rsidRPr="007202F4">
        <w:rPr>
          <w:rFonts w:ascii="Arial" w:hAnsi="Arial" w:cs="Arial"/>
          <w:color w:val="000000"/>
        </w:rPr>
        <w:t>Настава Информатике и рачунарства изводи се са групом од 15 до 20 ученика. Све основне школе имају обавезно најмање једну специјализовану учионицу за Информатику и рачунарство, а величина учионице је 36</w:t>
      </w:r>
      <w:r>
        <w:rPr>
          <w:rFonts w:ascii="Arial" w:hAnsi="Arial" w:cs="Arial"/>
          <w:color w:val="000000"/>
        </w:rPr>
        <w:t>-</w:t>
      </w:r>
      <w:r w:rsidRPr="007202F4">
        <w:rPr>
          <w:rFonts w:ascii="Arial" w:hAnsi="Arial" w:cs="Arial"/>
          <w:color w:val="000000"/>
        </w:rPr>
        <w:t>40 m². Уз сваку учионицу је припремна просторија од 18 m². За постепено стварање услова за једносменски рад школе, капацитета 960 и више ученика, неопходно је обезбедити две специјализоване учионице за извођење наставе Информатике и рачунарства у складу са усвојеним фондом часова. Ако су две учионице намењено настави Информатике и рачунарства, припремна просторија се налази између специјализованих учионица. У издвојеним одељењима основне школе мањег капацитета (ТИП Г) настава ће се изводити у прилагођеним учионицама опште намене.</w:t>
      </w:r>
    </w:p>
    <w:p w14:paraId="5C86E96B" w14:textId="77777777" w:rsidR="007202F4" w:rsidRPr="007202F4" w:rsidRDefault="007202F4" w:rsidP="007202F4">
      <w:pPr>
        <w:spacing w:after="150"/>
        <w:rPr>
          <w:rFonts w:ascii="Arial" w:hAnsi="Arial" w:cs="Arial"/>
        </w:rPr>
      </w:pPr>
      <w:r w:rsidRPr="007202F4">
        <w:rPr>
          <w:rFonts w:ascii="Arial" w:hAnsi="Arial" w:cs="Arial"/>
          <w:color w:val="000000"/>
        </w:rPr>
        <w:t>Г) Специјализована учионица са радионицом за Технику и технологију</w:t>
      </w:r>
    </w:p>
    <w:p w14:paraId="3EB59F2A" w14:textId="77777777" w:rsidR="007202F4" w:rsidRPr="007202F4" w:rsidRDefault="007202F4" w:rsidP="007202F4">
      <w:pPr>
        <w:spacing w:after="150"/>
        <w:rPr>
          <w:rFonts w:ascii="Arial" w:hAnsi="Arial" w:cs="Arial"/>
        </w:rPr>
      </w:pPr>
      <w:r w:rsidRPr="007202F4">
        <w:rPr>
          <w:rFonts w:ascii="Arial" w:hAnsi="Arial" w:cs="Arial"/>
          <w:color w:val="000000"/>
        </w:rPr>
        <w:t>Настава Технике и технологије изводи се са групом од 15 до 20 ученика. Све основне школе имају обавезно специјализовану учионицу са радионицом и припремну просторију. Величина специјализоване учионице износи најмање 54 m</w:t>
      </w:r>
      <w:r w:rsidRPr="007202F4">
        <w:rPr>
          <w:rFonts w:ascii="Arial" w:hAnsi="Arial" w:cs="Arial"/>
          <w:color w:val="000000"/>
          <w:vertAlign w:val="superscript"/>
        </w:rPr>
        <w:t>2</w:t>
      </w:r>
      <w:r w:rsidRPr="007202F4">
        <w:rPr>
          <w:rFonts w:ascii="Arial" w:hAnsi="Arial" w:cs="Arial"/>
          <w:color w:val="000000"/>
        </w:rPr>
        <w:t>. Величина радионице износи најмање 30 m². Уз сваку специјализовану учионицу са радионицом је припремна просторија од најмање 18 m². За постепено стварање услова за једносменски рад школе, капацитета 480 и више ученика, неопходно је обезбедити по две специјализоване учионице за извођење наставе Технике и технологије у складу са усвојеним фондом часова или одређени број додатних учионица опште намене, које се могу користити и за предметну наставу у другом циклусу. Ако постоје две специјализоване учионице или више специјализованих учионица, радионица се налази између њих и заједничка је за обе учионице. Специјализоване учионице са радионицом за Технику и технологију треба тако лоцирати у школској згради да не омета осталу наставу у школи. У издвојеним одељењима основне школе мањег капацитета (ТИП Г) настава ће се изводити у прилагођеним учионицама опште намене.</w:t>
      </w:r>
    </w:p>
    <w:p w14:paraId="58A7DA4F" w14:textId="77777777" w:rsidR="007202F4" w:rsidRPr="007202F4" w:rsidRDefault="007202F4" w:rsidP="007202F4">
      <w:pPr>
        <w:spacing w:after="150"/>
        <w:rPr>
          <w:rFonts w:ascii="Arial" w:hAnsi="Arial" w:cs="Arial"/>
        </w:rPr>
      </w:pPr>
      <w:r w:rsidRPr="007202F4">
        <w:rPr>
          <w:rFonts w:ascii="Arial" w:hAnsi="Arial" w:cs="Arial"/>
          <w:color w:val="000000"/>
        </w:rPr>
        <w:t>Д) Блок просторија за Физичко и здравствено васпитање</w:t>
      </w:r>
    </w:p>
    <w:p w14:paraId="3A6EF08D" w14:textId="77777777" w:rsidR="007202F4" w:rsidRPr="007202F4" w:rsidRDefault="007202F4" w:rsidP="007202F4">
      <w:pPr>
        <w:spacing w:after="150"/>
        <w:rPr>
          <w:rFonts w:ascii="Arial" w:hAnsi="Arial" w:cs="Arial"/>
        </w:rPr>
      </w:pPr>
      <w:r w:rsidRPr="007202F4">
        <w:rPr>
          <w:rFonts w:ascii="Arial" w:hAnsi="Arial" w:cs="Arial"/>
          <w:color w:val="000000"/>
        </w:rPr>
        <w:t>Блок просторија за Физичко и здравствено васпитање са пратећим просторијама имају све основне школе у складу са развијености, капацитетом и фондом часова Физичког и здравственог васпитања и то по следећем моделу:</w:t>
      </w:r>
    </w:p>
    <w:p w14:paraId="4D0F219F" w14:textId="56EA340C"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издвојено одељење основне школе или основна школа мањег капацитета до 100 ученика (ТИП Г) има кабинет за кондицију и корективно вежбање површине најмање 54</w:t>
      </w:r>
      <w:r>
        <w:rPr>
          <w:rFonts w:ascii="Arial" w:hAnsi="Arial" w:cs="Arial"/>
          <w:color w:val="000000"/>
        </w:rPr>
        <w:t>-</w:t>
      </w:r>
      <w:r w:rsidRPr="007202F4">
        <w:rPr>
          <w:rFonts w:ascii="Arial" w:hAnsi="Arial" w:cs="Arial"/>
          <w:color w:val="000000"/>
        </w:rPr>
        <w:t>60 m</w:t>
      </w:r>
      <w:r w:rsidRPr="007202F4">
        <w:rPr>
          <w:rFonts w:ascii="Arial" w:hAnsi="Arial" w:cs="Arial"/>
          <w:color w:val="000000"/>
          <w:vertAlign w:val="superscript"/>
        </w:rPr>
        <w:t>2</w:t>
      </w:r>
      <w:r w:rsidRPr="007202F4">
        <w:rPr>
          <w:rFonts w:ascii="Arial" w:hAnsi="Arial" w:cs="Arial"/>
          <w:color w:val="000000"/>
        </w:rPr>
        <w:t>, висине најмање 3 m или прилагођену учионицу опште намене;</w:t>
      </w:r>
    </w:p>
    <w:p w14:paraId="5889A6C7" w14:textId="0E65B74C"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издвојено одељење основне школе или основна школа до 16 одељења (ТИП Б и ТИП В) има једну мању салу за Физичко и здравствено васпитање, димензија 24 m x 15 m х 7 m;</w:t>
      </w:r>
    </w:p>
    <w:p w14:paraId="33D00E37" w14:textId="7690D7E2"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основна школа капацитета од 16 до 24 одељења (ТИП А) има једну већу салу за Физичко и здравствено васпитање, димензија 28 m х 16 m х 7 m и кабинет за кондицију и корективно вежбање површине мин. 54 m</w:t>
      </w:r>
      <w:r w:rsidRPr="007202F4">
        <w:rPr>
          <w:rFonts w:ascii="Arial" w:hAnsi="Arial" w:cs="Arial"/>
          <w:color w:val="000000"/>
          <w:vertAlign w:val="superscript"/>
        </w:rPr>
        <w:t>2</w:t>
      </w:r>
      <w:r w:rsidRPr="007202F4">
        <w:rPr>
          <w:rFonts w:ascii="Arial" w:hAnsi="Arial" w:cs="Arial"/>
          <w:color w:val="000000"/>
        </w:rPr>
        <w:t>, висине мин. 3 m;</w:t>
      </w:r>
    </w:p>
    <w:p w14:paraId="4FBE195D" w14:textId="5EDA7ED7"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основна школа капацитета од 24 до 32 одељења (ТИП А) има једну већу салу за Физичко и здравствено васпитање, димензија 28 m x 16 m х 7 m и 2 кабинета за кондицију и корективно вежбање површине мин. по 54 m², висине најмање 3 m;</w:t>
      </w:r>
    </w:p>
    <w:p w14:paraId="4ADFE644" w14:textId="7932A7D8"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основна школа са преко 32 одељења има спортску халу димензија 45 m x 23 m х 8,5 m (дељиву параваном), или две сале за Физичко и здравствено васпитање са пратећим просторијама (мања величине 24 m x 15 m х 6 m и већа 28 m x 16 m х 7 m) и један кабинет за кондицију и корективно вежбање или једну салу за Физичко и здравствено васпитање и три кабинета за кондицију и корективно вежбање најмање по 54 m².</w:t>
      </w:r>
    </w:p>
    <w:p w14:paraId="0A91A49C" w14:textId="77777777" w:rsidR="007202F4" w:rsidRPr="007202F4" w:rsidRDefault="007202F4" w:rsidP="007202F4">
      <w:pPr>
        <w:spacing w:after="150"/>
        <w:rPr>
          <w:rFonts w:ascii="Arial" w:hAnsi="Arial" w:cs="Arial"/>
        </w:rPr>
      </w:pPr>
      <w:r w:rsidRPr="007202F4">
        <w:rPr>
          <w:rFonts w:ascii="Arial" w:hAnsi="Arial" w:cs="Arial"/>
          <w:color w:val="000000"/>
        </w:rPr>
        <w:t>У плафону и зидовима сале обавезно предвидети конструктивне елементе за причвршћивање конструкције за конопце, конструкције за шипке и конструкције за кругове (најмање по 2 комада). У поду, зиду или плафону предвидети конструктивне елементе за причвршћивање стубова (конструкције) за одбојкашку мрежу, конструкцију за кошарку и рукомет, као и конструкције за рипстол и гимнастичке справе.</w:t>
      </w:r>
    </w:p>
    <w:p w14:paraId="1064A95A" w14:textId="77777777" w:rsidR="007202F4" w:rsidRPr="007202F4" w:rsidRDefault="007202F4" w:rsidP="007202F4">
      <w:pPr>
        <w:spacing w:after="150"/>
        <w:rPr>
          <w:rFonts w:ascii="Arial" w:hAnsi="Arial" w:cs="Arial"/>
        </w:rPr>
      </w:pPr>
      <w:r w:rsidRPr="007202F4">
        <w:rPr>
          <w:rFonts w:ascii="Arial" w:hAnsi="Arial" w:cs="Arial"/>
          <w:color w:val="000000"/>
        </w:rPr>
        <w:t>Уз салу постоје следеће пратеће просторије:</w:t>
      </w:r>
    </w:p>
    <w:p w14:paraId="00C18969" w14:textId="5E861324"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просторија за справе величине 30 m² за мању салу, 50 m² за већу салу;</w:t>
      </w:r>
    </w:p>
    <w:p w14:paraId="1BC13EF7" w14:textId="0ADCA5AB"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просторија за наставника са посебним простором за гардеробу, тушем и WС-ом, уз просторију за наставника, укупне површине 18 m²;</w:t>
      </w:r>
    </w:p>
    <w:p w14:paraId="5F993796" w14:textId="3980608A"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за малу салу: две свлачионице које су директно повезане са салом или преко </w:t>
      </w:r>
      <w:r>
        <w:rPr>
          <w:rFonts w:ascii="Arial" w:hAnsi="Arial" w:cs="Arial"/>
          <w:color w:val="000000"/>
        </w:rPr>
        <w:t>“</w:t>
      </w:r>
      <w:r w:rsidRPr="007202F4">
        <w:rPr>
          <w:rFonts w:ascii="Arial" w:hAnsi="Arial" w:cs="Arial"/>
          <w:color w:val="000000"/>
        </w:rPr>
        <w:t>чистог ходника</w:t>
      </w:r>
      <w:r>
        <w:rPr>
          <w:rFonts w:ascii="Arial" w:hAnsi="Arial" w:cs="Arial"/>
          <w:color w:val="000000"/>
        </w:rPr>
        <w:t>”</w:t>
      </w:r>
      <w:r w:rsidRPr="007202F4">
        <w:rPr>
          <w:rFonts w:ascii="Arial" w:hAnsi="Arial" w:cs="Arial"/>
          <w:color w:val="000000"/>
        </w:rPr>
        <w:t>, површине по 16</w:t>
      </w:r>
      <w:r>
        <w:rPr>
          <w:rFonts w:ascii="Arial" w:hAnsi="Arial" w:cs="Arial"/>
          <w:color w:val="000000"/>
        </w:rPr>
        <w:t>-</w:t>
      </w:r>
      <w:r w:rsidRPr="007202F4">
        <w:rPr>
          <w:rFonts w:ascii="Arial" w:hAnsi="Arial" w:cs="Arial"/>
          <w:color w:val="000000"/>
        </w:rPr>
        <w:t>18 m² и два купатила (тушеви, корито, WС), одвојена за ученике, односно ученице, величине по 16</w:t>
      </w:r>
      <w:r>
        <w:rPr>
          <w:rFonts w:ascii="Arial" w:hAnsi="Arial" w:cs="Arial"/>
          <w:color w:val="000000"/>
        </w:rPr>
        <w:t>-</w:t>
      </w:r>
      <w:r w:rsidRPr="007202F4">
        <w:rPr>
          <w:rFonts w:ascii="Arial" w:hAnsi="Arial" w:cs="Arial"/>
          <w:color w:val="000000"/>
        </w:rPr>
        <w:t>18 m² која су повезана са свлачионицом;</w:t>
      </w:r>
    </w:p>
    <w:p w14:paraId="13F66121" w14:textId="2BB75551"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за велику салу/спортску халу: две свлачионице које су директно повезане са салом или преко </w:t>
      </w:r>
      <w:r>
        <w:rPr>
          <w:rFonts w:ascii="Arial" w:hAnsi="Arial" w:cs="Arial"/>
          <w:color w:val="000000"/>
        </w:rPr>
        <w:t>“</w:t>
      </w:r>
      <w:r w:rsidRPr="007202F4">
        <w:rPr>
          <w:rFonts w:ascii="Arial" w:hAnsi="Arial" w:cs="Arial"/>
          <w:color w:val="000000"/>
        </w:rPr>
        <w:t>чистог ходника</w:t>
      </w:r>
      <w:r>
        <w:rPr>
          <w:rFonts w:ascii="Arial" w:hAnsi="Arial" w:cs="Arial"/>
          <w:color w:val="000000"/>
        </w:rPr>
        <w:t>”</w:t>
      </w:r>
      <w:r w:rsidRPr="007202F4">
        <w:rPr>
          <w:rFonts w:ascii="Arial" w:hAnsi="Arial" w:cs="Arial"/>
          <w:color w:val="000000"/>
        </w:rPr>
        <w:t>, површине по 32</w:t>
      </w:r>
      <w:r>
        <w:rPr>
          <w:rFonts w:ascii="Arial" w:hAnsi="Arial" w:cs="Arial"/>
          <w:color w:val="000000"/>
        </w:rPr>
        <w:t>-</w:t>
      </w:r>
      <w:r w:rsidRPr="007202F4">
        <w:rPr>
          <w:rFonts w:ascii="Arial" w:hAnsi="Arial" w:cs="Arial"/>
          <w:color w:val="000000"/>
        </w:rPr>
        <w:t>36 m² и два купатила (тушеви, корито, WС) повезана са свлачионицом површине по 32</w:t>
      </w:r>
      <w:r>
        <w:rPr>
          <w:rFonts w:ascii="Arial" w:hAnsi="Arial" w:cs="Arial"/>
          <w:color w:val="000000"/>
        </w:rPr>
        <w:t>-</w:t>
      </w:r>
      <w:r w:rsidRPr="007202F4">
        <w:rPr>
          <w:rFonts w:ascii="Arial" w:hAnsi="Arial" w:cs="Arial"/>
          <w:color w:val="000000"/>
        </w:rPr>
        <w:t>36 m² или четири свлачионице површине по 16</w:t>
      </w:r>
      <w:r>
        <w:rPr>
          <w:rFonts w:ascii="Arial" w:hAnsi="Arial" w:cs="Arial"/>
          <w:color w:val="000000"/>
        </w:rPr>
        <w:t>-</w:t>
      </w:r>
      <w:r w:rsidRPr="007202F4">
        <w:rPr>
          <w:rFonts w:ascii="Arial" w:hAnsi="Arial" w:cs="Arial"/>
          <w:color w:val="000000"/>
        </w:rPr>
        <w:t>18 m² и четири купатила (тушеви, корито, WС) повезана са свлачионицом површине по 16</w:t>
      </w:r>
      <w:r>
        <w:rPr>
          <w:rFonts w:ascii="Arial" w:hAnsi="Arial" w:cs="Arial"/>
          <w:color w:val="000000"/>
        </w:rPr>
        <w:t>-</w:t>
      </w:r>
      <w:r w:rsidRPr="007202F4">
        <w:rPr>
          <w:rFonts w:ascii="Arial" w:hAnsi="Arial" w:cs="Arial"/>
          <w:color w:val="000000"/>
        </w:rPr>
        <w:t>18 m², одвојена за ученике, односно ученице.</w:t>
      </w:r>
    </w:p>
    <w:p w14:paraId="6DF8F2DF" w14:textId="77777777" w:rsidR="007202F4" w:rsidRPr="007202F4" w:rsidRDefault="007202F4" w:rsidP="007202F4">
      <w:pPr>
        <w:spacing w:after="150"/>
        <w:rPr>
          <w:rFonts w:ascii="Arial" w:hAnsi="Arial" w:cs="Arial"/>
        </w:rPr>
      </w:pPr>
      <w:r w:rsidRPr="007202F4">
        <w:rPr>
          <w:rFonts w:ascii="Arial" w:hAnsi="Arial" w:cs="Arial"/>
          <w:color w:val="000000"/>
        </w:rPr>
        <w:t>Салу за Физичко и здравствено васпитање са пратећим просторијама најбоље је градити као анекс школске зграде, с тим да има приступ из комуникација школе и приступ преко посебног улаза са припадајућим комуникацијама. Уколико се гради као засебан објекат прилаз у салу из школе треба обезбедити у виду пропусника.</w:t>
      </w:r>
    </w:p>
    <w:p w14:paraId="028A4496" w14:textId="77777777" w:rsidR="007202F4" w:rsidRPr="007202F4" w:rsidRDefault="007202F4" w:rsidP="007202F4">
      <w:pPr>
        <w:spacing w:after="150"/>
        <w:rPr>
          <w:rFonts w:ascii="Arial" w:hAnsi="Arial" w:cs="Arial"/>
        </w:rPr>
      </w:pPr>
      <w:r w:rsidRPr="007202F4">
        <w:rPr>
          <w:rFonts w:ascii="Arial" w:hAnsi="Arial" w:cs="Arial"/>
          <w:b/>
          <w:color w:val="000000"/>
        </w:rPr>
        <w:t>Група заједничких просторија</w:t>
      </w:r>
    </w:p>
    <w:p w14:paraId="0D75CD71" w14:textId="3CE2311D" w:rsidR="007202F4" w:rsidRPr="007202F4" w:rsidRDefault="007202F4" w:rsidP="007202F4">
      <w:pPr>
        <w:spacing w:after="150"/>
        <w:rPr>
          <w:rFonts w:ascii="Arial" w:hAnsi="Arial" w:cs="Arial"/>
        </w:rPr>
      </w:pPr>
      <w:r w:rsidRPr="007202F4">
        <w:rPr>
          <w:rFonts w:ascii="Arial" w:hAnsi="Arial" w:cs="Arial"/>
          <w:color w:val="000000"/>
        </w:rPr>
        <w:t xml:space="preserve">А) Вишенаменски простор </w:t>
      </w:r>
      <w:r>
        <w:rPr>
          <w:rFonts w:ascii="Arial" w:hAnsi="Arial" w:cs="Arial"/>
          <w:color w:val="000000"/>
        </w:rPr>
        <w:t>-</w:t>
      </w:r>
      <w:r w:rsidRPr="007202F4">
        <w:rPr>
          <w:rFonts w:ascii="Arial" w:hAnsi="Arial" w:cs="Arial"/>
          <w:color w:val="000000"/>
        </w:rPr>
        <w:t xml:space="preserve"> сала</w:t>
      </w:r>
    </w:p>
    <w:p w14:paraId="7B571C33" w14:textId="77777777" w:rsidR="007202F4" w:rsidRPr="007202F4" w:rsidRDefault="007202F4" w:rsidP="007202F4">
      <w:pPr>
        <w:spacing w:after="150"/>
        <w:rPr>
          <w:rFonts w:ascii="Arial" w:hAnsi="Arial" w:cs="Arial"/>
        </w:rPr>
      </w:pPr>
      <w:r w:rsidRPr="007202F4">
        <w:rPr>
          <w:rFonts w:ascii="Arial" w:hAnsi="Arial" w:cs="Arial"/>
          <w:color w:val="000000"/>
        </w:rPr>
        <w:t>Сам назив вишенаменски простор упућује на његово комплексно пројектовање како би могао послужити за више намена: за одмор ученика, за одржавање већих састанака (заједнички родитељски састанци и сл.), предавања, семинара, школских изложби, приредби и других јавних манифестација школе. Вишенаменски простор треба тако пројектовати да буде функционално везан за комуникације, трпезарију и друге заједничке просторије. Преградним просторним параванима треба омогућити да вишенаменски простор може једноставно и брзо да мења своју функцију, односно да се прилагођава разноврсним потребама школе. Вишенаменски простор се може пројектовати и као проширени хол школе.</w:t>
      </w:r>
    </w:p>
    <w:p w14:paraId="57E1D18E" w14:textId="77777777" w:rsidR="007202F4" w:rsidRPr="007202F4" w:rsidRDefault="007202F4" w:rsidP="007202F4">
      <w:pPr>
        <w:spacing w:after="150"/>
        <w:rPr>
          <w:rFonts w:ascii="Arial" w:hAnsi="Arial" w:cs="Arial"/>
        </w:rPr>
      </w:pPr>
      <w:r w:rsidRPr="007202F4">
        <w:rPr>
          <w:rFonts w:ascii="Arial" w:hAnsi="Arial" w:cs="Arial"/>
          <w:color w:val="000000"/>
        </w:rPr>
        <w:t>Величина вишенаменског простора зависи од развијености школе. Површина износи у просеку 0,3 m² по ученику.</w:t>
      </w:r>
    </w:p>
    <w:p w14:paraId="0D310656" w14:textId="578C030E" w:rsidR="007202F4" w:rsidRPr="007202F4" w:rsidRDefault="007202F4" w:rsidP="007202F4">
      <w:pPr>
        <w:spacing w:after="150"/>
        <w:rPr>
          <w:rFonts w:ascii="Arial" w:hAnsi="Arial" w:cs="Arial"/>
        </w:rPr>
      </w:pPr>
      <w:r w:rsidRPr="007202F4">
        <w:rPr>
          <w:rFonts w:ascii="Arial" w:hAnsi="Arial" w:cs="Arial"/>
          <w:color w:val="000000"/>
        </w:rPr>
        <w:t xml:space="preserve">Б) Просторије за продужени </w:t>
      </w:r>
      <w:r>
        <w:rPr>
          <w:rFonts w:ascii="Arial" w:hAnsi="Arial" w:cs="Arial"/>
          <w:color w:val="000000"/>
        </w:rPr>
        <w:t>-</w:t>
      </w:r>
      <w:r w:rsidRPr="007202F4">
        <w:rPr>
          <w:rFonts w:ascii="Arial" w:hAnsi="Arial" w:cs="Arial"/>
          <w:color w:val="000000"/>
        </w:rPr>
        <w:t xml:space="preserve"> целодневни боравак ученика у школи</w:t>
      </w:r>
    </w:p>
    <w:p w14:paraId="2CCCCB3D" w14:textId="77777777" w:rsidR="007202F4" w:rsidRPr="007202F4" w:rsidRDefault="007202F4" w:rsidP="007202F4">
      <w:pPr>
        <w:spacing w:after="150"/>
        <w:rPr>
          <w:rFonts w:ascii="Arial" w:hAnsi="Arial" w:cs="Arial"/>
        </w:rPr>
      </w:pPr>
      <w:r w:rsidRPr="007202F4">
        <w:rPr>
          <w:rFonts w:ascii="Arial" w:hAnsi="Arial" w:cs="Arial"/>
          <w:color w:val="000000"/>
        </w:rPr>
        <w:t>Просторије за продужени и целодневни боравак ученика у школи служе за самосталан и групни рад ученика, израду школских задатака, слободно време, одмор и рекреацију.</w:t>
      </w:r>
    </w:p>
    <w:p w14:paraId="479DAD44" w14:textId="77777777" w:rsidR="007202F4" w:rsidRPr="007202F4" w:rsidRDefault="007202F4" w:rsidP="007202F4">
      <w:pPr>
        <w:spacing w:after="150"/>
        <w:rPr>
          <w:rFonts w:ascii="Arial" w:hAnsi="Arial" w:cs="Arial"/>
        </w:rPr>
      </w:pPr>
      <w:r w:rsidRPr="007202F4">
        <w:rPr>
          <w:rFonts w:ascii="Arial" w:hAnsi="Arial" w:cs="Arial"/>
          <w:color w:val="000000"/>
        </w:rPr>
        <w:t>Уколико се организује продужени и целодневни боравак, за сваку групу ученика, поред учионице опште намене, потребна је и просторија за продужени боравак у складу са организацијом школе. Величина ових просторија је 0,3 m² по ученику, али не мање од 54 m². Број просторија зависи од броја планираних група продуженог, односно целодневног боравка. По могућности ове просторије треба обезбедити у посебном крилу зграде, одвојено од простора за наставу.</w:t>
      </w:r>
    </w:p>
    <w:p w14:paraId="070CD5D6" w14:textId="77777777" w:rsidR="007202F4" w:rsidRPr="007202F4" w:rsidRDefault="007202F4" w:rsidP="007202F4">
      <w:pPr>
        <w:spacing w:after="150"/>
        <w:rPr>
          <w:rFonts w:ascii="Arial" w:hAnsi="Arial" w:cs="Arial"/>
        </w:rPr>
      </w:pPr>
      <w:r w:rsidRPr="007202F4">
        <w:rPr>
          <w:rFonts w:ascii="Arial" w:hAnsi="Arial" w:cs="Arial"/>
          <w:color w:val="000000"/>
        </w:rPr>
        <w:t>Приликом пројектовања школске зграде у условима организације продуженог и целодневног боравка ученика у школи (посебно у условима целодневне школе) треба имати у виду и интензивније коришћење другог школског простора: вишенаменских просторија, сале за Физичко и здравствено васпитање, школског дворишта.</w:t>
      </w:r>
    </w:p>
    <w:p w14:paraId="127414D6" w14:textId="77777777" w:rsidR="007202F4" w:rsidRPr="007202F4" w:rsidRDefault="007202F4" w:rsidP="007202F4">
      <w:pPr>
        <w:spacing w:after="150"/>
        <w:rPr>
          <w:rFonts w:ascii="Arial" w:hAnsi="Arial" w:cs="Arial"/>
        </w:rPr>
      </w:pPr>
      <w:r w:rsidRPr="007202F4">
        <w:rPr>
          <w:rFonts w:ascii="Arial" w:hAnsi="Arial" w:cs="Arial"/>
          <w:color w:val="000000"/>
        </w:rPr>
        <w:t>Просторије за продужени и целодневни боравак треба што рационалније организовати у склопу укупног школског простора.</w:t>
      </w:r>
    </w:p>
    <w:p w14:paraId="0A502206" w14:textId="77777777" w:rsidR="007202F4" w:rsidRPr="007202F4" w:rsidRDefault="007202F4" w:rsidP="007202F4">
      <w:pPr>
        <w:spacing w:after="150"/>
        <w:rPr>
          <w:rFonts w:ascii="Arial" w:hAnsi="Arial" w:cs="Arial"/>
        </w:rPr>
      </w:pPr>
      <w:r w:rsidRPr="007202F4">
        <w:rPr>
          <w:rFonts w:ascii="Arial" w:hAnsi="Arial" w:cs="Arial"/>
          <w:color w:val="000000"/>
        </w:rPr>
        <w:t>В) Библиотека</w:t>
      </w:r>
    </w:p>
    <w:p w14:paraId="3F35F036" w14:textId="77777777" w:rsidR="007202F4" w:rsidRPr="007202F4" w:rsidRDefault="007202F4" w:rsidP="007202F4">
      <w:pPr>
        <w:spacing w:after="150"/>
        <w:rPr>
          <w:rFonts w:ascii="Arial" w:hAnsi="Arial" w:cs="Arial"/>
        </w:rPr>
      </w:pPr>
      <w:r w:rsidRPr="007202F4">
        <w:rPr>
          <w:rFonts w:ascii="Arial" w:hAnsi="Arial" w:cs="Arial"/>
          <w:color w:val="000000"/>
        </w:rPr>
        <w:t>Простор библиотеке треба планирати у средишњем делу школске зграде на приступачном месту, заштићеном од буке.</w:t>
      </w:r>
    </w:p>
    <w:p w14:paraId="134D0BA8" w14:textId="77777777" w:rsidR="007202F4" w:rsidRPr="007202F4" w:rsidRDefault="007202F4" w:rsidP="007202F4">
      <w:pPr>
        <w:spacing w:after="150"/>
        <w:rPr>
          <w:rFonts w:ascii="Arial" w:hAnsi="Arial" w:cs="Arial"/>
        </w:rPr>
      </w:pPr>
      <w:r w:rsidRPr="007202F4">
        <w:rPr>
          <w:rFonts w:ascii="Arial" w:hAnsi="Arial" w:cs="Arial"/>
          <w:color w:val="000000"/>
        </w:rPr>
        <w:t>Функционална организација библиотеке треба да омогући флексибилност простора и опреме, чиме би се створили услови за различите активности, као и могућност прилагођавања.</w:t>
      </w:r>
    </w:p>
    <w:p w14:paraId="0DC4DCD0" w14:textId="77777777" w:rsidR="007202F4" w:rsidRPr="007202F4" w:rsidRDefault="007202F4" w:rsidP="007202F4">
      <w:pPr>
        <w:spacing w:after="150"/>
        <w:rPr>
          <w:rFonts w:ascii="Arial" w:hAnsi="Arial" w:cs="Arial"/>
        </w:rPr>
      </w:pPr>
      <w:r w:rsidRPr="007202F4">
        <w:rPr>
          <w:rFonts w:ascii="Arial" w:hAnsi="Arial" w:cs="Arial"/>
          <w:color w:val="000000"/>
        </w:rPr>
        <w:t>Библиотечки простор по могућству треба планирати тако да сви делови буду међусобно повезани.</w:t>
      </w:r>
    </w:p>
    <w:p w14:paraId="5457D48E" w14:textId="77777777" w:rsidR="007202F4" w:rsidRPr="007202F4" w:rsidRDefault="007202F4" w:rsidP="007202F4">
      <w:pPr>
        <w:spacing w:after="150"/>
        <w:rPr>
          <w:rFonts w:ascii="Arial" w:hAnsi="Arial" w:cs="Arial"/>
        </w:rPr>
      </w:pPr>
      <w:r w:rsidRPr="007202F4">
        <w:rPr>
          <w:rFonts w:ascii="Arial" w:hAnsi="Arial" w:cs="Arial"/>
          <w:color w:val="000000"/>
        </w:rPr>
        <w:t>Простор библиотеке мора такође бити прилагођен за коришћење особама са сметњама у развоју и инвалидитетом, што подразумева испуњеност свих прописаних услова, који су дефинисани важећом законском регулативом.</w:t>
      </w:r>
    </w:p>
    <w:p w14:paraId="48821FE1" w14:textId="77777777" w:rsidR="007202F4" w:rsidRPr="007202F4" w:rsidRDefault="007202F4" w:rsidP="007202F4">
      <w:pPr>
        <w:spacing w:after="150"/>
        <w:rPr>
          <w:rFonts w:ascii="Arial" w:hAnsi="Arial" w:cs="Arial"/>
        </w:rPr>
      </w:pPr>
      <w:r w:rsidRPr="007202F4">
        <w:rPr>
          <w:rFonts w:ascii="Arial" w:hAnsi="Arial" w:cs="Arial"/>
          <w:color w:val="000000"/>
        </w:rPr>
        <w:t>Приликом пројектовања, за обрачун неопходне површине школске библиотеке, у складу са капацитетом школе, обрачунава се најмање 0,15 m</w:t>
      </w:r>
      <w:r w:rsidRPr="007202F4">
        <w:rPr>
          <w:rFonts w:ascii="Arial" w:hAnsi="Arial" w:cs="Arial"/>
          <w:color w:val="000000"/>
          <w:vertAlign w:val="superscript"/>
        </w:rPr>
        <w:t>2</w:t>
      </w:r>
      <w:r w:rsidRPr="007202F4">
        <w:rPr>
          <w:rFonts w:ascii="Arial" w:hAnsi="Arial" w:cs="Arial"/>
          <w:color w:val="000000"/>
        </w:rPr>
        <w:t xml:space="preserve"> по ученику.</w:t>
      </w:r>
    </w:p>
    <w:p w14:paraId="430DE1D7" w14:textId="77777777" w:rsidR="007202F4" w:rsidRPr="007202F4" w:rsidRDefault="007202F4" w:rsidP="007202F4">
      <w:pPr>
        <w:spacing w:after="150"/>
        <w:rPr>
          <w:rFonts w:ascii="Arial" w:hAnsi="Arial" w:cs="Arial"/>
        </w:rPr>
      </w:pPr>
      <w:r w:rsidRPr="007202F4">
        <w:rPr>
          <w:rFonts w:ascii="Arial" w:hAnsi="Arial" w:cs="Arial"/>
          <w:color w:val="000000"/>
        </w:rPr>
        <w:t>У оквиру библиотеке планиране су следеће просторне целине:</w:t>
      </w:r>
    </w:p>
    <w:p w14:paraId="069DCC8D" w14:textId="2DDF9E36" w:rsidR="007202F4" w:rsidRPr="007202F4" w:rsidRDefault="007202F4" w:rsidP="007202F4">
      <w:pPr>
        <w:spacing w:after="150"/>
        <w:rPr>
          <w:rFonts w:ascii="Arial" w:hAnsi="Arial" w:cs="Arial"/>
        </w:rPr>
      </w:pPr>
      <w:r>
        <w:rPr>
          <w:rFonts w:ascii="Arial" w:hAnsi="Arial" w:cs="Arial"/>
          <w:b/>
          <w:color w:val="000000"/>
        </w:rPr>
        <w:t>-</w:t>
      </w:r>
      <w:r w:rsidRPr="007202F4">
        <w:rPr>
          <w:rFonts w:ascii="Arial" w:hAnsi="Arial" w:cs="Arial"/>
          <w:color w:val="000000"/>
        </w:rPr>
        <w:t xml:space="preserve"> </w:t>
      </w:r>
      <w:r w:rsidRPr="007202F4">
        <w:rPr>
          <w:rFonts w:ascii="Arial" w:hAnsi="Arial" w:cs="Arial"/>
          <w:b/>
          <w:color w:val="000000"/>
        </w:rPr>
        <w:t>просторија или просторна целина за стручни рад библиотекара</w:t>
      </w:r>
      <w:r w:rsidRPr="007202F4">
        <w:rPr>
          <w:rFonts w:ascii="Arial" w:hAnsi="Arial" w:cs="Arial"/>
          <w:color w:val="000000"/>
        </w:rPr>
        <w:t xml:space="preserve"> (са простором за изнајмљивање) површине 12</w:t>
      </w:r>
      <w:r>
        <w:rPr>
          <w:rFonts w:ascii="Arial" w:hAnsi="Arial" w:cs="Arial"/>
          <w:color w:val="000000"/>
        </w:rPr>
        <w:t>-</w:t>
      </w:r>
      <w:r w:rsidRPr="007202F4">
        <w:rPr>
          <w:rFonts w:ascii="Arial" w:hAnsi="Arial" w:cs="Arial"/>
          <w:color w:val="000000"/>
        </w:rPr>
        <w:t>18 m</w:t>
      </w:r>
      <w:r w:rsidRPr="007202F4">
        <w:rPr>
          <w:rFonts w:ascii="Arial" w:hAnsi="Arial" w:cs="Arial"/>
          <w:color w:val="000000"/>
          <w:vertAlign w:val="superscript"/>
        </w:rPr>
        <w:t>2</w:t>
      </w:r>
      <w:r w:rsidRPr="007202F4">
        <w:rPr>
          <w:rFonts w:ascii="Arial" w:hAnsi="Arial" w:cs="Arial"/>
          <w:color w:val="000000"/>
        </w:rPr>
        <w:t>;</w:t>
      </w:r>
    </w:p>
    <w:p w14:paraId="6EBCEFB9" w14:textId="087D1A6D" w:rsidR="007202F4" w:rsidRPr="007202F4" w:rsidRDefault="007202F4" w:rsidP="007202F4">
      <w:pPr>
        <w:spacing w:after="150"/>
        <w:rPr>
          <w:rFonts w:ascii="Arial" w:hAnsi="Arial" w:cs="Arial"/>
        </w:rPr>
      </w:pPr>
      <w:r>
        <w:rPr>
          <w:rFonts w:ascii="Arial" w:hAnsi="Arial" w:cs="Arial"/>
          <w:b/>
          <w:color w:val="000000"/>
        </w:rPr>
        <w:t>-</w:t>
      </w:r>
      <w:r w:rsidRPr="007202F4">
        <w:rPr>
          <w:rFonts w:ascii="Arial" w:hAnsi="Arial" w:cs="Arial"/>
          <w:b/>
          <w:color w:val="000000"/>
        </w:rPr>
        <w:t xml:space="preserve"> просторија или просторна целина за смештај библиотечке грађе</w:t>
      </w:r>
      <w:r w:rsidRPr="007202F4">
        <w:rPr>
          <w:rFonts w:ascii="Arial" w:hAnsi="Arial" w:cs="Arial"/>
          <w:color w:val="000000"/>
        </w:rPr>
        <w:t xml:space="preserve"> (књиге, часописи, аудио-визуелна и електронска грађа) површине 5,5 m</w:t>
      </w:r>
      <w:r w:rsidRPr="007202F4">
        <w:rPr>
          <w:rFonts w:ascii="Arial" w:hAnsi="Arial" w:cs="Arial"/>
          <w:color w:val="000000"/>
          <w:vertAlign w:val="superscript"/>
        </w:rPr>
        <w:t>2</w:t>
      </w:r>
      <w:r w:rsidRPr="007202F4">
        <w:rPr>
          <w:rFonts w:ascii="Arial" w:hAnsi="Arial" w:cs="Arial"/>
          <w:color w:val="000000"/>
        </w:rPr>
        <w:t xml:space="preserve"> за 1.000 књига, рачунајући 10 књига по ученику и 40 књига по наставнику;</w:t>
      </w:r>
    </w:p>
    <w:p w14:paraId="61457661" w14:textId="785B33AB" w:rsidR="007202F4" w:rsidRPr="007202F4" w:rsidRDefault="007202F4" w:rsidP="007202F4">
      <w:pPr>
        <w:spacing w:after="150"/>
        <w:rPr>
          <w:rFonts w:ascii="Arial" w:hAnsi="Arial" w:cs="Arial"/>
        </w:rPr>
      </w:pPr>
      <w:r>
        <w:rPr>
          <w:rFonts w:ascii="Arial" w:hAnsi="Arial" w:cs="Arial"/>
          <w:b/>
          <w:color w:val="000000"/>
        </w:rPr>
        <w:t>-</w:t>
      </w:r>
      <w:r w:rsidRPr="007202F4">
        <w:rPr>
          <w:rFonts w:ascii="Arial" w:hAnsi="Arial" w:cs="Arial"/>
          <w:b/>
          <w:color w:val="000000"/>
        </w:rPr>
        <w:t xml:space="preserve"> читаоница</w:t>
      </w:r>
      <w:r w:rsidRPr="007202F4">
        <w:rPr>
          <w:rFonts w:ascii="Arial" w:hAnsi="Arial" w:cs="Arial"/>
          <w:color w:val="000000"/>
        </w:rPr>
        <w:t xml:space="preserve"> (за индивидуално и групно учење и истраживање) планира се у складу са капацитетом школе, али не за мање од 30 ученика (1 одељење), површине најмање 2 m</w:t>
      </w:r>
      <w:r w:rsidRPr="007202F4">
        <w:rPr>
          <w:rFonts w:ascii="Arial" w:hAnsi="Arial" w:cs="Arial"/>
          <w:color w:val="000000"/>
          <w:vertAlign w:val="superscript"/>
        </w:rPr>
        <w:t>2</w:t>
      </w:r>
      <w:r w:rsidRPr="007202F4">
        <w:rPr>
          <w:rFonts w:ascii="Arial" w:hAnsi="Arial" w:cs="Arial"/>
          <w:color w:val="000000"/>
        </w:rPr>
        <w:t xml:space="preserve"> по ученику. Најбоље je планирати је уз простор за смештај библиотечке грађе или у посебном простору. Уз простор читаонице предвиђа се просторна целина за приступ онлајн информацијама за 3</w:t>
      </w:r>
      <w:r>
        <w:rPr>
          <w:rFonts w:ascii="Arial" w:hAnsi="Arial" w:cs="Arial"/>
          <w:color w:val="000000"/>
        </w:rPr>
        <w:t>-</w:t>
      </w:r>
      <w:r w:rsidRPr="007202F4">
        <w:rPr>
          <w:rFonts w:ascii="Arial" w:hAnsi="Arial" w:cs="Arial"/>
          <w:color w:val="000000"/>
        </w:rPr>
        <w:t>6 места, односно 3 m</w:t>
      </w:r>
      <w:r w:rsidRPr="007202F4">
        <w:rPr>
          <w:rFonts w:ascii="Arial" w:hAnsi="Arial" w:cs="Arial"/>
          <w:color w:val="000000"/>
          <w:vertAlign w:val="superscript"/>
        </w:rPr>
        <w:t>2</w:t>
      </w:r>
      <w:r w:rsidRPr="007202F4">
        <w:rPr>
          <w:rFonts w:ascii="Arial" w:hAnsi="Arial" w:cs="Arial"/>
          <w:color w:val="000000"/>
        </w:rPr>
        <w:t xml:space="preserve"> по кориснику (најмање 9 m</w:t>
      </w:r>
      <w:r w:rsidRPr="007202F4">
        <w:rPr>
          <w:rFonts w:ascii="Arial" w:hAnsi="Arial" w:cs="Arial"/>
          <w:color w:val="000000"/>
          <w:vertAlign w:val="superscript"/>
        </w:rPr>
        <w:t>2</w:t>
      </w:r>
      <w:r w:rsidRPr="007202F4">
        <w:rPr>
          <w:rFonts w:ascii="Arial" w:hAnsi="Arial" w:cs="Arial"/>
          <w:color w:val="000000"/>
        </w:rPr>
        <w:t>).</w:t>
      </w:r>
    </w:p>
    <w:p w14:paraId="40DB4FEA" w14:textId="77777777" w:rsidR="007202F4" w:rsidRPr="007202F4" w:rsidRDefault="007202F4" w:rsidP="007202F4">
      <w:pPr>
        <w:spacing w:after="150"/>
        <w:rPr>
          <w:rFonts w:ascii="Arial" w:hAnsi="Arial" w:cs="Arial"/>
        </w:rPr>
      </w:pPr>
      <w:r w:rsidRPr="007202F4">
        <w:rPr>
          <w:rFonts w:ascii="Arial" w:hAnsi="Arial" w:cs="Arial"/>
          <w:color w:val="000000"/>
        </w:rPr>
        <w:t>У издвојеним одељењима основне школе (ТИП В) библиотека ће имати површину мин. 54 m</w:t>
      </w:r>
      <w:r w:rsidRPr="007202F4">
        <w:rPr>
          <w:rFonts w:ascii="Arial" w:hAnsi="Arial" w:cs="Arial"/>
          <w:color w:val="000000"/>
          <w:vertAlign w:val="superscript"/>
        </w:rPr>
        <w:t>2</w:t>
      </w:r>
      <w:r w:rsidRPr="007202F4">
        <w:rPr>
          <w:rFonts w:ascii="Arial" w:hAnsi="Arial" w:cs="Arial"/>
          <w:color w:val="000000"/>
        </w:rPr>
        <w:t xml:space="preserve"> у прилагођеним учионицама.</w:t>
      </w:r>
    </w:p>
    <w:p w14:paraId="38959455" w14:textId="77777777" w:rsidR="007202F4" w:rsidRPr="007202F4" w:rsidRDefault="007202F4" w:rsidP="007202F4">
      <w:pPr>
        <w:spacing w:after="150"/>
        <w:rPr>
          <w:rFonts w:ascii="Arial" w:hAnsi="Arial" w:cs="Arial"/>
        </w:rPr>
      </w:pPr>
      <w:r w:rsidRPr="007202F4">
        <w:rPr>
          <w:rFonts w:ascii="Arial" w:hAnsi="Arial" w:cs="Arial"/>
          <w:color w:val="000000"/>
        </w:rPr>
        <w:t>За издвојена одељења основне школе и основне школе мањег капацитета (ТИП Г) треба у склопу објекта обезбедити простор за смештај и коришћење библиотечког фонда у наставним просторијама или у посебном простору уколико школа њим располаже у складу са просторним могућностима појединачног објекта.</w:t>
      </w:r>
    </w:p>
    <w:p w14:paraId="5D684FED" w14:textId="77777777" w:rsidR="007202F4" w:rsidRPr="007202F4" w:rsidRDefault="007202F4" w:rsidP="007202F4">
      <w:pPr>
        <w:spacing w:after="150"/>
        <w:rPr>
          <w:rFonts w:ascii="Arial" w:hAnsi="Arial" w:cs="Arial"/>
        </w:rPr>
      </w:pPr>
      <w:r w:rsidRPr="007202F4">
        <w:rPr>
          <w:rFonts w:ascii="Arial" w:hAnsi="Arial" w:cs="Arial"/>
          <w:color w:val="000000"/>
        </w:rPr>
        <w:t>Обавезно омогућити слободан приступ библиотечком фонду и остале услове у складу са Правилником о националним стандардима за обављање библиотечко-информационе делатности.</w:t>
      </w:r>
    </w:p>
    <w:p w14:paraId="05CF2924" w14:textId="77777777" w:rsidR="007202F4" w:rsidRPr="007202F4" w:rsidRDefault="007202F4" w:rsidP="007202F4">
      <w:pPr>
        <w:spacing w:after="150"/>
        <w:rPr>
          <w:rFonts w:ascii="Arial" w:hAnsi="Arial" w:cs="Arial"/>
        </w:rPr>
      </w:pPr>
      <w:r w:rsidRPr="007202F4">
        <w:rPr>
          <w:rFonts w:ascii="Arial" w:hAnsi="Arial" w:cs="Arial"/>
          <w:color w:val="000000"/>
        </w:rPr>
        <w:t>Г) Трпезарија</w:t>
      </w:r>
    </w:p>
    <w:p w14:paraId="776A0F16" w14:textId="77777777" w:rsidR="007202F4" w:rsidRPr="007202F4" w:rsidRDefault="007202F4" w:rsidP="007202F4">
      <w:pPr>
        <w:spacing w:after="150"/>
        <w:rPr>
          <w:rFonts w:ascii="Arial" w:hAnsi="Arial" w:cs="Arial"/>
        </w:rPr>
      </w:pPr>
      <w:r w:rsidRPr="007202F4">
        <w:rPr>
          <w:rFonts w:ascii="Arial" w:hAnsi="Arial" w:cs="Arial"/>
          <w:color w:val="000000"/>
        </w:rPr>
        <w:t>У склопу архитектонског решења уз кухињу предвиђа се трпезарија која се користи за обедовање и обавезно је имају школе капацитета преко 480 ученика, али и школе или издвојена одељења мањег капацитета у складу са организацијом исхране. Величина трпезарије износи у просеку 0,3 m² по ученику. Приликом пројектовања неопходно је обратити пажњу на апсорпцију буке и остале хигијенско-техничке норме које регулишу ову област.</w:t>
      </w:r>
    </w:p>
    <w:p w14:paraId="3AD1A3FF" w14:textId="77777777" w:rsidR="007202F4" w:rsidRPr="007202F4" w:rsidRDefault="007202F4" w:rsidP="007202F4">
      <w:pPr>
        <w:spacing w:after="150"/>
        <w:rPr>
          <w:rFonts w:ascii="Arial" w:hAnsi="Arial" w:cs="Arial"/>
        </w:rPr>
      </w:pPr>
      <w:r w:rsidRPr="007202F4">
        <w:rPr>
          <w:rFonts w:ascii="Arial" w:hAnsi="Arial" w:cs="Arial"/>
          <w:b/>
          <w:color w:val="000000"/>
        </w:rPr>
        <w:t>Група просторија за запослене</w:t>
      </w:r>
    </w:p>
    <w:p w14:paraId="178D41C9" w14:textId="77777777" w:rsidR="007202F4" w:rsidRPr="007202F4" w:rsidRDefault="007202F4" w:rsidP="007202F4">
      <w:pPr>
        <w:spacing w:after="150"/>
        <w:rPr>
          <w:rFonts w:ascii="Arial" w:hAnsi="Arial" w:cs="Arial"/>
        </w:rPr>
      </w:pPr>
      <w:r w:rsidRPr="007202F4">
        <w:rPr>
          <w:rFonts w:ascii="Arial" w:hAnsi="Arial" w:cs="Arial"/>
          <w:color w:val="000000"/>
        </w:rPr>
        <w:t>Према развијености и организацији школа има одређени број просторија за управу, наставно, стручно, административно и друго особље и кухињу.</w:t>
      </w:r>
    </w:p>
    <w:p w14:paraId="21216ED3" w14:textId="77777777" w:rsidR="007202F4" w:rsidRPr="007202F4" w:rsidRDefault="007202F4" w:rsidP="007202F4">
      <w:pPr>
        <w:spacing w:after="150"/>
        <w:rPr>
          <w:rFonts w:ascii="Arial" w:hAnsi="Arial" w:cs="Arial"/>
        </w:rPr>
      </w:pPr>
      <w:r w:rsidRPr="007202F4">
        <w:rPr>
          <w:rFonts w:ascii="Arial" w:hAnsi="Arial" w:cs="Arial"/>
          <w:color w:val="000000"/>
        </w:rPr>
        <w:t>А) Просторија за наставно особље (зборница)</w:t>
      </w:r>
    </w:p>
    <w:p w14:paraId="1AA54DFA" w14:textId="77777777" w:rsidR="007202F4" w:rsidRPr="007202F4" w:rsidRDefault="007202F4" w:rsidP="007202F4">
      <w:pPr>
        <w:spacing w:after="150"/>
        <w:rPr>
          <w:rFonts w:ascii="Arial" w:hAnsi="Arial" w:cs="Arial"/>
        </w:rPr>
      </w:pPr>
      <w:r w:rsidRPr="007202F4">
        <w:rPr>
          <w:rFonts w:ascii="Arial" w:hAnsi="Arial" w:cs="Arial"/>
          <w:color w:val="000000"/>
        </w:rPr>
        <w:t>Величину зборнице условљава број одељења у школи, односно број наставног особља. У основним школама, према плану наставе и учења, просечно на једно одељење долази 1,3 наставника, а за сваког наставника у зборници треба планирати 2,5 m² површине. Површина просторије креће се од 18 до 80 m².</w:t>
      </w:r>
    </w:p>
    <w:p w14:paraId="52AD2192" w14:textId="77777777" w:rsidR="007202F4" w:rsidRPr="007202F4" w:rsidRDefault="007202F4" w:rsidP="007202F4">
      <w:pPr>
        <w:spacing w:after="150"/>
        <w:rPr>
          <w:rFonts w:ascii="Arial" w:hAnsi="Arial" w:cs="Arial"/>
        </w:rPr>
      </w:pPr>
      <w:r w:rsidRPr="007202F4">
        <w:rPr>
          <w:rFonts w:ascii="Arial" w:hAnsi="Arial" w:cs="Arial"/>
          <w:color w:val="000000"/>
        </w:rPr>
        <w:t>Б) Просторије за стручне службе</w:t>
      </w:r>
    </w:p>
    <w:p w14:paraId="56EDCF41" w14:textId="77777777" w:rsidR="007202F4" w:rsidRPr="007202F4" w:rsidRDefault="007202F4" w:rsidP="007202F4">
      <w:pPr>
        <w:spacing w:after="150"/>
        <w:rPr>
          <w:rFonts w:ascii="Arial" w:hAnsi="Arial" w:cs="Arial"/>
        </w:rPr>
      </w:pPr>
      <w:r w:rsidRPr="007202F4">
        <w:rPr>
          <w:rFonts w:ascii="Arial" w:hAnsi="Arial" w:cs="Arial"/>
          <w:color w:val="000000"/>
        </w:rPr>
        <w:t>Простор за рад стручне службе (педагог, психолог, дефектолог или социјални радник) може да се организује тако да у једној просторији раде по 2 стручњака (у различито време) уз услов да намештај, односно опрема, задовољава потребе рада оба стручњака.</w:t>
      </w:r>
    </w:p>
    <w:p w14:paraId="7C34DC0F" w14:textId="77777777" w:rsidR="007202F4" w:rsidRPr="007202F4" w:rsidRDefault="007202F4" w:rsidP="007202F4">
      <w:pPr>
        <w:spacing w:after="150"/>
        <w:rPr>
          <w:rFonts w:ascii="Arial" w:hAnsi="Arial" w:cs="Arial"/>
        </w:rPr>
      </w:pPr>
      <w:r w:rsidRPr="007202F4">
        <w:rPr>
          <w:rFonts w:ascii="Arial" w:hAnsi="Arial" w:cs="Arial"/>
          <w:color w:val="000000"/>
        </w:rPr>
        <w:t>Радна просторија за педагога</w:t>
      </w:r>
    </w:p>
    <w:p w14:paraId="12EB176D" w14:textId="77777777" w:rsidR="007202F4" w:rsidRPr="007202F4" w:rsidRDefault="007202F4" w:rsidP="007202F4">
      <w:pPr>
        <w:spacing w:after="150"/>
        <w:rPr>
          <w:rFonts w:ascii="Arial" w:hAnsi="Arial" w:cs="Arial"/>
        </w:rPr>
      </w:pPr>
      <w:r w:rsidRPr="007202F4">
        <w:rPr>
          <w:rFonts w:ascii="Arial" w:hAnsi="Arial" w:cs="Arial"/>
          <w:color w:val="000000"/>
        </w:rPr>
        <w:t>Просторија за педагога служи за индивидуално испитивање, за индивидуално саветовање, индивидуални рад са родитељима, консултације са наставницима, као и за групни рад са ученицима, родитељима, а по потреби и са наставницима:</w:t>
      </w:r>
    </w:p>
    <w:p w14:paraId="5FEE5A55" w14:textId="14C7710A"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1 просторија величине најмање 14 m².</w:t>
      </w:r>
    </w:p>
    <w:p w14:paraId="560C4F63" w14:textId="77777777" w:rsidR="007202F4" w:rsidRPr="007202F4" w:rsidRDefault="007202F4" w:rsidP="007202F4">
      <w:pPr>
        <w:spacing w:after="150"/>
        <w:rPr>
          <w:rFonts w:ascii="Arial" w:hAnsi="Arial" w:cs="Arial"/>
        </w:rPr>
      </w:pPr>
      <w:r w:rsidRPr="007202F4">
        <w:rPr>
          <w:rFonts w:ascii="Arial" w:hAnsi="Arial" w:cs="Arial"/>
          <w:color w:val="000000"/>
        </w:rPr>
        <w:t>За остале облике свога рада педагог може користити заједничке просторије у школи.</w:t>
      </w:r>
    </w:p>
    <w:p w14:paraId="314E6102" w14:textId="77777777" w:rsidR="007202F4" w:rsidRPr="007202F4" w:rsidRDefault="007202F4" w:rsidP="007202F4">
      <w:pPr>
        <w:spacing w:after="150"/>
        <w:rPr>
          <w:rFonts w:ascii="Arial" w:hAnsi="Arial" w:cs="Arial"/>
        </w:rPr>
      </w:pPr>
      <w:r w:rsidRPr="007202F4">
        <w:rPr>
          <w:rFonts w:ascii="Arial" w:hAnsi="Arial" w:cs="Arial"/>
          <w:color w:val="000000"/>
        </w:rPr>
        <w:t>Радна просторија за психолога</w:t>
      </w:r>
    </w:p>
    <w:p w14:paraId="26EC4D9D" w14:textId="77777777" w:rsidR="007202F4" w:rsidRPr="007202F4" w:rsidRDefault="007202F4" w:rsidP="007202F4">
      <w:pPr>
        <w:spacing w:after="150"/>
        <w:rPr>
          <w:rFonts w:ascii="Arial" w:hAnsi="Arial" w:cs="Arial"/>
        </w:rPr>
      </w:pPr>
      <w:r w:rsidRPr="007202F4">
        <w:rPr>
          <w:rFonts w:ascii="Arial" w:hAnsi="Arial" w:cs="Arial"/>
          <w:color w:val="000000"/>
        </w:rPr>
        <w:t>Просторија за психолога служи за унапређивање и заштиту психичког здравља деце, индивидуално испитивање, за индивидуално саветовање, индивидуални рад са родитељима, консултације са наставницима, као и за групни рад са ученицима, родитељима, а по потреби и са наставницима:</w:t>
      </w:r>
    </w:p>
    <w:p w14:paraId="526A493D" w14:textId="6C4E3B9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1 просторија величине најмање 14 m².</w:t>
      </w:r>
    </w:p>
    <w:p w14:paraId="528894C2" w14:textId="77777777" w:rsidR="007202F4" w:rsidRPr="007202F4" w:rsidRDefault="007202F4" w:rsidP="007202F4">
      <w:pPr>
        <w:spacing w:after="150"/>
        <w:rPr>
          <w:rFonts w:ascii="Arial" w:hAnsi="Arial" w:cs="Arial"/>
        </w:rPr>
      </w:pPr>
      <w:r w:rsidRPr="007202F4">
        <w:rPr>
          <w:rFonts w:ascii="Arial" w:hAnsi="Arial" w:cs="Arial"/>
          <w:color w:val="000000"/>
        </w:rPr>
        <w:t>За остале облике свога рада психолог може користити заједничке просторије у школи.</w:t>
      </w:r>
    </w:p>
    <w:p w14:paraId="5CBFAA05" w14:textId="77777777" w:rsidR="007202F4" w:rsidRPr="007202F4" w:rsidRDefault="007202F4" w:rsidP="007202F4">
      <w:pPr>
        <w:spacing w:after="150"/>
        <w:rPr>
          <w:rFonts w:ascii="Arial" w:hAnsi="Arial" w:cs="Arial"/>
        </w:rPr>
      </w:pPr>
      <w:r w:rsidRPr="007202F4">
        <w:rPr>
          <w:rFonts w:ascii="Arial" w:hAnsi="Arial" w:cs="Arial"/>
          <w:color w:val="000000"/>
        </w:rPr>
        <w:t>Радна просторија за дефектолога или социјалног радника (опционо)</w:t>
      </w:r>
    </w:p>
    <w:p w14:paraId="3FEA6FF6" w14:textId="77777777" w:rsidR="007202F4" w:rsidRPr="007202F4" w:rsidRDefault="007202F4" w:rsidP="007202F4">
      <w:pPr>
        <w:spacing w:after="150"/>
        <w:rPr>
          <w:rFonts w:ascii="Arial" w:hAnsi="Arial" w:cs="Arial"/>
        </w:rPr>
      </w:pPr>
      <w:r w:rsidRPr="007202F4">
        <w:rPr>
          <w:rFonts w:ascii="Arial" w:hAnsi="Arial" w:cs="Arial"/>
          <w:color w:val="000000"/>
        </w:rPr>
        <w:t>Просторија за дефектолога служи за извођење посебног дела специјалног корективног образовно-васпитног рада са ученицима који имају мање сметње у физичком и психичком развоју, а који се не може изводити заједно са осталим ученицима:</w:t>
      </w:r>
    </w:p>
    <w:p w14:paraId="1FD60AA8" w14:textId="3C75CB35"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једна просторија величине најмање 14 m².</w:t>
      </w:r>
    </w:p>
    <w:p w14:paraId="7163A426" w14:textId="77777777" w:rsidR="007202F4" w:rsidRPr="007202F4" w:rsidRDefault="007202F4" w:rsidP="007202F4">
      <w:pPr>
        <w:spacing w:after="150"/>
        <w:rPr>
          <w:rFonts w:ascii="Arial" w:hAnsi="Arial" w:cs="Arial"/>
        </w:rPr>
      </w:pPr>
      <w:r w:rsidRPr="007202F4">
        <w:rPr>
          <w:rFonts w:ascii="Arial" w:hAnsi="Arial" w:cs="Arial"/>
          <w:color w:val="000000"/>
        </w:rPr>
        <w:t>В) Просторије за управу школе</w:t>
      </w:r>
    </w:p>
    <w:p w14:paraId="169D2CD5" w14:textId="77777777" w:rsidR="007202F4" w:rsidRPr="007202F4" w:rsidRDefault="007202F4" w:rsidP="007202F4">
      <w:pPr>
        <w:spacing w:after="150"/>
        <w:rPr>
          <w:rFonts w:ascii="Arial" w:hAnsi="Arial" w:cs="Arial"/>
        </w:rPr>
      </w:pPr>
      <w:r w:rsidRPr="007202F4">
        <w:rPr>
          <w:rFonts w:ascii="Arial" w:hAnsi="Arial" w:cs="Arial"/>
          <w:color w:val="000000"/>
        </w:rPr>
        <w:t>Површина просторија за директора, односно помоћника директора школе креће се од 14 до 36 m², у зависности од развијености школе.</w:t>
      </w:r>
    </w:p>
    <w:p w14:paraId="26CDB7EE" w14:textId="77777777" w:rsidR="007202F4" w:rsidRPr="007202F4" w:rsidRDefault="007202F4" w:rsidP="007202F4">
      <w:pPr>
        <w:spacing w:after="150"/>
        <w:rPr>
          <w:rFonts w:ascii="Arial" w:hAnsi="Arial" w:cs="Arial"/>
        </w:rPr>
      </w:pPr>
      <w:r w:rsidRPr="007202F4">
        <w:rPr>
          <w:rFonts w:ascii="Arial" w:hAnsi="Arial" w:cs="Arial"/>
          <w:color w:val="000000"/>
        </w:rPr>
        <w:t>Г) Просторије за администрацију школе</w:t>
      </w:r>
    </w:p>
    <w:p w14:paraId="3D15E30D" w14:textId="77777777" w:rsidR="007202F4" w:rsidRPr="007202F4" w:rsidRDefault="007202F4" w:rsidP="007202F4">
      <w:pPr>
        <w:spacing w:after="150"/>
        <w:rPr>
          <w:rFonts w:ascii="Arial" w:hAnsi="Arial" w:cs="Arial"/>
        </w:rPr>
      </w:pPr>
      <w:r w:rsidRPr="007202F4">
        <w:rPr>
          <w:rFonts w:ascii="Arial" w:hAnsi="Arial" w:cs="Arial"/>
          <w:color w:val="000000"/>
        </w:rPr>
        <w:t>Просторија за административно особље (секретар, рачуновођа) има површину од најмање 14 m². Број просторија се нормира у складу са бројем административног особља.</w:t>
      </w:r>
    </w:p>
    <w:p w14:paraId="0BB44F67" w14:textId="77777777" w:rsidR="007202F4" w:rsidRPr="007202F4" w:rsidRDefault="007202F4" w:rsidP="007202F4">
      <w:pPr>
        <w:spacing w:after="150"/>
        <w:rPr>
          <w:rFonts w:ascii="Arial" w:hAnsi="Arial" w:cs="Arial"/>
        </w:rPr>
      </w:pPr>
      <w:r w:rsidRPr="007202F4">
        <w:rPr>
          <w:rFonts w:ascii="Arial" w:hAnsi="Arial" w:cs="Arial"/>
          <w:color w:val="000000"/>
        </w:rPr>
        <w:t>Д) Просторија за здравствену заштиту (опционо)</w:t>
      </w:r>
    </w:p>
    <w:p w14:paraId="1F56E88E" w14:textId="6C9726D4" w:rsidR="007202F4" w:rsidRPr="007202F4" w:rsidRDefault="007202F4" w:rsidP="007202F4">
      <w:pPr>
        <w:spacing w:after="150"/>
        <w:rPr>
          <w:rFonts w:ascii="Arial" w:hAnsi="Arial" w:cs="Arial"/>
        </w:rPr>
      </w:pPr>
      <w:r w:rsidRPr="007202F4">
        <w:rPr>
          <w:rFonts w:ascii="Arial" w:hAnsi="Arial" w:cs="Arial"/>
          <w:color w:val="000000"/>
        </w:rPr>
        <w:t>Овај простор може се предвидети за основне школе капацитета 720 и више ученика. Површина, као и структура просторија зависи од развијености школе, оријентационо износи од 18 m² са чекаоницом од 6 m². Просторија може бити у функцији стоматолошке ординације или лекарске ординације (педијатра). У случају да постоје, ове просторије може користити и предшколска установа која обавља делатност у простору основне школе у складу са важећим Правилником о ближим условима за оснивање, почетак рада и обављање делатности предшколске установе (</w:t>
      </w:r>
      <w:r>
        <w:rPr>
          <w:rFonts w:ascii="Arial" w:hAnsi="Arial" w:cs="Arial"/>
          <w:color w:val="000000"/>
        </w:rPr>
        <w:t>“</w:t>
      </w:r>
      <w:r w:rsidRPr="007202F4">
        <w:rPr>
          <w:rFonts w:ascii="Arial" w:hAnsi="Arial" w:cs="Arial"/>
          <w:color w:val="000000"/>
        </w:rPr>
        <w:t xml:space="preserve">Службени гласник </w:t>
      </w:r>
      <w:r>
        <w:rPr>
          <w:rFonts w:ascii="Arial" w:hAnsi="Arial" w:cs="Arial"/>
          <w:color w:val="000000"/>
        </w:rPr>
        <w:t>-</w:t>
      </w:r>
      <w:r w:rsidRPr="007202F4">
        <w:rPr>
          <w:rFonts w:ascii="Arial" w:hAnsi="Arial" w:cs="Arial"/>
          <w:color w:val="000000"/>
        </w:rPr>
        <w:t xml:space="preserve"> Просветни гласник</w:t>
      </w:r>
      <w:r>
        <w:rPr>
          <w:rFonts w:ascii="Arial" w:hAnsi="Arial" w:cs="Arial"/>
          <w:color w:val="000000"/>
        </w:rPr>
        <w:t>”</w:t>
      </w:r>
      <w:r w:rsidRPr="007202F4">
        <w:rPr>
          <w:rFonts w:ascii="Arial" w:hAnsi="Arial" w:cs="Arial"/>
          <w:color w:val="000000"/>
        </w:rPr>
        <w:t>, број 1/19).</w:t>
      </w:r>
    </w:p>
    <w:p w14:paraId="642443A9" w14:textId="77777777" w:rsidR="007202F4" w:rsidRPr="007202F4" w:rsidRDefault="007202F4" w:rsidP="007202F4">
      <w:pPr>
        <w:spacing w:after="150"/>
        <w:rPr>
          <w:rFonts w:ascii="Arial" w:hAnsi="Arial" w:cs="Arial"/>
        </w:rPr>
      </w:pPr>
      <w:r w:rsidRPr="007202F4">
        <w:rPr>
          <w:rFonts w:ascii="Arial" w:hAnsi="Arial" w:cs="Arial"/>
          <w:color w:val="000000"/>
        </w:rPr>
        <w:t>Ђ) Кухиња</w:t>
      </w:r>
    </w:p>
    <w:p w14:paraId="5E448D73" w14:textId="77777777" w:rsidR="007202F4" w:rsidRPr="007202F4" w:rsidRDefault="007202F4" w:rsidP="007202F4">
      <w:pPr>
        <w:spacing w:after="150"/>
        <w:rPr>
          <w:rFonts w:ascii="Arial" w:hAnsi="Arial" w:cs="Arial"/>
        </w:rPr>
      </w:pPr>
      <w:r w:rsidRPr="007202F4">
        <w:rPr>
          <w:rFonts w:ascii="Arial" w:hAnsi="Arial" w:cs="Arial"/>
          <w:color w:val="000000"/>
        </w:rPr>
        <w:t>Исхрана деце у основној школи врши се у складу са Правилником о ближим условима за организовање, остваривање и праћење исхране ученика у основној школи.</w:t>
      </w:r>
    </w:p>
    <w:p w14:paraId="06F35391" w14:textId="77777777" w:rsidR="007202F4" w:rsidRPr="007202F4" w:rsidRDefault="007202F4" w:rsidP="007202F4">
      <w:pPr>
        <w:spacing w:after="150"/>
        <w:rPr>
          <w:rFonts w:ascii="Arial" w:hAnsi="Arial" w:cs="Arial"/>
        </w:rPr>
      </w:pPr>
      <w:r w:rsidRPr="007202F4">
        <w:rPr>
          <w:rFonts w:ascii="Arial" w:hAnsi="Arial" w:cs="Arial"/>
          <w:color w:val="000000"/>
        </w:rPr>
        <w:t>Сопствена школска кухиња служи за припремање и хладних и топлих оброка.</w:t>
      </w:r>
    </w:p>
    <w:p w14:paraId="3FD98C89" w14:textId="77777777" w:rsidR="007202F4" w:rsidRPr="007202F4" w:rsidRDefault="007202F4" w:rsidP="007202F4">
      <w:pPr>
        <w:spacing w:after="150"/>
        <w:rPr>
          <w:rFonts w:ascii="Arial" w:hAnsi="Arial" w:cs="Arial"/>
        </w:rPr>
      </w:pPr>
      <w:r w:rsidRPr="007202F4">
        <w:rPr>
          <w:rFonts w:ascii="Arial" w:hAnsi="Arial" w:cs="Arial"/>
          <w:color w:val="000000"/>
        </w:rPr>
        <w:t>Кухиња може да буде производна или дистрибутивна и треба да испуњава прописане стандарде исхране (НАССР стандард), хигијенско-техничке услове за производњу хране и прихватање произведене хране. Распоред просторија у кухињском блоку мора бити функционалан, по технолошком реду процеса производње, прихватања произведене хране и сервирања хране. Веза између кухиње и простора за исхрану ученика, односно трпезарије мора бити што краћа и без препрека за превоз хране. Ако између кухиње и простора за исхрану ученика постоји спратна разлика, потребно је да се обезбеди лифт за превоз хране. Капацитет и опремљеност кухиње зависи од њене организације и броја оброка који справља. Кухиња има посебан економски улаз.</w:t>
      </w:r>
    </w:p>
    <w:p w14:paraId="17F139B7" w14:textId="77777777" w:rsidR="007202F4" w:rsidRPr="007202F4" w:rsidRDefault="007202F4" w:rsidP="007202F4">
      <w:pPr>
        <w:spacing w:after="150"/>
        <w:rPr>
          <w:rFonts w:ascii="Arial" w:hAnsi="Arial" w:cs="Arial"/>
        </w:rPr>
      </w:pPr>
      <w:r w:rsidRPr="007202F4">
        <w:rPr>
          <w:rFonts w:ascii="Arial" w:hAnsi="Arial" w:cs="Arial"/>
          <w:color w:val="000000"/>
        </w:rPr>
        <w:t>У склопу кухињског блока превиђају се: гардероба за запослене (са посебним орманима за цивилну гардеробу и униформу), санитарије и просторија за одмор запослених, просторија са трокадером, просторија за смеће, просторије за прање посуђа и термоса, магацин за храну и просторија за припрему хране која је повезана са простором за издавање хране.</w:t>
      </w:r>
    </w:p>
    <w:p w14:paraId="1C3FE212" w14:textId="77777777" w:rsidR="007202F4" w:rsidRPr="007202F4" w:rsidRDefault="007202F4" w:rsidP="007202F4">
      <w:pPr>
        <w:spacing w:after="150"/>
        <w:rPr>
          <w:rFonts w:ascii="Arial" w:hAnsi="Arial" w:cs="Arial"/>
        </w:rPr>
      </w:pPr>
      <w:r w:rsidRPr="007202F4">
        <w:rPr>
          <w:rFonts w:ascii="Arial" w:hAnsi="Arial" w:cs="Arial"/>
          <w:color w:val="000000"/>
        </w:rPr>
        <w:t>У свим кухињама подови су прекривени керамичким неклизајућим плочицама или другим неклизајућим материјалом који не пропушта воду. У висини од најмање 60 cm од радне површине зид је обложен керамичким плочицама. Све радне површине и пултови су равни, глатки, лаки за одржавање, водоотпорни, од нерђајућег материјала. Најпогоднији материјал за радне површине је нерђајући челик (инокс) или мермер. Зидови су обложени керамичким плочицама или другим материјалом који не пропушта воду у висини од 1,60 m. Кухиња мора испуњавати против-пожарне и санитарно-хигијенско прописе у складу са законском регулативом која регулише ову област.</w:t>
      </w:r>
    </w:p>
    <w:p w14:paraId="59D0960B" w14:textId="77777777" w:rsidR="007202F4" w:rsidRPr="007202F4" w:rsidRDefault="007202F4" w:rsidP="007202F4">
      <w:pPr>
        <w:spacing w:after="150"/>
        <w:rPr>
          <w:rFonts w:ascii="Arial" w:hAnsi="Arial" w:cs="Arial"/>
        </w:rPr>
      </w:pPr>
      <w:r w:rsidRPr="007202F4">
        <w:rPr>
          <w:rFonts w:ascii="Arial" w:hAnsi="Arial" w:cs="Arial"/>
          <w:b/>
          <w:color w:val="000000"/>
        </w:rPr>
        <w:t>Производна кухиња</w:t>
      </w:r>
      <w:r w:rsidRPr="007202F4">
        <w:rPr>
          <w:rFonts w:ascii="Arial" w:hAnsi="Arial" w:cs="Arial"/>
          <w:color w:val="000000"/>
        </w:rPr>
        <w:t xml:space="preserve"> има просторије за пријем, складиштење, припрему и обраду намирница (поврћа, воћа, меса, рибе и друго), за финалну обраду хране повезану са делом за сервирање хране, као и перионицу белог посуђа (за сервирање) и црног посуђа (за термичку обраду).</w:t>
      </w:r>
    </w:p>
    <w:p w14:paraId="3219051B" w14:textId="77777777" w:rsidR="007202F4" w:rsidRPr="007202F4" w:rsidRDefault="007202F4" w:rsidP="007202F4">
      <w:pPr>
        <w:spacing w:after="150"/>
        <w:rPr>
          <w:rFonts w:ascii="Arial" w:hAnsi="Arial" w:cs="Arial"/>
        </w:rPr>
      </w:pPr>
      <w:r w:rsidRPr="007202F4">
        <w:rPr>
          <w:rFonts w:ascii="Arial" w:hAnsi="Arial" w:cs="Arial"/>
          <w:color w:val="000000"/>
        </w:rPr>
        <w:t>Величина школске кухиње зависи од броја ученика у школи и од броја дневних оброка. У просеку неопходно је предвидети 0,3 m</w:t>
      </w:r>
      <w:r w:rsidRPr="007202F4">
        <w:rPr>
          <w:rFonts w:ascii="Arial" w:hAnsi="Arial" w:cs="Arial"/>
          <w:color w:val="000000"/>
          <w:vertAlign w:val="superscript"/>
        </w:rPr>
        <w:t>2</w:t>
      </w:r>
      <w:r w:rsidRPr="007202F4">
        <w:rPr>
          <w:rFonts w:ascii="Arial" w:hAnsi="Arial" w:cs="Arial"/>
          <w:color w:val="000000"/>
        </w:rPr>
        <w:t xml:space="preserve"> по произведеном оброку.</w:t>
      </w:r>
    </w:p>
    <w:p w14:paraId="04E59FE0" w14:textId="77777777" w:rsidR="007202F4" w:rsidRPr="007202F4" w:rsidRDefault="007202F4" w:rsidP="007202F4">
      <w:pPr>
        <w:spacing w:after="150"/>
        <w:rPr>
          <w:rFonts w:ascii="Arial" w:hAnsi="Arial" w:cs="Arial"/>
        </w:rPr>
      </w:pPr>
      <w:r w:rsidRPr="007202F4">
        <w:rPr>
          <w:rFonts w:ascii="Arial" w:hAnsi="Arial" w:cs="Arial"/>
          <w:color w:val="000000"/>
        </w:rPr>
        <w:t>Приликом пројектовања, површина кухиње се обрачунава на следећи начин:</w:t>
      </w:r>
    </w:p>
    <w:p w14:paraId="7832F74A" w14:textId="13B28A13"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за 100</w:t>
      </w:r>
      <w:r>
        <w:rPr>
          <w:rFonts w:ascii="Arial" w:hAnsi="Arial" w:cs="Arial"/>
          <w:color w:val="000000"/>
        </w:rPr>
        <w:t>-</w:t>
      </w:r>
      <w:r w:rsidRPr="007202F4">
        <w:rPr>
          <w:rFonts w:ascii="Arial" w:hAnsi="Arial" w:cs="Arial"/>
          <w:color w:val="000000"/>
        </w:rPr>
        <w:t xml:space="preserve">300 оброка површина износи 90 m </w:t>
      </w:r>
      <w:r w:rsidRPr="007202F4">
        <w:rPr>
          <w:rFonts w:ascii="Arial" w:hAnsi="Arial" w:cs="Arial"/>
          <w:color w:val="000000"/>
          <w:vertAlign w:val="superscript"/>
        </w:rPr>
        <w:t>2</w:t>
      </w:r>
      <w:r w:rsidRPr="007202F4">
        <w:rPr>
          <w:rFonts w:ascii="Arial" w:hAnsi="Arial" w:cs="Arial"/>
          <w:color w:val="000000"/>
        </w:rPr>
        <w:t>;</w:t>
      </w:r>
    </w:p>
    <w:p w14:paraId="5645C472" w14:textId="16369DD2"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за 300</w:t>
      </w:r>
      <w:r>
        <w:rPr>
          <w:rFonts w:ascii="Arial" w:hAnsi="Arial" w:cs="Arial"/>
          <w:color w:val="000000"/>
        </w:rPr>
        <w:t>-</w:t>
      </w:r>
      <w:r w:rsidRPr="007202F4">
        <w:rPr>
          <w:rFonts w:ascii="Arial" w:hAnsi="Arial" w:cs="Arial"/>
          <w:color w:val="000000"/>
        </w:rPr>
        <w:t>500 оброка површина износи 160 m</w:t>
      </w:r>
      <w:r w:rsidRPr="007202F4">
        <w:rPr>
          <w:rFonts w:ascii="Arial" w:hAnsi="Arial" w:cs="Arial"/>
          <w:color w:val="000000"/>
          <w:vertAlign w:val="superscript"/>
        </w:rPr>
        <w:t>2</w:t>
      </w:r>
      <w:r w:rsidRPr="007202F4">
        <w:rPr>
          <w:rFonts w:ascii="Arial" w:hAnsi="Arial" w:cs="Arial"/>
          <w:color w:val="000000"/>
        </w:rPr>
        <w:t>;</w:t>
      </w:r>
    </w:p>
    <w:p w14:paraId="4D8E3F47" w14:textId="03E50CD1"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за 500</w:t>
      </w:r>
      <w:r>
        <w:rPr>
          <w:rFonts w:ascii="Arial" w:hAnsi="Arial" w:cs="Arial"/>
          <w:color w:val="000000"/>
        </w:rPr>
        <w:t>-</w:t>
      </w:r>
      <w:r w:rsidRPr="007202F4">
        <w:rPr>
          <w:rFonts w:ascii="Arial" w:hAnsi="Arial" w:cs="Arial"/>
          <w:color w:val="000000"/>
        </w:rPr>
        <w:t>1.000 оброка површина износи 240 m</w:t>
      </w:r>
      <w:r w:rsidRPr="007202F4">
        <w:rPr>
          <w:rFonts w:ascii="Arial" w:hAnsi="Arial" w:cs="Arial"/>
          <w:color w:val="000000"/>
          <w:vertAlign w:val="superscript"/>
        </w:rPr>
        <w:t>2</w:t>
      </w:r>
      <w:r w:rsidRPr="007202F4">
        <w:rPr>
          <w:rFonts w:ascii="Arial" w:hAnsi="Arial" w:cs="Arial"/>
          <w:color w:val="000000"/>
        </w:rPr>
        <w:t>;</w:t>
      </w:r>
    </w:p>
    <w:p w14:paraId="651E55EA" w14:textId="1D8DB4FC"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преко 1.000 оброка површина износи 320 m</w:t>
      </w:r>
      <w:r w:rsidRPr="007202F4">
        <w:rPr>
          <w:rFonts w:ascii="Arial" w:hAnsi="Arial" w:cs="Arial"/>
          <w:color w:val="000000"/>
          <w:vertAlign w:val="superscript"/>
        </w:rPr>
        <w:t>2</w:t>
      </w:r>
      <w:r w:rsidRPr="007202F4">
        <w:rPr>
          <w:rFonts w:ascii="Arial" w:hAnsi="Arial" w:cs="Arial"/>
          <w:color w:val="000000"/>
        </w:rPr>
        <w:t>.</w:t>
      </w:r>
    </w:p>
    <w:p w14:paraId="57D2EB04" w14:textId="548082EB" w:rsidR="007202F4" w:rsidRPr="007202F4" w:rsidRDefault="007202F4" w:rsidP="007202F4">
      <w:pPr>
        <w:spacing w:after="150"/>
        <w:rPr>
          <w:rFonts w:ascii="Arial" w:hAnsi="Arial" w:cs="Arial"/>
        </w:rPr>
      </w:pPr>
      <w:r w:rsidRPr="007202F4">
        <w:rPr>
          <w:rFonts w:ascii="Arial" w:hAnsi="Arial" w:cs="Arial"/>
          <w:b/>
          <w:color w:val="000000"/>
        </w:rPr>
        <w:t>Дистрибутивна кухиња</w:t>
      </w:r>
      <w:r w:rsidRPr="007202F4">
        <w:rPr>
          <w:rFonts w:ascii="Arial" w:hAnsi="Arial" w:cs="Arial"/>
          <w:color w:val="000000"/>
        </w:rPr>
        <w:t xml:space="preserve"> расподељује у објекту донету храну из производне кухиње која је ван објекта. Дистрибутивна кухиња треба да обезбеди прихватање оброка, припрему </w:t>
      </w:r>
      <w:r>
        <w:rPr>
          <w:rFonts w:ascii="Arial" w:hAnsi="Arial" w:cs="Arial"/>
          <w:color w:val="000000"/>
        </w:rPr>
        <w:t>-</w:t>
      </w:r>
      <w:r w:rsidRPr="007202F4">
        <w:rPr>
          <w:rFonts w:ascii="Arial" w:hAnsi="Arial" w:cs="Arial"/>
          <w:color w:val="000000"/>
        </w:rPr>
        <w:t xml:space="preserve"> дораду оброка и хомогенизацију појединих јела. Дистрибутивна кухиња има обезбеђен пулт </w:t>
      </w:r>
      <w:r>
        <w:rPr>
          <w:rFonts w:ascii="Arial" w:hAnsi="Arial" w:cs="Arial"/>
          <w:color w:val="000000"/>
        </w:rPr>
        <w:t>-</w:t>
      </w:r>
      <w:r w:rsidRPr="007202F4">
        <w:rPr>
          <w:rFonts w:ascii="Arial" w:hAnsi="Arial" w:cs="Arial"/>
          <w:color w:val="000000"/>
        </w:rPr>
        <w:t xml:space="preserve"> радну површину за пријем оброка и расхладне уређаје у складу са технолошким процесом пријема, обраде и сервирања хране. Величина дистрибутивне кухиње, по правилу, износи 0,15 m</w:t>
      </w:r>
      <w:r w:rsidRPr="007202F4">
        <w:rPr>
          <w:rFonts w:ascii="Arial" w:hAnsi="Arial" w:cs="Arial"/>
          <w:color w:val="000000"/>
          <w:vertAlign w:val="superscript"/>
        </w:rPr>
        <w:t>2</w:t>
      </w:r>
      <w:r w:rsidRPr="007202F4">
        <w:rPr>
          <w:rFonts w:ascii="Arial" w:hAnsi="Arial" w:cs="Arial"/>
          <w:color w:val="000000"/>
        </w:rPr>
        <w:t xml:space="preserve"> по оброку, али не мање од 50 m</w:t>
      </w:r>
      <w:r w:rsidRPr="007202F4">
        <w:rPr>
          <w:rFonts w:ascii="Arial" w:hAnsi="Arial" w:cs="Arial"/>
          <w:color w:val="000000"/>
          <w:vertAlign w:val="superscript"/>
        </w:rPr>
        <w:t>2</w:t>
      </w:r>
      <w:r w:rsidRPr="007202F4">
        <w:rPr>
          <w:rFonts w:ascii="Arial" w:hAnsi="Arial" w:cs="Arial"/>
          <w:color w:val="000000"/>
        </w:rPr>
        <w:t>.</w:t>
      </w:r>
    </w:p>
    <w:p w14:paraId="518EDFB4" w14:textId="77777777" w:rsidR="007202F4" w:rsidRPr="007202F4" w:rsidRDefault="007202F4" w:rsidP="007202F4">
      <w:pPr>
        <w:spacing w:after="150"/>
        <w:rPr>
          <w:rFonts w:ascii="Arial" w:hAnsi="Arial" w:cs="Arial"/>
        </w:rPr>
      </w:pPr>
      <w:r w:rsidRPr="007202F4">
        <w:rPr>
          <w:rFonts w:ascii="Arial" w:hAnsi="Arial" w:cs="Arial"/>
          <w:color w:val="000000"/>
        </w:rPr>
        <w:t>Е) Просторија за помоћно особље</w:t>
      </w:r>
    </w:p>
    <w:p w14:paraId="7128E1C4" w14:textId="77777777" w:rsidR="007202F4" w:rsidRPr="007202F4" w:rsidRDefault="007202F4" w:rsidP="007202F4">
      <w:pPr>
        <w:spacing w:after="150"/>
        <w:rPr>
          <w:rFonts w:ascii="Arial" w:hAnsi="Arial" w:cs="Arial"/>
        </w:rPr>
      </w:pPr>
      <w:r w:rsidRPr="007202F4">
        <w:rPr>
          <w:rFonts w:ascii="Arial" w:hAnsi="Arial" w:cs="Arial"/>
          <w:color w:val="000000"/>
        </w:rPr>
        <w:t>Просторија за помоћно особље је површине најмање 12 m² и служи искључиво помоћном особљу. Број и величина просторија се нормира у складу са бројем помоћног особља.</w:t>
      </w:r>
    </w:p>
    <w:p w14:paraId="486A1330" w14:textId="77777777" w:rsidR="007202F4" w:rsidRPr="007202F4" w:rsidRDefault="007202F4" w:rsidP="007202F4">
      <w:pPr>
        <w:spacing w:after="150"/>
        <w:rPr>
          <w:rFonts w:ascii="Arial" w:hAnsi="Arial" w:cs="Arial"/>
        </w:rPr>
      </w:pPr>
      <w:r w:rsidRPr="007202F4">
        <w:rPr>
          <w:rFonts w:ascii="Arial" w:hAnsi="Arial" w:cs="Arial"/>
          <w:color w:val="000000"/>
        </w:rPr>
        <w:t>Ж) Портирница</w:t>
      </w:r>
    </w:p>
    <w:p w14:paraId="286F035D" w14:textId="77777777" w:rsidR="007202F4" w:rsidRPr="007202F4" w:rsidRDefault="007202F4" w:rsidP="007202F4">
      <w:pPr>
        <w:spacing w:after="150"/>
        <w:rPr>
          <w:rFonts w:ascii="Arial" w:hAnsi="Arial" w:cs="Arial"/>
        </w:rPr>
      </w:pPr>
      <w:r w:rsidRPr="007202F4">
        <w:rPr>
          <w:rFonts w:ascii="Arial" w:hAnsi="Arial" w:cs="Arial"/>
          <w:color w:val="000000"/>
        </w:rPr>
        <w:t>Површина портирнице је 4 m², а нормира се само за основне школе капацитета 480 и више ученика. Овај простор је могуће организовати и у оквиру школског хола.</w:t>
      </w:r>
    </w:p>
    <w:p w14:paraId="45E0C1FA" w14:textId="77777777" w:rsidR="007202F4" w:rsidRPr="007202F4" w:rsidRDefault="007202F4" w:rsidP="007202F4">
      <w:pPr>
        <w:spacing w:after="150"/>
        <w:rPr>
          <w:rFonts w:ascii="Arial" w:hAnsi="Arial" w:cs="Arial"/>
        </w:rPr>
      </w:pPr>
      <w:r w:rsidRPr="007202F4">
        <w:rPr>
          <w:rFonts w:ascii="Arial" w:hAnsi="Arial" w:cs="Arial"/>
          <w:color w:val="000000"/>
        </w:rPr>
        <w:t>З) Просторија за домара</w:t>
      </w:r>
    </w:p>
    <w:p w14:paraId="5A7E80B1" w14:textId="77777777" w:rsidR="007202F4" w:rsidRPr="007202F4" w:rsidRDefault="007202F4" w:rsidP="007202F4">
      <w:pPr>
        <w:spacing w:after="150"/>
        <w:rPr>
          <w:rFonts w:ascii="Arial" w:hAnsi="Arial" w:cs="Arial"/>
        </w:rPr>
      </w:pPr>
      <w:r w:rsidRPr="007202F4">
        <w:rPr>
          <w:rFonts w:ascii="Arial" w:hAnsi="Arial" w:cs="Arial"/>
          <w:color w:val="000000"/>
        </w:rPr>
        <w:t>Површина просторије за домара износи најмање 20 m², а нормира се за основне школе капацитета 480 и више ученика.</w:t>
      </w:r>
    </w:p>
    <w:p w14:paraId="421BDD38" w14:textId="77777777" w:rsidR="007202F4" w:rsidRPr="007202F4" w:rsidRDefault="007202F4" w:rsidP="007202F4">
      <w:pPr>
        <w:spacing w:after="150"/>
        <w:rPr>
          <w:rFonts w:ascii="Arial" w:hAnsi="Arial" w:cs="Arial"/>
        </w:rPr>
      </w:pPr>
      <w:r w:rsidRPr="007202F4">
        <w:rPr>
          <w:rFonts w:ascii="Arial" w:hAnsi="Arial" w:cs="Arial"/>
          <w:color w:val="000000"/>
        </w:rPr>
        <w:t>И) Чајна кухиња за запослене</w:t>
      </w:r>
    </w:p>
    <w:p w14:paraId="42027BCB" w14:textId="77777777" w:rsidR="007202F4" w:rsidRPr="007202F4" w:rsidRDefault="007202F4" w:rsidP="007202F4">
      <w:pPr>
        <w:spacing w:after="150"/>
        <w:rPr>
          <w:rFonts w:ascii="Arial" w:hAnsi="Arial" w:cs="Arial"/>
        </w:rPr>
      </w:pPr>
      <w:r w:rsidRPr="007202F4">
        <w:rPr>
          <w:rFonts w:ascii="Arial" w:hAnsi="Arial" w:cs="Arial"/>
          <w:color w:val="000000"/>
        </w:rPr>
        <w:t>Служи за припрему топлих и хладних напитака и користе је искључиво запослени у школи. Површина чајне кухиње износи најмање 6 m².</w:t>
      </w:r>
    </w:p>
    <w:p w14:paraId="7453FB67" w14:textId="77777777" w:rsidR="007202F4" w:rsidRPr="007202F4" w:rsidRDefault="007202F4" w:rsidP="007202F4">
      <w:pPr>
        <w:spacing w:after="150"/>
        <w:rPr>
          <w:rFonts w:ascii="Arial" w:hAnsi="Arial" w:cs="Arial"/>
        </w:rPr>
      </w:pPr>
      <w:r w:rsidRPr="007202F4">
        <w:rPr>
          <w:rFonts w:ascii="Arial" w:hAnsi="Arial" w:cs="Arial"/>
          <w:b/>
          <w:color w:val="000000"/>
        </w:rPr>
        <w:t>Помоћне просторије</w:t>
      </w:r>
    </w:p>
    <w:p w14:paraId="54E08465" w14:textId="77777777" w:rsidR="007202F4" w:rsidRPr="007202F4" w:rsidRDefault="007202F4" w:rsidP="007202F4">
      <w:pPr>
        <w:spacing w:after="150"/>
        <w:rPr>
          <w:rFonts w:ascii="Arial" w:hAnsi="Arial" w:cs="Arial"/>
        </w:rPr>
      </w:pPr>
      <w:r w:rsidRPr="007202F4">
        <w:rPr>
          <w:rFonts w:ascii="Arial" w:hAnsi="Arial" w:cs="Arial"/>
          <w:color w:val="000000"/>
        </w:rPr>
        <w:t>У свакој основној школи уз просторије за рад потребне су и помоћне просторије: комуникације, гардеробе, санитарије, спремишта, просторија за загревање и друге помоћне просторије.</w:t>
      </w:r>
    </w:p>
    <w:p w14:paraId="4443F8C6" w14:textId="77777777" w:rsidR="007202F4" w:rsidRPr="007202F4" w:rsidRDefault="007202F4" w:rsidP="007202F4">
      <w:pPr>
        <w:spacing w:after="150"/>
        <w:rPr>
          <w:rFonts w:ascii="Arial" w:hAnsi="Arial" w:cs="Arial"/>
        </w:rPr>
      </w:pPr>
      <w:r w:rsidRPr="007202F4">
        <w:rPr>
          <w:rFonts w:ascii="Arial" w:hAnsi="Arial" w:cs="Arial"/>
          <w:color w:val="000000"/>
        </w:rPr>
        <w:t>А) Комуникације</w:t>
      </w:r>
    </w:p>
    <w:p w14:paraId="7EAB94D9" w14:textId="77777777" w:rsidR="007202F4" w:rsidRPr="007202F4" w:rsidRDefault="007202F4" w:rsidP="007202F4">
      <w:pPr>
        <w:spacing w:after="150"/>
        <w:rPr>
          <w:rFonts w:ascii="Arial" w:hAnsi="Arial" w:cs="Arial"/>
        </w:rPr>
      </w:pPr>
      <w:r w:rsidRPr="007202F4">
        <w:rPr>
          <w:rFonts w:ascii="Arial" w:hAnsi="Arial" w:cs="Arial"/>
          <w:color w:val="000000"/>
        </w:rPr>
        <w:t>Комуникације чине: улази, холови, ходници, степеништа, ветробран и надстрешнице.</w:t>
      </w:r>
    </w:p>
    <w:p w14:paraId="177A4FA1" w14:textId="77777777" w:rsidR="007202F4" w:rsidRPr="007202F4" w:rsidRDefault="007202F4" w:rsidP="007202F4">
      <w:pPr>
        <w:spacing w:after="150"/>
        <w:rPr>
          <w:rFonts w:ascii="Arial" w:hAnsi="Arial" w:cs="Arial"/>
        </w:rPr>
      </w:pPr>
      <w:r w:rsidRPr="007202F4">
        <w:rPr>
          <w:rFonts w:ascii="Arial" w:hAnsi="Arial" w:cs="Arial"/>
          <w:color w:val="000000"/>
        </w:rPr>
        <w:t>Улаз са надстрешницом има свака школа и то главни улаз (или улазе) са приступом са саобраћајнице и споредни улаз (или улазе) из дворишта. Хол са ветробраном има свака школа. То је проширени улаз који служи и као вишенаменски простор за школске приредбе, изложбе ученичких радова и других јавних манифестација школе. На сваком улазу у школу постоји ветробран.</w:t>
      </w:r>
    </w:p>
    <w:p w14:paraId="4A4DA4A3" w14:textId="77777777" w:rsidR="007202F4" w:rsidRPr="007202F4" w:rsidRDefault="007202F4" w:rsidP="007202F4">
      <w:pPr>
        <w:spacing w:after="150"/>
        <w:rPr>
          <w:rFonts w:ascii="Arial" w:hAnsi="Arial" w:cs="Arial"/>
        </w:rPr>
      </w:pPr>
      <w:r w:rsidRPr="007202F4">
        <w:rPr>
          <w:rFonts w:ascii="Arial" w:hAnsi="Arial" w:cs="Arial"/>
          <w:color w:val="000000"/>
        </w:rPr>
        <w:t>Свака зграда школе са спратовима има најмање два степеништа: главно и споредно. Објекти са два спрата или више спратова, дужине веће од 35 m, морају имати најмање два степеништа међусобно удаљена најмање 25 m и тако изведена да се спречи истовремено запречавање. Коначни број излаза мора бити у складу са капацитетом школе, спратношћу и прописаним временом евакуације, а све у складу са важећом законском регулативом из ове области.</w:t>
      </w:r>
    </w:p>
    <w:p w14:paraId="1FB1D031" w14:textId="77777777" w:rsidR="007202F4" w:rsidRPr="007202F4" w:rsidRDefault="007202F4" w:rsidP="007202F4">
      <w:pPr>
        <w:spacing w:after="150"/>
        <w:rPr>
          <w:rFonts w:ascii="Arial" w:hAnsi="Arial" w:cs="Arial"/>
        </w:rPr>
      </w:pPr>
      <w:r w:rsidRPr="007202F4">
        <w:rPr>
          <w:rFonts w:ascii="Arial" w:hAnsi="Arial" w:cs="Arial"/>
          <w:color w:val="000000"/>
        </w:rPr>
        <w:t>За просторије у којима бораве више од 50 ученика (свечана сала, велика сала за Физичко и здравствено васпитање, спортска хала) треба да постоје најмање два алтернативна излаза.</w:t>
      </w:r>
    </w:p>
    <w:p w14:paraId="038CAC84" w14:textId="77777777" w:rsidR="007202F4" w:rsidRPr="007202F4" w:rsidRDefault="007202F4" w:rsidP="007202F4">
      <w:pPr>
        <w:spacing w:after="150"/>
        <w:rPr>
          <w:rFonts w:ascii="Arial" w:hAnsi="Arial" w:cs="Arial"/>
        </w:rPr>
      </w:pPr>
      <w:r w:rsidRPr="007202F4">
        <w:rPr>
          <w:rFonts w:ascii="Arial" w:hAnsi="Arial" w:cs="Arial"/>
          <w:color w:val="000000"/>
        </w:rPr>
        <w:t>Приликом пројектовања обратити пажњу да се врата наспрамних учионица не постављају у истој оси, да не дође до запречења пута за евакуацију. Гардероба, ормарићи и друга опрема и инсталације у ходнику не смеју бити постављене тако да умањују ширину пута предвиђеног за евакуацију. Коридори за евакуацију треба да су прегледни, без сувишних скретања, без препрека (виших прагова, висећих и конзолно окачених предмета). Светле ширине ходника, као и укупна ширина свих степеништа предвиђених за евакуацију су дате у табели у зависности од спратности објекта и броја особа које се евакуишу.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00"/>
        <w:gridCol w:w="2247"/>
        <w:gridCol w:w="2247"/>
        <w:gridCol w:w="2247"/>
        <w:gridCol w:w="1081"/>
      </w:tblGrid>
      <w:tr w:rsidR="007202F4" w:rsidRPr="007202F4" w14:paraId="3E1A0579" w14:textId="77777777" w:rsidTr="007E0152">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46C2E6B8" w14:textId="77777777" w:rsidR="007202F4" w:rsidRPr="007202F4" w:rsidRDefault="007202F4" w:rsidP="007E0152">
            <w:pPr>
              <w:spacing w:after="150"/>
              <w:rPr>
                <w:rFonts w:ascii="Arial" w:hAnsi="Arial" w:cs="Arial"/>
              </w:rPr>
            </w:pPr>
            <w:r w:rsidRPr="007202F4">
              <w:rPr>
                <w:rFonts w:ascii="Arial" w:hAnsi="Arial" w:cs="Arial"/>
                <w:color w:val="000000"/>
              </w:rPr>
              <w:t>Минималне чисте грађевинске мере комуникација за задату спратност и капацитет школе</w:t>
            </w:r>
          </w:p>
        </w:tc>
      </w:tr>
      <w:tr w:rsidR="007202F4" w:rsidRPr="007202F4" w14:paraId="44A1C994" w14:textId="77777777" w:rsidTr="007E0152">
        <w:trPr>
          <w:trHeight w:val="45"/>
          <w:tblCellSpacing w:w="0" w:type="auto"/>
        </w:trPr>
        <w:tc>
          <w:tcPr>
            <w:tcW w:w="3977" w:type="dxa"/>
            <w:tcBorders>
              <w:top w:val="single" w:sz="8" w:space="0" w:color="000000"/>
              <w:left w:val="single" w:sz="8" w:space="0" w:color="000000"/>
              <w:bottom w:val="single" w:sz="8" w:space="0" w:color="000000"/>
              <w:right w:val="single" w:sz="8" w:space="0" w:color="000000"/>
            </w:tcBorders>
            <w:vAlign w:val="center"/>
          </w:tcPr>
          <w:p w14:paraId="0750CAA0" w14:textId="77777777" w:rsidR="007202F4" w:rsidRPr="007202F4" w:rsidRDefault="007202F4" w:rsidP="007E0152">
            <w:pPr>
              <w:spacing w:after="150"/>
              <w:rPr>
                <w:rFonts w:ascii="Arial" w:hAnsi="Arial" w:cs="Arial"/>
              </w:rPr>
            </w:pPr>
            <w:r w:rsidRPr="007202F4">
              <w:rPr>
                <w:rFonts w:ascii="Arial" w:hAnsi="Arial" w:cs="Arial"/>
                <w:color w:val="000000"/>
              </w:rPr>
              <w:t>Број особа за евакуацију (спратност објекта)</w:t>
            </w:r>
          </w:p>
        </w:tc>
        <w:tc>
          <w:tcPr>
            <w:tcW w:w="2967" w:type="dxa"/>
            <w:tcBorders>
              <w:top w:val="single" w:sz="8" w:space="0" w:color="000000"/>
              <w:left w:val="single" w:sz="8" w:space="0" w:color="000000"/>
              <w:bottom w:val="single" w:sz="8" w:space="0" w:color="000000"/>
              <w:right w:val="single" w:sz="8" w:space="0" w:color="000000"/>
            </w:tcBorders>
            <w:vAlign w:val="center"/>
          </w:tcPr>
          <w:p w14:paraId="417A2388" w14:textId="77777777" w:rsidR="007202F4" w:rsidRPr="007202F4" w:rsidRDefault="007202F4" w:rsidP="007E0152">
            <w:pPr>
              <w:spacing w:after="150"/>
              <w:rPr>
                <w:rFonts w:ascii="Arial" w:hAnsi="Arial" w:cs="Arial"/>
              </w:rPr>
            </w:pPr>
            <w:r w:rsidRPr="007202F4">
              <w:rPr>
                <w:rFonts w:ascii="Arial" w:hAnsi="Arial" w:cs="Arial"/>
                <w:color w:val="000000"/>
              </w:rPr>
              <w:t>960 (П+2)</w:t>
            </w:r>
          </w:p>
        </w:tc>
        <w:tc>
          <w:tcPr>
            <w:tcW w:w="2967" w:type="dxa"/>
            <w:tcBorders>
              <w:top w:val="single" w:sz="8" w:space="0" w:color="000000"/>
              <w:left w:val="single" w:sz="8" w:space="0" w:color="000000"/>
              <w:bottom w:val="single" w:sz="8" w:space="0" w:color="000000"/>
              <w:right w:val="single" w:sz="8" w:space="0" w:color="000000"/>
            </w:tcBorders>
            <w:vAlign w:val="center"/>
          </w:tcPr>
          <w:p w14:paraId="05B1F638" w14:textId="77777777" w:rsidR="007202F4" w:rsidRPr="007202F4" w:rsidRDefault="007202F4" w:rsidP="007E0152">
            <w:pPr>
              <w:spacing w:after="150"/>
              <w:rPr>
                <w:rFonts w:ascii="Arial" w:hAnsi="Arial" w:cs="Arial"/>
              </w:rPr>
            </w:pPr>
            <w:r w:rsidRPr="007202F4">
              <w:rPr>
                <w:rFonts w:ascii="Arial" w:hAnsi="Arial" w:cs="Arial"/>
                <w:color w:val="000000"/>
              </w:rPr>
              <w:t>720 (П+2)</w:t>
            </w:r>
          </w:p>
        </w:tc>
        <w:tc>
          <w:tcPr>
            <w:tcW w:w="2967" w:type="dxa"/>
            <w:tcBorders>
              <w:top w:val="single" w:sz="8" w:space="0" w:color="000000"/>
              <w:left w:val="single" w:sz="8" w:space="0" w:color="000000"/>
              <w:bottom w:val="single" w:sz="8" w:space="0" w:color="000000"/>
              <w:right w:val="single" w:sz="8" w:space="0" w:color="000000"/>
            </w:tcBorders>
            <w:vAlign w:val="center"/>
          </w:tcPr>
          <w:p w14:paraId="173F85B5" w14:textId="77777777" w:rsidR="007202F4" w:rsidRPr="007202F4" w:rsidRDefault="007202F4" w:rsidP="007E0152">
            <w:pPr>
              <w:spacing w:after="150"/>
              <w:rPr>
                <w:rFonts w:ascii="Arial" w:hAnsi="Arial" w:cs="Arial"/>
              </w:rPr>
            </w:pPr>
            <w:r w:rsidRPr="007202F4">
              <w:rPr>
                <w:rFonts w:ascii="Arial" w:hAnsi="Arial" w:cs="Arial"/>
                <w:color w:val="000000"/>
              </w:rPr>
              <w:t>480 (П+1)</w:t>
            </w:r>
          </w:p>
        </w:tc>
        <w:tc>
          <w:tcPr>
            <w:tcW w:w="1522" w:type="dxa"/>
            <w:tcBorders>
              <w:top w:val="single" w:sz="8" w:space="0" w:color="000000"/>
              <w:left w:val="single" w:sz="8" w:space="0" w:color="000000"/>
              <w:bottom w:val="single" w:sz="8" w:space="0" w:color="000000"/>
              <w:right w:val="single" w:sz="8" w:space="0" w:color="000000"/>
            </w:tcBorders>
            <w:vAlign w:val="center"/>
          </w:tcPr>
          <w:p w14:paraId="7AF92F8A" w14:textId="77777777" w:rsidR="007202F4" w:rsidRPr="007202F4" w:rsidRDefault="007202F4" w:rsidP="007E0152">
            <w:pPr>
              <w:spacing w:after="150"/>
              <w:rPr>
                <w:rFonts w:ascii="Arial" w:hAnsi="Arial" w:cs="Arial"/>
              </w:rPr>
            </w:pPr>
            <w:r w:rsidRPr="007202F4">
              <w:rPr>
                <w:rFonts w:ascii="Arial" w:hAnsi="Arial" w:cs="Arial"/>
                <w:color w:val="000000"/>
              </w:rPr>
              <w:t>100 (П)</w:t>
            </w:r>
          </w:p>
        </w:tc>
      </w:tr>
      <w:tr w:rsidR="007202F4" w:rsidRPr="007202F4" w14:paraId="5FFA0794" w14:textId="77777777" w:rsidTr="007E0152">
        <w:trPr>
          <w:trHeight w:val="45"/>
          <w:tblCellSpacing w:w="0" w:type="auto"/>
        </w:trPr>
        <w:tc>
          <w:tcPr>
            <w:tcW w:w="3977" w:type="dxa"/>
            <w:tcBorders>
              <w:top w:val="single" w:sz="8" w:space="0" w:color="000000"/>
              <w:left w:val="single" w:sz="8" w:space="0" w:color="000000"/>
              <w:bottom w:val="single" w:sz="8" w:space="0" w:color="000000"/>
              <w:right w:val="single" w:sz="8" w:space="0" w:color="000000"/>
            </w:tcBorders>
            <w:vAlign w:val="center"/>
          </w:tcPr>
          <w:p w14:paraId="0DBF03C4" w14:textId="77777777" w:rsidR="007202F4" w:rsidRPr="007202F4" w:rsidRDefault="007202F4" w:rsidP="007E0152">
            <w:pPr>
              <w:spacing w:after="150"/>
              <w:rPr>
                <w:rFonts w:ascii="Arial" w:hAnsi="Arial" w:cs="Arial"/>
              </w:rPr>
            </w:pPr>
            <w:r w:rsidRPr="007202F4">
              <w:rPr>
                <w:rFonts w:ascii="Arial" w:hAnsi="Arial" w:cs="Arial"/>
                <w:color w:val="000000"/>
              </w:rPr>
              <w:t>Ширина ходника на спрату (m)</w:t>
            </w:r>
          </w:p>
        </w:tc>
        <w:tc>
          <w:tcPr>
            <w:tcW w:w="2967" w:type="dxa"/>
            <w:tcBorders>
              <w:top w:val="single" w:sz="8" w:space="0" w:color="000000"/>
              <w:left w:val="single" w:sz="8" w:space="0" w:color="000000"/>
              <w:bottom w:val="single" w:sz="8" w:space="0" w:color="000000"/>
              <w:right w:val="single" w:sz="8" w:space="0" w:color="000000"/>
            </w:tcBorders>
            <w:vAlign w:val="center"/>
          </w:tcPr>
          <w:p w14:paraId="7400373D" w14:textId="77777777" w:rsidR="007202F4" w:rsidRPr="007202F4" w:rsidRDefault="007202F4" w:rsidP="007E0152">
            <w:pPr>
              <w:spacing w:after="150"/>
              <w:rPr>
                <w:rFonts w:ascii="Arial" w:hAnsi="Arial" w:cs="Arial"/>
              </w:rPr>
            </w:pPr>
            <w:r w:rsidRPr="007202F4">
              <w:rPr>
                <w:rFonts w:ascii="Arial" w:hAnsi="Arial" w:cs="Arial"/>
                <w:color w:val="000000"/>
              </w:rPr>
              <w:t>3,00</w:t>
            </w:r>
          </w:p>
        </w:tc>
        <w:tc>
          <w:tcPr>
            <w:tcW w:w="2967" w:type="dxa"/>
            <w:tcBorders>
              <w:top w:val="single" w:sz="8" w:space="0" w:color="000000"/>
              <w:left w:val="single" w:sz="8" w:space="0" w:color="000000"/>
              <w:bottom w:val="single" w:sz="8" w:space="0" w:color="000000"/>
              <w:right w:val="single" w:sz="8" w:space="0" w:color="000000"/>
            </w:tcBorders>
            <w:vAlign w:val="center"/>
          </w:tcPr>
          <w:p w14:paraId="4754127A" w14:textId="77777777" w:rsidR="007202F4" w:rsidRPr="007202F4" w:rsidRDefault="007202F4" w:rsidP="007E0152">
            <w:pPr>
              <w:spacing w:after="150"/>
              <w:rPr>
                <w:rFonts w:ascii="Arial" w:hAnsi="Arial" w:cs="Arial"/>
              </w:rPr>
            </w:pPr>
            <w:r w:rsidRPr="007202F4">
              <w:rPr>
                <w:rFonts w:ascii="Arial" w:hAnsi="Arial" w:cs="Arial"/>
                <w:color w:val="000000"/>
              </w:rPr>
              <w:t>3,00</w:t>
            </w:r>
          </w:p>
        </w:tc>
        <w:tc>
          <w:tcPr>
            <w:tcW w:w="2967" w:type="dxa"/>
            <w:tcBorders>
              <w:top w:val="single" w:sz="8" w:space="0" w:color="000000"/>
              <w:left w:val="single" w:sz="8" w:space="0" w:color="000000"/>
              <w:bottom w:val="single" w:sz="8" w:space="0" w:color="000000"/>
              <w:right w:val="single" w:sz="8" w:space="0" w:color="000000"/>
            </w:tcBorders>
            <w:vAlign w:val="center"/>
          </w:tcPr>
          <w:p w14:paraId="7F559AC6" w14:textId="77777777" w:rsidR="007202F4" w:rsidRPr="007202F4" w:rsidRDefault="007202F4" w:rsidP="007E0152">
            <w:pPr>
              <w:spacing w:after="150"/>
              <w:rPr>
                <w:rFonts w:ascii="Arial" w:hAnsi="Arial" w:cs="Arial"/>
              </w:rPr>
            </w:pPr>
            <w:r w:rsidRPr="007202F4">
              <w:rPr>
                <w:rFonts w:ascii="Arial" w:hAnsi="Arial" w:cs="Arial"/>
                <w:color w:val="000000"/>
              </w:rPr>
              <w:t>3,00</w:t>
            </w:r>
          </w:p>
        </w:tc>
        <w:tc>
          <w:tcPr>
            <w:tcW w:w="1522" w:type="dxa"/>
            <w:tcBorders>
              <w:top w:val="single" w:sz="8" w:space="0" w:color="000000"/>
              <w:left w:val="single" w:sz="8" w:space="0" w:color="000000"/>
              <w:bottom w:val="single" w:sz="8" w:space="0" w:color="000000"/>
              <w:right w:val="single" w:sz="8" w:space="0" w:color="000000"/>
            </w:tcBorders>
            <w:vAlign w:val="center"/>
          </w:tcPr>
          <w:p w14:paraId="121F9093" w14:textId="77777777" w:rsidR="007202F4" w:rsidRPr="007202F4" w:rsidRDefault="007202F4" w:rsidP="007E0152">
            <w:pPr>
              <w:spacing w:after="150"/>
              <w:rPr>
                <w:rFonts w:ascii="Arial" w:hAnsi="Arial" w:cs="Arial"/>
              </w:rPr>
            </w:pPr>
            <w:r w:rsidRPr="007202F4">
              <w:rPr>
                <w:rFonts w:ascii="Arial" w:hAnsi="Arial" w:cs="Arial"/>
                <w:color w:val="000000"/>
              </w:rPr>
              <w:t>-</w:t>
            </w:r>
          </w:p>
        </w:tc>
      </w:tr>
      <w:tr w:rsidR="007202F4" w:rsidRPr="007202F4" w14:paraId="667ABA5F" w14:textId="77777777" w:rsidTr="007E0152">
        <w:trPr>
          <w:trHeight w:val="45"/>
          <w:tblCellSpacing w:w="0" w:type="auto"/>
        </w:trPr>
        <w:tc>
          <w:tcPr>
            <w:tcW w:w="3977" w:type="dxa"/>
            <w:tcBorders>
              <w:top w:val="single" w:sz="8" w:space="0" w:color="000000"/>
              <w:left w:val="single" w:sz="8" w:space="0" w:color="000000"/>
              <w:bottom w:val="single" w:sz="8" w:space="0" w:color="000000"/>
              <w:right w:val="single" w:sz="8" w:space="0" w:color="000000"/>
            </w:tcBorders>
            <w:vAlign w:val="center"/>
          </w:tcPr>
          <w:p w14:paraId="1601B11A" w14:textId="58104456" w:rsidR="007202F4" w:rsidRPr="007202F4" w:rsidRDefault="007202F4" w:rsidP="007E0152">
            <w:pPr>
              <w:spacing w:after="150"/>
              <w:rPr>
                <w:rFonts w:ascii="Arial" w:hAnsi="Arial" w:cs="Arial"/>
              </w:rPr>
            </w:pPr>
            <w:r w:rsidRPr="007202F4">
              <w:rPr>
                <w:rFonts w:ascii="Arial" w:hAnsi="Arial" w:cs="Arial"/>
                <w:color w:val="000000"/>
              </w:rPr>
              <w:t xml:space="preserve">Укупна ширина степеништа која су предвиђена за евакуацију (m) </w:t>
            </w:r>
            <w:r>
              <w:rPr>
                <w:rFonts w:ascii="Arial" w:hAnsi="Arial" w:cs="Arial"/>
                <w:color w:val="000000"/>
              </w:rPr>
              <w:t>-</w:t>
            </w:r>
            <w:r w:rsidRPr="007202F4">
              <w:rPr>
                <w:rFonts w:ascii="Arial" w:hAnsi="Arial" w:cs="Arial"/>
                <w:color w:val="000000"/>
              </w:rPr>
              <w:t xml:space="preserve"> дељиво на више степеништа у складу са архитектонским решењем</w:t>
            </w:r>
          </w:p>
        </w:tc>
        <w:tc>
          <w:tcPr>
            <w:tcW w:w="2967" w:type="dxa"/>
            <w:tcBorders>
              <w:top w:val="single" w:sz="8" w:space="0" w:color="000000"/>
              <w:left w:val="single" w:sz="8" w:space="0" w:color="000000"/>
              <w:bottom w:val="single" w:sz="8" w:space="0" w:color="000000"/>
              <w:right w:val="single" w:sz="8" w:space="0" w:color="000000"/>
            </w:tcBorders>
            <w:vAlign w:val="center"/>
          </w:tcPr>
          <w:p w14:paraId="59F40158" w14:textId="77777777" w:rsidR="007202F4" w:rsidRPr="007202F4" w:rsidRDefault="007202F4" w:rsidP="007E0152">
            <w:pPr>
              <w:spacing w:after="150"/>
              <w:rPr>
                <w:rFonts w:ascii="Arial" w:hAnsi="Arial" w:cs="Arial"/>
              </w:rPr>
            </w:pPr>
            <w:r w:rsidRPr="007202F4">
              <w:rPr>
                <w:rFonts w:ascii="Arial" w:hAnsi="Arial" w:cs="Arial"/>
                <w:color w:val="000000"/>
              </w:rPr>
              <w:t>7,50</w:t>
            </w:r>
          </w:p>
          <w:p w14:paraId="00E47114" w14:textId="77777777" w:rsidR="007202F4" w:rsidRPr="007202F4" w:rsidRDefault="007202F4" w:rsidP="007E0152">
            <w:pPr>
              <w:spacing w:after="150"/>
              <w:rPr>
                <w:rFonts w:ascii="Arial" w:hAnsi="Arial" w:cs="Arial"/>
              </w:rPr>
            </w:pPr>
            <w:r w:rsidRPr="007202F4">
              <w:rPr>
                <w:rFonts w:ascii="Arial" w:hAnsi="Arial" w:cs="Arial"/>
                <w:color w:val="000000"/>
              </w:rPr>
              <w:t>(нпр. 3 степеништа ширине степенишног крака од 2,50)</w:t>
            </w:r>
          </w:p>
        </w:tc>
        <w:tc>
          <w:tcPr>
            <w:tcW w:w="2967" w:type="dxa"/>
            <w:tcBorders>
              <w:top w:val="single" w:sz="8" w:space="0" w:color="000000"/>
              <w:left w:val="single" w:sz="8" w:space="0" w:color="000000"/>
              <w:bottom w:val="single" w:sz="8" w:space="0" w:color="000000"/>
              <w:right w:val="single" w:sz="8" w:space="0" w:color="000000"/>
            </w:tcBorders>
            <w:vAlign w:val="center"/>
          </w:tcPr>
          <w:p w14:paraId="56D2B327" w14:textId="77777777" w:rsidR="007202F4" w:rsidRPr="007202F4" w:rsidRDefault="007202F4" w:rsidP="007E0152">
            <w:pPr>
              <w:spacing w:after="150"/>
              <w:rPr>
                <w:rFonts w:ascii="Arial" w:hAnsi="Arial" w:cs="Arial"/>
              </w:rPr>
            </w:pPr>
            <w:r w:rsidRPr="007202F4">
              <w:rPr>
                <w:rFonts w:ascii="Arial" w:hAnsi="Arial" w:cs="Arial"/>
                <w:color w:val="000000"/>
              </w:rPr>
              <w:t>5,00</w:t>
            </w:r>
          </w:p>
          <w:p w14:paraId="6C2FC36C" w14:textId="77777777" w:rsidR="007202F4" w:rsidRPr="007202F4" w:rsidRDefault="007202F4" w:rsidP="007E0152">
            <w:pPr>
              <w:spacing w:after="150"/>
              <w:rPr>
                <w:rFonts w:ascii="Arial" w:hAnsi="Arial" w:cs="Arial"/>
              </w:rPr>
            </w:pPr>
            <w:r w:rsidRPr="007202F4">
              <w:rPr>
                <w:rFonts w:ascii="Arial" w:hAnsi="Arial" w:cs="Arial"/>
                <w:color w:val="000000"/>
              </w:rPr>
              <w:t>(нпр. 2 степеништа ширине степенишног крака од 2,50)</w:t>
            </w:r>
          </w:p>
        </w:tc>
        <w:tc>
          <w:tcPr>
            <w:tcW w:w="2967" w:type="dxa"/>
            <w:tcBorders>
              <w:top w:val="single" w:sz="8" w:space="0" w:color="000000"/>
              <w:left w:val="single" w:sz="8" w:space="0" w:color="000000"/>
              <w:bottom w:val="single" w:sz="8" w:space="0" w:color="000000"/>
              <w:right w:val="single" w:sz="8" w:space="0" w:color="000000"/>
            </w:tcBorders>
            <w:vAlign w:val="center"/>
          </w:tcPr>
          <w:p w14:paraId="7F68ECE2" w14:textId="77777777" w:rsidR="007202F4" w:rsidRPr="007202F4" w:rsidRDefault="007202F4" w:rsidP="007E0152">
            <w:pPr>
              <w:spacing w:after="150"/>
              <w:rPr>
                <w:rFonts w:ascii="Arial" w:hAnsi="Arial" w:cs="Arial"/>
              </w:rPr>
            </w:pPr>
            <w:r w:rsidRPr="007202F4">
              <w:rPr>
                <w:rFonts w:ascii="Arial" w:hAnsi="Arial" w:cs="Arial"/>
                <w:color w:val="000000"/>
              </w:rPr>
              <w:t>3,00</w:t>
            </w:r>
          </w:p>
          <w:p w14:paraId="7754949B" w14:textId="77777777" w:rsidR="007202F4" w:rsidRPr="007202F4" w:rsidRDefault="007202F4" w:rsidP="007E0152">
            <w:pPr>
              <w:spacing w:after="150"/>
              <w:rPr>
                <w:rFonts w:ascii="Arial" w:hAnsi="Arial" w:cs="Arial"/>
              </w:rPr>
            </w:pPr>
            <w:r w:rsidRPr="007202F4">
              <w:rPr>
                <w:rFonts w:ascii="Arial" w:hAnsi="Arial" w:cs="Arial"/>
                <w:color w:val="000000"/>
              </w:rPr>
              <w:t>(нпр. 2 степеништа ширине степенишног крака од 1,50)</w:t>
            </w:r>
          </w:p>
        </w:tc>
        <w:tc>
          <w:tcPr>
            <w:tcW w:w="1522" w:type="dxa"/>
            <w:tcBorders>
              <w:top w:val="single" w:sz="8" w:space="0" w:color="000000"/>
              <w:left w:val="single" w:sz="8" w:space="0" w:color="000000"/>
              <w:bottom w:val="single" w:sz="8" w:space="0" w:color="000000"/>
              <w:right w:val="single" w:sz="8" w:space="0" w:color="000000"/>
            </w:tcBorders>
            <w:vAlign w:val="center"/>
          </w:tcPr>
          <w:p w14:paraId="02D5FDEA" w14:textId="77777777" w:rsidR="007202F4" w:rsidRPr="007202F4" w:rsidRDefault="007202F4" w:rsidP="007E0152">
            <w:pPr>
              <w:spacing w:after="150"/>
              <w:rPr>
                <w:rFonts w:ascii="Arial" w:hAnsi="Arial" w:cs="Arial"/>
              </w:rPr>
            </w:pPr>
            <w:r w:rsidRPr="007202F4">
              <w:rPr>
                <w:rFonts w:ascii="Arial" w:hAnsi="Arial" w:cs="Arial"/>
                <w:color w:val="000000"/>
              </w:rPr>
              <w:t>-</w:t>
            </w:r>
          </w:p>
        </w:tc>
      </w:tr>
      <w:tr w:rsidR="007202F4" w:rsidRPr="007202F4" w14:paraId="71021A33" w14:textId="77777777" w:rsidTr="007E0152">
        <w:trPr>
          <w:trHeight w:val="45"/>
          <w:tblCellSpacing w:w="0" w:type="auto"/>
        </w:trPr>
        <w:tc>
          <w:tcPr>
            <w:tcW w:w="3977" w:type="dxa"/>
            <w:tcBorders>
              <w:top w:val="single" w:sz="8" w:space="0" w:color="000000"/>
              <w:left w:val="single" w:sz="8" w:space="0" w:color="000000"/>
              <w:bottom w:val="single" w:sz="8" w:space="0" w:color="000000"/>
              <w:right w:val="single" w:sz="8" w:space="0" w:color="000000"/>
            </w:tcBorders>
            <w:vAlign w:val="center"/>
          </w:tcPr>
          <w:p w14:paraId="0D4CA97B" w14:textId="2928FC07" w:rsidR="007202F4" w:rsidRPr="007202F4" w:rsidRDefault="007202F4" w:rsidP="007E0152">
            <w:pPr>
              <w:spacing w:after="150"/>
              <w:rPr>
                <w:rFonts w:ascii="Arial" w:hAnsi="Arial" w:cs="Arial"/>
              </w:rPr>
            </w:pPr>
            <w:r w:rsidRPr="007202F4">
              <w:rPr>
                <w:rFonts w:ascii="Arial" w:hAnsi="Arial" w:cs="Arial"/>
                <w:color w:val="000000"/>
              </w:rPr>
              <w:t xml:space="preserve">Минимална светла ширина ходника/хола који води ка излазу (m) </w:t>
            </w:r>
            <w:r>
              <w:rPr>
                <w:rFonts w:ascii="Arial" w:hAnsi="Arial" w:cs="Arial"/>
                <w:color w:val="000000"/>
              </w:rPr>
              <w:t>-</w:t>
            </w:r>
            <w:r w:rsidRPr="007202F4">
              <w:rPr>
                <w:rFonts w:ascii="Arial" w:hAnsi="Arial" w:cs="Arial"/>
                <w:color w:val="000000"/>
              </w:rPr>
              <w:t xml:space="preserve"> дељиво на више излаза у складу са архитектонским решењем</w:t>
            </w:r>
          </w:p>
        </w:tc>
        <w:tc>
          <w:tcPr>
            <w:tcW w:w="2967" w:type="dxa"/>
            <w:tcBorders>
              <w:top w:val="single" w:sz="8" w:space="0" w:color="000000"/>
              <w:left w:val="single" w:sz="8" w:space="0" w:color="000000"/>
              <w:bottom w:val="single" w:sz="8" w:space="0" w:color="000000"/>
              <w:right w:val="single" w:sz="8" w:space="0" w:color="000000"/>
            </w:tcBorders>
            <w:vAlign w:val="center"/>
          </w:tcPr>
          <w:p w14:paraId="510E8B6E" w14:textId="77777777" w:rsidR="007202F4" w:rsidRPr="007202F4" w:rsidRDefault="007202F4" w:rsidP="007E0152">
            <w:pPr>
              <w:spacing w:after="150"/>
              <w:rPr>
                <w:rFonts w:ascii="Arial" w:hAnsi="Arial" w:cs="Arial"/>
              </w:rPr>
            </w:pPr>
            <w:r w:rsidRPr="007202F4">
              <w:rPr>
                <w:rFonts w:ascii="Arial" w:hAnsi="Arial" w:cs="Arial"/>
                <w:color w:val="000000"/>
              </w:rPr>
              <w:t>30,00</w:t>
            </w:r>
          </w:p>
        </w:tc>
        <w:tc>
          <w:tcPr>
            <w:tcW w:w="2967" w:type="dxa"/>
            <w:tcBorders>
              <w:top w:val="single" w:sz="8" w:space="0" w:color="000000"/>
              <w:left w:val="single" w:sz="8" w:space="0" w:color="000000"/>
              <w:bottom w:val="single" w:sz="8" w:space="0" w:color="000000"/>
              <w:right w:val="single" w:sz="8" w:space="0" w:color="000000"/>
            </w:tcBorders>
            <w:vAlign w:val="center"/>
          </w:tcPr>
          <w:p w14:paraId="3607DA32" w14:textId="77777777" w:rsidR="007202F4" w:rsidRPr="007202F4" w:rsidRDefault="007202F4" w:rsidP="007E0152">
            <w:pPr>
              <w:spacing w:after="150"/>
              <w:rPr>
                <w:rFonts w:ascii="Arial" w:hAnsi="Arial" w:cs="Arial"/>
              </w:rPr>
            </w:pPr>
            <w:r w:rsidRPr="007202F4">
              <w:rPr>
                <w:rFonts w:ascii="Arial" w:hAnsi="Arial" w:cs="Arial"/>
                <w:color w:val="000000"/>
              </w:rPr>
              <w:t>12,00</w:t>
            </w:r>
          </w:p>
        </w:tc>
        <w:tc>
          <w:tcPr>
            <w:tcW w:w="2967" w:type="dxa"/>
            <w:tcBorders>
              <w:top w:val="single" w:sz="8" w:space="0" w:color="000000"/>
              <w:left w:val="single" w:sz="8" w:space="0" w:color="000000"/>
              <w:bottom w:val="single" w:sz="8" w:space="0" w:color="000000"/>
              <w:right w:val="single" w:sz="8" w:space="0" w:color="000000"/>
            </w:tcBorders>
            <w:vAlign w:val="center"/>
          </w:tcPr>
          <w:p w14:paraId="664A84D5" w14:textId="77777777" w:rsidR="007202F4" w:rsidRPr="007202F4" w:rsidRDefault="007202F4" w:rsidP="007E0152">
            <w:pPr>
              <w:spacing w:after="150"/>
              <w:rPr>
                <w:rFonts w:ascii="Arial" w:hAnsi="Arial" w:cs="Arial"/>
              </w:rPr>
            </w:pPr>
            <w:r w:rsidRPr="007202F4">
              <w:rPr>
                <w:rFonts w:ascii="Arial" w:hAnsi="Arial" w:cs="Arial"/>
                <w:color w:val="000000"/>
              </w:rPr>
              <w:t>6,00</w:t>
            </w:r>
          </w:p>
        </w:tc>
        <w:tc>
          <w:tcPr>
            <w:tcW w:w="1522" w:type="dxa"/>
            <w:tcBorders>
              <w:top w:val="single" w:sz="8" w:space="0" w:color="000000"/>
              <w:left w:val="single" w:sz="8" w:space="0" w:color="000000"/>
              <w:bottom w:val="single" w:sz="8" w:space="0" w:color="000000"/>
              <w:right w:val="single" w:sz="8" w:space="0" w:color="000000"/>
            </w:tcBorders>
            <w:vAlign w:val="center"/>
          </w:tcPr>
          <w:p w14:paraId="53D6C2F5" w14:textId="77777777" w:rsidR="007202F4" w:rsidRPr="007202F4" w:rsidRDefault="007202F4" w:rsidP="007E0152">
            <w:pPr>
              <w:spacing w:after="150"/>
              <w:rPr>
                <w:rFonts w:ascii="Arial" w:hAnsi="Arial" w:cs="Arial"/>
              </w:rPr>
            </w:pPr>
            <w:r w:rsidRPr="007202F4">
              <w:rPr>
                <w:rFonts w:ascii="Arial" w:hAnsi="Arial" w:cs="Arial"/>
                <w:color w:val="000000"/>
              </w:rPr>
              <w:t>1,20</w:t>
            </w:r>
          </w:p>
        </w:tc>
      </w:tr>
      <w:tr w:rsidR="007202F4" w:rsidRPr="007202F4" w14:paraId="39989EA7" w14:textId="77777777" w:rsidTr="007E0152">
        <w:trPr>
          <w:trHeight w:val="45"/>
          <w:tblCellSpacing w:w="0" w:type="auto"/>
        </w:trPr>
        <w:tc>
          <w:tcPr>
            <w:tcW w:w="3977" w:type="dxa"/>
            <w:tcBorders>
              <w:top w:val="single" w:sz="8" w:space="0" w:color="000000"/>
              <w:left w:val="single" w:sz="8" w:space="0" w:color="000000"/>
              <w:bottom w:val="single" w:sz="8" w:space="0" w:color="000000"/>
              <w:right w:val="single" w:sz="8" w:space="0" w:color="000000"/>
            </w:tcBorders>
            <w:vAlign w:val="center"/>
          </w:tcPr>
          <w:p w14:paraId="78B417A0" w14:textId="116CFCFE" w:rsidR="007202F4" w:rsidRPr="007202F4" w:rsidRDefault="007202F4" w:rsidP="007E0152">
            <w:pPr>
              <w:spacing w:after="150"/>
              <w:rPr>
                <w:rFonts w:ascii="Arial" w:hAnsi="Arial" w:cs="Arial"/>
              </w:rPr>
            </w:pPr>
            <w:r w:rsidRPr="007202F4">
              <w:rPr>
                <w:rFonts w:ascii="Arial" w:hAnsi="Arial" w:cs="Arial"/>
                <w:color w:val="000000"/>
              </w:rPr>
              <w:t xml:space="preserve">Укупна ширина излазних врата (m) </w:t>
            </w:r>
            <w:r>
              <w:rPr>
                <w:rFonts w:ascii="Arial" w:hAnsi="Arial" w:cs="Arial"/>
                <w:color w:val="000000"/>
              </w:rPr>
              <w:t>-</w:t>
            </w:r>
            <w:r w:rsidRPr="007202F4">
              <w:rPr>
                <w:rFonts w:ascii="Arial" w:hAnsi="Arial" w:cs="Arial"/>
                <w:color w:val="000000"/>
              </w:rPr>
              <w:t xml:space="preserve"> дељиво на више врата у складу са архитектонским решењем</w:t>
            </w:r>
          </w:p>
        </w:tc>
        <w:tc>
          <w:tcPr>
            <w:tcW w:w="2967" w:type="dxa"/>
            <w:tcBorders>
              <w:top w:val="single" w:sz="8" w:space="0" w:color="000000"/>
              <w:left w:val="single" w:sz="8" w:space="0" w:color="000000"/>
              <w:bottom w:val="single" w:sz="8" w:space="0" w:color="000000"/>
              <w:right w:val="single" w:sz="8" w:space="0" w:color="000000"/>
            </w:tcBorders>
            <w:vAlign w:val="center"/>
          </w:tcPr>
          <w:p w14:paraId="2FFB5421" w14:textId="77777777" w:rsidR="007202F4" w:rsidRPr="007202F4" w:rsidRDefault="007202F4" w:rsidP="007E0152">
            <w:pPr>
              <w:spacing w:after="150"/>
              <w:rPr>
                <w:rFonts w:ascii="Arial" w:hAnsi="Arial" w:cs="Arial"/>
              </w:rPr>
            </w:pPr>
            <w:r w:rsidRPr="007202F4">
              <w:rPr>
                <w:rFonts w:ascii="Arial" w:hAnsi="Arial" w:cs="Arial"/>
                <w:color w:val="000000"/>
              </w:rPr>
              <w:t>5,50</w:t>
            </w:r>
          </w:p>
        </w:tc>
        <w:tc>
          <w:tcPr>
            <w:tcW w:w="2967" w:type="dxa"/>
            <w:tcBorders>
              <w:top w:val="single" w:sz="8" w:space="0" w:color="000000"/>
              <w:left w:val="single" w:sz="8" w:space="0" w:color="000000"/>
              <w:bottom w:val="single" w:sz="8" w:space="0" w:color="000000"/>
              <w:right w:val="single" w:sz="8" w:space="0" w:color="000000"/>
            </w:tcBorders>
            <w:vAlign w:val="center"/>
          </w:tcPr>
          <w:p w14:paraId="57D74B55" w14:textId="77777777" w:rsidR="007202F4" w:rsidRPr="007202F4" w:rsidRDefault="007202F4" w:rsidP="007E0152">
            <w:pPr>
              <w:spacing w:after="150"/>
              <w:rPr>
                <w:rFonts w:ascii="Arial" w:hAnsi="Arial" w:cs="Arial"/>
              </w:rPr>
            </w:pPr>
            <w:r w:rsidRPr="007202F4">
              <w:rPr>
                <w:rFonts w:ascii="Arial" w:hAnsi="Arial" w:cs="Arial"/>
                <w:color w:val="000000"/>
              </w:rPr>
              <w:t>4,00</w:t>
            </w:r>
          </w:p>
        </w:tc>
        <w:tc>
          <w:tcPr>
            <w:tcW w:w="2967" w:type="dxa"/>
            <w:tcBorders>
              <w:top w:val="single" w:sz="8" w:space="0" w:color="000000"/>
              <w:left w:val="single" w:sz="8" w:space="0" w:color="000000"/>
              <w:bottom w:val="single" w:sz="8" w:space="0" w:color="000000"/>
              <w:right w:val="single" w:sz="8" w:space="0" w:color="000000"/>
            </w:tcBorders>
            <w:vAlign w:val="center"/>
          </w:tcPr>
          <w:p w14:paraId="7971D172" w14:textId="77777777" w:rsidR="007202F4" w:rsidRPr="007202F4" w:rsidRDefault="007202F4" w:rsidP="007E0152">
            <w:pPr>
              <w:spacing w:after="150"/>
              <w:rPr>
                <w:rFonts w:ascii="Arial" w:hAnsi="Arial" w:cs="Arial"/>
              </w:rPr>
            </w:pPr>
            <w:r w:rsidRPr="007202F4">
              <w:rPr>
                <w:rFonts w:ascii="Arial" w:hAnsi="Arial" w:cs="Arial"/>
                <w:color w:val="000000"/>
              </w:rPr>
              <w:t>3,00</w:t>
            </w:r>
          </w:p>
        </w:tc>
        <w:tc>
          <w:tcPr>
            <w:tcW w:w="1522" w:type="dxa"/>
            <w:tcBorders>
              <w:top w:val="single" w:sz="8" w:space="0" w:color="000000"/>
              <w:left w:val="single" w:sz="8" w:space="0" w:color="000000"/>
              <w:bottom w:val="single" w:sz="8" w:space="0" w:color="000000"/>
              <w:right w:val="single" w:sz="8" w:space="0" w:color="000000"/>
            </w:tcBorders>
            <w:vAlign w:val="center"/>
          </w:tcPr>
          <w:p w14:paraId="1E7CECE4" w14:textId="77777777" w:rsidR="007202F4" w:rsidRPr="007202F4" w:rsidRDefault="007202F4" w:rsidP="007E0152">
            <w:pPr>
              <w:spacing w:after="150"/>
              <w:rPr>
                <w:rFonts w:ascii="Arial" w:hAnsi="Arial" w:cs="Arial"/>
              </w:rPr>
            </w:pPr>
            <w:r w:rsidRPr="007202F4">
              <w:rPr>
                <w:rFonts w:ascii="Arial" w:hAnsi="Arial" w:cs="Arial"/>
                <w:color w:val="000000"/>
              </w:rPr>
              <w:t>1,50</w:t>
            </w:r>
          </w:p>
        </w:tc>
      </w:tr>
    </w:tbl>
    <w:p w14:paraId="2F0B2C82" w14:textId="77777777" w:rsidR="007202F4" w:rsidRPr="007202F4" w:rsidRDefault="007202F4" w:rsidP="007202F4">
      <w:pPr>
        <w:spacing w:after="150"/>
        <w:rPr>
          <w:rFonts w:ascii="Arial" w:hAnsi="Arial" w:cs="Arial"/>
        </w:rPr>
      </w:pPr>
      <w:r w:rsidRPr="007202F4">
        <w:rPr>
          <w:rFonts w:ascii="Arial" w:hAnsi="Arial" w:cs="Arial"/>
          <w:color w:val="000000"/>
        </w:rPr>
        <w:t>Најмања пропусна ширина степенишног крака износи 120 cm за 100 ученика који се тим степеништем служе. Свако повећање броја ученика, који се служе степеништем, преко 100 захтева проширење степенишног крака за најмање 0,5 cm за сваког ученика који се тим степеништем служи.</w:t>
      </w:r>
    </w:p>
    <w:p w14:paraId="5AB747C6" w14:textId="77777777" w:rsidR="007202F4" w:rsidRPr="007202F4" w:rsidRDefault="007202F4" w:rsidP="007202F4">
      <w:pPr>
        <w:spacing w:after="150"/>
        <w:rPr>
          <w:rFonts w:ascii="Arial" w:hAnsi="Arial" w:cs="Arial"/>
        </w:rPr>
      </w:pPr>
      <w:r w:rsidRPr="007202F4">
        <w:rPr>
          <w:rFonts w:ascii="Arial" w:hAnsi="Arial" w:cs="Arial"/>
          <w:color w:val="000000"/>
        </w:rPr>
        <w:t>Одстојање од излаза из крајњих просторија до степеништа, односно спољњег излаза не може бити веће од 30 m. Изузетно, код врло прегледних и слободних комуникација, ова дужина може износити највише 35 m.</w:t>
      </w:r>
    </w:p>
    <w:p w14:paraId="44495AE2" w14:textId="77777777" w:rsidR="007202F4" w:rsidRPr="007202F4" w:rsidRDefault="007202F4" w:rsidP="007202F4">
      <w:pPr>
        <w:spacing w:after="150"/>
        <w:rPr>
          <w:rFonts w:ascii="Arial" w:hAnsi="Arial" w:cs="Arial"/>
        </w:rPr>
      </w:pPr>
      <w:r w:rsidRPr="007202F4">
        <w:rPr>
          <w:rFonts w:ascii="Arial" w:hAnsi="Arial" w:cs="Arial"/>
          <w:color w:val="000000"/>
        </w:rPr>
        <w:t>За сваки објекат мора бити израђен план евакуације у складу са важећим безбедносним прописима. Објекти се пројектују у складу са Законом о заштити од пожара и другом важећом законском регулативом из ове области.</w:t>
      </w:r>
    </w:p>
    <w:p w14:paraId="4D3075C7" w14:textId="5DC1B262" w:rsidR="007202F4" w:rsidRPr="007202F4" w:rsidRDefault="007202F4" w:rsidP="007202F4">
      <w:pPr>
        <w:spacing w:after="150"/>
        <w:rPr>
          <w:rFonts w:ascii="Arial" w:hAnsi="Arial" w:cs="Arial"/>
        </w:rPr>
      </w:pPr>
      <w:r w:rsidRPr="007202F4">
        <w:rPr>
          <w:rFonts w:ascii="Arial" w:hAnsi="Arial" w:cs="Arial"/>
          <w:color w:val="000000"/>
        </w:rPr>
        <w:t xml:space="preserve">Комуникације морају бити у складу са важећим </w:t>
      </w:r>
      <w:r>
        <w:rPr>
          <w:rFonts w:ascii="Arial" w:hAnsi="Arial" w:cs="Arial"/>
          <w:color w:val="000000"/>
        </w:rPr>
        <w:t>“</w:t>
      </w:r>
      <w:r w:rsidRPr="007202F4">
        <w:rPr>
          <w:rFonts w:ascii="Arial" w:hAnsi="Arial" w:cs="Arial"/>
          <w:color w:val="000000"/>
        </w:rPr>
        <w:t>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r>
        <w:rPr>
          <w:rFonts w:ascii="Arial" w:hAnsi="Arial" w:cs="Arial"/>
          <w:color w:val="000000"/>
        </w:rPr>
        <w:t>”</w:t>
      </w:r>
      <w:r w:rsidRPr="007202F4">
        <w:rPr>
          <w:rFonts w:ascii="Arial" w:hAnsi="Arial" w:cs="Arial"/>
          <w:color w:val="000000"/>
        </w:rPr>
        <w:t>.</w:t>
      </w:r>
    </w:p>
    <w:p w14:paraId="57233FCA" w14:textId="77777777" w:rsidR="007202F4" w:rsidRPr="007202F4" w:rsidRDefault="007202F4" w:rsidP="007202F4">
      <w:pPr>
        <w:spacing w:after="150"/>
        <w:rPr>
          <w:rFonts w:ascii="Arial" w:hAnsi="Arial" w:cs="Arial"/>
        </w:rPr>
      </w:pPr>
      <w:r w:rsidRPr="007202F4">
        <w:rPr>
          <w:rFonts w:ascii="Arial" w:hAnsi="Arial" w:cs="Arial"/>
          <w:color w:val="000000"/>
        </w:rPr>
        <w:t>Б) Гардероба</w:t>
      </w:r>
    </w:p>
    <w:p w14:paraId="7E5302D1" w14:textId="77777777" w:rsidR="007202F4" w:rsidRPr="007202F4" w:rsidRDefault="007202F4" w:rsidP="007202F4">
      <w:pPr>
        <w:spacing w:after="150"/>
        <w:rPr>
          <w:rFonts w:ascii="Arial" w:hAnsi="Arial" w:cs="Arial"/>
        </w:rPr>
      </w:pPr>
      <w:r w:rsidRPr="007202F4">
        <w:rPr>
          <w:rFonts w:ascii="Arial" w:hAnsi="Arial" w:cs="Arial"/>
          <w:color w:val="000000"/>
        </w:rPr>
        <w:t>Гардероба може бити заједничка за више одељења или посебна за свако одељење и укупног је капацитета који одговара броју ученика:</w:t>
      </w:r>
    </w:p>
    <w:p w14:paraId="51A01558" w14:textId="3129C7E5"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заједничка гардероба може бити предвиђена у склопу проширења комуникација и састоји се од гардеробних ормарића за одећу и обућу који се закључавају тако да одложене ствари буду безбедне;</w:t>
      </w:r>
    </w:p>
    <w:p w14:paraId="055FAFE8" w14:textId="624E707D"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посебна гардероба може бити у склопу учионице (у овом случају учионица се пројектује најмање површине 60 m</w:t>
      </w:r>
      <w:r w:rsidRPr="007202F4">
        <w:rPr>
          <w:rFonts w:ascii="Arial" w:hAnsi="Arial" w:cs="Arial"/>
          <w:color w:val="000000"/>
          <w:vertAlign w:val="superscript"/>
        </w:rPr>
        <w:t>2</w:t>
      </w:r>
      <w:r w:rsidRPr="007202F4">
        <w:rPr>
          <w:rFonts w:ascii="Arial" w:hAnsi="Arial" w:cs="Arial"/>
          <w:color w:val="000000"/>
        </w:rPr>
        <w:t>): као гардеробни ормарићи у којима се ствари могу безбедно одлагати или као зидни чивилуци у нишама са полицама за одлагање обуће;</w:t>
      </w:r>
    </w:p>
    <w:p w14:paraId="42EC1014" w14:textId="4EA891C6"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посебна гардероба може бити испред учионице у склопу комуникација (у овом случају ширина комуникација се увећава за 1,20 m због безбедности приликом евакуације) и састоји се од гардеробних ормарића за одећу и обућу који се закључавају тако да одложене ствари буду безбедне.</w:t>
      </w:r>
    </w:p>
    <w:p w14:paraId="75319CF7" w14:textId="77777777" w:rsidR="007202F4" w:rsidRPr="007202F4" w:rsidRDefault="007202F4" w:rsidP="007202F4">
      <w:pPr>
        <w:spacing w:after="150"/>
        <w:rPr>
          <w:rFonts w:ascii="Arial" w:hAnsi="Arial" w:cs="Arial"/>
        </w:rPr>
      </w:pPr>
      <w:r w:rsidRPr="007202F4">
        <w:rPr>
          <w:rFonts w:ascii="Arial" w:hAnsi="Arial" w:cs="Arial"/>
          <w:color w:val="000000"/>
        </w:rPr>
        <w:t>В) Санитарије</w:t>
      </w:r>
    </w:p>
    <w:p w14:paraId="0B5F976F" w14:textId="2F09327F" w:rsidR="007202F4" w:rsidRPr="007202F4" w:rsidRDefault="007202F4" w:rsidP="007202F4">
      <w:pPr>
        <w:spacing w:after="150"/>
        <w:rPr>
          <w:rFonts w:ascii="Arial" w:hAnsi="Arial" w:cs="Arial"/>
        </w:rPr>
      </w:pPr>
      <w:r w:rsidRPr="007202F4">
        <w:rPr>
          <w:rFonts w:ascii="Arial" w:hAnsi="Arial" w:cs="Arial"/>
          <w:color w:val="000000"/>
        </w:rPr>
        <w:t xml:space="preserve">Санитарије у школи изграђују се према броју ученика. Распоред санитарија у згради зависи од броја корисника (ученика и запослених) по спратовима. Санитарије су повезане са главним комуникацијама </w:t>
      </w:r>
      <w:r>
        <w:rPr>
          <w:rFonts w:ascii="Arial" w:hAnsi="Arial" w:cs="Arial"/>
          <w:color w:val="000000"/>
        </w:rPr>
        <w:t>-</w:t>
      </w:r>
      <w:r w:rsidRPr="007202F4">
        <w:rPr>
          <w:rFonts w:ascii="Arial" w:hAnsi="Arial" w:cs="Arial"/>
          <w:color w:val="000000"/>
        </w:rPr>
        <w:t xml:space="preserve"> ходницима школе и пожељно је да су распоређене према северу. Одвојене су за ученике и запослене. Претпростор и простор са ве-це шољом треба да је непосредно осветљен и проветрен. Сваки ве-це има претпростор у којем је по један лавабо на сваке две ве-це шоље. Уз санитарије налази се и посебна просторија за одржавање чистоће са трокадером.</w:t>
      </w:r>
    </w:p>
    <w:p w14:paraId="6D413FC8" w14:textId="77777777" w:rsidR="007202F4" w:rsidRPr="007202F4" w:rsidRDefault="007202F4" w:rsidP="007202F4">
      <w:pPr>
        <w:spacing w:after="150"/>
        <w:rPr>
          <w:rFonts w:ascii="Arial" w:hAnsi="Arial" w:cs="Arial"/>
        </w:rPr>
      </w:pPr>
      <w:r w:rsidRPr="007202F4">
        <w:rPr>
          <w:rFonts w:ascii="Arial" w:hAnsi="Arial" w:cs="Arial"/>
          <w:color w:val="000000"/>
        </w:rPr>
        <w:t>У школској згради и дворишту школе треба да постоје чесме са водом за пиће. Чесме са водом за пиће треба предвидети по спратовима и у дворишту школе. Из хигијенских разлога вода из умиваоника у претпросторијама ве-це-а није за пиће.</w:t>
      </w:r>
    </w:p>
    <w:p w14:paraId="7B38E047" w14:textId="35D3D890" w:rsidR="007202F4" w:rsidRPr="007202F4" w:rsidRDefault="007202F4" w:rsidP="007202F4">
      <w:pPr>
        <w:spacing w:after="150"/>
        <w:rPr>
          <w:rFonts w:ascii="Arial" w:hAnsi="Arial" w:cs="Arial"/>
        </w:rPr>
      </w:pPr>
      <w:r w:rsidRPr="007202F4">
        <w:rPr>
          <w:rFonts w:ascii="Arial" w:hAnsi="Arial" w:cs="Arial"/>
          <w:color w:val="000000"/>
        </w:rPr>
        <w:t>Сви умиваоници и тушеви морају да буду опремљени инсталацијом за топлу и хладну воду. Сви умиваоници треба да имају аутоматске батерије са ограниченим истицањем воде а писоари аутоматске испираче. За потребе умиваоника предвидети термостатске мешаче са регулацијом температуре, односно припрему топле воде на 37</w:t>
      </w:r>
      <w:r>
        <w:rPr>
          <w:rFonts w:ascii="Arial" w:hAnsi="Arial" w:cs="Arial"/>
          <w:color w:val="000000"/>
        </w:rPr>
        <w:t>-</w:t>
      </w:r>
      <w:r w:rsidRPr="007202F4">
        <w:rPr>
          <w:rFonts w:ascii="Arial" w:hAnsi="Arial" w:cs="Arial"/>
          <w:color w:val="000000"/>
        </w:rPr>
        <w:t>42 степена. Опрема и галантерија санитарних просторија мора бити усклађена са захтевима за јавне објекте.</w:t>
      </w:r>
    </w:p>
    <w:p w14:paraId="5000F11D" w14:textId="77777777" w:rsidR="007202F4" w:rsidRPr="007202F4" w:rsidRDefault="007202F4" w:rsidP="007202F4">
      <w:pPr>
        <w:spacing w:after="150"/>
        <w:rPr>
          <w:rFonts w:ascii="Arial" w:hAnsi="Arial" w:cs="Arial"/>
        </w:rPr>
      </w:pPr>
      <w:r w:rsidRPr="007202F4">
        <w:rPr>
          <w:rFonts w:ascii="Arial" w:hAnsi="Arial" w:cs="Arial"/>
          <w:color w:val="000000"/>
        </w:rPr>
        <w:t>Неопходно је предвидети санитарије за особе са инвалидитетом у планирању нових објеката, приликом изградње и доградње нових објеката. За реконструкцију и адаптацију постојећих објеката предвидети санитарије за особе са инвалидитетом када је то могуће у техничком смислу, а све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14:paraId="4F2EBFF9" w14:textId="77777777" w:rsidR="007202F4" w:rsidRPr="007202F4" w:rsidRDefault="007202F4" w:rsidP="007202F4">
      <w:pPr>
        <w:spacing w:after="150"/>
        <w:rPr>
          <w:rFonts w:ascii="Arial" w:hAnsi="Arial" w:cs="Arial"/>
        </w:rPr>
      </w:pPr>
      <w:r w:rsidRPr="007202F4">
        <w:rPr>
          <w:rFonts w:ascii="Arial" w:hAnsi="Arial" w:cs="Arial"/>
          <w:color w:val="000000"/>
        </w:rPr>
        <w:t>Санитарије за ученике</w:t>
      </w:r>
    </w:p>
    <w:p w14:paraId="4F879683" w14:textId="77777777" w:rsidR="007202F4" w:rsidRPr="007202F4" w:rsidRDefault="007202F4" w:rsidP="007202F4">
      <w:pPr>
        <w:spacing w:after="150"/>
        <w:rPr>
          <w:rFonts w:ascii="Arial" w:hAnsi="Arial" w:cs="Arial"/>
        </w:rPr>
      </w:pPr>
      <w:r w:rsidRPr="007202F4">
        <w:rPr>
          <w:rFonts w:ascii="Arial" w:hAnsi="Arial" w:cs="Arial"/>
          <w:color w:val="000000"/>
        </w:rPr>
        <w:t>Санитарије су одвојене: посебно за ученике, а посебно за ученице.</w:t>
      </w:r>
    </w:p>
    <w:p w14:paraId="1FA5FE60" w14:textId="77777777" w:rsidR="007202F4" w:rsidRPr="007202F4" w:rsidRDefault="007202F4" w:rsidP="007202F4">
      <w:pPr>
        <w:spacing w:after="150"/>
        <w:rPr>
          <w:rFonts w:ascii="Arial" w:hAnsi="Arial" w:cs="Arial"/>
        </w:rPr>
      </w:pPr>
      <w:r w:rsidRPr="007202F4">
        <w:rPr>
          <w:rFonts w:ascii="Arial" w:hAnsi="Arial" w:cs="Arial"/>
          <w:color w:val="000000"/>
        </w:rPr>
        <w:t>Број санитарија по хигијенској норми је следећи:</w:t>
      </w:r>
    </w:p>
    <w:p w14:paraId="3E1C7A19" w14:textId="65AC6CB7"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једна В ве-це шоља и два писоара на 40 ученика;</w:t>
      </w:r>
    </w:p>
    <w:p w14:paraId="6584E706" w14:textId="2B8B23CD"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једна ве-це шоља на 20 ученица;</w:t>
      </w:r>
    </w:p>
    <w:p w14:paraId="369FB822" w14:textId="762D2510"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непосредној близини просторија за продужени и целодневни боравак планирају се и посебне санитарије.</w:t>
      </w:r>
    </w:p>
    <w:p w14:paraId="2867B9DC" w14:textId="77777777" w:rsidR="007202F4" w:rsidRPr="007202F4" w:rsidRDefault="007202F4" w:rsidP="007202F4">
      <w:pPr>
        <w:spacing w:after="150"/>
        <w:rPr>
          <w:rFonts w:ascii="Arial" w:hAnsi="Arial" w:cs="Arial"/>
        </w:rPr>
      </w:pPr>
      <w:r w:rsidRPr="007202F4">
        <w:rPr>
          <w:rFonts w:ascii="Arial" w:hAnsi="Arial" w:cs="Arial"/>
          <w:color w:val="000000"/>
        </w:rPr>
        <w:t>Избору санитарија треба посветити посебну пажњу и прилагодити их узрасту ученика.</w:t>
      </w:r>
    </w:p>
    <w:p w14:paraId="2E51E7AB" w14:textId="77777777" w:rsidR="007202F4" w:rsidRPr="007202F4" w:rsidRDefault="007202F4" w:rsidP="007202F4">
      <w:pPr>
        <w:spacing w:after="150"/>
        <w:rPr>
          <w:rFonts w:ascii="Arial" w:hAnsi="Arial" w:cs="Arial"/>
        </w:rPr>
      </w:pPr>
      <w:r w:rsidRPr="007202F4">
        <w:rPr>
          <w:rFonts w:ascii="Arial" w:hAnsi="Arial" w:cs="Arial"/>
          <w:color w:val="000000"/>
        </w:rPr>
        <w:t>Санитарије за запослене</w:t>
      </w:r>
    </w:p>
    <w:p w14:paraId="17314E2F" w14:textId="77777777" w:rsidR="007202F4" w:rsidRPr="007202F4" w:rsidRDefault="007202F4" w:rsidP="007202F4">
      <w:pPr>
        <w:spacing w:after="150"/>
        <w:rPr>
          <w:rFonts w:ascii="Arial" w:hAnsi="Arial" w:cs="Arial"/>
        </w:rPr>
      </w:pPr>
      <w:r w:rsidRPr="007202F4">
        <w:rPr>
          <w:rFonts w:ascii="Arial" w:hAnsi="Arial" w:cs="Arial"/>
          <w:color w:val="000000"/>
        </w:rPr>
        <w:t>Санитарије су одвојене: посебно за наставнике, а посебно за наставнице.</w:t>
      </w:r>
    </w:p>
    <w:p w14:paraId="59912A5A" w14:textId="77777777" w:rsidR="007202F4" w:rsidRPr="007202F4" w:rsidRDefault="007202F4" w:rsidP="007202F4">
      <w:pPr>
        <w:spacing w:after="150"/>
        <w:rPr>
          <w:rFonts w:ascii="Arial" w:hAnsi="Arial" w:cs="Arial"/>
        </w:rPr>
      </w:pPr>
      <w:r w:rsidRPr="007202F4">
        <w:rPr>
          <w:rFonts w:ascii="Arial" w:hAnsi="Arial" w:cs="Arial"/>
          <w:color w:val="000000"/>
        </w:rPr>
        <w:t>Број санитарија по хигијенској норми је следећи:</w:t>
      </w:r>
    </w:p>
    <w:p w14:paraId="3112B143" w14:textId="6E002F10"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једна ве-це шоља и један писоар на 20 наставника;</w:t>
      </w:r>
    </w:p>
    <w:p w14:paraId="352726C4" w14:textId="4B4AF8A5"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једна ве-це шоља на 10 наставница.</w:t>
      </w:r>
    </w:p>
    <w:p w14:paraId="3A06F55C" w14:textId="77777777" w:rsidR="007202F4" w:rsidRPr="007202F4" w:rsidRDefault="007202F4" w:rsidP="007202F4">
      <w:pPr>
        <w:spacing w:after="150"/>
        <w:rPr>
          <w:rFonts w:ascii="Arial" w:hAnsi="Arial" w:cs="Arial"/>
        </w:rPr>
      </w:pPr>
      <w:r w:rsidRPr="007202F4">
        <w:rPr>
          <w:rFonts w:ascii="Arial" w:hAnsi="Arial" w:cs="Arial"/>
          <w:color w:val="000000"/>
        </w:rPr>
        <w:t>Г) Спремишта</w:t>
      </w:r>
    </w:p>
    <w:p w14:paraId="37FFA131" w14:textId="77777777" w:rsidR="007202F4" w:rsidRPr="007202F4" w:rsidRDefault="007202F4" w:rsidP="007202F4">
      <w:pPr>
        <w:spacing w:after="150"/>
        <w:rPr>
          <w:rFonts w:ascii="Arial" w:hAnsi="Arial" w:cs="Arial"/>
        </w:rPr>
      </w:pPr>
      <w:r w:rsidRPr="007202F4">
        <w:rPr>
          <w:rFonts w:ascii="Arial" w:hAnsi="Arial" w:cs="Arial"/>
          <w:color w:val="000000"/>
        </w:rPr>
        <w:t>Смештај инвентара и материјала захтева посебан простор у школама.</w:t>
      </w:r>
    </w:p>
    <w:p w14:paraId="64D79550" w14:textId="77777777" w:rsidR="007202F4" w:rsidRPr="007202F4" w:rsidRDefault="007202F4" w:rsidP="007202F4">
      <w:pPr>
        <w:spacing w:after="150"/>
        <w:rPr>
          <w:rFonts w:ascii="Arial" w:hAnsi="Arial" w:cs="Arial"/>
        </w:rPr>
      </w:pPr>
      <w:r w:rsidRPr="007202F4">
        <w:rPr>
          <w:rFonts w:ascii="Arial" w:hAnsi="Arial" w:cs="Arial"/>
          <w:color w:val="000000"/>
        </w:rPr>
        <w:t>За ову сврху потребне су следеће просторије:</w:t>
      </w:r>
    </w:p>
    <w:p w14:paraId="3D8806F6" w14:textId="0AAC086D"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спремиште за прибор за одржавање чистоће, величине 2 m², на сваком спрату по једно;</w:t>
      </w:r>
    </w:p>
    <w:p w14:paraId="267FF099" w14:textId="683AB181"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магацин за смештај инвентара и другог материјала школе величине 12</w:t>
      </w:r>
      <w:r>
        <w:rPr>
          <w:rFonts w:ascii="Arial" w:hAnsi="Arial" w:cs="Arial"/>
          <w:color w:val="000000"/>
        </w:rPr>
        <w:t>-</w:t>
      </w:r>
      <w:r w:rsidRPr="007202F4">
        <w:rPr>
          <w:rFonts w:ascii="Arial" w:hAnsi="Arial" w:cs="Arial"/>
          <w:color w:val="000000"/>
        </w:rPr>
        <w:t>60 m², према капацитету школе.</w:t>
      </w:r>
    </w:p>
    <w:p w14:paraId="153DE045" w14:textId="77777777" w:rsidR="007202F4" w:rsidRPr="007202F4" w:rsidRDefault="007202F4" w:rsidP="007202F4">
      <w:pPr>
        <w:spacing w:after="150"/>
        <w:rPr>
          <w:rFonts w:ascii="Arial" w:hAnsi="Arial" w:cs="Arial"/>
        </w:rPr>
      </w:pPr>
      <w:r w:rsidRPr="007202F4">
        <w:rPr>
          <w:rFonts w:ascii="Arial" w:hAnsi="Arial" w:cs="Arial"/>
          <w:color w:val="000000"/>
        </w:rPr>
        <w:t>Д) Просторија за загревање школе</w:t>
      </w:r>
    </w:p>
    <w:p w14:paraId="01D183DF" w14:textId="77777777" w:rsidR="007202F4" w:rsidRPr="007202F4" w:rsidRDefault="007202F4" w:rsidP="007202F4">
      <w:pPr>
        <w:spacing w:after="150"/>
        <w:rPr>
          <w:rFonts w:ascii="Arial" w:hAnsi="Arial" w:cs="Arial"/>
        </w:rPr>
      </w:pPr>
      <w:r w:rsidRPr="007202F4">
        <w:rPr>
          <w:rFonts w:ascii="Arial" w:hAnsi="Arial" w:cs="Arial"/>
          <w:color w:val="000000"/>
        </w:rPr>
        <w:t>Загревање школе врши се, по могућству, централним грејањем. Број и величина просторија за загревање зависи од величине школе и система загревања и утврђује се према стандардима за поједине врсте загревања.</w:t>
      </w:r>
    </w:p>
    <w:p w14:paraId="5DBCBC74" w14:textId="77777777" w:rsidR="007202F4" w:rsidRPr="007202F4" w:rsidRDefault="007202F4" w:rsidP="007202F4">
      <w:pPr>
        <w:spacing w:after="150"/>
        <w:rPr>
          <w:rFonts w:ascii="Arial" w:hAnsi="Arial" w:cs="Arial"/>
        </w:rPr>
      </w:pPr>
      <w:r w:rsidRPr="007202F4">
        <w:rPr>
          <w:rFonts w:ascii="Arial" w:hAnsi="Arial" w:cs="Arial"/>
          <w:color w:val="000000"/>
        </w:rPr>
        <w:t>Ђ) Просторија за сервер</w:t>
      </w:r>
    </w:p>
    <w:p w14:paraId="2C96A20F" w14:textId="77777777" w:rsidR="007202F4" w:rsidRPr="007202F4" w:rsidRDefault="007202F4" w:rsidP="007202F4">
      <w:pPr>
        <w:spacing w:after="150"/>
        <w:rPr>
          <w:rFonts w:ascii="Arial" w:hAnsi="Arial" w:cs="Arial"/>
        </w:rPr>
      </w:pPr>
      <w:r w:rsidRPr="007202F4">
        <w:rPr>
          <w:rFonts w:ascii="Arial" w:hAnsi="Arial" w:cs="Arial"/>
          <w:color w:val="000000"/>
        </w:rPr>
        <w:t>Потребно је превидети посебну просторију за чување сервера, минималне површине 2 m², која се климатизује у складу са потребама опреме. У случају ограничених просторних могућности, могуће је организовати чување сервера у склопу припремне просторије уз специјализовану учионицу за Информатику и рачунарство.</w:t>
      </w:r>
    </w:p>
    <w:p w14:paraId="29D3E3DB" w14:textId="77777777" w:rsidR="007202F4" w:rsidRPr="007202F4" w:rsidRDefault="007202F4" w:rsidP="007202F4">
      <w:pPr>
        <w:spacing w:after="150"/>
        <w:rPr>
          <w:rFonts w:ascii="Arial" w:hAnsi="Arial" w:cs="Arial"/>
        </w:rPr>
      </w:pPr>
      <w:r w:rsidRPr="007202F4">
        <w:rPr>
          <w:rFonts w:ascii="Arial" w:hAnsi="Arial" w:cs="Arial"/>
          <w:b/>
          <w:color w:val="000000"/>
        </w:rPr>
        <w:t>Типови објеката</w:t>
      </w:r>
    </w:p>
    <w:p w14:paraId="40D90A32" w14:textId="77777777" w:rsidR="007202F4" w:rsidRPr="007202F4" w:rsidRDefault="007202F4" w:rsidP="007202F4">
      <w:pPr>
        <w:spacing w:after="150"/>
        <w:rPr>
          <w:rFonts w:ascii="Arial" w:hAnsi="Arial" w:cs="Arial"/>
        </w:rPr>
      </w:pPr>
      <w:r w:rsidRPr="007202F4">
        <w:rPr>
          <w:rFonts w:ascii="Arial" w:hAnsi="Arial" w:cs="Arial"/>
          <w:color w:val="000000"/>
        </w:rPr>
        <w:t>У складу са наведеним критеријумима дефинисани су типови (примери) објеката, са табеларно приказаним условима. Просторије су нормиране према максималном броју ученика у одељењу у складу са законом.</w:t>
      </w:r>
    </w:p>
    <w:p w14:paraId="6168FE7F" w14:textId="7973B745" w:rsidR="007202F4" w:rsidRPr="007202F4" w:rsidRDefault="007202F4" w:rsidP="007202F4">
      <w:pPr>
        <w:spacing w:after="150"/>
        <w:rPr>
          <w:rFonts w:ascii="Arial" w:hAnsi="Arial" w:cs="Arial"/>
        </w:rPr>
      </w:pPr>
      <w:r w:rsidRPr="007202F4">
        <w:rPr>
          <w:rFonts w:ascii="Arial" w:hAnsi="Arial" w:cs="Arial"/>
          <w:b/>
          <w:color w:val="000000"/>
        </w:rPr>
        <w:t xml:space="preserve">Пројектни задаци за најчешће типове објеката </w:t>
      </w:r>
      <w:r>
        <w:rPr>
          <w:rFonts w:ascii="Arial" w:hAnsi="Arial" w:cs="Arial"/>
          <w:b/>
          <w:color w:val="000000"/>
        </w:rPr>
        <w:t>-</w:t>
      </w:r>
      <w:r w:rsidRPr="007202F4">
        <w:rPr>
          <w:rFonts w:ascii="Arial" w:hAnsi="Arial" w:cs="Arial"/>
          <w:b/>
          <w:color w:val="000000"/>
        </w:rPr>
        <w:t xml:space="preserve"> примери објеката са минималним просторним условима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54"/>
        <w:gridCol w:w="19"/>
        <w:gridCol w:w="1720"/>
        <w:gridCol w:w="39"/>
        <w:gridCol w:w="3412"/>
        <w:gridCol w:w="58"/>
        <w:gridCol w:w="2620"/>
      </w:tblGrid>
      <w:tr w:rsidR="007202F4" w:rsidRPr="007202F4" w14:paraId="2140B1CA"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13F84247" w14:textId="3CF88CCF" w:rsidR="007202F4" w:rsidRPr="007202F4" w:rsidRDefault="007202F4" w:rsidP="007E0152">
            <w:pPr>
              <w:spacing w:after="150"/>
              <w:rPr>
                <w:rFonts w:ascii="Arial" w:hAnsi="Arial" w:cs="Arial"/>
              </w:rPr>
            </w:pPr>
            <w:r w:rsidRPr="007202F4">
              <w:rPr>
                <w:rFonts w:ascii="Arial" w:hAnsi="Arial" w:cs="Arial"/>
                <w:b/>
                <w:color w:val="000000"/>
              </w:rPr>
              <w:t xml:space="preserve">Пројектни задатак </w:t>
            </w:r>
            <w:r>
              <w:rPr>
                <w:rFonts w:ascii="Arial" w:hAnsi="Arial" w:cs="Arial"/>
                <w:b/>
                <w:color w:val="000000"/>
              </w:rPr>
              <w:t>-</w:t>
            </w:r>
            <w:r w:rsidRPr="007202F4">
              <w:rPr>
                <w:rFonts w:ascii="Arial" w:hAnsi="Arial" w:cs="Arial"/>
                <w:b/>
                <w:color w:val="000000"/>
              </w:rPr>
              <w:t xml:space="preserve"> ТИП А</w:t>
            </w:r>
          </w:p>
          <w:p w14:paraId="3613661A" w14:textId="37F9423A" w:rsidR="007202F4" w:rsidRPr="007202F4" w:rsidRDefault="007202F4" w:rsidP="007E0152">
            <w:pPr>
              <w:spacing w:after="150"/>
              <w:rPr>
                <w:rFonts w:ascii="Arial" w:hAnsi="Arial" w:cs="Arial"/>
              </w:rPr>
            </w:pPr>
            <w:r w:rsidRPr="007202F4">
              <w:rPr>
                <w:rFonts w:ascii="Arial" w:hAnsi="Arial" w:cs="Arial"/>
                <w:color w:val="000000"/>
              </w:rPr>
              <w:t>Основна школа капацитета 720</w:t>
            </w:r>
            <w:r>
              <w:rPr>
                <w:rFonts w:ascii="Arial" w:hAnsi="Arial" w:cs="Arial"/>
                <w:color w:val="000000"/>
              </w:rPr>
              <w:t>-</w:t>
            </w:r>
            <w:r w:rsidRPr="007202F4">
              <w:rPr>
                <w:rFonts w:ascii="Arial" w:hAnsi="Arial" w:cs="Arial"/>
                <w:color w:val="000000"/>
              </w:rPr>
              <w:t>960 ученика (24</w:t>
            </w:r>
            <w:r>
              <w:rPr>
                <w:rFonts w:ascii="Arial" w:hAnsi="Arial" w:cs="Arial"/>
                <w:color w:val="000000"/>
              </w:rPr>
              <w:t>-</w:t>
            </w:r>
            <w:r w:rsidRPr="007202F4">
              <w:rPr>
                <w:rFonts w:ascii="Arial" w:hAnsi="Arial" w:cs="Arial"/>
                <w:color w:val="000000"/>
              </w:rPr>
              <w:t>32 одељења), објекат спратности П+2</w:t>
            </w:r>
          </w:p>
        </w:tc>
      </w:tr>
      <w:tr w:rsidR="007202F4" w:rsidRPr="007202F4" w14:paraId="48C9D251"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49F14AA7" w14:textId="77777777" w:rsidR="007202F4" w:rsidRPr="007202F4" w:rsidRDefault="007202F4" w:rsidP="007E0152">
            <w:pPr>
              <w:spacing w:after="150"/>
              <w:rPr>
                <w:rFonts w:ascii="Arial" w:hAnsi="Arial" w:cs="Arial"/>
              </w:rPr>
            </w:pPr>
            <w:r w:rsidRPr="007202F4">
              <w:rPr>
                <w:rFonts w:ascii="Arial" w:hAnsi="Arial" w:cs="Arial"/>
                <w:b/>
                <w:color w:val="000000"/>
              </w:rPr>
              <w:t>ЛОКАЦИЈА</w:t>
            </w:r>
          </w:p>
        </w:tc>
      </w:tr>
      <w:tr w:rsidR="007202F4" w:rsidRPr="007202F4" w14:paraId="721FF74D"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1964B9D" w14:textId="77777777" w:rsidR="007202F4" w:rsidRPr="007202F4" w:rsidRDefault="007202F4" w:rsidP="007E0152">
            <w:pPr>
              <w:rPr>
                <w:rFonts w:ascii="Arial" w:hAnsi="Arial" w:cs="Arial"/>
              </w:rPr>
            </w:pP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7DDF85DF" w14:textId="77777777" w:rsidR="007202F4" w:rsidRPr="007202F4" w:rsidRDefault="007202F4" w:rsidP="007E0152">
            <w:pPr>
              <w:spacing w:after="150"/>
              <w:rPr>
                <w:rFonts w:ascii="Arial" w:hAnsi="Arial" w:cs="Arial"/>
              </w:rPr>
            </w:pPr>
            <w:r w:rsidRPr="007202F4">
              <w:rPr>
                <w:rFonts w:ascii="Arial" w:hAnsi="Arial" w:cs="Arial"/>
                <w:color w:val="000000"/>
              </w:rPr>
              <w:t>Површина (m</w:t>
            </w:r>
            <w:r w:rsidRPr="007202F4">
              <w:rPr>
                <w:rFonts w:ascii="Arial" w:hAnsi="Arial" w:cs="Arial"/>
                <w:color w:val="000000"/>
                <w:vertAlign w:val="superscript"/>
              </w:rPr>
              <w:t>2</w:t>
            </w:r>
            <w:r w:rsidRPr="007202F4">
              <w:rPr>
                <w:rFonts w:ascii="Arial" w:hAnsi="Arial" w:cs="Arial"/>
                <w:color w:val="000000"/>
              </w:rPr>
              <w:t>)</w:t>
            </w:r>
          </w:p>
        </w:tc>
        <w:tc>
          <w:tcPr>
            <w:tcW w:w="3952" w:type="dxa"/>
            <w:tcBorders>
              <w:top w:val="single" w:sz="8" w:space="0" w:color="000000"/>
              <w:left w:val="single" w:sz="8" w:space="0" w:color="000000"/>
              <w:bottom w:val="single" w:sz="8" w:space="0" w:color="000000"/>
              <w:right w:val="single" w:sz="8" w:space="0" w:color="000000"/>
            </w:tcBorders>
            <w:vAlign w:val="center"/>
          </w:tcPr>
          <w:p w14:paraId="031FB2EE" w14:textId="77777777" w:rsidR="007202F4" w:rsidRPr="007202F4" w:rsidRDefault="007202F4" w:rsidP="007E0152">
            <w:pPr>
              <w:spacing w:after="150"/>
              <w:rPr>
                <w:rFonts w:ascii="Arial" w:hAnsi="Arial" w:cs="Arial"/>
              </w:rPr>
            </w:pPr>
            <w:r w:rsidRPr="007202F4">
              <w:rPr>
                <w:rFonts w:ascii="Arial" w:hAnsi="Arial" w:cs="Arial"/>
                <w:color w:val="000000"/>
              </w:rPr>
              <w:t>Површина укупно (m</w:t>
            </w:r>
            <w:r w:rsidRPr="007202F4">
              <w:rPr>
                <w:rFonts w:ascii="Arial" w:hAnsi="Arial" w:cs="Arial"/>
                <w:color w:val="000000"/>
                <w:vertAlign w:val="superscript"/>
              </w:rPr>
              <w:t>2</w:t>
            </w:r>
            <w:r w:rsidRPr="007202F4">
              <w:rPr>
                <w:rFonts w:ascii="Arial" w:hAnsi="Arial" w:cs="Arial"/>
                <w:color w:val="000000"/>
              </w:rPr>
              <w:t>)</w:t>
            </w:r>
          </w:p>
        </w:tc>
      </w:tr>
      <w:tr w:rsidR="007202F4" w:rsidRPr="007202F4" w14:paraId="12E8FC0C"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F5F3092" w14:textId="77777777" w:rsidR="007202F4" w:rsidRPr="007202F4" w:rsidRDefault="007202F4" w:rsidP="007E0152">
            <w:pPr>
              <w:spacing w:after="150"/>
              <w:rPr>
                <w:rFonts w:ascii="Arial" w:hAnsi="Arial" w:cs="Arial"/>
              </w:rPr>
            </w:pPr>
            <w:r w:rsidRPr="007202F4">
              <w:rPr>
                <w:rFonts w:ascii="Arial" w:hAnsi="Arial" w:cs="Arial"/>
                <w:color w:val="000000"/>
              </w:rPr>
              <w:t>Земљиште испод објекта</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11D73BAA" w14:textId="77777777" w:rsidR="007202F4" w:rsidRPr="007202F4" w:rsidRDefault="007202F4" w:rsidP="007E0152">
            <w:pPr>
              <w:rPr>
                <w:rFonts w:ascii="Arial" w:hAnsi="Arial" w:cs="Arial"/>
              </w:rPr>
            </w:pPr>
          </w:p>
        </w:tc>
        <w:tc>
          <w:tcPr>
            <w:tcW w:w="3952" w:type="dxa"/>
            <w:tcBorders>
              <w:top w:val="single" w:sz="8" w:space="0" w:color="000000"/>
              <w:left w:val="single" w:sz="8" w:space="0" w:color="000000"/>
              <w:bottom w:val="single" w:sz="8" w:space="0" w:color="000000"/>
              <w:right w:val="single" w:sz="8" w:space="0" w:color="000000"/>
            </w:tcBorders>
            <w:vAlign w:val="center"/>
          </w:tcPr>
          <w:p w14:paraId="0918AE72" w14:textId="5780F7C2" w:rsidR="007202F4" w:rsidRPr="007202F4" w:rsidRDefault="007202F4" w:rsidP="007E0152">
            <w:pPr>
              <w:spacing w:after="150"/>
              <w:rPr>
                <w:rFonts w:ascii="Arial" w:hAnsi="Arial" w:cs="Arial"/>
              </w:rPr>
            </w:pPr>
            <w:r w:rsidRPr="007202F4">
              <w:rPr>
                <w:rFonts w:ascii="Arial" w:hAnsi="Arial" w:cs="Arial"/>
                <w:color w:val="000000"/>
              </w:rPr>
              <w:t>1.793</w:t>
            </w:r>
            <w:r>
              <w:rPr>
                <w:rFonts w:ascii="Arial" w:hAnsi="Arial" w:cs="Arial"/>
                <w:color w:val="000000"/>
              </w:rPr>
              <w:t>-</w:t>
            </w:r>
            <w:r w:rsidRPr="007202F4">
              <w:rPr>
                <w:rFonts w:ascii="Arial" w:hAnsi="Arial" w:cs="Arial"/>
                <w:color w:val="000000"/>
              </w:rPr>
              <w:t>2.506</w:t>
            </w:r>
          </w:p>
        </w:tc>
      </w:tr>
      <w:tr w:rsidR="007202F4" w:rsidRPr="007202F4" w14:paraId="01BA2AF8"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F1A076B" w14:textId="77777777" w:rsidR="007202F4" w:rsidRPr="007202F4" w:rsidRDefault="007202F4" w:rsidP="007E0152">
            <w:pPr>
              <w:spacing w:after="150"/>
              <w:rPr>
                <w:rFonts w:ascii="Arial" w:hAnsi="Arial" w:cs="Arial"/>
              </w:rPr>
            </w:pPr>
            <w:r w:rsidRPr="007202F4">
              <w:rPr>
                <w:rFonts w:ascii="Arial" w:hAnsi="Arial" w:cs="Arial"/>
                <w:color w:val="000000"/>
              </w:rPr>
              <w:t>Школско двориште</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749B4A0B" w14:textId="77777777" w:rsidR="007202F4" w:rsidRPr="007202F4" w:rsidRDefault="007202F4" w:rsidP="007E0152">
            <w:pPr>
              <w:spacing w:after="150"/>
              <w:rPr>
                <w:rFonts w:ascii="Arial" w:hAnsi="Arial" w:cs="Arial"/>
              </w:rPr>
            </w:pPr>
            <w:r w:rsidRPr="007202F4">
              <w:rPr>
                <w:rFonts w:ascii="Arial" w:hAnsi="Arial" w:cs="Arial"/>
                <w:color w:val="000000"/>
              </w:rPr>
              <w:t>5 m</w:t>
            </w:r>
            <w:r w:rsidRPr="007202F4">
              <w:rPr>
                <w:rFonts w:ascii="Arial" w:hAnsi="Arial" w:cs="Arial"/>
                <w:color w:val="000000"/>
                <w:vertAlign w:val="superscript"/>
              </w:rPr>
              <w:t>2</w:t>
            </w:r>
            <w:r w:rsidRPr="007202F4">
              <w:rPr>
                <w:rFonts w:ascii="Arial" w:hAnsi="Arial" w:cs="Arial"/>
                <w:color w:val="000000"/>
              </w:rPr>
              <w:t xml:space="preserve"> по ученику</w:t>
            </w:r>
          </w:p>
        </w:tc>
        <w:tc>
          <w:tcPr>
            <w:tcW w:w="3952" w:type="dxa"/>
            <w:tcBorders>
              <w:top w:val="single" w:sz="8" w:space="0" w:color="000000"/>
              <w:left w:val="single" w:sz="8" w:space="0" w:color="000000"/>
              <w:bottom w:val="single" w:sz="8" w:space="0" w:color="000000"/>
              <w:right w:val="single" w:sz="8" w:space="0" w:color="000000"/>
            </w:tcBorders>
            <w:vAlign w:val="center"/>
          </w:tcPr>
          <w:p w14:paraId="04746E5A" w14:textId="6A4E2E2D" w:rsidR="007202F4" w:rsidRPr="007202F4" w:rsidRDefault="007202F4" w:rsidP="007E0152">
            <w:pPr>
              <w:spacing w:after="150"/>
              <w:rPr>
                <w:rFonts w:ascii="Arial" w:hAnsi="Arial" w:cs="Arial"/>
              </w:rPr>
            </w:pPr>
            <w:r w:rsidRPr="007202F4">
              <w:rPr>
                <w:rFonts w:ascii="Arial" w:hAnsi="Arial" w:cs="Arial"/>
                <w:color w:val="000000"/>
              </w:rPr>
              <w:t>3.600</w:t>
            </w:r>
            <w:r>
              <w:rPr>
                <w:rFonts w:ascii="Arial" w:hAnsi="Arial" w:cs="Arial"/>
                <w:color w:val="000000"/>
              </w:rPr>
              <w:t>-</w:t>
            </w:r>
            <w:r w:rsidRPr="007202F4">
              <w:rPr>
                <w:rFonts w:ascii="Arial" w:hAnsi="Arial" w:cs="Arial"/>
                <w:color w:val="000000"/>
              </w:rPr>
              <w:t>4.800</w:t>
            </w:r>
          </w:p>
        </w:tc>
      </w:tr>
      <w:tr w:rsidR="007202F4" w:rsidRPr="007202F4" w14:paraId="15D17C89"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E0F2F61" w14:textId="77777777" w:rsidR="007202F4" w:rsidRPr="007202F4" w:rsidRDefault="007202F4" w:rsidP="007E0152">
            <w:pPr>
              <w:spacing w:after="150"/>
              <w:rPr>
                <w:rFonts w:ascii="Arial" w:hAnsi="Arial" w:cs="Arial"/>
              </w:rPr>
            </w:pPr>
            <w:r w:rsidRPr="007202F4">
              <w:rPr>
                <w:rFonts w:ascii="Arial" w:hAnsi="Arial" w:cs="Arial"/>
                <w:color w:val="000000"/>
              </w:rPr>
              <w:t>Прилазне и зелене површине</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07997A6E" w14:textId="77777777" w:rsidR="007202F4" w:rsidRPr="007202F4" w:rsidRDefault="007202F4" w:rsidP="007E0152">
            <w:pPr>
              <w:rPr>
                <w:rFonts w:ascii="Arial" w:hAnsi="Arial" w:cs="Arial"/>
              </w:rPr>
            </w:pPr>
          </w:p>
        </w:tc>
        <w:tc>
          <w:tcPr>
            <w:tcW w:w="3952" w:type="dxa"/>
            <w:tcBorders>
              <w:top w:val="single" w:sz="8" w:space="0" w:color="000000"/>
              <w:left w:val="single" w:sz="8" w:space="0" w:color="000000"/>
              <w:bottom w:val="single" w:sz="8" w:space="0" w:color="000000"/>
              <w:right w:val="single" w:sz="8" w:space="0" w:color="000000"/>
            </w:tcBorders>
            <w:vAlign w:val="center"/>
          </w:tcPr>
          <w:p w14:paraId="25FA7E71" w14:textId="5E1CB673" w:rsidR="007202F4" w:rsidRPr="007202F4" w:rsidRDefault="007202F4" w:rsidP="007E0152">
            <w:pPr>
              <w:spacing w:after="150"/>
              <w:rPr>
                <w:rFonts w:ascii="Arial" w:hAnsi="Arial" w:cs="Arial"/>
              </w:rPr>
            </w:pPr>
            <w:r w:rsidRPr="007202F4">
              <w:rPr>
                <w:rFonts w:ascii="Arial" w:hAnsi="Arial" w:cs="Arial"/>
                <w:color w:val="000000"/>
              </w:rPr>
              <w:t>3.200</w:t>
            </w:r>
            <w:r>
              <w:rPr>
                <w:rFonts w:ascii="Arial" w:hAnsi="Arial" w:cs="Arial"/>
                <w:color w:val="000000"/>
              </w:rPr>
              <w:t>-</w:t>
            </w:r>
            <w:r w:rsidRPr="007202F4">
              <w:rPr>
                <w:rFonts w:ascii="Arial" w:hAnsi="Arial" w:cs="Arial"/>
                <w:color w:val="000000"/>
              </w:rPr>
              <w:t>3.900</w:t>
            </w:r>
          </w:p>
        </w:tc>
      </w:tr>
      <w:tr w:rsidR="007202F4" w:rsidRPr="007202F4" w14:paraId="17799570"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0A35230" w14:textId="77777777" w:rsidR="007202F4" w:rsidRPr="007202F4" w:rsidRDefault="007202F4" w:rsidP="007E0152">
            <w:pPr>
              <w:spacing w:after="150"/>
              <w:rPr>
                <w:rFonts w:ascii="Arial" w:hAnsi="Arial" w:cs="Arial"/>
              </w:rPr>
            </w:pPr>
            <w:r w:rsidRPr="007202F4">
              <w:rPr>
                <w:rFonts w:ascii="Arial" w:hAnsi="Arial" w:cs="Arial"/>
                <w:color w:val="000000"/>
              </w:rPr>
              <w:t>Вежбалиште са полигоном за безбедност у саобраћају</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3494BAAE" w14:textId="77777777" w:rsidR="007202F4" w:rsidRPr="007202F4" w:rsidRDefault="007202F4" w:rsidP="007E0152">
            <w:pPr>
              <w:spacing w:after="150"/>
              <w:rPr>
                <w:rFonts w:ascii="Arial" w:hAnsi="Arial" w:cs="Arial"/>
              </w:rPr>
            </w:pPr>
            <w:r w:rsidRPr="007202F4">
              <w:rPr>
                <w:rFonts w:ascii="Arial" w:hAnsi="Arial" w:cs="Arial"/>
                <w:color w:val="000000"/>
              </w:rPr>
              <w:t>4.480 (вежб.) + 680 (полигон)</w:t>
            </w:r>
          </w:p>
        </w:tc>
        <w:tc>
          <w:tcPr>
            <w:tcW w:w="3952" w:type="dxa"/>
            <w:tcBorders>
              <w:top w:val="single" w:sz="8" w:space="0" w:color="000000"/>
              <w:left w:val="single" w:sz="8" w:space="0" w:color="000000"/>
              <w:bottom w:val="single" w:sz="8" w:space="0" w:color="000000"/>
              <w:right w:val="single" w:sz="8" w:space="0" w:color="000000"/>
            </w:tcBorders>
            <w:vAlign w:val="center"/>
          </w:tcPr>
          <w:p w14:paraId="48CA6460" w14:textId="77777777" w:rsidR="007202F4" w:rsidRPr="007202F4" w:rsidRDefault="007202F4" w:rsidP="007E0152">
            <w:pPr>
              <w:spacing w:after="150"/>
              <w:rPr>
                <w:rFonts w:ascii="Arial" w:hAnsi="Arial" w:cs="Arial"/>
              </w:rPr>
            </w:pPr>
            <w:r w:rsidRPr="007202F4">
              <w:rPr>
                <w:rFonts w:ascii="Arial" w:hAnsi="Arial" w:cs="Arial"/>
                <w:color w:val="000000"/>
              </w:rPr>
              <w:t>5.160</w:t>
            </w:r>
          </w:p>
        </w:tc>
      </w:tr>
      <w:tr w:rsidR="007202F4" w:rsidRPr="007202F4" w14:paraId="6FC21558"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E66A602" w14:textId="77777777" w:rsidR="007202F4" w:rsidRPr="007202F4" w:rsidRDefault="007202F4" w:rsidP="007E0152">
            <w:pPr>
              <w:spacing w:after="150"/>
              <w:rPr>
                <w:rFonts w:ascii="Arial" w:hAnsi="Arial" w:cs="Arial"/>
              </w:rPr>
            </w:pPr>
            <w:r w:rsidRPr="007202F4">
              <w:rPr>
                <w:rFonts w:ascii="Arial" w:hAnsi="Arial" w:cs="Arial"/>
                <w:color w:val="000000"/>
              </w:rPr>
              <w:t>Доставне површине</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32FB56AC" w14:textId="77777777" w:rsidR="007202F4" w:rsidRPr="007202F4" w:rsidRDefault="007202F4" w:rsidP="007E0152">
            <w:pPr>
              <w:rPr>
                <w:rFonts w:ascii="Arial" w:hAnsi="Arial" w:cs="Arial"/>
              </w:rPr>
            </w:pPr>
          </w:p>
        </w:tc>
        <w:tc>
          <w:tcPr>
            <w:tcW w:w="3952" w:type="dxa"/>
            <w:tcBorders>
              <w:top w:val="single" w:sz="8" w:space="0" w:color="000000"/>
              <w:left w:val="single" w:sz="8" w:space="0" w:color="000000"/>
              <w:bottom w:val="single" w:sz="8" w:space="0" w:color="000000"/>
              <w:right w:val="single" w:sz="8" w:space="0" w:color="000000"/>
            </w:tcBorders>
            <w:vAlign w:val="center"/>
          </w:tcPr>
          <w:p w14:paraId="6F38C3F2" w14:textId="4E3E38E1" w:rsidR="007202F4" w:rsidRPr="007202F4" w:rsidRDefault="007202F4" w:rsidP="007E0152">
            <w:pPr>
              <w:spacing w:after="150"/>
              <w:rPr>
                <w:rFonts w:ascii="Arial" w:hAnsi="Arial" w:cs="Arial"/>
              </w:rPr>
            </w:pPr>
            <w:r w:rsidRPr="007202F4">
              <w:rPr>
                <w:rFonts w:ascii="Arial" w:hAnsi="Arial" w:cs="Arial"/>
                <w:color w:val="000000"/>
              </w:rPr>
              <w:t>400</w:t>
            </w:r>
            <w:r>
              <w:rPr>
                <w:rFonts w:ascii="Arial" w:hAnsi="Arial" w:cs="Arial"/>
                <w:color w:val="000000"/>
              </w:rPr>
              <w:t>-</w:t>
            </w:r>
            <w:r w:rsidRPr="007202F4">
              <w:rPr>
                <w:rFonts w:ascii="Arial" w:hAnsi="Arial" w:cs="Arial"/>
                <w:color w:val="000000"/>
              </w:rPr>
              <w:t>600</w:t>
            </w:r>
          </w:p>
        </w:tc>
      </w:tr>
      <w:tr w:rsidR="007202F4" w:rsidRPr="007202F4" w14:paraId="2FF3C713"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3B9C9AF" w14:textId="77777777" w:rsidR="007202F4" w:rsidRPr="007202F4" w:rsidRDefault="007202F4" w:rsidP="007E0152">
            <w:pPr>
              <w:spacing w:after="150"/>
              <w:rPr>
                <w:rFonts w:ascii="Arial" w:hAnsi="Arial" w:cs="Arial"/>
              </w:rPr>
            </w:pPr>
            <w:r w:rsidRPr="007202F4">
              <w:rPr>
                <w:rFonts w:ascii="Arial" w:hAnsi="Arial" w:cs="Arial"/>
                <w:color w:val="000000"/>
              </w:rPr>
              <w:t>Паркинг и површина за одлагање бицикала</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097AE3AB" w14:textId="77777777" w:rsidR="007202F4" w:rsidRPr="007202F4" w:rsidRDefault="007202F4" w:rsidP="007E0152">
            <w:pPr>
              <w:rPr>
                <w:rFonts w:ascii="Arial" w:hAnsi="Arial" w:cs="Arial"/>
              </w:rPr>
            </w:pPr>
          </w:p>
        </w:tc>
        <w:tc>
          <w:tcPr>
            <w:tcW w:w="3952" w:type="dxa"/>
            <w:tcBorders>
              <w:top w:val="single" w:sz="8" w:space="0" w:color="000000"/>
              <w:left w:val="single" w:sz="8" w:space="0" w:color="000000"/>
              <w:bottom w:val="single" w:sz="8" w:space="0" w:color="000000"/>
              <w:right w:val="single" w:sz="8" w:space="0" w:color="000000"/>
            </w:tcBorders>
            <w:vAlign w:val="center"/>
          </w:tcPr>
          <w:p w14:paraId="4A7CC73A" w14:textId="77777777" w:rsidR="007202F4" w:rsidRPr="007202F4" w:rsidRDefault="007202F4" w:rsidP="007E0152">
            <w:pPr>
              <w:spacing w:after="150"/>
              <w:rPr>
                <w:rFonts w:ascii="Arial" w:hAnsi="Arial" w:cs="Arial"/>
              </w:rPr>
            </w:pPr>
            <w:r w:rsidRPr="007202F4">
              <w:rPr>
                <w:rFonts w:ascii="Arial" w:hAnsi="Arial" w:cs="Arial"/>
                <w:color w:val="000000"/>
              </w:rPr>
              <w:t>300</w:t>
            </w:r>
          </w:p>
        </w:tc>
      </w:tr>
      <w:tr w:rsidR="007202F4" w:rsidRPr="007202F4" w14:paraId="4AB01DDC"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628F6EC" w14:textId="77777777" w:rsidR="007202F4" w:rsidRPr="007202F4" w:rsidRDefault="007202F4" w:rsidP="007E0152">
            <w:pPr>
              <w:rPr>
                <w:rFonts w:ascii="Arial" w:hAnsi="Arial" w:cs="Arial"/>
              </w:rPr>
            </w:pP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5C959F76" w14:textId="77777777" w:rsidR="007202F4" w:rsidRPr="007202F4" w:rsidRDefault="007202F4" w:rsidP="007E0152">
            <w:pPr>
              <w:spacing w:after="150"/>
              <w:rPr>
                <w:rFonts w:ascii="Arial" w:hAnsi="Arial" w:cs="Arial"/>
              </w:rPr>
            </w:pPr>
            <w:r w:rsidRPr="007202F4">
              <w:rPr>
                <w:rFonts w:ascii="Arial" w:hAnsi="Arial" w:cs="Arial"/>
                <w:color w:val="000000"/>
              </w:rPr>
              <w:t>укупно</w:t>
            </w:r>
          </w:p>
        </w:tc>
        <w:tc>
          <w:tcPr>
            <w:tcW w:w="3952" w:type="dxa"/>
            <w:tcBorders>
              <w:top w:val="single" w:sz="8" w:space="0" w:color="000000"/>
              <w:left w:val="single" w:sz="8" w:space="0" w:color="000000"/>
              <w:bottom w:val="single" w:sz="8" w:space="0" w:color="000000"/>
              <w:right w:val="single" w:sz="8" w:space="0" w:color="000000"/>
            </w:tcBorders>
            <w:vAlign w:val="center"/>
          </w:tcPr>
          <w:p w14:paraId="73136900" w14:textId="77777777" w:rsidR="007202F4" w:rsidRPr="007202F4" w:rsidRDefault="007202F4" w:rsidP="007E0152">
            <w:pPr>
              <w:spacing w:after="150"/>
              <w:rPr>
                <w:rFonts w:ascii="Arial" w:hAnsi="Arial" w:cs="Arial"/>
              </w:rPr>
            </w:pPr>
            <w:r w:rsidRPr="007202F4">
              <w:rPr>
                <w:rFonts w:ascii="Arial" w:hAnsi="Arial" w:cs="Arial"/>
                <w:color w:val="000000"/>
              </w:rPr>
              <w:t>14.453-17.266</w:t>
            </w:r>
          </w:p>
        </w:tc>
      </w:tr>
      <w:tr w:rsidR="007202F4" w:rsidRPr="007202F4" w14:paraId="2A93D0AF"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1765A4F" w14:textId="77777777" w:rsidR="007202F4" w:rsidRPr="007202F4" w:rsidRDefault="007202F4" w:rsidP="007E0152">
            <w:pPr>
              <w:rPr>
                <w:rFonts w:ascii="Arial" w:hAnsi="Arial" w:cs="Arial"/>
              </w:rPr>
            </w:pP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14737D4A" w14:textId="77777777" w:rsidR="007202F4" w:rsidRPr="007202F4" w:rsidRDefault="007202F4" w:rsidP="007E0152">
            <w:pPr>
              <w:spacing w:after="150"/>
              <w:rPr>
                <w:rFonts w:ascii="Arial" w:hAnsi="Arial" w:cs="Arial"/>
              </w:rPr>
            </w:pPr>
            <w:r w:rsidRPr="007202F4">
              <w:rPr>
                <w:rFonts w:ascii="Arial" w:hAnsi="Arial" w:cs="Arial"/>
                <w:b/>
                <w:color w:val="000000"/>
              </w:rPr>
              <w:t>УКУПНО ПО УЧЕНИКУ</w:t>
            </w:r>
          </w:p>
          <w:p w14:paraId="2D9A4BA3" w14:textId="77777777" w:rsidR="007202F4" w:rsidRPr="007202F4" w:rsidRDefault="007202F4" w:rsidP="007E0152">
            <w:pPr>
              <w:spacing w:after="150"/>
              <w:rPr>
                <w:rFonts w:ascii="Arial" w:hAnsi="Arial" w:cs="Arial"/>
              </w:rPr>
            </w:pPr>
            <w:r w:rsidRPr="007202F4">
              <w:rPr>
                <w:rFonts w:ascii="Arial" w:hAnsi="Arial" w:cs="Arial"/>
                <w:color w:val="000000"/>
              </w:rPr>
              <w:t>(m</w:t>
            </w:r>
            <w:r w:rsidRPr="007202F4">
              <w:rPr>
                <w:rFonts w:ascii="Arial" w:hAnsi="Arial" w:cs="Arial"/>
                <w:color w:val="000000"/>
                <w:vertAlign w:val="superscript"/>
              </w:rPr>
              <w:t>2</w:t>
            </w:r>
            <w:r w:rsidRPr="007202F4">
              <w:rPr>
                <w:rFonts w:ascii="Arial" w:hAnsi="Arial" w:cs="Arial"/>
                <w:color w:val="000000"/>
              </w:rPr>
              <w:t>)</w:t>
            </w:r>
          </w:p>
        </w:tc>
        <w:tc>
          <w:tcPr>
            <w:tcW w:w="3952" w:type="dxa"/>
            <w:tcBorders>
              <w:top w:val="single" w:sz="8" w:space="0" w:color="000000"/>
              <w:left w:val="single" w:sz="8" w:space="0" w:color="000000"/>
              <w:bottom w:val="single" w:sz="8" w:space="0" w:color="000000"/>
              <w:right w:val="single" w:sz="8" w:space="0" w:color="000000"/>
            </w:tcBorders>
            <w:vAlign w:val="center"/>
          </w:tcPr>
          <w:p w14:paraId="13547832" w14:textId="0AF3A25F" w:rsidR="007202F4" w:rsidRPr="007202F4" w:rsidRDefault="007202F4" w:rsidP="007E0152">
            <w:pPr>
              <w:spacing w:after="150"/>
              <w:rPr>
                <w:rFonts w:ascii="Arial" w:hAnsi="Arial" w:cs="Arial"/>
              </w:rPr>
            </w:pPr>
            <w:r w:rsidRPr="007202F4">
              <w:rPr>
                <w:rFonts w:ascii="Arial" w:hAnsi="Arial" w:cs="Arial"/>
                <w:b/>
                <w:color w:val="000000"/>
              </w:rPr>
              <w:t>18,0</w:t>
            </w:r>
            <w:r>
              <w:rPr>
                <w:rFonts w:ascii="Arial" w:hAnsi="Arial" w:cs="Arial"/>
                <w:b/>
                <w:color w:val="000000"/>
              </w:rPr>
              <w:t>-</w:t>
            </w:r>
            <w:r w:rsidRPr="007202F4">
              <w:rPr>
                <w:rFonts w:ascii="Arial" w:hAnsi="Arial" w:cs="Arial"/>
                <w:b/>
                <w:color w:val="000000"/>
              </w:rPr>
              <w:t>20,1</w:t>
            </w:r>
          </w:p>
        </w:tc>
      </w:tr>
      <w:tr w:rsidR="007202F4" w:rsidRPr="007202F4" w14:paraId="02F2D45E"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03B99E19" w14:textId="77777777" w:rsidR="007202F4" w:rsidRPr="007202F4" w:rsidRDefault="007202F4" w:rsidP="007E0152">
            <w:pPr>
              <w:spacing w:after="150"/>
              <w:rPr>
                <w:rFonts w:ascii="Arial" w:hAnsi="Arial" w:cs="Arial"/>
              </w:rPr>
            </w:pPr>
            <w:r w:rsidRPr="007202F4">
              <w:rPr>
                <w:rFonts w:ascii="Arial" w:hAnsi="Arial" w:cs="Arial"/>
                <w:b/>
                <w:color w:val="000000"/>
              </w:rPr>
              <w:t>ОБЈЕКАТ</w:t>
            </w:r>
          </w:p>
        </w:tc>
      </w:tr>
      <w:tr w:rsidR="007202F4" w:rsidRPr="007202F4" w14:paraId="2EABFE47"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38C9BEDD" w14:textId="77777777" w:rsidR="007202F4" w:rsidRPr="007202F4" w:rsidRDefault="007202F4" w:rsidP="007E0152">
            <w:pPr>
              <w:spacing w:after="150"/>
              <w:rPr>
                <w:rFonts w:ascii="Arial" w:hAnsi="Arial" w:cs="Arial"/>
              </w:rPr>
            </w:pPr>
            <w:r w:rsidRPr="007202F4">
              <w:rPr>
                <w:rFonts w:ascii="Arial" w:hAnsi="Arial" w:cs="Arial"/>
                <w:b/>
                <w:color w:val="000000"/>
              </w:rPr>
              <w:t>Група наставних просторија</w:t>
            </w:r>
          </w:p>
        </w:tc>
      </w:tr>
      <w:tr w:rsidR="007202F4" w:rsidRPr="007202F4" w14:paraId="3EA484B9"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1746BA0B" w14:textId="77777777" w:rsidR="007202F4" w:rsidRPr="007202F4" w:rsidRDefault="007202F4" w:rsidP="007E0152">
            <w:pPr>
              <w:spacing w:after="150"/>
              <w:rPr>
                <w:rFonts w:ascii="Arial" w:hAnsi="Arial" w:cs="Arial"/>
              </w:rPr>
            </w:pPr>
            <w:r w:rsidRPr="007202F4">
              <w:rPr>
                <w:rFonts w:ascii="Arial" w:hAnsi="Arial" w:cs="Arial"/>
                <w:color w:val="000000"/>
              </w:rPr>
              <w:t>Име просторије</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0F5C0015" w14:textId="77777777" w:rsidR="007202F4" w:rsidRPr="007202F4" w:rsidRDefault="007202F4" w:rsidP="007E0152">
            <w:pPr>
              <w:spacing w:after="150"/>
              <w:rPr>
                <w:rFonts w:ascii="Arial" w:hAnsi="Arial" w:cs="Arial"/>
              </w:rPr>
            </w:pPr>
            <w:r w:rsidRPr="007202F4">
              <w:rPr>
                <w:rFonts w:ascii="Arial" w:hAnsi="Arial" w:cs="Arial"/>
                <w:color w:val="000000"/>
              </w:rPr>
              <w:t>Број просторија</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577BCF10" w14:textId="77777777" w:rsidR="007202F4" w:rsidRPr="007202F4" w:rsidRDefault="007202F4" w:rsidP="007E0152">
            <w:pPr>
              <w:spacing w:after="150"/>
              <w:rPr>
                <w:rFonts w:ascii="Arial" w:hAnsi="Arial" w:cs="Arial"/>
              </w:rPr>
            </w:pPr>
            <w:r w:rsidRPr="007202F4">
              <w:rPr>
                <w:rFonts w:ascii="Arial" w:hAnsi="Arial" w:cs="Arial"/>
                <w:color w:val="000000"/>
              </w:rPr>
              <w:t>Површина (m</w:t>
            </w:r>
            <w:r w:rsidRPr="007202F4">
              <w:rPr>
                <w:rFonts w:ascii="Arial" w:hAnsi="Arial" w:cs="Arial"/>
                <w:color w:val="000000"/>
                <w:vertAlign w:val="superscript"/>
              </w:rPr>
              <w:t>2</w:t>
            </w:r>
            <w:r w:rsidRPr="007202F4">
              <w:rPr>
                <w:rFonts w:ascii="Arial" w:hAnsi="Arial" w:cs="Arial"/>
                <w:color w:val="000000"/>
              </w:rPr>
              <w:t>)</w:t>
            </w:r>
          </w:p>
        </w:tc>
        <w:tc>
          <w:tcPr>
            <w:tcW w:w="3952" w:type="dxa"/>
            <w:tcBorders>
              <w:top w:val="single" w:sz="8" w:space="0" w:color="000000"/>
              <w:left w:val="single" w:sz="8" w:space="0" w:color="000000"/>
              <w:bottom w:val="single" w:sz="8" w:space="0" w:color="000000"/>
              <w:right w:val="single" w:sz="8" w:space="0" w:color="000000"/>
            </w:tcBorders>
            <w:vAlign w:val="center"/>
          </w:tcPr>
          <w:p w14:paraId="43C383CF" w14:textId="77777777" w:rsidR="007202F4" w:rsidRPr="007202F4" w:rsidRDefault="007202F4" w:rsidP="007E0152">
            <w:pPr>
              <w:spacing w:after="150"/>
              <w:rPr>
                <w:rFonts w:ascii="Arial" w:hAnsi="Arial" w:cs="Arial"/>
              </w:rPr>
            </w:pPr>
            <w:r w:rsidRPr="007202F4">
              <w:rPr>
                <w:rFonts w:ascii="Arial" w:hAnsi="Arial" w:cs="Arial"/>
                <w:color w:val="000000"/>
              </w:rPr>
              <w:t>Површина укупно (m</w:t>
            </w:r>
            <w:r w:rsidRPr="007202F4">
              <w:rPr>
                <w:rFonts w:ascii="Arial" w:hAnsi="Arial" w:cs="Arial"/>
                <w:color w:val="000000"/>
                <w:vertAlign w:val="superscript"/>
              </w:rPr>
              <w:t>2</w:t>
            </w:r>
            <w:r w:rsidRPr="007202F4">
              <w:rPr>
                <w:rFonts w:ascii="Arial" w:hAnsi="Arial" w:cs="Arial"/>
                <w:color w:val="000000"/>
              </w:rPr>
              <w:t>)</w:t>
            </w:r>
          </w:p>
        </w:tc>
      </w:tr>
      <w:tr w:rsidR="007202F4" w:rsidRPr="007202F4" w14:paraId="5563CDED"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488495F5" w14:textId="77777777" w:rsidR="007202F4" w:rsidRPr="007202F4" w:rsidRDefault="007202F4" w:rsidP="007E0152">
            <w:pPr>
              <w:spacing w:after="150"/>
              <w:rPr>
                <w:rFonts w:ascii="Arial" w:hAnsi="Arial" w:cs="Arial"/>
              </w:rPr>
            </w:pPr>
            <w:r w:rsidRPr="007202F4">
              <w:rPr>
                <w:rFonts w:ascii="Arial" w:hAnsi="Arial" w:cs="Arial"/>
                <w:color w:val="000000"/>
              </w:rPr>
              <w:t>Учионице опште намене (са припремном просторијом заједничком за две учионице)</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2179AF4C" w14:textId="4AE66EBC" w:rsidR="007202F4" w:rsidRPr="007202F4" w:rsidRDefault="007202F4" w:rsidP="007E0152">
            <w:pPr>
              <w:spacing w:after="150"/>
              <w:rPr>
                <w:rFonts w:ascii="Arial" w:hAnsi="Arial" w:cs="Arial"/>
              </w:rPr>
            </w:pPr>
            <w:r w:rsidRPr="007202F4">
              <w:rPr>
                <w:rFonts w:ascii="Arial" w:hAnsi="Arial" w:cs="Arial"/>
                <w:color w:val="000000"/>
              </w:rPr>
              <w:t>16</w:t>
            </w:r>
            <w:r>
              <w:rPr>
                <w:rFonts w:ascii="Arial" w:hAnsi="Arial" w:cs="Arial"/>
                <w:color w:val="000000"/>
              </w:rPr>
              <w:t>-</w:t>
            </w:r>
            <w:r w:rsidRPr="007202F4">
              <w:rPr>
                <w:rFonts w:ascii="Arial" w:hAnsi="Arial" w:cs="Arial"/>
                <w:color w:val="000000"/>
              </w:rPr>
              <w:t>26</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5446C189" w14:textId="77777777" w:rsidR="007202F4" w:rsidRPr="007202F4" w:rsidRDefault="007202F4" w:rsidP="007E0152">
            <w:pPr>
              <w:spacing w:after="150"/>
              <w:rPr>
                <w:rFonts w:ascii="Arial" w:hAnsi="Arial" w:cs="Arial"/>
              </w:rPr>
            </w:pPr>
            <w:r w:rsidRPr="007202F4">
              <w:rPr>
                <w:rFonts w:ascii="Arial" w:hAnsi="Arial" w:cs="Arial"/>
                <w:color w:val="000000"/>
              </w:rPr>
              <w:t>60 (учионица) + 18/2 (припр. прост.)</w:t>
            </w:r>
          </w:p>
        </w:tc>
        <w:tc>
          <w:tcPr>
            <w:tcW w:w="3952" w:type="dxa"/>
            <w:tcBorders>
              <w:top w:val="single" w:sz="8" w:space="0" w:color="000000"/>
              <w:left w:val="single" w:sz="8" w:space="0" w:color="000000"/>
              <w:bottom w:val="single" w:sz="8" w:space="0" w:color="000000"/>
              <w:right w:val="single" w:sz="8" w:space="0" w:color="000000"/>
            </w:tcBorders>
            <w:vAlign w:val="center"/>
          </w:tcPr>
          <w:p w14:paraId="397B9730" w14:textId="10F11187" w:rsidR="007202F4" w:rsidRPr="007202F4" w:rsidRDefault="007202F4" w:rsidP="007E0152">
            <w:pPr>
              <w:spacing w:after="150"/>
              <w:rPr>
                <w:rFonts w:ascii="Arial" w:hAnsi="Arial" w:cs="Arial"/>
              </w:rPr>
            </w:pPr>
            <w:r w:rsidRPr="007202F4">
              <w:rPr>
                <w:rFonts w:ascii="Arial" w:hAnsi="Arial" w:cs="Arial"/>
                <w:color w:val="000000"/>
              </w:rPr>
              <w:t>1.104</w:t>
            </w:r>
            <w:r>
              <w:rPr>
                <w:rFonts w:ascii="Arial" w:hAnsi="Arial" w:cs="Arial"/>
                <w:color w:val="000000"/>
              </w:rPr>
              <w:t>-</w:t>
            </w:r>
            <w:r w:rsidRPr="007202F4">
              <w:rPr>
                <w:rFonts w:ascii="Arial" w:hAnsi="Arial" w:cs="Arial"/>
                <w:color w:val="000000"/>
              </w:rPr>
              <w:t>1794</w:t>
            </w:r>
          </w:p>
        </w:tc>
      </w:tr>
      <w:tr w:rsidR="007202F4" w:rsidRPr="007202F4" w14:paraId="6963584A"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70DFCD7E" w14:textId="77777777" w:rsidR="007202F4" w:rsidRPr="007202F4" w:rsidRDefault="007202F4" w:rsidP="007E0152">
            <w:pPr>
              <w:spacing w:after="150"/>
              <w:rPr>
                <w:rFonts w:ascii="Arial" w:hAnsi="Arial" w:cs="Arial"/>
              </w:rPr>
            </w:pPr>
            <w:r w:rsidRPr="007202F4">
              <w:rPr>
                <w:rFonts w:ascii="Arial" w:hAnsi="Arial" w:cs="Arial"/>
                <w:color w:val="000000"/>
              </w:rPr>
              <w:t>Специјализоване учионице (са припремном просторијом за сваку учионицу)</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54DB5727"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7DAB6116" w14:textId="77777777" w:rsidR="007202F4" w:rsidRPr="007202F4" w:rsidRDefault="007202F4" w:rsidP="007E0152">
            <w:pPr>
              <w:spacing w:after="150"/>
              <w:rPr>
                <w:rFonts w:ascii="Arial" w:hAnsi="Arial" w:cs="Arial"/>
              </w:rPr>
            </w:pPr>
            <w:r w:rsidRPr="007202F4">
              <w:rPr>
                <w:rFonts w:ascii="Arial" w:hAnsi="Arial" w:cs="Arial"/>
                <w:color w:val="000000"/>
              </w:rPr>
              <w:t>54 (учионица) + 18 (припр. прост.)</w:t>
            </w:r>
          </w:p>
        </w:tc>
        <w:tc>
          <w:tcPr>
            <w:tcW w:w="3952" w:type="dxa"/>
            <w:tcBorders>
              <w:top w:val="single" w:sz="8" w:space="0" w:color="000000"/>
              <w:left w:val="single" w:sz="8" w:space="0" w:color="000000"/>
              <w:bottom w:val="single" w:sz="8" w:space="0" w:color="000000"/>
              <w:right w:val="single" w:sz="8" w:space="0" w:color="000000"/>
            </w:tcBorders>
            <w:vAlign w:val="center"/>
          </w:tcPr>
          <w:p w14:paraId="32B874BD" w14:textId="77777777" w:rsidR="007202F4" w:rsidRPr="007202F4" w:rsidRDefault="007202F4" w:rsidP="007E0152">
            <w:pPr>
              <w:spacing w:after="150"/>
              <w:rPr>
                <w:rFonts w:ascii="Arial" w:hAnsi="Arial" w:cs="Arial"/>
              </w:rPr>
            </w:pPr>
            <w:r w:rsidRPr="007202F4">
              <w:rPr>
                <w:rFonts w:ascii="Arial" w:hAnsi="Arial" w:cs="Arial"/>
                <w:color w:val="000000"/>
              </w:rPr>
              <w:t>720</w:t>
            </w:r>
          </w:p>
        </w:tc>
      </w:tr>
      <w:tr w:rsidR="007202F4" w:rsidRPr="007202F4" w14:paraId="7DF6A9C5"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233F02B9" w14:textId="77777777" w:rsidR="007202F4" w:rsidRPr="007202F4" w:rsidRDefault="007202F4" w:rsidP="007E0152">
            <w:pPr>
              <w:spacing w:after="150"/>
              <w:rPr>
                <w:rFonts w:ascii="Arial" w:hAnsi="Arial" w:cs="Arial"/>
              </w:rPr>
            </w:pPr>
            <w:r w:rsidRPr="007202F4">
              <w:rPr>
                <w:rFonts w:ascii="Arial" w:hAnsi="Arial" w:cs="Arial"/>
                <w:color w:val="000000"/>
              </w:rPr>
              <w:t>Спец. учионица + радионица за ТиТ (радионица и припремна просторија заједничке за две учионице)</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43584601" w14:textId="4F0AD151"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3</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2C826330" w14:textId="77777777" w:rsidR="007202F4" w:rsidRPr="007202F4" w:rsidRDefault="007202F4" w:rsidP="007E0152">
            <w:pPr>
              <w:spacing w:after="150"/>
              <w:rPr>
                <w:rFonts w:ascii="Arial" w:hAnsi="Arial" w:cs="Arial"/>
              </w:rPr>
            </w:pPr>
            <w:r w:rsidRPr="007202F4">
              <w:rPr>
                <w:rFonts w:ascii="Arial" w:hAnsi="Arial" w:cs="Arial"/>
                <w:color w:val="000000"/>
              </w:rPr>
              <w:t>54 (учионица) + 30 (радионица) +18 (припр. прост.)</w:t>
            </w:r>
          </w:p>
        </w:tc>
        <w:tc>
          <w:tcPr>
            <w:tcW w:w="3952" w:type="dxa"/>
            <w:tcBorders>
              <w:top w:val="single" w:sz="8" w:space="0" w:color="000000"/>
              <w:left w:val="single" w:sz="8" w:space="0" w:color="000000"/>
              <w:bottom w:val="single" w:sz="8" w:space="0" w:color="000000"/>
              <w:right w:val="single" w:sz="8" w:space="0" w:color="000000"/>
            </w:tcBorders>
            <w:vAlign w:val="center"/>
          </w:tcPr>
          <w:p w14:paraId="21240593" w14:textId="2311098D" w:rsidR="007202F4" w:rsidRPr="007202F4" w:rsidRDefault="007202F4" w:rsidP="007E0152">
            <w:pPr>
              <w:spacing w:after="150"/>
              <w:rPr>
                <w:rFonts w:ascii="Arial" w:hAnsi="Arial" w:cs="Arial"/>
              </w:rPr>
            </w:pPr>
            <w:r w:rsidRPr="007202F4">
              <w:rPr>
                <w:rFonts w:ascii="Arial" w:hAnsi="Arial" w:cs="Arial"/>
                <w:color w:val="000000"/>
              </w:rPr>
              <w:t>156</w:t>
            </w:r>
            <w:r>
              <w:rPr>
                <w:rFonts w:ascii="Arial" w:hAnsi="Arial" w:cs="Arial"/>
                <w:color w:val="000000"/>
              </w:rPr>
              <w:t>-</w:t>
            </w:r>
            <w:r w:rsidRPr="007202F4">
              <w:rPr>
                <w:rFonts w:ascii="Arial" w:hAnsi="Arial" w:cs="Arial"/>
                <w:color w:val="000000"/>
              </w:rPr>
              <w:t>258</w:t>
            </w:r>
          </w:p>
        </w:tc>
      </w:tr>
      <w:tr w:rsidR="007202F4" w:rsidRPr="007202F4" w14:paraId="0637B213"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7ADBF4CE" w14:textId="77777777" w:rsidR="007202F4" w:rsidRPr="007202F4" w:rsidRDefault="007202F4" w:rsidP="007E0152">
            <w:pPr>
              <w:spacing w:after="150"/>
              <w:rPr>
                <w:rFonts w:ascii="Arial" w:hAnsi="Arial" w:cs="Arial"/>
              </w:rPr>
            </w:pPr>
            <w:r w:rsidRPr="007202F4">
              <w:rPr>
                <w:rFonts w:ascii="Arial" w:hAnsi="Arial" w:cs="Arial"/>
                <w:color w:val="000000"/>
              </w:rPr>
              <w:t>Спец. учионица за Информатику и рачунарство (припремна просторија заједничка за две учионице)</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634B87FB" w14:textId="5098268F"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63AC9FD8" w14:textId="77777777" w:rsidR="007202F4" w:rsidRPr="007202F4" w:rsidRDefault="007202F4" w:rsidP="007E0152">
            <w:pPr>
              <w:spacing w:after="150"/>
              <w:rPr>
                <w:rFonts w:ascii="Arial" w:hAnsi="Arial" w:cs="Arial"/>
              </w:rPr>
            </w:pPr>
            <w:r w:rsidRPr="007202F4">
              <w:rPr>
                <w:rFonts w:ascii="Arial" w:hAnsi="Arial" w:cs="Arial"/>
                <w:color w:val="000000"/>
              </w:rPr>
              <w:t>36 (учионица за 15 ученика) + 18 (припр. прост.)</w:t>
            </w:r>
          </w:p>
        </w:tc>
        <w:tc>
          <w:tcPr>
            <w:tcW w:w="3952" w:type="dxa"/>
            <w:tcBorders>
              <w:top w:val="single" w:sz="8" w:space="0" w:color="000000"/>
              <w:left w:val="single" w:sz="8" w:space="0" w:color="000000"/>
              <w:bottom w:val="single" w:sz="8" w:space="0" w:color="000000"/>
              <w:right w:val="single" w:sz="8" w:space="0" w:color="000000"/>
            </w:tcBorders>
            <w:vAlign w:val="center"/>
          </w:tcPr>
          <w:p w14:paraId="707CFE61" w14:textId="0330F21C" w:rsidR="007202F4" w:rsidRPr="007202F4" w:rsidRDefault="007202F4" w:rsidP="007E0152">
            <w:pPr>
              <w:spacing w:after="150"/>
              <w:rPr>
                <w:rFonts w:ascii="Arial" w:hAnsi="Arial" w:cs="Arial"/>
              </w:rPr>
            </w:pPr>
            <w:r w:rsidRPr="007202F4">
              <w:rPr>
                <w:rFonts w:ascii="Arial" w:hAnsi="Arial" w:cs="Arial"/>
                <w:color w:val="000000"/>
              </w:rPr>
              <w:t>54</w:t>
            </w:r>
            <w:r>
              <w:rPr>
                <w:rFonts w:ascii="Arial" w:hAnsi="Arial" w:cs="Arial"/>
                <w:color w:val="000000"/>
              </w:rPr>
              <w:t>-</w:t>
            </w:r>
            <w:r w:rsidRPr="007202F4">
              <w:rPr>
                <w:rFonts w:ascii="Arial" w:hAnsi="Arial" w:cs="Arial"/>
                <w:color w:val="000000"/>
              </w:rPr>
              <w:t>90</w:t>
            </w:r>
          </w:p>
        </w:tc>
      </w:tr>
      <w:tr w:rsidR="007202F4" w:rsidRPr="007202F4" w14:paraId="0A4C9455"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21B7267F" w14:textId="77777777" w:rsidR="007202F4" w:rsidRPr="007202F4" w:rsidRDefault="007202F4" w:rsidP="007E0152">
            <w:pPr>
              <w:spacing w:after="150"/>
              <w:rPr>
                <w:rFonts w:ascii="Arial" w:hAnsi="Arial" w:cs="Arial"/>
              </w:rPr>
            </w:pPr>
            <w:r w:rsidRPr="007202F4">
              <w:rPr>
                <w:rFonts w:ascii="Arial" w:hAnsi="Arial" w:cs="Arial"/>
                <w:b/>
                <w:color w:val="000000"/>
              </w:rPr>
              <w:t>Сала за физичко и здравствено васпитање</w:t>
            </w:r>
          </w:p>
        </w:tc>
      </w:tr>
      <w:tr w:rsidR="007202F4" w:rsidRPr="007202F4" w14:paraId="721C071F"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36E32B37" w14:textId="77777777" w:rsidR="007202F4" w:rsidRPr="007202F4" w:rsidRDefault="007202F4" w:rsidP="007E0152">
            <w:pPr>
              <w:spacing w:after="150"/>
              <w:rPr>
                <w:rFonts w:ascii="Arial" w:hAnsi="Arial" w:cs="Arial"/>
              </w:rPr>
            </w:pPr>
            <w:r w:rsidRPr="007202F4">
              <w:rPr>
                <w:rFonts w:ascii="Arial" w:hAnsi="Arial" w:cs="Arial"/>
                <w:color w:val="000000"/>
              </w:rPr>
              <w:t>Сала (већа)</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43FDA88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753660A9" w14:textId="77777777" w:rsidR="007202F4" w:rsidRPr="007202F4" w:rsidRDefault="007202F4" w:rsidP="007E0152">
            <w:pPr>
              <w:spacing w:after="150"/>
              <w:rPr>
                <w:rFonts w:ascii="Arial" w:hAnsi="Arial" w:cs="Arial"/>
              </w:rPr>
            </w:pPr>
            <w:r w:rsidRPr="007202F4">
              <w:rPr>
                <w:rFonts w:ascii="Arial" w:hAnsi="Arial" w:cs="Arial"/>
                <w:color w:val="000000"/>
              </w:rPr>
              <w:t>448</w:t>
            </w:r>
          </w:p>
        </w:tc>
        <w:tc>
          <w:tcPr>
            <w:tcW w:w="3952" w:type="dxa"/>
            <w:tcBorders>
              <w:top w:val="single" w:sz="8" w:space="0" w:color="000000"/>
              <w:left w:val="single" w:sz="8" w:space="0" w:color="000000"/>
              <w:bottom w:val="single" w:sz="8" w:space="0" w:color="000000"/>
              <w:right w:val="single" w:sz="8" w:space="0" w:color="000000"/>
            </w:tcBorders>
            <w:vAlign w:val="center"/>
          </w:tcPr>
          <w:p w14:paraId="422720A4" w14:textId="77777777" w:rsidR="007202F4" w:rsidRPr="007202F4" w:rsidRDefault="007202F4" w:rsidP="007E0152">
            <w:pPr>
              <w:spacing w:after="150"/>
              <w:rPr>
                <w:rFonts w:ascii="Arial" w:hAnsi="Arial" w:cs="Arial"/>
              </w:rPr>
            </w:pPr>
            <w:r w:rsidRPr="007202F4">
              <w:rPr>
                <w:rFonts w:ascii="Arial" w:hAnsi="Arial" w:cs="Arial"/>
                <w:color w:val="000000"/>
              </w:rPr>
              <w:t>448</w:t>
            </w:r>
          </w:p>
        </w:tc>
      </w:tr>
      <w:tr w:rsidR="007202F4" w:rsidRPr="007202F4" w14:paraId="29F3A168"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384A1E68" w14:textId="77777777" w:rsidR="007202F4" w:rsidRPr="007202F4" w:rsidRDefault="007202F4" w:rsidP="007E0152">
            <w:pPr>
              <w:spacing w:after="150"/>
              <w:rPr>
                <w:rFonts w:ascii="Arial" w:hAnsi="Arial" w:cs="Arial"/>
              </w:rPr>
            </w:pPr>
            <w:r w:rsidRPr="007202F4">
              <w:rPr>
                <w:rFonts w:ascii="Arial" w:hAnsi="Arial" w:cs="Arial"/>
                <w:color w:val="000000"/>
              </w:rPr>
              <w:t>Кабинет за кондицију и кор. веж.</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0E7D5639"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79618565" w14:textId="77777777" w:rsidR="007202F4" w:rsidRPr="007202F4" w:rsidRDefault="007202F4" w:rsidP="007E0152">
            <w:pPr>
              <w:spacing w:after="150"/>
              <w:rPr>
                <w:rFonts w:ascii="Arial" w:hAnsi="Arial" w:cs="Arial"/>
              </w:rPr>
            </w:pPr>
            <w:r w:rsidRPr="007202F4">
              <w:rPr>
                <w:rFonts w:ascii="Arial" w:hAnsi="Arial" w:cs="Arial"/>
                <w:color w:val="000000"/>
              </w:rPr>
              <w:t>54</w:t>
            </w:r>
          </w:p>
        </w:tc>
        <w:tc>
          <w:tcPr>
            <w:tcW w:w="3952" w:type="dxa"/>
            <w:tcBorders>
              <w:top w:val="single" w:sz="8" w:space="0" w:color="000000"/>
              <w:left w:val="single" w:sz="8" w:space="0" w:color="000000"/>
              <w:bottom w:val="single" w:sz="8" w:space="0" w:color="000000"/>
              <w:right w:val="single" w:sz="8" w:space="0" w:color="000000"/>
            </w:tcBorders>
            <w:vAlign w:val="center"/>
          </w:tcPr>
          <w:p w14:paraId="2D4778D7" w14:textId="77777777" w:rsidR="007202F4" w:rsidRPr="007202F4" w:rsidRDefault="007202F4" w:rsidP="007E0152">
            <w:pPr>
              <w:spacing w:after="150"/>
              <w:rPr>
                <w:rFonts w:ascii="Arial" w:hAnsi="Arial" w:cs="Arial"/>
              </w:rPr>
            </w:pPr>
            <w:r w:rsidRPr="007202F4">
              <w:rPr>
                <w:rFonts w:ascii="Arial" w:hAnsi="Arial" w:cs="Arial"/>
                <w:color w:val="000000"/>
              </w:rPr>
              <w:t>108</w:t>
            </w:r>
          </w:p>
        </w:tc>
      </w:tr>
      <w:tr w:rsidR="007202F4" w:rsidRPr="007202F4" w14:paraId="5F22AF01"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0283C955" w14:textId="77777777" w:rsidR="007202F4" w:rsidRPr="007202F4" w:rsidRDefault="007202F4" w:rsidP="007E0152">
            <w:pPr>
              <w:spacing w:after="150"/>
              <w:rPr>
                <w:rFonts w:ascii="Arial" w:hAnsi="Arial" w:cs="Arial"/>
              </w:rPr>
            </w:pPr>
            <w:r w:rsidRPr="007202F4">
              <w:rPr>
                <w:rFonts w:ascii="Arial" w:hAnsi="Arial" w:cs="Arial"/>
                <w:color w:val="000000"/>
              </w:rPr>
              <w:t>Свлачионице</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14CF7E59"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772EE636" w14:textId="77777777" w:rsidR="007202F4" w:rsidRPr="007202F4" w:rsidRDefault="007202F4" w:rsidP="007E0152">
            <w:pPr>
              <w:spacing w:after="150"/>
              <w:rPr>
                <w:rFonts w:ascii="Arial" w:hAnsi="Arial" w:cs="Arial"/>
              </w:rPr>
            </w:pPr>
            <w:r w:rsidRPr="007202F4">
              <w:rPr>
                <w:rFonts w:ascii="Arial" w:hAnsi="Arial" w:cs="Arial"/>
                <w:color w:val="000000"/>
              </w:rPr>
              <w:t>32</w:t>
            </w:r>
          </w:p>
        </w:tc>
        <w:tc>
          <w:tcPr>
            <w:tcW w:w="3952" w:type="dxa"/>
            <w:tcBorders>
              <w:top w:val="single" w:sz="8" w:space="0" w:color="000000"/>
              <w:left w:val="single" w:sz="8" w:space="0" w:color="000000"/>
              <w:bottom w:val="single" w:sz="8" w:space="0" w:color="000000"/>
              <w:right w:val="single" w:sz="8" w:space="0" w:color="000000"/>
            </w:tcBorders>
            <w:vAlign w:val="center"/>
          </w:tcPr>
          <w:p w14:paraId="5D429A34" w14:textId="77777777" w:rsidR="007202F4" w:rsidRPr="007202F4" w:rsidRDefault="007202F4" w:rsidP="007E0152">
            <w:pPr>
              <w:spacing w:after="150"/>
              <w:rPr>
                <w:rFonts w:ascii="Arial" w:hAnsi="Arial" w:cs="Arial"/>
              </w:rPr>
            </w:pPr>
            <w:r w:rsidRPr="007202F4">
              <w:rPr>
                <w:rFonts w:ascii="Arial" w:hAnsi="Arial" w:cs="Arial"/>
                <w:color w:val="000000"/>
              </w:rPr>
              <w:t>64</w:t>
            </w:r>
          </w:p>
        </w:tc>
      </w:tr>
      <w:tr w:rsidR="007202F4" w:rsidRPr="007202F4" w14:paraId="669981CF"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50A0ABB4" w14:textId="77777777" w:rsidR="007202F4" w:rsidRPr="007202F4" w:rsidRDefault="007202F4" w:rsidP="007E0152">
            <w:pPr>
              <w:spacing w:after="150"/>
              <w:rPr>
                <w:rFonts w:ascii="Arial" w:hAnsi="Arial" w:cs="Arial"/>
              </w:rPr>
            </w:pPr>
            <w:r w:rsidRPr="007202F4">
              <w:rPr>
                <w:rFonts w:ascii="Arial" w:hAnsi="Arial" w:cs="Arial"/>
                <w:color w:val="000000"/>
              </w:rPr>
              <w:t>Санитарије</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3EE7F946"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6452C6F2" w14:textId="77777777" w:rsidR="007202F4" w:rsidRPr="007202F4" w:rsidRDefault="007202F4" w:rsidP="007E0152">
            <w:pPr>
              <w:spacing w:after="150"/>
              <w:rPr>
                <w:rFonts w:ascii="Arial" w:hAnsi="Arial" w:cs="Arial"/>
              </w:rPr>
            </w:pPr>
            <w:r w:rsidRPr="007202F4">
              <w:rPr>
                <w:rFonts w:ascii="Arial" w:hAnsi="Arial" w:cs="Arial"/>
                <w:color w:val="000000"/>
              </w:rPr>
              <w:t>32</w:t>
            </w:r>
          </w:p>
        </w:tc>
        <w:tc>
          <w:tcPr>
            <w:tcW w:w="3952" w:type="dxa"/>
            <w:tcBorders>
              <w:top w:val="single" w:sz="8" w:space="0" w:color="000000"/>
              <w:left w:val="single" w:sz="8" w:space="0" w:color="000000"/>
              <w:bottom w:val="single" w:sz="8" w:space="0" w:color="000000"/>
              <w:right w:val="single" w:sz="8" w:space="0" w:color="000000"/>
            </w:tcBorders>
            <w:vAlign w:val="center"/>
          </w:tcPr>
          <w:p w14:paraId="56A72DEB" w14:textId="77777777" w:rsidR="007202F4" w:rsidRPr="007202F4" w:rsidRDefault="007202F4" w:rsidP="007E0152">
            <w:pPr>
              <w:spacing w:after="150"/>
              <w:rPr>
                <w:rFonts w:ascii="Arial" w:hAnsi="Arial" w:cs="Arial"/>
              </w:rPr>
            </w:pPr>
            <w:r w:rsidRPr="007202F4">
              <w:rPr>
                <w:rFonts w:ascii="Arial" w:hAnsi="Arial" w:cs="Arial"/>
                <w:color w:val="000000"/>
              </w:rPr>
              <w:t>64</w:t>
            </w:r>
          </w:p>
        </w:tc>
      </w:tr>
      <w:tr w:rsidR="007202F4" w:rsidRPr="007202F4" w14:paraId="7FEB4486"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2A15E28E" w14:textId="77777777" w:rsidR="007202F4" w:rsidRPr="007202F4" w:rsidRDefault="007202F4" w:rsidP="007E0152">
            <w:pPr>
              <w:spacing w:after="150"/>
              <w:rPr>
                <w:rFonts w:ascii="Arial" w:hAnsi="Arial" w:cs="Arial"/>
              </w:rPr>
            </w:pPr>
            <w:r w:rsidRPr="007202F4">
              <w:rPr>
                <w:rFonts w:ascii="Arial" w:hAnsi="Arial" w:cs="Arial"/>
                <w:color w:val="000000"/>
              </w:rPr>
              <w:t>Просторија за наставника са гардеробом, тушем и ВЦ-ом</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24A11AD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538F2E86"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3952" w:type="dxa"/>
            <w:tcBorders>
              <w:top w:val="single" w:sz="8" w:space="0" w:color="000000"/>
              <w:left w:val="single" w:sz="8" w:space="0" w:color="000000"/>
              <w:bottom w:val="single" w:sz="8" w:space="0" w:color="000000"/>
              <w:right w:val="single" w:sz="8" w:space="0" w:color="000000"/>
            </w:tcBorders>
            <w:vAlign w:val="center"/>
          </w:tcPr>
          <w:p w14:paraId="36F8C005" w14:textId="77777777" w:rsidR="007202F4" w:rsidRPr="007202F4" w:rsidRDefault="007202F4" w:rsidP="007E0152">
            <w:pPr>
              <w:spacing w:after="150"/>
              <w:rPr>
                <w:rFonts w:ascii="Arial" w:hAnsi="Arial" w:cs="Arial"/>
              </w:rPr>
            </w:pPr>
            <w:r w:rsidRPr="007202F4">
              <w:rPr>
                <w:rFonts w:ascii="Arial" w:hAnsi="Arial" w:cs="Arial"/>
                <w:color w:val="000000"/>
              </w:rPr>
              <w:t>36</w:t>
            </w:r>
          </w:p>
        </w:tc>
      </w:tr>
      <w:tr w:rsidR="007202F4" w:rsidRPr="007202F4" w14:paraId="65E60BCF"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7FB0B82B" w14:textId="77777777" w:rsidR="007202F4" w:rsidRPr="007202F4" w:rsidRDefault="007202F4" w:rsidP="007E0152">
            <w:pPr>
              <w:spacing w:after="150"/>
              <w:rPr>
                <w:rFonts w:ascii="Arial" w:hAnsi="Arial" w:cs="Arial"/>
              </w:rPr>
            </w:pPr>
            <w:r w:rsidRPr="007202F4">
              <w:rPr>
                <w:rFonts w:ascii="Arial" w:hAnsi="Arial" w:cs="Arial"/>
                <w:color w:val="000000"/>
              </w:rPr>
              <w:t>Справарница</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3996549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5738E2C6" w14:textId="77777777" w:rsidR="007202F4" w:rsidRPr="007202F4" w:rsidRDefault="007202F4" w:rsidP="007E0152">
            <w:pPr>
              <w:spacing w:after="150"/>
              <w:rPr>
                <w:rFonts w:ascii="Arial" w:hAnsi="Arial" w:cs="Arial"/>
              </w:rPr>
            </w:pPr>
            <w:r w:rsidRPr="007202F4">
              <w:rPr>
                <w:rFonts w:ascii="Arial" w:hAnsi="Arial" w:cs="Arial"/>
                <w:color w:val="000000"/>
              </w:rPr>
              <w:t>50</w:t>
            </w:r>
          </w:p>
        </w:tc>
        <w:tc>
          <w:tcPr>
            <w:tcW w:w="3952" w:type="dxa"/>
            <w:tcBorders>
              <w:top w:val="single" w:sz="8" w:space="0" w:color="000000"/>
              <w:left w:val="single" w:sz="8" w:space="0" w:color="000000"/>
              <w:bottom w:val="single" w:sz="8" w:space="0" w:color="000000"/>
              <w:right w:val="single" w:sz="8" w:space="0" w:color="000000"/>
            </w:tcBorders>
            <w:vAlign w:val="center"/>
          </w:tcPr>
          <w:p w14:paraId="3C60BAAB" w14:textId="77777777" w:rsidR="007202F4" w:rsidRPr="007202F4" w:rsidRDefault="007202F4" w:rsidP="007E0152">
            <w:pPr>
              <w:spacing w:after="150"/>
              <w:rPr>
                <w:rFonts w:ascii="Arial" w:hAnsi="Arial" w:cs="Arial"/>
              </w:rPr>
            </w:pPr>
            <w:r w:rsidRPr="007202F4">
              <w:rPr>
                <w:rFonts w:ascii="Arial" w:hAnsi="Arial" w:cs="Arial"/>
                <w:color w:val="000000"/>
              </w:rPr>
              <w:t>50</w:t>
            </w:r>
          </w:p>
        </w:tc>
      </w:tr>
      <w:tr w:rsidR="007202F4" w:rsidRPr="007202F4" w14:paraId="0C45BB3F"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455FEE4C" w14:textId="77777777" w:rsidR="007202F4" w:rsidRPr="007202F4" w:rsidRDefault="007202F4" w:rsidP="007E0152">
            <w:pPr>
              <w:spacing w:after="150"/>
              <w:rPr>
                <w:rFonts w:ascii="Arial" w:hAnsi="Arial" w:cs="Arial"/>
              </w:rPr>
            </w:pPr>
            <w:r w:rsidRPr="007202F4">
              <w:rPr>
                <w:rFonts w:ascii="Arial" w:hAnsi="Arial" w:cs="Arial"/>
                <w:b/>
                <w:color w:val="000000"/>
              </w:rPr>
              <w:t>Група заједничких просторија</w:t>
            </w:r>
          </w:p>
        </w:tc>
      </w:tr>
      <w:tr w:rsidR="007202F4" w:rsidRPr="007202F4" w14:paraId="7E60B8BC"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6A2D06FF" w14:textId="24A3E1E1" w:rsidR="007202F4" w:rsidRPr="007202F4" w:rsidRDefault="007202F4" w:rsidP="007E0152">
            <w:pPr>
              <w:spacing w:after="150"/>
              <w:rPr>
                <w:rFonts w:ascii="Arial" w:hAnsi="Arial" w:cs="Arial"/>
              </w:rPr>
            </w:pPr>
            <w:r w:rsidRPr="007202F4">
              <w:rPr>
                <w:rFonts w:ascii="Arial" w:hAnsi="Arial" w:cs="Arial"/>
                <w:color w:val="000000"/>
              </w:rPr>
              <w:t xml:space="preserve">Вишенаменски простор </w:t>
            </w:r>
            <w:r>
              <w:rPr>
                <w:rFonts w:ascii="Arial" w:hAnsi="Arial" w:cs="Arial"/>
                <w:color w:val="000000"/>
              </w:rPr>
              <w:t>-</w:t>
            </w:r>
            <w:r w:rsidRPr="007202F4">
              <w:rPr>
                <w:rFonts w:ascii="Arial" w:hAnsi="Arial" w:cs="Arial"/>
                <w:color w:val="000000"/>
              </w:rPr>
              <w:t xml:space="preserve"> сала</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5C725DC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2A8529F0" w14:textId="77777777" w:rsidR="007202F4" w:rsidRPr="007202F4" w:rsidRDefault="007202F4" w:rsidP="007E0152">
            <w:pPr>
              <w:rPr>
                <w:rFonts w:ascii="Arial" w:hAnsi="Arial" w:cs="Arial"/>
              </w:rPr>
            </w:pPr>
          </w:p>
        </w:tc>
        <w:tc>
          <w:tcPr>
            <w:tcW w:w="3952" w:type="dxa"/>
            <w:tcBorders>
              <w:top w:val="single" w:sz="8" w:space="0" w:color="000000"/>
              <w:left w:val="single" w:sz="8" w:space="0" w:color="000000"/>
              <w:bottom w:val="single" w:sz="8" w:space="0" w:color="000000"/>
              <w:right w:val="single" w:sz="8" w:space="0" w:color="000000"/>
            </w:tcBorders>
            <w:vAlign w:val="center"/>
          </w:tcPr>
          <w:p w14:paraId="51A692F6" w14:textId="7FAA9B07" w:rsidR="007202F4" w:rsidRPr="007202F4" w:rsidRDefault="007202F4" w:rsidP="007E0152">
            <w:pPr>
              <w:spacing w:after="150"/>
              <w:rPr>
                <w:rFonts w:ascii="Arial" w:hAnsi="Arial" w:cs="Arial"/>
              </w:rPr>
            </w:pPr>
            <w:r w:rsidRPr="007202F4">
              <w:rPr>
                <w:rFonts w:ascii="Arial" w:hAnsi="Arial" w:cs="Arial"/>
                <w:color w:val="000000"/>
              </w:rPr>
              <w:t>216</w:t>
            </w:r>
            <w:r>
              <w:rPr>
                <w:rFonts w:ascii="Arial" w:hAnsi="Arial" w:cs="Arial"/>
                <w:color w:val="000000"/>
              </w:rPr>
              <w:t>-</w:t>
            </w:r>
            <w:r w:rsidRPr="007202F4">
              <w:rPr>
                <w:rFonts w:ascii="Arial" w:hAnsi="Arial" w:cs="Arial"/>
                <w:color w:val="000000"/>
              </w:rPr>
              <w:t>288</w:t>
            </w:r>
          </w:p>
        </w:tc>
      </w:tr>
      <w:tr w:rsidR="007202F4" w:rsidRPr="007202F4" w14:paraId="40009259"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5F9C0E8A" w14:textId="77777777" w:rsidR="007202F4" w:rsidRPr="007202F4" w:rsidRDefault="007202F4" w:rsidP="007E0152">
            <w:pPr>
              <w:spacing w:after="150"/>
              <w:rPr>
                <w:rFonts w:ascii="Arial" w:hAnsi="Arial" w:cs="Arial"/>
              </w:rPr>
            </w:pPr>
            <w:r w:rsidRPr="007202F4">
              <w:rPr>
                <w:rFonts w:ascii="Arial" w:hAnsi="Arial" w:cs="Arial"/>
                <w:color w:val="000000"/>
              </w:rPr>
              <w:t>Библиотека са читаоницом</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00E6A2E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2B04E298" w14:textId="77777777" w:rsidR="007202F4" w:rsidRPr="007202F4" w:rsidRDefault="007202F4" w:rsidP="007E0152">
            <w:pPr>
              <w:rPr>
                <w:rFonts w:ascii="Arial" w:hAnsi="Arial" w:cs="Arial"/>
              </w:rPr>
            </w:pPr>
          </w:p>
        </w:tc>
        <w:tc>
          <w:tcPr>
            <w:tcW w:w="3952" w:type="dxa"/>
            <w:tcBorders>
              <w:top w:val="single" w:sz="8" w:space="0" w:color="000000"/>
              <w:left w:val="single" w:sz="8" w:space="0" w:color="000000"/>
              <w:bottom w:val="single" w:sz="8" w:space="0" w:color="000000"/>
              <w:right w:val="single" w:sz="8" w:space="0" w:color="000000"/>
            </w:tcBorders>
            <w:vAlign w:val="center"/>
          </w:tcPr>
          <w:p w14:paraId="7575B729" w14:textId="5B5A60F6" w:rsidR="007202F4" w:rsidRPr="007202F4" w:rsidRDefault="007202F4" w:rsidP="007E0152">
            <w:pPr>
              <w:spacing w:after="150"/>
              <w:rPr>
                <w:rFonts w:ascii="Arial" w:hAnsi="Arial" w:cs="Arial"/>
              </w:rPr>
            </w:pPr>
            <w:r w:rsidRPr="007202F4">
              <w:rPr>
                <w:rFonts w:ascii="Arial" w:hAnsi="Arial" w:cs="Arial"/>
                <w:color w:val="000000"/>
              </w:rPr>
              <w:t>108</w:t>
            </w:r>
            <w:r>
              <w:rPr>
                <w:rFonts w:ascii="Arial" w:hAnsi="Arial" w:cs="Arial"/>
                <w:color w:val="000000"/>
              </w:rPr>
              <w:t>-</w:t>
            </w:r>
            <w:r w:rsidRPr="007202F4">
              <w:rPr>
                <w:rFonts w:ascii="Arial" w:hAnsi="Arial" w:cs="Arial"/>
                <w:color w:val="000000"/>
              </w:rPr>
              <w:t>144</w:t>
            </w:r>
          </w:p>
        </w:tc>
      </w:tr>
      <w:tr w:rsidR="007202F4" w:rsidRPr="007202F4" w14:paraId="5B86DE5F"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70FB3885" w14:textId="77777777" w:rsidR="007202F4" w:rsidRPr="007202F4" w:rsidRDefault="007202F4" w:rsidP="007E0152">
            <w:pPr>
              <w:spacing w:after="150"/>
              <w:rPr>
                <w:rFonts w:ascii="Arial" w:hAnsi="Arial" w:cs="Arial"/>
              </w:rPr>
            </w:pPr>
            <w:r w:rsidRPr="007202F4">
              <w:rPr>
                <w:rFonts w:ascii="Arial" w:hAnsi="Arial" w:cs="Arial"/>
                <w:color w:val="000000"/>
              </w:rPr>
              <w:t>Трпезарија</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70B43E8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4DCE9BD3" w14:textId="77777777" w:rsidR="007202F4" w:rsidRPr="007202F4" w:rsidRDefault="007202F4" w:rsidP="007E0152">
            <w:pPr>
              <w:rPr>
                <w:rFonts w:ascii="Arial" w:hAnsi="Arial" w:cs="Arial"/>
              </w:rPr>
            </w:pPr>
          </w:p>
        </w:tc>
        <w:tc>
          <w:tcPr>
            <w:tcW w:w="3952" w:type="dxa"/>
            <w:tcBorders>
              <w:top w:val="single" w:sz="8" w:space="0" w:color="000000"/>
              <w:left w:val="single" w:sz="8" w:space="0" w:color="000000"/>
              <w:bottom w:val="single" w:sz="8" w:space="0" w:color="000000"/>
              <w:right w:val="single" w:sz="8" w:space="0" w:color="000000"/>
            </w:tcBorders>
            <w:vAlign w:val="center"/>
          </w:tcPr>
          <w:p w14:paraId="0A3CDA14" w14:textId="74650CE9" w:rsidR="007202F4" w:rsidRPr="007202F4" w:rsidRDefault="007202F4" w:rsidP="007E0152">
            <w:pPr>
              <w:spacing w:after="150"/>
              <w:rPr>
                <w:rFonts w:ascii="Arial" w:hAnsi="Arial" w:cs="Arial"/>
              </w:rPr>
            </w:pPr>
            <w:r w:rsidRPr="007202F4">
              <w:rPr>
                <w:rFonts w:ascii="Arial" w:hAnsi="Arial" w:cs="Arial"/>
                <w:color w:val="000000"/>
              </w:rPr>
              <w:t>216</w:t>
            </w:r>
            <w:r>
              <w:rPr>
                <w:rFonts w:ascii="Arial" w:hAnsi="Arial" w:cs="Arial"/>
                <w:color w:val="000000"/>
              </w:rPr>
              <w:t>-</w:t>
            </w:r>
            <w:r w:rsidRPr="007202F4">
              <w:rPr>
                <w:rFonts w:ascii="Arial" w:hAnsi="Arial" w:cs="Arial"/>
                <w:color w:val="000000"/>
              </w:rPr>
              <w:t>288</w:t>
            </w:r>
          </w:p>
        </w:tc>
      </w:tr>
      <w:tr w:rsidR="007202F4" w:rsidRPr="007202F4" w14:paraId="566909DB"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600DC9B0" w14:textId="77777777" w:rsidR="007202F4" w:rsidRPr="007202F4" w:rsidRDefault="007202F4" w:rsidP="007E0152">
            <w:pPr>
              <w:spacing w:after="150"/>
              <w:rPr>
                <w:rFonts w:ascii="Arial" w:hAnsi="Arial" w:cs="Arial"/>
              </w:rPr>
            </w:pPr>
            <w:r w:rsidRPr="007202F4">
              <w:rPr>
                <w:rFonts w:ascii="Arial" w:hAnsi="Arial" w:cs="Arial"/>
                <w:color w:val="000000"/>
              </w:rPr>
              <w:t>Просторије за продужени боравак</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0BFF435A" w14:textId="0559547D"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3</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5AC78213" w14:textId="77777777" w:rsidR="007202F4" w:rsidRPr="007202F4" w:rsidRDefault="007202F4" w:rsidP="007E0152">
            <w:pPr>
              <w:spacing w:after="150"/>
              <w:rPr>
                <w:rFonts w:ascii="Arial" w:hAnsi="Arial" w:cs="Arial"/>
              </w:rPr>
            </w:pPr>
            <w:r w:rsidRPr="007202F4">
              <w:rPr>
                <w:rFonts w:ascii="Arial" w:hAnsi="Arial" w:cs="Arial"/>
                <w:color w:val="000000"/>
              </w:rPr>
              <w:t>54</w:t>
            </w:r>
          </w:p>
        </w:tc>
        <w:tc>
          <w:tcPr>
            <w:tcW w:w="3952" w:type="dxa"/>
            <w:tcBorders>
              <w:top w:val="single" w:sz="8" w:space="0" w:color="000000"/>
              <w:left w:val="single" w:sz="8" w:space="0" w:color="000000"/>
              <w:bottom w:val="single" w:sz="8" w:space="0" w:color="000000"/>
              <w:right w:val="single" w:sz="8" w:space="0" w:color="000000"/>
            </w:tcBorders>
            <w:vAlign w:val="center"/>
          </w:tcPr>
          <w:p w14:paraId="32D5FD74" w14:textId="712BEA9C" w:rsidR="007202F4" w:rsidRPr="007202F4" w:rsidRDefault="007202F4" w:rsidP="007E0152">
            <w:pPr>
              <w:spacing w:after="150"/>
              <w:rPr>
                <w:rFonts w:ascii="Arial" w:hAnsi="Arial" w:cs="Arial"/>
              </w:rPr>
            </w:pPr>
            <w:r w:rsidRPr="007202F4">
              <w:rPr>
                <w:rFonts w:ascii="Arial" w:hAnsi="Arial" w:cs="Arial"/>
                <w:color w:val="000000"/>
              </w:rPr>
              <w:t>108</w:t>
            </w:r>
            <w:r>
              <w:rPr>
                <w:rFonts w:ascii="Arial" w:hAnsi="Arial" w:cs="Arial"/>
                <w:color w:val="000000"/>
              </w:rPr>
              <w:t>-</w:t>
            </w:r>
            <w:r w:rsidRPr="007202F4">
              <w:rPr>
                <w:rFonts w:ascii="Arial" w:hAnsi="Arial" w:cs="Arial"/>
                <w:color w:val="000000"/>
              </w:rPr>
              <w:t>162</w:t>
            </w:r>
          </w:p>
        </w:tc>
      </w:tr>
      <w:tr w:rsidR="007202F4" w:rsidRPr="007202F4" w14:paraId="5D632887"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16ABF1AD" w14:textId="77777777" w:rsidR="007202F4" w:rsidRPr="007202F4" w:rsidRDefault="007202F4" w:rsidP="007E0152">
            <w:pPr>
              <w:spacing w:after="150"/>
              <w:rPr>
                <w:rFonts w:ascii="Arial" w:hAnsi="Arial" w:cs="Arial"/>
              </w:rPr>
            </w:pPr>
            <w:r w:rsidRPr="007202F4">
              <w:rPr>
                <w:rFonts w:ascii="Arial" w:hAnsi="Arial" w:cs="Arial"/>
                <w:b/>
                <w:color w:val="000000"/>
              </w:rPr>
              <w:t>Група просторија за запослене</w:t>
            </w:r>
          </w:p>
        </w:tc>
      </w:tr>
      <w:tr w:rsidR="007202F4" w:rsidRPr="007202F4" w14:paraId="6F4F24D4"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4016A31A" w14:textId="77777777" w:rsidR="007202F4" w:rsidRPr="007202F4" w:rsidRDefault="007202F4" w:rsidP="007E0152">
            <w:pPr>
              <w:spacing w:after="150"/>
              <w:rPr>
                <w:rFonts w:ascii="Arial" w:hAnsi="Arial" w:cs="Arial"/>
              </w:rPr>
            </w:pPr>
            <w:r w:rsidRPr="007202F4">
              <w:rPr>
                <w:rFonts w:ascii="Arial" w:hAnsi="Arial" w:cs="Arial"/>
                <w:color w:val="000000"/>
              </w:rPr>
              <w:t>Зборница (наставничка канцеларија)</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3F7BF10A" w14:textId="3918F19C"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10DAE93F" w14:textId="77777777" w:rsidR="007202F4" w:rsidRPr="007202F4" w:rsidRDefault="007202F4" w:rsidP="007E0152">
            <w:pPr>
              <w:rPr>
                <w:rFonts w:ascii="Arial" w:hAnsi="Arial" w:cs="Arial"/>
              </w:rPr>
            </w:pPr>
          </w:p>
        </w:tc>
        <w:tc>
          <w:tcPr>
            <w:tcW w:w="3952" w:type="dxa"/>
            <w:tcBorders>
              <w:top w:val="single" w:sz="8" w:space="0" w:color="000000"/>
              <w:left w:val="single" w:sz="8" w:space="0" w:color="000000"/>
              <w:bottom w:val="single" w:sz="8" w:space="0" w:color="000000"/>
              <w:right w:val="single" w:sz="8" w:space="0" w:color="000000"/>
            </w:tcBorders>
            <w:vAlign w:val="center"/>
          </w:tcPr>
          <w:p w14:paraId="3932DCD8" w14:textId="65CC59BC" w:rsidR="007202F4" w:rsidRPr="007202F4" w:rsidRDefault="007202F4" w:rsidP="007E0152">
            <w:pPr>
              <w:spacing w:after="150"/>
              <w:rPr>
                <w:rFonts w:ascii="Arial" w:hAnsi="Arial" w:cs="Arial"/>
              </w:rPr>
            </w:pPr>
            <w:r w:rsidRPr="007202F4">
              <w:rPr>
                <w:rFonts w:ascii="Arial" w:hAnsi="Arial" w:cs="Arial"/>
                <w:color w:val="000000"/>
              </w:rPr>
              <w:t>60</w:t>
            </w:r>
            <w:r>
              <w:rPr>
                <w:rFonts w:ascii="Arial" w:hAnsi="Arial" w:cs="Arial"/>
                <w:color w:val="000000"/>
              </w:rPr>
              <w:t>-</w:t>
            </w:r>
            <w:r w:rsidRPr="007202F4">
              <w:rPr>
                <w:rFonts w:ascii="Arial" w:hAnsi="Arial" w:cs="Arial"/>
                <w:color w:val="000000"/>
              </w:rPr>
              <w:t>80</w:t>
            </w:r>
          </w:p>
        </w:tc>
      </w:tr>
      <w:tr w:rsidR="007202F4" w:rsidRPr="007202F4" w14:paraId="4314BAB0"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4A44DB77" w14:textId="77777777" w:rsidR="007202F4" w:rsidRPr="007202F4" w:rsidRDefault="007202F4" w:rsidP="007E0152">
            <w:pPr>
              <w:spacing w:after="150"/>
              <w:rPr>
                <w:rFonts w:ascii="Arial" w:hAnsi="Arial" w:cs="Arial"/>
              </w:rPr>
            </w:pPr>
            <w:r w:rsidRPr="007202F4">
              <w:rPr>
                <w:rFonts w:ascii="Arial" w:hAnsi="Arial" w:cs="Arial"/>
                <w:color w:val="000000"/>
              </w:rPr>
              <w:t>Директор</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4EA4473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0F4CBA70" w14:textId="77777777" w:rsidR="007202F4" w:rsidRPr="007202F4" w:rsidRDefault="007202F4" w:rsidP="007E0152">
            <w:pPr>
              <w:spacing w:after="150"/>
              <w:rPr>
                <w:rFonts w:ascii="Arial" w:hAnsi="Arial" w:cs="Arial"/>
              </w:rPr>
            </w:pPr>
            <w:r w:rsidRPr="007202F4">
              <w:rPr>
                <w:rFonts w:ascii="Arial" w:hAnsi="Arial" w:cs="Arial"/>
                <w:color w:val="000000"/>
              </w:rPr>
              <w:t>32</w:t>
            </w:r>
          </w:p>
        </w:tc>
        <w:tc>
          <w:tcPr>
            <w:tcW w:w="3952" w:type="dxa"/>
            <w:tcBorders>
              <w:top w:val="single" w:sz="8" w:space="0" w:color="000000"/>
              <w:left w:val="single" w:sz="8" w:space="0" w:color="000000"/>
              <w:bottom w:val="single" w:sz="8" w:space="0" w:color="000000"/>
              <w:right w:val="single" w:sz="8" w:space="0" w:color="000000"/>
            </w:tcBorders>
            <w:vAlign w:val="center"/>
          </w:tcPr>
          <w:p w14:paraId="0D9909AC" w14:textId="77777777" w:rsidR="007202F4" w:rsidRPr="007202F4" w:rsidRDefault="007202F4" w:rsidP="007E0152">
            <w:pPr>
              <w:spacing w:after="150"/>
              <w:rPr>
                <w:rFonts w:ascii="Arial" w:hAnsi="Arial" w:cs="Arial"/>
              </w:rPr>
            </w:pPr>
            <w:r w:rsidRPr="007202F4">
              <w:rPr>
                <w:rFonts w:ascii="Arial" w:hAnsi="Arial" w:cs="Arial"/>
                <w:color w:val="000000"/>
              </w:rPr>
              <w:t>32</w:t>
            </w:r>
          </w:p>
        </w:tc>
      </w:tr>
      <w:tr w:rsidR="007202F4" w:rsidRPr="007202F4" w14:paraId="563C8114"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0D4ADC6A" w14:textId="77777777" w:rsidR="007202F4" w:rsidRPr="007202F4" w:rsidRDefault="007202F4" w:rsidP="007E0152">
            <w:pPr>
              <w:spacing w:after="150"/>
              <w:rPr>
                <w:rFonts w:ascii="Arial" w:hAnsi="Arial" w:cs="Arial"/>
              </w:rPr>
            </w:pPr>
            <w:r w:rsidRPr="007202F4">
              <w:rPr>
                <w:rFonts w:ascii="Arial" w:hAnsi="Arial" w:cs="Arial"/>
                <w:color w:val="000000"/>
              </w:rPr>
              <w:t>Помоћник директора</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0BF6864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0B894ADA"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3952" w:type="dxa"/>
            <w:tcBorders>
              <w:top w:val="single" w:sz="8" w:space="0" w:color="000000"/>
              <w:left w:val="single" w:sz="8" w:space="0" w:color="000000"/>
              <w:bottom w:val="single" w:sz="8" w:space="0" w:color="000000"/>
              <w:right w:val="single" w:sz="8" w:space="0" w:color="000000"/>
            </w:tcBorders>
            <w:vAlign w:val="center"/>
          </w:tcPr>
          <w:p w14:paraId="2D093B81" w14:textId="77777777" w:rsidR="007202F4" w:rsidRPr="007202F4" w:rsidRDefault="007202F4" w:rsidP="007E0152">
            <w:pPr>
              <w:spacing w:after="150"/>
              <w:rPr>
                <w:rFonts w:ascii="Arial" w:hAnsi="Arial" w:cs="Arial"/>
              </w:rPr>
            </w:pPr>
            <w:r w:rsidRPr="007202F4">
              <w:rPr>
                <w:rFonts w:ascii="Arial" w:hAnsi="Arial" w:cs="Arial"/>
                <w:color w:val="000000"/>
              </w:rPr>
              <w:t>14</w:t>
            </w:r>
          </w:p>
        </w:tc>
      </w:tr>
      <w:tr w:rsidR="007202F4" w:rsidRPr="007202F4" w14:paraId="13100E21"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6A30C576" w14:textId="77777777" w:rsidR="007202F4" w:rsidRPr="007202F4" w:rsidRDefault="007202F4" w:rsidP="007E0152">
            <w:pPr>
              <w:spacing w:after="150"/>
              <w:rPr>
                <w:rFonts w:ascii="Arial" w:hAnsi="Arial" w:cs="Arial"/>
              </w:rPr>
            </w:pPr>
            <w:r w:rsidRPr="007202F4">
              <w:rPr>
                <w:rFonts w:ascii="Arial" w:hAnsi="Arial" w:cs="Arial"/>
                <w:color w:val="000000"/>
              </w:rPr>
              <w:t>Администрација (секретар, рачуноводство)</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6C1440F7"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600D42A8"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3952" w:type="dxa"/>
            <w:tcBorders>
              <w:top w:val="single" w:sz="8" w:space="0" w:color="000000"/>
              <w:left w:val="single" w:sz="8" w:space="0" w:color="000000"/>
              <w:bottom w:val="single" w:sz="8" w:space="0" w:color="000000"/>
              <w:right w:val="single" w:sz="8" w:space="0" w:color="000000"/>
            </w:tcBorders>
            <w:vAlign w:val="center"/>
          </w:tcPr>
          <w:p w14:paraId="77C31BD7" w14:textId="77777777" w:rsidR="007202F4" w:rsidRPr="007202F4" w:rsidRDefault="007202F4" w:rsidP="007E0152">
            <w:pPr>
              <w:spacing w:after="150"/>
              <w:rPr>
                <w:rFonts w:ascii="Arial" w:hAnsi="Arial" w:cs="Arial"/>
              </w:rPr>
            </w:pPr>
            <w:r w:rsidRPr="007202F4">
              <w:rPr>
                <w:rFonts w:ascii="Arial" w:hAnsi="Arial" w:cs="Arial"/>
                <w:color w:val="000000"/>
              </w:rPr>
              <w:t>28</w:t>
            </w:r>
          </w:p>
        </w:tc>
      </w:tr>
      <w:tr w:rsidR="007202F4" w:rsidRPr="007202F4" w14:paraId="18DE345E"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69FAC7C0" w14:textId="77777777" w:rsidR="007202F4" w:rsidRPr="007202F4" w:rsidRDefault="007202F4" w:rsidP="007E0152">
            <w:pPr>
              <w:spacing w:after="150"/>
              <w:rPr>
                <w:rFonts w:ascii="Arial" w:hAnsi="Arial" w:cs="Arial"/>
              </w:rPr>
            </w:pPr>
            <w:r w:rsidRPr="007202F4">
              <w:rPr>
                <w:rFonts w:ascii="Arial" w:hAnsi="Arial" w:cs="Arial"/>
                <w:color w:val="000000"/>
              </w:rPr>
              <w:t>Стручна служба (педагог, психолог)</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54CE00B1"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7DFD6E5F"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3952" w:type="dxa"/>
            <w:tcBorders>
              <w:top w:val="single" w:sz="8" w:space="0" w:color="000000"/>
              <w:left w:val="single" w:sz="8" w:space="0" w:color="000000"/>
              <w:bottom w:val="single" w:sz="8" w:space="0" w:color="000000"/>
              <w:right w:val="single" w:sz="8" w:space="0" w:color="000000"/>
            </w:tcBorders>
            <w:vAlign w:val="center"/>
          </w:tcPr>
          <w:p w14:paraId="7E803E2D" w14:textId="77777777" w:rsidR="007202F4" w:rsidRPr="007202F4" w:rsidRDefault="007202F4" w:rsidP="007E0152">
            <w:pPr>
              <w:spacing w:after="150"/>
              <w:rPr>
                <w:rFonts w:ascii="Arial" w:hAnsi="Arial" w:cs="Arial"/>
              </w:rPr>
            </w:pPr>
            <w:r w:rsidRPr="007202F4">
              <w:rPr>
                <w:rFonts w:ascii="Arial" w:hAnsi="Arial" w:cs="Arial"/>
                <w:color w:val="000000"/>
              </w:rPr>
              <w:t>28</w:t>
            </w:r>
          </w:p>
        </w:tc>
      </w:tr>
      <w:tr w:rsidR="007202F4" w:rsidRPr="007202F4" w14:paraId="72A75B1D"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1F8BC2E8" w14:textId="77777777" w:rsidR="007202F4" w:rsidRPr="007202F4" w:rsidRDefault="007202F4" w:rsidP="007E0152">
            <w:pPr>
              <w:spacing w:after="150"/>
              <w:rPr>
                <w:rFonts w:ascii="Arial" w:hAnsi="Arial" w:cs="Arial"/>
              </w:rPr>
            </w:pPr>
            <w:r w:rsidRPr="007202F4">
              <w:rPr>
                <w:rFonts w:ascii="Arial" w:hAnsi="Arial" w:cs="Arial"/>
                <w:color w:val="000000"/>
              </w:rPr>
              <w:t>Кухиња са пратећим просторијама (дистрибутивна)</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4FC1001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3A2C7873" w14:textId="77777777" w:rsidR="007202F4" w:rsidRPr="007202F4" w:rsidRDefault="007202F4" w:rsidP="007E0152">
            <w:pPr>
              <w:spacing w:after="150"/>
              <w:rPr>
                <w:rFonts w:ascii="Arial" w:hAnsi="Arial" w:cs="Arial"/>
              </w:rPr>
            </w:pPr>
            <w:r w:rsidRPr="007202F4">
              <w:rPr>
                <w:rFonts w:ascii="Arial" w:hAnsi="Arial" w:cs="Arial"/>
                <w:color w:val="000000"/>
              </w:rPr>
              <w:t>100</w:t>
            </w:r>
          </w:p>
        </w:tc>
        <w:tc>
          <w:tcPr>
            <w:tcW w:w="3952" w:type="dxa"/>
            <w:tcBorders>
              <w:top w:val="single" w:sz="8" w:space="0" w:color="000000"/>
              <w:left w:val="single" w:sz="8" w:space="0" w:color="000000"/>
              <w:bottom w:val="single" w:sz="8" w:space="0" w:color="000000"/>
              <w:right w:val="single" w:sz="8" w:space="0" w:color="000000"/>
            </w:tcBorders>
            <w:vAlign w:val="center"/>
          </w:tcPr>
          <w:p w14:paraId="5715994F" w14:textId="77777777" w:rsidR="007202F4" w:rsidRPr="007202F4" w:rsidRDefault="007202F4" w:rsidP="007E0152">
            <w:pPr>
              <w:spacing w:after="150"/>
              <w:rPr>
                <w:rFonts w:ascii="Arial" w:hAnsi="Arial" w:cs="Arial"/>
              </w:rPr>
            </w:pPr>
            <w:r w:rsidRPr="007202F4">
              <w:rPr>
                <w:rFonts w:ascii="Arial" w:hAnsi="Arial" w:cs="Arial"/>
                <w:color w:val="000000"/>
              </w:rPr>
              <w:t>100</w:t>
            </w:r>
          </w:p>
        </w:tc>
      </w:tr>
      <w:tr w:rsidR="007202F4" w:rsidRPr="007202F4" w14:paraId="20BE52F7"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195F6B90" w14:textId="77777777" w:rsidR="007202F4" w:rsidRPr="007202F4" w:rsidRDefault="007202F4" w:rsidP="007E0152">
            <w:pPr>
              <w:spacing w:after="150"/>
              <w:rPr>
                <w:rFonts w:ascii="Arial" w:hAnsi="Arial" w:cs="Arial"/>
              </w:rPr>
            </w:pPr>
            <w:r w:rsidRPr="007202F4">
              <w:rPr>
                <w:rFonts w:ascii="Arial" w:hAnsi="Arial" w:cs="Arial"/>
                <w:color w:val="000000"/>
              </w:rPr>
              <w:t>Просторија за помоћно особље</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7CAE28E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4063616F"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3952" w:type="dxa"/>
            <w:tcBorders>
              <w:top w:val="single" w:sz="8" w:space="0" w:color="000000"/>
              <w:left w:val="single" w:sz="8" w:space="0" w:color="000000"/>
              <w:bottom w:val="single" w:sz="8" w:space="0" w:color="000000"/>
              <w:right w:val="single" w:sz="8" w:space="0" w:color="000000"/>
            </w:tcBorders>
            <w:vAlign w:val="center"/>
          </w:tcPr>
          <w:p w14:paraId="3F9DB890" w14:textId="77777777" w:rsidR="007202F4" w:rsidRPr="007202F4" w:rsidRDefault="007202F4" w:rsidP="007E0152">
            <w:pPr>
              <w:spacing w:after="150"/>
              <w:rPr>
                <w:rFonts w:ascii="Arial" w:hAnsi="Arial" w:cs="Arial"/>
              </w:rPr>
            </w:pPr>
            <w:r w:rsidRPr="007202F4">
              <w:rPr>
                <w:rFonts w:ascii="Arial" w:hAnsi="Arial" w:cs="Arial"/>
                <w:color w:val="000000"/>
              </w:rPr>
              <w:t>12</w:t>
            </w:r>
          </w:p>
        </w:tc>
      </w:tr>
      <w:tr w:rsidR="007202F4" w:rsidRPr="007202F4" w14:paraId="5AD83C43"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4081A1BA" w14:textId="77777777" w:rsidR="007202F4" w:rsidRPr="007202F4" w:rsidRDefault="007202F4" w:rsidP="007E0152">
            <w:pPr>
              <w:spacing w:after="150"/>
              <w:rPr>
                <w:rFonts w:ascii="Arial" w:hAnsi="Arial" w:cs="Arial"/>
              </w:rPr>
            </w:pPr>
            <w:r w:rsidRPr="007202F4">
              <w:rPr>
                <w:rFonts w:ascii="Arial" w:hAnsi="Arial" w:cs="Arial"/>
                <w:color w:val="000000"/>
              </w:rPr>
              <w:t>Портирница</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482627C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7AD1A508"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3952" w:type="dxa"/>
            <w:tcBorders>
              <w:top w:val="single" w:sz="8" w:space="0" w:color="000000"/>
              <w:left w:val="single" w:sz="8" w:space="0" w:color="000000"/>
              <w:bottom w:val="single" w:sz="8" w:space="0" w:color="000000"/>
              <w:right w:val="single" w:sz="8" w:space="0" w:color="000000"/>
            </w:tcBorders>
            <w:vAlign w:val="center"/>
          </w:tcPr>
          <w:p w14:paraId="57B521A3" w14:textId="77777777" w:rsidR="007202F4" w:rsidRPr="007202F4" w:rsidRDefault="007202F4" w:rsidP="007E0152">
            <w:pPr>
              <w:spacing w:after="150"/>
              <w:rPr>
                <w:rFonts w:ascii="Arial" w:hAnsi="Arial" w:cs="Arial"/>
              </w:rPr>
            </w:pPr>
            <w:r w:rsidRPr="007202F4">
              <w:rPr>
                <w:rFonts w:ascii="Arial" w:hAnsi="Arial" w:cs="Arial"/>
                <w:color w:val="000000"/>
              </w:rPr>
              <w:t>4</w:t>
            </w:r>
          </w:p>
        </w:tc>
      </w:tr>
      <w:tr w:rsidR="007202F4" w:rsidRPr="007202F4" w14:paraId="2F860FC6"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348CAC35" w14:textId="77777777" w:rsidR="007202F4" w:rsidRPr="007202F4" w:rsidRDefault="007202F4" w:rsidP="007E0152">
            <w:pPr>
              <w:spacing w:after="150"/>
              <w:rPr>
                <w:rFonts w:ascii="Arial" w:hAnsi="Arial" w:cs="Arial"/>
              </w:rPr>
            </w:pPr>
            <w:r w:rsidRPr="007202F4">
              <w:rPr>
                <w:rFonts w:ascii="Arial" w:hAnsi="Arial" w:cs="Arial"/>
                <w:color w:val="000000"/>
              </w:rPr>
              <w:t>Домар</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13B74D3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7A1AEAC8"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3952" w:type="dxa"/>
            <w:tcBorders>
              <w:top w:val="single" w:sz="8" w:space="0" w:color="000000"/>
              <w:left w:val="single" w:sz="8" w:space="0" w:color="000000"/>
              <w:bottom w:val="single" w:sz="8" w:space="0" w:color="000000"/>
              <w:right w:val="single" w:sz="8" w:space="0" w:color="000000"/>
            </w:tcBorders>
            <w:vAlign w:val="center"/>
          </w:tcPr>
          <w:p w14:paraId="75AE01C0" w14:textId="77777777" w:rsidR="007202F4" w:rsidRPr="007202F4" w:rsidRDefault="007202F4" w:rsidP="007E0152">
            <w:pPr>
              <w:spacing w:after="150"/>
              <w:rPr>
                <w:rFonts w:ascii="Arial" w:hAnsi="Arial" w:cs="Arial"/>
              </w:rPr>
            </w:pPr>
            <w:r w:rsidRPr="007202F4">
              <w:rPr>
                <w:rFonts w:ascii="Arial" w:hAnsi="Arial" w:cs="Arial"/>
                <w:color w:val="000000"/>
              </w:rPr>
              <w:t>20</w:t>
            </w:r>
          </w:p>
        </w:tc>
      </w:tr>
      <w:tr w:rsidR="007202F4" w:rsidRPr="007202F4" w14:paraId="346B7037"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4517DD7F" w14:textId="77777777" w:rsidR="007202F4" w:rsidRPr="007202F4" w:rsidRDefault="007202F4" w:rsidP="007E0152">
            <w:pPr>
              <w:spacing w:after="150"/>
              <w:rPr>
                <w:rFonts w:ascii="Arial" w:hAnsi="Arial" w:cs="Arial"/>
              </w:rPr>
            </w:pPr>
            <w:r w:rsidRPr="007202F4">
              <w:rPr>
                <w:rFonts w:ascii="Arial" w:hAnsi="Arial" w:cs="Arial"/>
                <w:color w:val="000000"/>
              </w:rPr>
              <w:t>Чајна кухиња за запослене</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3F991E5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702CC058"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3952" w:type="dxa"/>
            <w:tcBorders>
              <w:top w:val="single" w:sz="8" w:space="0" w:color="000000"/>
              <w:left w:val="single" w:sz="8" w:space="0" w:color="000000"/>
              <w:bottom w:val="single" w:sz="8" w:space="0" w:color="000000"/>
              <w:right w:val="single" w:sz="8" w:space="0" w:color="000000"/>
            </w:tcBorders>
            <w:vAlign w:val="center"/>
          </w:tcPr>
          <w:p w14:paraId="7FDBF5A3" w14:textId="77777777" w:rsidR="007202F4" w:rsidRPr="007202F4" w:rsidRDefault="007202F4" w:rsidP="007E0152">
            <w:pPr>
              <w:spacing w:after="150"/>
              <w:rPr>
                <w:rFonts w:ascii="Arial" w:hAnsi="Arial" w:cs="Arial"/>
              </w:rPr>
            </w:pPr>
            <w:r w:rsidRPr="007202F4">
              <w:rPr>
                <w:rFonts w:ascii="Arial" w:hAnsi="Arial" w:cs="Arial"/>
                <w:color w:val="000000"/>
              </w:rPr>
              <w:t>6</w:t>
            </w:r>
          </w:p>
        </w:tc>
      </w:tr>
      <w:tr w:rsidR="007202F4" w:rsidRPr="007202F4" w14:paraId="1E250B22"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18BCCD84" w14:textId="77777777" w:rsidR="007202F4" w:rsidRPr="007202F4" w:rsidRDefault="007202F4" w:rsidP="007E0152">
            <w:pPr>
              <w:spacing w:after="150"/>
              <w:rPr>
                <w:rFonts w:ascii="Arial" w:hAnsi="Arial" w:cs="Arial"/>
              </w:rPr>
            </w:pPr>
            <w:r w:rsidRPr="007202F4">
              <w:rPr>
                <w:rFonts w:ascii="Arial" w:hAnsi="Arial" w:cs="Arial"/>
                <w:b/>
                <w:color w:val="000000"/>
              </w:rPr>
              <w:t>Група помоћних просторија</w:t>
            </w:r>
          </w:p>
        </w:tc>
      </w:tr>
      <w:tr w:rsidR="007202F4" w:rsidRPr="007202F4" w14:paraId="2AE0377E"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0E28EA73" w14:textId="77777777" w:rsidR="007202F4" w:rsidRPr="007202F4" w:rsidRDefault="007202F4" w:rsidP="007E0152">
            <w:pPr>
              <w:spacing w:after="150"/>
              <w:rPr>
                <w:rFonts w:ascii="Arial" w:hAnsi="Arial" w:cs="Arial"/>
              </w:rPr>
            </w:pPr>
            <w:r w:rsidRPr="007202F4">
              <w:rPr>
                <w:rFonts w:ascii="Arial" w:hAnsi="Arial" w:cs="Arial"/>
                <w:color w:val="000000"/>
              </w:rPr>
              <w:t>Име просторије</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52B7021C" w14:textId="77777777" w:rsidR="007202F4" w:rsidRPr="007202F4" w:rsidRDefault="007202F4" w:rsidP="007E0152">
            <w:pPr>
              <w:spacing w:after="150"/>
              <w:rPr>
                <w:rFonts w:ascii="Arial" w:hAnsi="Arial" w:cs="Arial"/>
              </w:rPr>
            </w:pPr>
            <w:r w:rsidRPr="007202F4">
              <w:rPr>
                <w:rFonts w:ascii="Arial" w:hAnsi="Arial" w:cs="Arial"/>
                <w:color w:val="000000"/>
              </w:rPr>
              <w:t>Број просторија</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51D8DF30" w14:textId="77777777" w:rsidR="007202F4" w:rsidRPr="007202F4" w:rsidRDefault="007202F4" w:rsidP="007E0152">
            <w:pPr>
              <w:spacing w:after="150"/>
              <w:rPr>
                <w:rFonts w:ascii="Arial" w:hAnsi="Arial" w:cs="Arial"/>
              </w:rPr>
            </w:pPr>
            <w:r w:rsidRPr="007202F4">
              <w:rPr>
                <w:rFonts w:ascii="Arial" w:hAnsi="Arial" w:cs="Arial"/>
                <w:color w:val="000000"/>
              </w:rPr>
              <w:t>Површина (m</w:t>
            </w:r>
            <w:r w:rsidRPr="007202F4">
              <w:rPr>
                <w:rFonts w:ascii="Arial" w:hAnsi="Arial" w:cs="Arial"/>
                <w:color w:val="000000"/>
                <w:vertAlign w:val="superscript"/>
              </w:rPr>
              <w:t>2</w:t>
            </w:r>
            <w:r w:rsidRPr="007202F4">
              <w:rPr>
                <w:rFonts w:ascii="Arial" w:hAnsi="Arial" w:cs="Arial"/>
                <w:color w:val="000000"/>
              </w:rPr>
              <w:t>)</w:t>
            </w:r>
          </w:p>
        </w:tc>
        <w:tc>
          <w:tcPr>
            <w:tcW w:w="3952" w:type="dxa"/>
            <w:tcBorders>
              <w:top w:val="single" w:sz="8" w:space="0" w:color="000000"/>
              <w:left w:val="single" w:sz="8" w:space="0" w:color="000000"/>
              <w:bottom w:val="single" w:sz="8" w:space="0" w:color="000000"/>
              <w:right w:val="single" w:sz="8" w:space="0" w:color="000000"/>
            </w:tcBorders>
            <w:vAlign w:val="center"/>
          </w:tcPr>
          <w:p w14:paraId="07F70750" w14:textId="77777777" w:rsidR="007202F4" w:rsidRPr="007202F4" w:rsidRDefault="007202F4" w:rsidP="007E0152">
            <w:pPr>
              <w:spacing w:after="150"/>
              <w:rPr>
                <w:rFonts w:ascii="Arial" w:hAnsi="Arial" w:cs="Arial"/>
              </w:rPr>
            </w:pPr>
            <w:r w:rsidRPr="007202F4">
              <w:rPr>
                <w:rFonts w:ascii="Arial" w:hAnsi="Arial" w:cs="Arial"/>
                <w:color w:val="000000"/>
              </w:rPr>
              <w:t>Површина укупно (m</w:t>
            </w:r>
            <w:r w:rsidRPr="007202F4">
              <w:rPr>
                <w:rFonts w:ascii="Arial" w:hAnsi="Arial" w:cs="Arial"/>
                <w:color w:val="000000"/>
                <w:vertAlign w:val="superscript"/>
              </w:rPr>
              <w:t>2</w:t>
            </w:r>
            <w:r w:rsidRPr="007202F4">
              <w:rPr>
                <w:rFonts w:ascii="Arial" w:hAnsi="Arial" w:cs="Arial"/>
                <w:color w:val="000000"/>
              </w:rPr>
              <w:t>)</w:t>
            </w:r>
          </w:p>
        </w:tc>
      </w:tr>
      <w:tr w:rsidR="007202F4" w:rsidRPr="007202F4" w14:paraId="66F3D821"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76BDB5C9" w14:textId="77777777" w:rsidR="007202F4" w:rsidRPr="007202F4" w:rsidRDefault="007202F4" w:rsidP="007E0152">
            <w:pPr>
              <w:spacing w:after="150"/>
              <w:rPr>
                <w:rFonts w:ascii="Arial" w:hAnsi="Arial" w:cs="Arial"/>
              </w:rPr>
            </w:pPr>
            <w:r w:rsidRPr="007202F4">
              <w:rPr>
                <w:rFonts w:ascii="Arial" w:hAnsi="Arial" w:cs="Arial"/>
                <w:color w:val="000000"/>
              </w:rPr>
              <w:t>Санитарије</w:t>
            </w:r>
          </w:p>
        </w:tc>
      </w:tr>
      <w:tr w:rsidR="007202F4" w:rsidRPr="007202F4" w14:paraId="21070340"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33B74A6C" w14:textId="77777777" w:rsidR="007202F4" w:rsidRPr="007202F4" w:rsidRDefault="007202F4" w:rsidP="007E0152">
            <w:pPr>
              <w:spacing w:after="150"/>
              <w:rPr>
                <w:rFonts w:ascii="Arial" w:hAnsi="Arial" w:cs="Arial"/>
              </w:rPr>
            </w:pPr>
            <w:r w:rsidRPr="007202F4">
              <w:rPr>
                <w:rFonts w:ascii="Arial" w:hAnsi="Arial" w:cs="Arial"/>
                <w:color w:val="000000"/>
              </w:rPr>
              <w:t>ученици</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19AEE24F" w14:textId="77777777" w:rsidR="007202F4" w:rsidRPr="007202F4" w:rsidRDefault="007202F4" w:rsidP="007E0152">
            <w:pPr>
              <w:spacing w:after="150"/>
              <w:rPr>
                <w:rFonts w:ascii="Arial" w:hAnsi="Arial" w:cs="Arial"/>
              </w:rPr>
            </w:pPr>
            <w:r w:rsidRPr="007202F4">
              <w:rPr>
                <w:rFonts w:ascii="Arial" w:hAnsi="Arial" w:cs="Arial"/>
                <w:color w:val="000000"/>
              </w:rPr>
              <w:t>6 санитарних блокова</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652CB8B4" w14:textId="77777777" w:rsidR="007202F4" w:rsidRPr="007202F4" w:rsidRDefault="007202F4" w:rsidP="007E0152">
            <w:pPr>
              <w:spacing w:after="150"/>
              <w:rPr>
                <w:rFonts w:ascii="Arial" w:hAnsi="Arial" w:cs="Arial"/>
              </w:rPr>
            </w:pPr>
            <w:r w:rsidRPr="007202F4">
              <w:rPr>
                <w:rFonts w:ascii="Arial" w:hAnsi="Arial" w:cs="Arial"/>
                <w:color w:val="000000"/>
              </w:rPr>
              <w:t>36</w:t>
            </w:r>
          </w:p>
        </w:tc>
        <w:tc>
          <w:tcPr>
            <w:tcW w:w="3952" w:type="dxa"/>
            <w:tcBorders>
              <w:top w:val="single" w:sz="8" w:space="0" w:color="000000"/>
              <w:left w:val="single" w:sz="8" w:space="0" w:color="000000"/>
              <w:bottom w:val="single" w:sz="8" w:space="0" w:color="000000"/>
              <w:right w:val="single" w:sz="8" w:space="0" w:color="000000"/>
            </w:tcBorders>
            <w:vAlign w:val="center"/>
          </w:tcPr>
          <w:p w14:paraId="7FB6C095" w14:textId="77777777" w:rsidR="007202F4" w:rsidRPr="007202F4" w:rsidRDefault="007202F4" w:rsidP="007E0152">
            <w:pPr>
              <w:spacing w:after="150"/>
              <w:rPr>
                <w:rFonts w:ascii="Arial" w:hAnsi="Arial" w:cs="Arial"/>
              </w:rPr>
            </w:pPr>
            <w:r w:rsidRPr="007202F4">
              <w:rPr>
                <w:rFonts w:ascii="Arial" w:hAnsi="Arial" w:cs="Arial"/>
                <w:color w:val="000000"/>
              </w:rPr>
              <w:t>216</w:t>
            </w:r>
          </w:p>
        </w:tc>
      </w:tr>
      <w:tr w:rsidR="007202F4" w:rsidRPr="007202F4" w14:paraId="162B7466"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2514701D" w14:textId="77777777" w:rsidR="007202F4" w:rsidRPr="007202F4" w:rsidRDefault="007202F4" w:rsidP="007E0152">
            <w:pPr>
              <w:spacing w:after="150"/>
              <w:rPr>
                <w:rFonts w:ascii="Arial" w:hAnsi="Arial" w:cs="Arial"/>
              </w:rPr>
            </w:pPr>
            <w:r w:rsidRPr="007202F4">
              <w:rPr>
                <w:rFonts w:ascii="Arial" w:hAnsi="Arial" w:cs="Arial"/>
                <w:color w:val="000000"/>
              </w:rPr>
              <w:t>запослени</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1C1DD56A" w14:textId="77777777" w:rsidR="007202F4" w:rsidRPr="007202F4" w:rsidRDefault="007202F4" w:rsidP="007E0152">
            <w:pPr>
              <w:spacing w:after="150"/>
              <w:rPr>
                <w:rFonts w:ascii="Arial" w:hAnsi="Arial" w:cs="Arial"/>
              </w:rPr>
            </w:pPr>
            <w:r w:rsidRPr="007202F4">
              <w:rPr>
                <w:rFonts w:ascii="Arial" w:hAnsi="Arial" w:cs="Arial"/>
                <w:color w:val="000000"/>
              </w:rPr>
              <w:t>2 санитарна блока</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3F9104EC"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3952" w:type="dxa"/>
            <w:tcBorders>
              <w:top w:val="single" w:sz="8" w:space="0" w:color="000000"/>
              <w:left w:val="single" w:sz="8" w:space="0" w:color="000000"/>
              <w:bottom w:val="single" w:sz="8" w:space="0" w:color="000000"/>
              <w:right w:val="single" w:sz="8" w:space="0" w:color="000000"/>
            </w:tcBorders>
            <w:vAlign w:val="center"/>
          </w:tcPr>
          <w:p w14:paraId="39769B2A" w14:textId="77777777" w:rsidR="007202F4" w:rsidRPr="007202F4" w:rsidRDefault="007202F4" w:rsidP="007E0152">
            <w:pPr>
              <w:spacing w:after="150"/>
              <w:rPr>
                <w:rFonts w:ascii="Arial" w:hAnsi="Arial" w:cs="Arial"/>
              </w:rPr>
            </w:pPr>
            <w:r w:rsidRPr="007202F4">
              <w:rPr>
                <w:rFonts w:ascii="Arial" w:hAnsi="Arial" w:cs="Arial"/>
                <w:color w:val="000000"/>
              </w:rPr>
              <w:t>18</w:t>
            </w:r>
          </w:p>
        </w:tc>
      </w:tr>
      <w:tr w:rsidR="007202F4" w:rsidRPr="007202F4" w14:paraId="306FD7C7"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1C1D343D" w14:textId="77777777" w:rsidR="007202F4" w:rsidRPr="007202F4" w:rsidRDefault="007202F4" w:rsidP="007E0152">
            <w:pPr>
              <w:spacing w:after="150"/>
              <w:rPr>
                <w:rFonts w:ascii="Arial" w:hAnsi="Arial" w:cs="Arial"/>
              </w:rPr>
            </w:pPr>
            <w:r w:rsidRPr="007202F4">
              <w:rPr>
                <w:rFonts w:ascii="Arial" w:hAnsi="Arial" w:cs="Arial"/>
                <w:color w:val="000000"/>
              </w:rPr>
              <w:t>Гардероба</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2769D111" w14:textId="43547041"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3</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218648E7" w14:textId="77777777" w:rsidR="007202F4" w:rsidRPr="007202F4" w:rsidRDefault="007202F4" w:rsidP="007E0152">
            <w:pPr>
              <w:rPr>
                <w:rFonts w:ascii="Arial" w:hAnsi="Arial" w:cs="Arial"/>
              </w:rPr>
            </w:pPr>
          </w:p>
        </w:tc>
        <w:tc>
          <w:tcPr>
            <w:tcW w:w="3952" w:type="dxa"/>
            <w:tcBorders>
              <w:top w:val="single" w:sz="8" w:space="0" w:color="000000"/>
              <w:left w:val="single" w:sz="8" w:space="0" w:color="000000"/>
              <w:bottom w:val="single" w:sz="8" w:space="0" w:color="000000"/>
              <w:right w:val="single" w:sz="8" w:space="0" w:color="000000"/>
            </w:tcBorders>
            <w:vAlign w:val="center"/>
          </w:tcPr>
          <w:p w14:paraId="37A78396" w14:textId="1325E2E2" w:rsidR="007202F4" w:rsidRPr="007202F4" w:rsidRDefault="007202F4" w:rsidP="007E0152">
            <w:pPr>
              <w:spacing w:after="150"/>
              <w:rPr>
                <w:rFonts w:ascii="Arial" w:hAnsi="Arial" w:cs="Arial"/>
              </w:rPr>
            </w:pPr>
            <w:r w:rsidRPr="007202F4">
              <w:rPr>
                <w:rFonts w:ascii="Arial" w:hAnsi="Arial" w:cs="Arial"/>
                <w:color w:val="000000"/>
              </w:rPr>
              <w:t>30</w:t>
            </w:r>
            <w:r>
              <w:rPr>
                <w:rFonts w:ascii="Arial" w:hAnsi="Arial" w:cs="Arial"/>
                <w:color w:val="000000"/>
              </w:rPr>
              <w:t>-</w:t>
            </w:r>
            <w:r w:rsidRPr="007202F4">
              <w:rPr>
                <w:rFonts w:ascii="Arial" w:hAnsi="Arial" w:cs="Arial"/>
                <w:color w:val="000000"/>
              </w:rPr>
              <w:t>40</w:t>
            </w:r>
          </w:p>
        </w:tc>
      </w:tr>
      <w:tr w:rsidR="007202F4" w:rsidRPr="007202F4" w14:paraId="1E4F081E"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4DB5AF4E" w14:textId="77777777" w:rsidR="007202F4" w:rsidRPr="007202F4" w:rsidRDefault="007202F4" w:rsidP="007E0152">
            <w:pPr>
              <w:spacing w:after="150"/>
              <w:rPr>
                <w:rFonts w:ascii="Arial" w:hAnsi="Arial" w:cs="Arial"/>
              </w:rPr>
            </w:pPr>
            <w:r w:rsidRPr="007202F4">
              <w:rPr>
                <w:rFonts w:ascii="Arial" w:hAnsi="Arial" w:cs="Arial"/>
                <w:color w:val="000000"/>
              </w:rPr>
              <w:t>Спремишта и магацини</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4E131E26" w14:textId="01EFECAB"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4E787756" w14:textId="77777777" w:rsidR="007202F4" w:rsidRPr="007202F4" w:rsidRDefault="007202F4" w:rsidP="007E0152">
            <w:pPr>
              <w:rPr>
                <w:rFonts w:ascii="Arial" w:hAnsi="Arial" w:cs="Arial"/>
              </w:rPr>
            </w:pPr>
          </w:p>
        </w:tc>
        <w:tc>
          <w:tcPr>
            <w:tcW w:w="3952" w:type="dxa"/>
            <w:tcBorders>
              <w:top w:val="single" w:sz="8" w:space="0" w:color="000000"/>
              <w:left w:val="single" w:sz="8" w:space="0" w:color="000000"/>
              <w:bottom w:val="single" w:sz="8" w:space="0" w:color="000000"/>
              <w:right w:val="single" w:sz="8" w:space="0" w:color="000000"/>
            </w:tcBorders>
            <w:vAlign w:val="center"/>
          </w:tcPr>
          <w:p w14:paraId="7E870EC8" w14:textId="77777777" w:rsidR="007202F4" w:rsidRPr="007202F4" w:rsidRDefault="007202F4" w:rsidP="007E0152">
            <w:pPr>
              <w:spacing w:after="150"/>
              <w:rPr>
                <w:rFonts w:ascii="Arial" w:hAnsi="Arial" w:cs="Arial"/>
              </w:rPr>
            </w:pPr>
            <w:r w:rsidRPr="007202F4">
              <w:rPr>
                <w:rFonts w:ascii="Arial" w:hAnsi="Arial" w:cs="Arial"/>
                <w:color w:val="000000"/>
              </w:rPr>
              <w:t>60</w:t>
            </w:r>
          </w:p>
        </w:tc>
      </w:tr>
      <w:tr w:rsidR="007202F4" w:rsidRPr="007202F4" w14:paraId="03AB9878"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58F72B4F" w14:textId="77777777" w:rsidR="007202F4" w:rsidRPr="007202F4" w:rsidRDefault="007202F4" w:rsidP="007E0152">
            <w:pPr>
              <w:spacing w:after="150"/>
              <w:rPr>
                <w:rFonts w:ascii="Arial" w:hAnsi="Arial" w:cs="Arial"/>
              </w:rPr>
            </w:pPr>
            <w:r w:rsidRPr="007202F4">
              <w:rPr>
                <w:rFonts w:ascii="Arial" w:hAnsi="Arial" w:cs="Arial"/>
                <w:color w:val="000000"/>
              </w:rPr>
              <w:t>Просторије за загревање</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1D45495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061A9D8B" w14:textId="77777777" w:rsidR="007202F4" w:rsidRPr="007202F4" w:rsidRDefault="007202F4" w:rsidP="007E0152">
            <w:pPr>
              <w:spacing w:after="150"/>
              <w:rPr>
                <w:rFonts w:ascii="Arial" w:hAnsi="Arial" w:cs="Arial"/>
              </w:rPr>
            </w:pPr>
            <w:r w:rsidRPr="007202F4">
              <w:rPr>
                <w:rFonts w:ascii="Arial" w:hAnsi="Arial" w:cs="Arial"/>
                <w:color w:val="000000"/>
              </w:rPr>
              <w:t>30-50</w:t>
            </w:r>
          </w:p>
        </w:tc>
        <w:tc>
          <w:tcPr>
            <w:tcW w:w="3952" w:type="dxa"/>
            <w:tcBorders>
              <w:top w:val="single" w:sz="8" w:space="0" w:color="000000"/>
              <w:left w:val="single" w:sz="8" w:space="0" w:color="000000"/>
              <w:bottom w:val="single" w:sz="8" w:space="0" w:color="000000"/>
              <w:right w:val="single" w:sz="8" w:space="0" w:color="000000"/>
            </w:tcBorders>
            <w:vAlign w:val="center"/>
          </w:tcPr>
          <w:p w14:paraId="461A8D4D" w14:textId="61DEBF30" w:rsidR="007202F4" w:rsidRPr="007202F4" w:rsidRDefault="007202F4" w:rsidP="007E0152">
            <w:pPr>
              <w:spacing w:after="150"/>
              <w:rPr>
                <w:rFonts w:ascii="Arial" w:hAnsi="Arial" w:cs="Arial"/>
              </w:rPr>
            </w:pPr>
            <w:r w:rsidRPr="007202F4">
              <w:rPr>
                <w:rFonts w:ascii="Arial" w:hAnsi="Arial" w:cs="Arial"/>
                <w:color w:val="000000"/>
              </w:rPr>
              <w:t>30</w:t>
            </w:r>
            <w:r>
              <w:rPr>
                <w:rFonts w:ascii="Arial" w:hAnsi="Arial" w:cs="Arial"/>
                <w:color w:val="000000"/>
              </w:rPr>
              <w:t>-</w:t>
            </w:r>
            <w:r w:rsidRPr="007202F4">
              <w:rPr>
                <w:rFonts w:ascii="Arial" w:hAnsi="Arial" w:cs="Arial"/>
                <w:color w:val="000000"/>
              </w:rPr>
              <w:t>50</w:t>
            </w:r>
          </w:p>
        </w:tc>
      </w:tr>
      <w:tr w:rsidR="007202F4" w:rsidRPr="007202F4" w14:paraId="489F78BC"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6904F0BC" w14:textId="77777777" w:rsidR="007202F4" w:rsidRPr="007202F4" w:rsidRDefault="007202F4" w:rsidP="007E0152">
            <w:pPr>
              <w:rPr>
                <w:rFonts w:ascii="Arial" w:hAnsi="Arial" w:cs="Arial"/>
              </w:rPr>
            </w:pP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7D943E86" w14:textId="77777777" w:rsidR="007202F4" w:rsidRPr="007202F4" w:rsidRDefault="007202F4" w:rsidP="007E0152">
            <w:pPr>
              <w:rPr>
                <w:rFonts w:ascii="Arial" w:hAnsi="Arial" w:cs="Arial"/>
              </w:rPr>
            </w:pP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3B2F9FE7" w14:textId="77777777" w:rsidR="007202F4" w:rsidRPr="007202F4" w:rsidRDefault="007202F4" w:rsidP="007E0152">
            <w:pPr>
              <w:spacing w:after="150"/>
              <w:rPr>
                <w:rFonts w:ascii="Arial" w:hAnsi="Arial" w:cs="Arial"/>
              </w:rPr>
            </w:pPr>
          </w:p>
        </w:tc>
        <w:tc>
          <w:tcPr>
            <w:tcW w:w="3952" w:type="dxa"/>
            <w:tcBorders>
              <w:top w:val="single" w:sz="8" w:space="0" w:color="000000"/>
              <w:left w:val="single" w:sz="8" w:space="0" w:color="000000"/>
              <w:bottom w:val="single" w:sz="8" w:space="0" w:color="000000"/>
              <w:right w:val="single" w:sz="8" w:space="0" w:color="000000"/>
            </w:tcBorders>
            <w:vAlign w:val="center"/>
          </w:tcPr>
          <w:p w14:paraId="2D163943" w14:textId="38D1157B" w:rsidR="007202F4" w:rsidRPr="007202F4" w:rsidRDefault="007202F4" w:rsidP="007E0152">
            <w:pPr>
              <w:spacing w:after="150"/>
              <w:rPr>
                <w:rFonts w:ascii="Arial" w:hAnsi="Arial" w:cs="Arial"/>
              </w:rPr>
            </w:pPr>
            <w:r w:rsidRPr="007202F4">
              <w:rPr>
                <w:rFonts w:ascii="Arial" w:hAnsi="Arial" w:cs="Arial"/>
                <w:color w:val="000000"/>
              </w:rPr>
              <w:t>4.110</w:t>
            </w:r>
            <w:r>
              <w:rPr>
                <w:rFonts w:ascii="Arial" w:hAnsi="Arial" w:cs="Arial"/>
                <w:color w:val="000000"/>
              </w:rPr>
              <w:t>-</w:t>
            </w:r>
            <w:r w:rsidRPr="007202F4">
              <w:rPr>
                <w:rFonts w:ascii="Arial" w:hAnsi="Arial" w:cs="Arial"/>
                <w:color w:val="000000"/>
              </w:rPr>
              <w:t>5.222</w:t>
            </w:r>
          </w:p>
        </w:tc>
      </w:tr>
      <w:tr w:rsidR="007202F4" w:rsidRPr="007202F4" w14:paraId="23E7621B" w14:textId="77777777" w:rsidTr="007E0152">
        <w:trPr>
          <w:trHeight w:val="45"/>
          <w:tblCellSpacing w:w="0" w:type="auto"/>
        </w:trPr>
        <w:tc>
          <w:tcPr>
            <w:tcW w:w="3190" w:type="dxa"/>
            <w:gridSpan w:val="2"/>
            <w:tcBorders>
              <w:top w:val="single" w:sz="8" w:space="0" w:color="000000"/>
              <w:left w:val="single" w:sz="8" w:space="0" w:color="000000"/>
              <w:bottom w:val="single" w:sz="8" w:space="0" w:color="000000"/>
              <w:right w:val="single" w:sz="8" w:space="0" w:color="000000"/>
            </w:tcBorders>
            <w:vAlign w:val="center"/>
          </w:tcPr>
          <w:p w14:paraId="28E7A362" w14:textId="77777777" w:rsidR="007202F4" w:rsidRPr="007202F4" w:rsidRDefault="007202F4" w:rsidP="007E0152">
            <w:pPr>
              <w:spacing w:after="150"/>
              <w:rPr>
                <w:rFonts w:ascii="Arial" w:hAnsi="Arial" w:cs="Arial"/>
              </w:rPr>
            </w:pPr>
            <w:r w:rsidRPr="007202F4">
              <w:rPr>
                <w:rFonts w:ascii="Arial" w:hAnsi="Arial" w:cs="Arial"/>
                <w:color w:val="000000"/>
              </w:rPr>
              <w:t>Комуникације 20%</w:t>
            </w:r>
          </w:p>
        </w:tc>
        <w:tc>
          <w:tcPr>
            <w:tcW w:w="1807" w:type="dxa"/>
            <w:gridSpan w:val="2"/>
            <w:tcBorders>
              <w:top w:val="single" w:sz="8" w:space="0" w:color="000000"/>
              <w:left w:val="single" w:sz="8" w:space="0" w:color="000000"/>
              <w:bottom w:val="single" w:sz="8" w:space="0" w:color="000000"/>
              <w:right w:val="single" w:sz="8" w:space="0" w:color="000000"/>
            </w:tcBorders>
            <w:vAlign w:val="center"/>
          </w:tcPr>
          <w:p w14:paraId="5973AD55" w14:textId="77777777" w:rsidR="007202F4" w:rsidRPr="007202F4" w:rsidRDefault="007202F4" w:rsidP="007E0152">
            <w:pPr>
              <w:rPr>
                <w:rFonts w:ascii="Arial" w:hAnsi="Arial" w:cs="Arial"/>
              </w:rPr>
            </w:pP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45CD81B3" w14:textId="77777777" w:rsidR="007202F4" w:rsidRPr="007202F4" w:rsidRDefault="007202F4" w:rsidP="007E0152">
            <w:pPr>
              <w:rPr>
                <w:rFonts w:ascii="Arial" w:hAnsi="Arial" w:cs="Arial"/>
              </w:rPr>
            </w:pPr>
          </w:p>
        </w:tc>
        <w:tc>
          <w:tcPr>
            <w:tcW w:w="3952" w:type="dxa"/>
            <w:tcBorders>
              <w:top w:val="single" w:sz="8" w:space="0" w:color="000000"/>
              <w:left w:val="single" w:sz="8" w:space="0" w:color="000000"/>
              <w:bottom w:val="single" w:sz="8" w:space="0" w:color="000000"/>
              <w:right w:val="single" w:sz="8" w:space="0" w:color="000000"/>
            </w:tcBorders>
            <w:vAlign w:val="center"/>
          </w:tcPr>
          <w:p w14:paraId="77F59879" w14:textId="3C461D75" w:rsidR="007202F4" w:rsidRPr="007202F4" w:rsidRDefault="007202F4" w:rsidP="007E0152">
            <w:pPr>
              <w:spacing w:after="150"/>
              <w:rPr>
                <w:rFonts w:ascii="Arial" w:hAnsi="Arial" w:cs="Arial"/>
              </w:rPr>
            </w:pPr>
            <w:r w:rsidRPr="007202F4">
              <w:rPr>
                <w:rFonts w:ascii="Arial" w:hAnsi="Arial" w:cs="Arial"/>
                <w:color w:val="000000"/>
              </w:rPr>
              <w:t>822</w:t>
            </w:r>
            <w:r>
              <w:rPr>
                <w:rFonts w:ascii="Arial" w:hAnsi="Arial" w:cs="Arial"/>
                <w:color w:val="000000"/>
              </w:rPr>
              <w:t>-</w:t>
            </w:r>
            <w:r w:rsidRPr="007202F4">
              <w:rPr>
                <w:rFonts w:ascii="Arial" w:hAnsi="Arial" w:cs="Arial"/>
                <w:color w:val="000000"/>
              </w:rPr>
              <w:t>1.044</w:t>
            </w:r>
          </w:p>
        </w:tc>
      </w:tr>
      <w:tr w:rsidR="007202F4" w:rsidRPr="007202F4" w14:paraId="7900E67C"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EAB5AEE" w14:textId="77777777" w:rsidR="007202F4" w:rsidRPr="007202F4" w:rsidRDefault="007202F4" w:rsidP="007E0152">
            <w:pPr>
              <w:rPr>
                <w:rFonts w:ascii="Arial" w:hAnsi="Arial" w:cs="Arial"/>
              </w:rPr>
            </w:pP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0ECC5459" w14:textId="77777777" w:rsidR="007202F4" w:rsidRPr="007202F4" w:rsidRDefault="007202F4" w:rsidP="007E0152">
            <w:pPr>
              <w:spacing w:after="150"/>
              <w:rPr>
                <w:rFonts w:ascii="Arial" w:hAnsi="Arial" w:cs="Arial"/>
              </w:rPr>
            </w:pPr>
            <w:r w:rsidRPr="007202F4">
              <w:rPr>
                <w:rFonts w:ascii="Arial" w:hAnsi="Arial" w:cs="Arial"/>
                <w:color w:val="000000"/>
              </w:rPr>
              <w:t>Укупно нето</w:t>
            </w:r>
          </w:p>
        </w:tc>
        <w:tc>
          <w:tcPr>
            <w:tcW w:w="3952" w:type="dxa"/>
            <w:tcBorders>
              <w:top w:val="single" w:sz="8" w:space="0" w:color="000000"/>
              <w:left w:val="single" w:sz="8" w:space="0" w:color="000000"/>
              <w:bottom w:val="single" w:sz="8" w:space="0" w:color="000000"/>
              <w:right w:val="single" w:sz="8" w:space="0" w:color="000000"/>
            </w:tcBorders>
            <w:vAlign w:val="center"/>
          </w:tcPr>
          <w:p w14:paraId="4FCCA5C9" w14:textId="314D9ED5" w:rsidR="007202F4" w:rsidRPr="007202F4" w:rsidRDefault="007202F4" w:rsidP="007E0152">
            <w:pPr>
              <w:spacing w:after="150"/>
              <w:rPr>
                <w:rFonts w:ascii="Arial" w:hAnsi="Arial" w:cs="Arial"/>
              </w:rPr>
            </w:pPr>
            <w:r w:rsidRPr="007202F4">
              <w:rPr>
                <w:rFonts w:ascii="Arial" w:hAnsi="Arial" w:cs="Arial"/>
                <w:color w:val="000000"/>
              </w:rPr>
              <w:t>4.932</w:t>
            </w:r>
            <w:r>
              <w:rPr>
                <w:rFonts w:ascii="Arial" w:hAnsi="Arial" w:cs="Arial"/>
                <w:color w:val="000000"/>
              </w:rPr>
              <w:t>-</w:t>
            </w:r>
            <w:r w:rsidRPr="007202F4">
              <w:rPr>
                <w:rFonts w:ascii="Arial" w:hAnsi="Arial" w:cs="Arial"/>
                <w:color w:val="000000"/>
              </w:rPr>
              <w:t>6.266</w:t>
            </w:r>
          </w:p>
        </w:tc>
      </w:tr>
      <w:tr w:rsidR="007202F4" w:rsidRPr="007202F4" w14:paraId="55AB4D98"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297146A" w14:textId="77777777" w:rsidR="007202F4" w:rsidRPr="007202F4" w:rsidRDefault="007202F4" w:rsidP="007E0152">
            <w:pPr>
              <w:rPr>
                <w:rFonts w:ascii="Arial" w:hAnsi="Arial" w:cs="Arial"/>
              </w:rPr>
            </w:pP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68F6F99A" w14:textId="77777777" w:rsidR="007202F4" w:rsidRPr="007202F4" w:rsidRDefault="007202F4" w:rsidP="007E0152">
            <w:pPr>
              <w:spacing w:after="150"/>
              <w:rPr>
                <w:rFonts w:ascii="Arial" w:hAnsi="Arial" w:cs="Arial"/>
              </w:rPr>
            </w:pPr>
            <w:r w:rsidRPr="007202F4">
              <w:rPr>
                <w:rFonts w:ascii="Arial" w:hAnsi="Arial" w:cs="Arial"/>
                <w:color w:val="000000"/>
              </w:rPr>
              <w:t>Укупно бруто</w:t>
            </w:r>
          </w:p>
        </w:tc>
        <w:tc>
          <w:tcPr>
            <w:tcW w:w="3952" w:type="dxa"/>
            <w:tcBorders>
              <w:top w:val="single" w:sz="8" w:space="0" w:color="000000"/>
              <w:left w:val="single" w:sz="8" w:space="0" w:color="000000"/>
              <w:bottom w:val="single" w:sz="8" w:space="0" w:color="000000"/>
              <w:right w:val="single" w:sz="8" w:space="0" w:color="000000"/>
            </w:tcBorders>
            <w:vAlign w:val="center"/>
          </w:tcPr>
          <w:p w14:paraId="65D273A4" w14:textId="0236F729" w:rsidR="007202F4" w:rsidRPr="007202F4" w:rsidRDefault="007202F4" w:rsidP="007E0152">
            <w:pPr>
              <w:spacing w:after="150"/>
              <w:rPr>
                <w:rFonts w:ascii="Arial" w:hAnsi="Arial" w:cs="Arial"/>
              </w:rPr>
            </w:pPr>
            <w:r w:rsidRPr="007202F4">
              <w:rPr>
                <w:rFonts w:ascii="Arial" w:hAnsi="Arial" w:cs="Arial"/>
                <w:color w:val="000000"/>
              </w:rPr>
              <w:t>5.918</w:t>
            </w:r>
            <w:r>
              <w:rPr>
                <w:rFonts w:ascii="Arial" w:hAnsi="Arial" w:cs="Arial"/>
                <w:color w:val="000000"/>
              </w:rPr>
              <w:t>-</w:t>
            </w:r>
            <w:r w:rsidRPr="007202F4">
              <w:rPr>
                <w:rFonts w:ascii="Arial" w:hAnsi="Arial" w:cs="Arial"/>
                <w:color w:val="000000"/>
              </w:rPr>
              <w:t>7.519</w:t>
            </w:r>
          </w:p>
        </w:tc>
      </w:tr>
      <w:tr w:rsidR="007202F4" w:rsidRPr="007202F4" w14:paraId="712BD308"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7CC9317" w14:textId="77777777" w:rsidR="007202F4" w:rsidRPr="007202F4" w:rsidRDefault="007202F4" w:rsidP="007E0152">
            <w:pPr>
              <w:rPr>
                <w:rFonts w:ascii="Arial" w:hAnsi="Arial" w:cs="Arial"/>
              </w:rPr>
            </w:pP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6E33AF25" w14:textId="77777777" w:rsidR="007202F4" w:rsidRPr="007202F4" w:rsidRDefault="007202F4" w:rsidP="007E0152">
            <w:pPr>
              <w:spacing w:after="150"/>
              <w:rPr>
                <w:rFonts w:ascii="Arial" w:hAnsi="Arial" w:cs="Arial"/>
              </w:rPr>
            </w:pPr>
            <w:r w:rsidRPr="007202F4">
              <w:rPr>
                <w:rFonts w:ascii="Arial" w:hAnsi="Arial" w:cs="Arial"/>
                <w:color w:val="000000"/>
              </w:rPr>
              <w:t>НЕТО УКУПНО ПО УЧЕНИКУ</w:t>
            </w:r>
          </w:p>
        </w:tc>
        <w:tc>
          <w:tcPr>
            <w:tcW w:w="3952" w:type="dxa"/>
            <w:tcBorders>
              <w:top w:val="single" w:sz="8" w:space="0" w:color="000000"/>
              <w:left w:val="single" w:sz="8" w:space="0" w:color="000000"/>
              <w:bottom w:val="single" w:sz="8" w:space="0" w:color="000000"/>
              <w:right w:val="single" w:sz="8" w:space="0" w:color="000000"/>
            </w:tcBorders>
            <w:vAlign w:val="center"/>
          </w:tcPr>
          <w:p w14:paraId="4FD31DD2" w14:textId="59861E2A" w:rsidR="007202F4" w:rsidRPr="007202F4" w:rsidRDefault="007202F4" w:rsidP="007E0152">
            <w:pPr>
              <w:spacing w:after="150"/>
              <w:rPr>
                <w:rFonts w:ascii="Arial" w:hAnsi="Arial" w:cs="Arial"/>
              </w:rPr>
            </w:pPr>
            <w:r w:rsidRPr="007202F4">
              <w:rPr>
                <w:rFonts w:ascii="Arial" w:hAnsi="Arial" w:cs="Arial"/>
                <w:color w:val="000000"/>
              </w:rPr>
              <w:t>6,5</w:t>
            </w:r>
            <w:r>
              <w:rPr>
                <w:rFonts w:ascii="Arial" w:hAnsi="Arial" w:cs="Arial"/>
                <w:color w:val="000000"/>
              </w:rPr>
              <w:t>-</w:t>
            </w:r>
            <w:r w:rsidRPr="007202F4">
              <w:rPr>
                <w:rFonts w:ascii="Arial" w:hAnsi="Arial" w:cs="Arial"/>
                <w:color w:val="000000"/>
              </w:rPr>
              <w:t>6,8</w:t>
            </w:r>
          </w:p>
        </w:tc>
      </w:tr>
      <w:tr w:rsidR="007202F4" w:rsidRPr="007202F4" w14:paraId="479E7392"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94BE0A1" w14:textId="77777777" w:rsidR="007202F4" w:rsidRPr="007202F4" w:rsidRDefault="007202F4" w:rsidP="007E0152">
            <w:pPr>
              <w:rPr>
                <w:rFonts w:ascii="Arial" w:hAnsi="Arial" w:cs="Arial"/>
              </w:rPr>
            </w:pPr>
          </w:p>
        </w:tc>
        <w:tc>
          <w:tcPr>
            <w:tcW w:w="5451" w:type="dxa"/>
            <w:gridSpan w:val="2"/>
            <w:tcBorders>
              <w:top w:val="single" w:sz="8" w:space="0" w:color="000000"/>
              <w:left w:val="single" w:sz="8" w:space="0" w:color="000000"/>
              <w:bottom w:val="single" w:sz="8" w:space="0" w:color="000000"/>
              <w:right w:val="single" w:sz="8" w:space="0" w:color="000000"/>
            </w:tcBorders>
            <w:vAlign w:val="center"/>
          </w:tcPr>
          <w:p w14:paraId="2EF54ABE" w14:textId="77777777" w:rsidR="007202F4" w:rsidRPr="007202F4" w:rsidRDefault="007202F4" w:rsidP="007E0152">
            <w:pPr>
              <w:spacing w:after="150"/>
              <w:rPr>
                <w:rFonts w:ascii="Arial" w:hAnsi="Arial" w:cs="Arial"/>
              </w:rPr>
            </w:pPr>
            <w:r w:rsidRPr="007202F4">
              <w:rPr>
                <w:rFonts w:ascii="Arial" w:hAnsi="Arial" w:cs="Arial"/>
                <w:b/>
                <w:color w:val="000000"/>
              </w:rPr>
              <w:t>БРГП ПО УЧЕНИКУ</w:t>
            </w:r>
            <w:r w:rsidRPr="007202F4">
              <w:rPr>
                <w:rFonts w:ascii="Arial" w:hAnsi="Arial" w:cs="Arial"/>
                <w:color w:val="000000"/>
              </w:rPr>
              <w:t xml:space="preserve"> (m</w:t>
            </w:r>
            <w:r w:rsidRPr="007202F4">
              <w:rPr>
                <w:rFonts w:ascii="Arial" w:hAnsi="Arial" w:cs="Arial"/>
                <w:color w:val="000000"/>
                <w:vertAlign w:val="superscript"/>
              </w:rPr>
              <w:t>2</w:t>
            </w:r>
            <w:r w:rsidRPr="007202F4">
              <w:rPr>
                <w:rFonts w:ascii="Arial" w:hAnsi="Arial" w:cs="Arial"/>
                <w:color w:val="000000"/>
              </w:rPr>
              <w:t>)</w:t>
            </w:r>
          </w:p>
        </w:tc>
        <w:tc>
          <w:tcPr>
            <w:tcW w:w="3952" w:type="dxa"/>
            <w:tcBorders>
              <w:top w:val="single" w:sz="8" w:space="0" w:color="000000"/>
              <w:left w:val="single" w:sz="8" w:space="0" w:color="000000"/>
              <w:bottom w:val="single" w:sz="8" w:space="0" w:color="000000"/>
              <w:right w:val="single" w:sz="8" w:space="0" w:color="000000"/>
            </w:tcBorders>
            <w:vAlign w:val="center"/>
          </w:tcPr>
          <w:p w14:paraId="13413517" w14:textId="7BA590D7" w:rsidR="007202F4" w:rsidRPr="007202F4" w:rsidRDefault="007202F4" w:rsidP="007E0152">
            <w:pPr>
              <w:spacing w:after="150"/>
              <w:rPr>
                <w:rFonts w:ascii="Arial" w:hAnsi="Arial" w:cs="Arial"/>
              </w:rPr>
            </w:pPr>
            <w:r w:rsidRPr="007202F4">
              <w:rPr>
                <w:rFonts w:ascii="Arial" w:hAnsi="Arial" w:cs="Arial"/>
                <w:b/>
                <w:color w:val="000000"/>
              </w:rPr>
              <w:t>7,8</w:t>
            </w:r>
            <w:r>
              <w:rPr>
                <w:rFonts w:ascii="Arial" w:hAnsi="Arial" w:cs="Arial"/>
                <w:b/>
                <w:color w:val="000000"/>
              </w:rPr>
              <w:t>-</w:t>
            </w:r>
            <w:r w:rsidRPr="007202F4">
              <w:rPr>
                <w:rFonts w:ascii="Arial" w:hAnsi="Arial" w:cs="Arial"/>
                <w:b/>
                <w:color w:val="000000"/>
              </w:rPr>
              <w:t>8,2</w:t>
            </w:r>
          </w:p>
        </w:tc>
      </w:tr>
      <w:tr w:rsidR="007202F4" w:rsidRPr="007202F4" w14:paraId="6AD7E83A"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24C47511" w14:textId="72F2DB8C" w:rsidR="007202F4" w:rsidRPr="007202F4" w:rsidRDefault="007202F4" w:rsidP="007E0152">
            <w:pPr>
              <w:spacing w:after="150"/>
              <w:rPr>
                <w:rFonts w:ascii="Arial" w:hAnsi="Arial" w:cs="Arial"/>
              </w:rPr>
            </w:pPr>
            <w:r w:rsidRPr="007202F4">
              <w:rPr>
                <w:rFonts w:ascii="Arial" w:hAnsi="Arial" w:cs="Arial"/>
                <w:b/>
                <w:color w:val="000000"/>
              </w:rPr>
              <w:t xml:space="preserve">Пројектни задатак </w:t>
            </w:r>
            <w:r>
              <w:rPr>
                <w:rFonts w:ascii="Arial" w:hAnsi="Arial" w:cs="Arial"/>
                <w:b/>
                <w:color w:val="000000"/>
              </w:rPr>
              <w:t>-</w:t>
            </w:r>
            <w:r w:rsidRPr="007202F4">
              <w:rPr>
                <w:rFonts w:ascii="Arial" w:hAnsi="Arial" w:cs="Arial"/>
                <w:b/>
                <w:color w:val="000000"/>
              </w:rPr>
              <w:t xml:space="preserve"> ТИП Б / ТИП В</w:t>
            </w:r>
            <w:r w:rsidRPr="007202F4">
              <w:rPr>
                <w:rFonts w:ascii="Arial" w:hAnsi="Arial" w:cs="Arial"/>
                <w:color w:val="000000"/>
                <w:vertAlign w:val="superscript"/>
              </w:rPr>
              <w:t>*)</w:t>
            </w:r>
          </w:p>
          <w:p w14:paraId="1FCBDC87" w14:textId="77777777" w:rsidR="007202F4" w:rsidRPr="007202F4" w:rsidRDefault="007202F4" w:rsidP="007E0152">
            <w:pPr>
              <w:spacing w:after="150"/>
              <w:rPr>
                <w:rFonts w:ascii="Arial" w:hAnsi="Arial" w:cs="Arial"/>
              </w:rPr>
            </w:pPr>
            <w:r w:rsidRPr="007202F4">
              <w:rPr>
                <w:rFonts w:ascii="Arial" w:hAnsi="Arial" w:cs="Arial"/>
                <w:color w:val="000000"/>
              </w:rPr>
              <w:t>Основна школа или издвојено одељење основне школе капацитета од 100 до 480 ученика (до 16 одељења), објекат спратности П+1</w:t>
            </w:r>
          </w:p>
        </w:tc>
      </w:tr>
      <w:tr w:rsidR="007202F4" w:rsidRPr="007202F4" w14:paraId="0C34025F"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77F4FA52" w14:textId="77777777" w:rsidR="007202F4" w:rsidRPr="007202F4" w:rsidRDefault="007202F4" w:rsidP="007E0152">
            <w:pPr>
              <w:spacing w:after="150"/>
              <w:rPr>
                <w:rFonts w:ascii="Arial" w:hAnsi="Arial" w:cs="Arial"/>
              </w:rPr>
            </w:pPr>
            <w:r w:rsidRPr="007202F4">
              <w:rPr>
                <w:rFonts w:ascii="Arial" w:hAnsi="Arial" w:cs="Arial"/>
                <w:b/>
                <w:color w:val="000000"/>
              </w:rPr>
              <w:t>ЛОКАЦИЈА</w:t>
            </w:r>
          </w:p>
        </w:tc>
      </w:tr>
      <w:tr w:rsidR="007202F4" w:rsidRPr="007202F4" w14:paraId="054EF313" w14:textId="77777777" w:rsidTr="007E0152">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24B9D40" w14:textId="77777777" w:rsidR="007202F4" w:rsidRPr="007202F4" w:rsidRDefault="007202F4" w:rsidP="007E0152">
            <w:pPr>
              <w:rPr>
                <w:rFonts w:ascii="Arial" w:hAnsi="Arial" w:cs="Arial"/>
              </w:rPr>
            </w:pP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69DC7691" w14:textId="77777777" w:rsidR="007202F4" w:rsidRPr="007202F4" w:rsidRDefault="007202F4" w:rsidP="007E0152">
            <w:pPr>
              <w:spacing w:after="150"/>
              <w:rPr>
                <w:rFonts w:ascii="Arial" w:hAnsi="Arial" w:cs="Arial"/>
              </w:rPr>
            </w:pPr>
            <w:r w:rsidRPr="007202F4">
              <w:rPr>
                <w:rFonts w:ascii="Arial" w:hAnsi="Arial" w:cs="Arial"/>
                <w:color w:val="000000"/>
              </w:rPr>
              <w:t>Површина (m</w:t>
            </w:r>
            <w:r w:rsidRPr="007202F4">
              <w:rPr>
                <w:rFonts w:ascii="Arial" w:hAnsi="Arial" w:cs="Arial"/>
                <w:color w:val="000000"/>
                <w:vertAlign w:val="superscript"/>
              </w:rPr>
              <w:t>2</w:t>
            </w:r>
            <w:r w:rsidRPr="007202F4">
              <w:rPr>
                <w:rFonts w:ascii="Arial" w:hAnsi="Arial" w:cs="Arial"/>
                <w:color w:val="000000"/>
              </w:rPr>
              <w:t>)</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49BD7C1B" w14:textId="77777777" w:rsidR="007202F4" w:rsidRPr="007202F4" w:rsidRDefault="007202F4" w:rsidP="007E0152">
            <w:pPr>
              <w:spacing w:after="150"/>
              <w:rPr>
                <w:rFonts w:ascii="Arial" w:hAnsi="Arial" w:cs="Arial"/>
              </w:rPr>
            </w:pPr>
            <w:r w:rsidRPr="007202F4">
              <w:rPr>
                <w:rFonts w:ascii="Arial" w:hAnsi="Arial" w:cs="Arial"/>
                <w:color w:val="000000"/>
              </w:rPr>
              <w:t>Површина укупно (m</w:t>
            </w:r>
            <w:r w:rsidRPr="007202F4">
              <w:rPr>
                <w:rFonts w:ascii="Arial" w:hAnsi="Arial" w:cs="Arial"/>
                <w:color w:val="000000"/>
                <w:vertAlign w:val="superscript"/>
              </w:rPr>
              <w:t>2</w:t>
            </w:r>
            <w:r w:rsidRPr="007202F4">
              <w:rPr>
                <w:rFonts w:ascii="Arial" w:hAnsi="Arial" w:cs="Arial"/>
                <w:color w:val="000000"/>
              </w:rPr>
              <w:t>)</w:t>
            </w:r>
          </w:p>
        </w:tc>
      </w:tr>
      <w:tr w:rsidR="007202F4" w:rsidRPr="007202F4" w14:paraId="4EB15D3C" w14:textId="77777777" w:rsidTr="007E0152">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0CFDC85" w14:textId="77777777" w:rsidR="007202F4" w:rsidRPr="007202F4" w:rsidRDefault="007202F4" w:rsidP="007E0152">
            <w:pPr>
              <w:spacing w:after="150"/>
              <w:rPr>
                <w:rFonts w:ascii="Arial" w:hAnsi="Arial" w:cs="Arial"/>
              </w:rPr>
            </w:pPr>
            <w:r w:rsidRPr="007202F4">
              <w:rPr>
                <w:rFonts w:ascii="Arial" w:hAnsi="Arial" w:cs="Arial"/>
                <w:color w:val="000000"/>
              </w:rPr>
              <w:t>Земљиште испод објекта</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014BB223" w14:textId="77777777" w:rsidR="007202F4" w:rsidRPr="007202F4" w:rsidRDefault="007202F4" w:rsidP="007E0152">
            <w:pPr>
              <w:rPr>
                <w:rFonts w:ascii="Arial" w:hAnsi="Arial" w:cs="Arial"/>
              </w:rPr>
            </w:pP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4FFD97B2" w14:textId="71430DF0" w:rsidR="007202F4" w:rsidRPr="007202F4" w:rsidRDefault="007202F4" w:rsidP="007E0152">
            <w:pPr>
              <w:spacing w:after="150"/>
              <w:rPr>
                <w:rFonts w:ascii="Arial" w:hAnsi="Arial" w:cs="Arial"/>
              </w:rPr>
            </w:pPr>
            <w:r w:rsidRPr="007202F4">
              <w:rPr>
                <w:rFonts w:ascii="Arial" w:hAnsi="Arial" w:cs="Arial"/>
                <w:color w:val="000000"/>
              </w:rPr>
              <w:t>1.951</w:t>
            </w:r>
            <w:r>
              <w:rPr>
                <w:rFonts w:ascii="Arial" w:hAnsi="Arial" w:cs="Arial"/>
                <w:color w:val="000000"/>
              </w:rPr>
              <w:t>-</w:t>
            </w:r>
            <w:r w:rsidRPr="007202F4">
              <w:rPr>
                <w:rFonts w:ascii="Arial" w:hAnsi="Arial" w:cs="Arial"/>
                <w:color w:val="000000"/>
              </w:rPr>
              <w:t>2.078</w:t>
            </w:r>
          </w:p>
        </w:tc>
      </w:tr>
      <w:tr w:rsidR="007202F4" w:rsidRPr="007202F4" w14:paraId="44CBCB01" w14:textId="77777777" w:rsidTr="007E0152">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5529660" w14:textId="77777777" w:rsidR="007202F4" w:rsidRPr="007202F4" w:rsidRDefault="007202F4" w:rsidP="007E0152">
            <w:pPr>
              <w:spacing w:after="150"/>
              <w:rPr>
                <w:rFonts w:ascii="Arial" w:hAnsi="Arial" w:cs="Arial"/>
              </w:rPr>
            </w:pPr>
            <w:r w:rsidRPr="007202F4">
              <w:rPr>
                <w:rFonts w:ascii="Arial" w:hAnsi="Arial" w:cs="Arial"/>
                <w:color w:val="000000"/>
              </w:rPr>
              <w:t>Школско двориште</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4C5F909B" w14:textId="77777777" w:rsidR="007202F4" w:rsidRPr="007202F4" w:rsidRDefault="007202F4" w:rsidP="007E0152">
            <w:pPr>
              <w:spacing w:after="150"/>
              <w:rPr>
                <w:rFonts w:ascii="Arial" w:hAnsi="Arial" w:cs="Arial"/>
              </w:rPr>
            </w:pPr>
            <w:r w:rsidRPr="007202F4">
              <w:rPr>
                <w:rFonts w:ascii="Arial" w:hAnsi="Arial" w:cs="Arial"/>
                <w:color w:val="000000"/>
              </w:rPr>
              <w:t>5 m</w:t>
            </w:r>
            <w:r w:rsidRPr="007202F4">
              <w:rPr>
                <w:rFonts w:ascii="Arial" w:hAnsi="Arial" w:cs="Arial"/>
                <w:color w:val="000000"/>
                <w:vertAlign w:val="superscript"/>
              </w:rPr>
              <w:t>2</w:t>
            </w:r>
            <w:r w:rsidRPr="007202F4">
              <w:rPr>
                <w:rFonts w:ascii="Arial" w:hAnsi="Arial" w:cs="Arial"/>
                <w:color w:val="000000"/>
              </w:rPr>
              <w:t xml:space="preserve"> по ученику</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093B58D6" w14:textId="77777777" w:rsidR="007202F4" w:rsidRPr="007202F4" w:rsidRDefault="007202F4" w:rsidP="007E0152">
            <w:pPr>
              <w:spacing w:after="150"/>
              <w:rPr>
                <w:rFonts w:ascii="Arial" w:hAnsi="Arial" w:cs="Arial"/>
              </w:rPr>
            </w:pPr>
            <w:r w:rsidRPr="007202F4">
              <w:rPr>
                <w:rFonts w:ascii="Arial" w:hAnsi="Arial" w:cs="Arial"/>
                <w:color w:val="000000"/>
              </w:rPr>
              <w:t>2.400</w:t>
            </w:r>
          </w:p>
        </w:tc>
      </w:tr>
      <w:tr w:rsidR="007202F4" w:rsidRPr="007202F4" w14:paraId="0A661D51" w14:textId="77777777" w:rsidTr="007E0152">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937C738" w14:textId="77777777" w:rsidR="007202F4" w:rsidRPr="007202F4" w:rsidRDefault="007202F4" w:rsidP="007E0152">
            <w:pPr>
              <w:spacing w:after="150"/>
              <w:rPr>
                <w:rFonts w:ascii="Arial" w:hAnsi="Arial" w:cs="Arial"/>
              </w:rPr>
            </w:pPr>
            <w:r w:rsidRPr="007202F4">
              <w:rPr>
                <w:rFonts w:ascii="Arial" w:hAnsi="Arial" w:cs="Arial"/>
                <w:color w:val="000000"/>
              </w:rPr>
              <w:t>Прилазне и зелене површине</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4BE291B9" w14:textId="77777777" w:rsidR="007202F4" w:rsidRPr="007202F4" w:rsidRDefault="007202F4" w:rsidP="007E0152">
            <w:pPr>
              <w:rPr>
                <w:rFonts w:ascii="Arial" w:hAnsi="Arial" w:cs="Arial"/>
              </w:rPr>
            </w:pP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4DFD5301" w14:textId="5D4D1202" w:rsidR="007202F4" w:rsidRPr="007202F4" w:rsidRDefault="007202F4" w:rsidP="007E0152">
            <w:pPr>
              <w:spacing w:after="150"/>
              <w:rPr>
                <w:rFonts w:ascii="Arial" w:hAnsi="Arial" w:cs="Arial"/>
              </w:rPr>
            </w:pPr>
            <w:r w:rsidRPr="007202F4">
              <w:rPr>
                <w:rFonts w:ascii="Arial" w:hAnsi="Arial" w:cs="Arial"/>
                <w:color w:val="000000"/>
              </w:rPr>
              <w:t>2.000</w:t>
            </w:r>
            <w:r>
              <w:rPr>
                <w:rFonts w:ascii="Arial" w:hAnsi="Arial" w:cs="Arial"/>
                <w:color w:val="000000"/>
              </w:rPr>
              <w:t>-</w:t>
            </w:r>
            <w:r w:rsidRPr="007202F4">
              <w:rPr>
                <w:rFonts w:ascii="Arial" w:hAnsi="Arial" w:cs="Arial"/>
                <w:color w:val="000000"/>
              </w:rPr>
              <w:t>2.200</w:t>
            </w:r>
          </w:p>
        </w:tc>
      </w:tr>
      <w:tr w:rsidR="007202F4" w:rsidRPr="007202F4" w14:paraId="2D112F72" w14:textId="77777777" w:rsidTr="007E0152">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A7F58A3" w14:textId="77777777" w:rsidR="007202F4" w:rsidRPr="007202F4" w:rsidRDefault="007202F4" w:rsidP="007E0152">
            <w:pPr>
              <w:spacing w:after="150"/>
              <w:rPr>
                <w:rFonts w:ascii="Arial" w:hAnsi="Arial" w:cs="Arial"/>
              </w:rPr>
            </w:pPr>
            <w:r w:rsidRPr="007202F4">
              <w:rPr>
                <w:rFonts w:ascii="Arial" w:hAnsi="Arial" w:cs="Arial"/>
                <w:color w:val="000000"/>
              </w:rPr>
              <w:t>Вежбалиште</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52781F22" w14:textId="77777777" w:rsidR="007202F4" w:rsidRPr="007202F4" w:rsidRDefault="007202F4" w:rsidP="007E0152">
            <w:pPr>
              <w:spacing w:after="150"/>
              <w:rPr>
                <w:rFonts w:ascii="Arial" w:hAnsi="Arial" w:cs="Arial"/>
              </w:rPr>
            </w:pPr>
            <w:r w:rsidRPr="007202F4">
              <w:rPr>
                <w:rFonts w:ascii="Arial" w:hAnsi="Arial" w:cs="Arial"/>
                <w:color w:val="000000"/>
              </w:rPr>
              <w:t>3.640</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654F44D9" w14:textId="77777777" w:rsidR="007202F4" w:rsidRPr="007202F4" w:rsidRDefault="007202F4" w:rsidP="007E0152">
            <w:pPr>
              <w:spacing w:after="150"/>
              <w:rPr>
                <w:rFonts w:ascii="Arial" w:hAnsi="Arial" w:cs="Arial"/>
              </w:rPr>
            </w:pPr>
            <w:r w:rsidRPr="007202F4">
              <w:rPr>
                <w:rFonts w:ascii="Arial" w:hAnsi="Arial" w:cs="Arial"/>
                <w:color w:val="000000"/>
              </w:rPr>
              <w:t>3.640</w:t>
            </w:r>
          </w:p>
        </w:tc>
      </w:tr>
      <w:tr w:rsidR="007202F4" w:rsidRPr="007202F4" w14:paraId="068ACED1" w14:textId="77777777" w:rsidTr="007E0152">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755F080" w14:textId="77777777" w:rsidR="007202F4" w:rsidRPr="007202F4" w:rsidRDefault="007202F4" w:rsidP="007E0152">
            <w:pPr>
              <w:spacing w:after="150"/>
              <w:rPr>
                <w:rFonts w:ascii="Arial" w:hAnsi="Arial" w:cs="Arial"/>
              </w:rPr>
            </w:pPr>
            <w:r w:rsidRPr="007202F4">
              <w:rPr>
                <w:rFonts w:ascii="Arial" w:hAnsi="Arial" w:cs="Arial"/>
                <w:color w:val="000000"/>
              </w:rPr>
              <w:t>Доставне површине</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06F807F0" w14:textId="77777777" w:rsidR="007202F4" w:rsidRPr="007202F4" w:rsidRDefault="007202F4" w:rsidP="007E0152">
            <w:pPr>
              <w:rPr>
                <w:rFonts w:ascii="Arial" w:hAnsi="Arial" w:cs="Arial"/>
              </w:rPr>
            </w:pP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745546D2" w14:textId="77777777" w:rsidR="007202F4" w:rsidRPr="007202F4" w:rsidRDefault="007202F4" w:rsidP="007E0152">
            <w:pPr>
              <w:spacing w:after="150"/>
              <w:rPr>
                <w:rFonts w:ascii="Arial" w:hAnsi="Arial" w:cs="Arial"/>
              </w:rPr>
            </w:pPr>
            <w:r w:rsidRPr="007202F4">
              <w:rPr>
                <w:rFonts w:ascii="Arial" w:hAnsi="Arial" w:cs="Arial"/>
                <w:color w:val="000000"/>
              </w:rPr>
              <w:t>200</w:t>
            </w:r>
          </w:p>
        </w:tc>
      </w:tr>
      <w:tr w:rsidR="007202F4" w:rsidRPr="007202F4" w14:paraId="0DF9A52B" w14:textId="77777777" w:rsidTr="007E0152">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62CEA64" w14:textId="77777777" w:rsidR="007202F4" w:rsidRPr="007202F4" w:rsidRDefault="007202F4" w:rsidP="007E0152">
            <w:pPr>
              <w:spacing w:after="150"/>
              <w:rPr>
                <w:rFonts w:ascii="Arial" w:hAnsi="Arial" w:cs="Arial"/>
              </w:rPr>
            </w:pPr>
            <w:r w:rsidRPr="007202F4">
              <w:rPr>
                <w:rFonts w:ascii="Arial" w:hAnsi="Arial" w:cs="Arial"/>
                <w:color w:val="000000"/>
              </w:rPr>
              <w:t>Паркинг и површина за одлагање бицикала</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5428B639" w14:textId="77777777" w:rsidR="007202F4" w:rsidRPr="007202F4" w:rsidRDefault="007202F4" w:rsidP="007E0152">
            <w:pPr>
              <w:rPr>
                <w:rFonts w:ascii="Arial" w:hAnsi="Arial" w:cs="Arial"/>
              </w:rPr>
            </w:pP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38E395E1" w14:textId="77777777" w:rsidR="007202F4" w:rsidRPr="007202F4" w:rsidRDefault="007202F4" w:rsidP="007E0152">
            <w:pPr>
              <w:spacing w:after="150"/>
              <w:rPr>
                <w:rFonts w:ascii="Arial" w:hAnsi="Arial" w:cs="Arial"/>
              </w:rPr>
            </w:pPr>
            <w:r w:rsidRPr="007202F4">
              <w:rPr>
                <w:rFonts w:ascii="Arial" w:hAnsi="Arial" w:cs="Arial"/>
                <w:color w:val="000000"/>
              </w:rPr>
              <w:t>200</w:t>
            </w:r>
          </w:p>
        </w:tc>
      </w:tr>
      <w:tr w:rsidR="007202F4" w:rsidRPr="007202F4" w14:paraId="5A120E79" w14:textId="77777777" w:rsidTr="007E0152">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D422096" w14:textId="77777777" w:rsidR="007202F4" w:rsidRPr="007202F4" w:rsidRDefault="007202F4" w:rsidP="007E0152">
            <w:pPr>
              <w:rPr>
                <w:rFonts w:ascii="Arial" w:hAnsi="Arial" w:cs="Arial"/>
              </w:rPr>
            </w:pP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2CE8FCA6" w14:textId="77777777" w:rsidR="007202F4" w:rsidRPr="007202F4" w:rsidRDefault="007202F4" w:rsidP="007E0152">
            <w:pPr>
              <w:spacing w:after="150"/>
              <w:rPr>
                <w:rFonts w:ascii="Arial" w:hAnsi="Arial" w:cs="Arial"/>
              </w:rPr>
            </w:pPr>
            <w:r w:rsidRPr="007202F4">
              <w:rPr>
                <w:rFonts w:ascii="Arial" w:hAnsi="Arial" w:cs="Arial"/>
                <w:color w:val="000000"/>
              </w:rPr>
              <w:t>укупно</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01314433" w14:textId="7AD00006" w:rsidR="007202F4" w:rsidRPr="007202F4" w:rsidRDefault="007202F4" w:rsidP="007E0152">
            <w:pPr>
              <w:spacing w:after="150"/>
              <w:rPr>
                <w:rFonts w:ascii="Arial" w:hAnsi="Arial" w:cs="Arial"/>
              </w:rPr>
            </w:pPr>
            <w:r w:rsidRPr="007202F4">
              <w:rPr>
                <w:rFonts w:ascii="Arial" w:hAnsi="Arial" w:cs="Arial"/>
                <w:color w:val="000000"/>
              </w:rPr>
              <w:t>10.591</w:t>
            </w:r>
            <w:r>
              <w:rPr>
                <w:rFonts w:ascii="Arial" w:hAnsi="Arial" w:cs="Arial"/>
                <w:color w:val="000000"/>
              </w:rPr>
              <w:t>-</w:t>
            </w:r>
            <w:r w:rsidRPr="007202F4">
              <w:rPr>
                <w:rFonts w:ascii="Arial" w:hAnsi="Arial" w:cs="Arial"/>
                <w:color w:val="000000"/>
              </w:rPr>
              <w:t>10.718</w:t>
            </w:r>
          </w:p>
        </w:tc>
      </w:tr>
      <w:tr w:rsidR="007202F4" w:rsidRPr="007202F4" w14:paraId="4755A5F7" w14:textId="77777777" w:rsidTr="007E0152">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1C22FC6" w14:textId="77777777" w:rsidR="007202F4" w:rsidRPr="007202F4" w:rsidRDefault="007202F4" w:rsidP="007E0152">
            <w:pPr>
              <w:rPr>
                <w:rFonts w:ascii="Arial" w:hAnsi="Arial" w:cs="Arial"/>
              </w:rPr>
            </w:pP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11AF6885" w14:textId="77777777" w:rsidR="007202F4" w:rsidRPr="007202F4" w:rsidRDefault="007202F4" w:rsidP="007E0152">
            <w:pPr>
              <w:rPr>
                <w:rFonts w:ascii="Arial" w:hAnsi="Arial" w:cs="Arial"/>
              </w:rPr>
            </w:pP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11496288" w14:textId="77777777" w:rsidR="007202F4" w:rsidRPr="007202F4" w:rsidRDefault="007202F4" w:rsidP="007E0152">
            <w:pPr>
              <w:rPr>
                <w:rFonts w:ascii="Arial" w:hAnsi="Arial" w:cs="Arial"/>
              </w:rPr>
            </w:pPr>
          </w:p>
        </w:tc>
      </w:tr>
      <w:tr w:rsidR="007202F4" w:rsidRPr="007202F4" w14:paraId="6C2FBA5D" w14:textId="77777777" w:rsidTr="007E0152">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BCCD52A" w14:textId="77777777" w:rsidR="007202F4" w:rsidRPr="007202F4" w:rsidRDefault="007202F4" w:rsidP="007E0152">
            <w:pPr>
              <w:rPr>
                <w:rFonts w:ascii="Arial" w:hAnsi="Arial" w:cs="Arial"/>
              </w:rPr>
            </w:pP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3C1A7D55" w14:textId="77777777" w:rsidR="007202F4" w:rsidRPr="007202F4" w:rsidRDefault="007202F4" w:rsidP="007E0152">
            <w:pPr>
              <w:spacing w:after="150"/>
              <w:rPr>
                <w:rFonts w:ascii="Arial" w:hAnsi="Arial" w:cs="Arial"/>
              </w:rPr>
            </w:pPr>
            <w:r w:rsidRPr="007202F4">
              <w:rPr>
                <w:rFonts w:ascii="Arial" w:hAnsi="Arial" w:cs="Arial"/>
                <w:b/>
                <w:color w:val="000000"/>
              </w:rPr>
              <w:t>УКУПНО ПО УЧЕНИКУ</w:t>
            </w:r>
          </w:p>
          <w:p w14:paraId="5F46EDE2" w14:textId="77777777" w:rsidR="007202F4" w:rsidRPr="007202F4" w:rsidRDefault="007202F4" w:rsidP="007E0152">
            <w:pPr>
              <w:spacing w:after="150"/>
              <w:rPr>
                <w:rFonts w:ascii="Arial" w:hAnsi="Arial" w:cs="Arial"/>
              </w:rPr>
            </w:pPr>
            <w:r w:rsidRPr="007202F4">
              <w:rPr>
                <w:rFonts w:ascii="Arial" w:hAnsi="Arial" w:cs="Arial"/>
                <w:color w:val="000000"/>
              </w:rPr>
              <w:t>(m</w:t>
            </w:r>
            <w:r w:rsidRPr="007202F4">
              <w:rPr>
                <w:rFonts w:ascii="Arial" w:hAnsi="Arial" w:cs="Arial"/>
                <w:color w:val="000000"/>
                <w:vertAlign w:val="superscript"/>
              </w:rPr>
              <w:t>2</w:t>
            </w:r>
            <w:r w:rsidRPr="007202F4">
              <w:rPr>
                <w:rFonts w:ascii="Arial" w:hAnsi="Arial" w:cs="Arial"/>
                <w:color w:val="000000"/>
              </w:rPr>
              <w:t>)</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3F20E64C" w14:textId="798872C8" w:rsidR="007202F4" w:rsidRPr="007202F4" w:rsidRDefault="007202F4" w:rsidP="007E0152">
            <w:pPr>
              <w:spacing w:after="150"/>
              <w:rPr>
                <w:rFonts w:ascii="Arial" w:hAnsi="Arial" w:cs="Arial"/>
              </w:rPr>
            </w:pPr>
            <w:r w:rsidRPr="007202F4">
              <w:rPr>
                <w:rFonts w:ascii="Arial" w:hAnsi="Arial" w:cs="Arial"/>
                <w:b/>
                <w:color w:val="000000"/>
              </w:rPr>
              <w:t>21,6</w:t>
            </w:r>
            <w:r>
              <w:rPr>
                <w:rFonts w:ascii="Arial" w:hAnsi="Arial" w:cs="Arial"/>
                <w:b/>
                <w:color w:val="000000"/>
              </w:rPr>
              <w:t>-</w:t>
            </w:r>
            <w:r w:rsidRPr="007202F4">
              <w:rPr>
                <w:rFonts w:ascii="Arial" w:hAnsi="Arial" w:cs="Arial"/>
                <w:b/>
                <w:color w:val="000000"/>
              </w:rPr>
              <w:t>22,3</w:t>
            </w:r>
          </w:p>
        </w:tc>
      </w:tr>
      <w:tr w:rsidR="007202F4" w:rsidRPr="007202F4" w14:paraId="63A5E23E"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7E0D69EF" w14:textId="77777777" w:rsidR="007202F4" w:rsidRPr="007202F4" w:rsidRDefault="007202F4" w:rsidP="007E0152">
            <w:pPr>
              <w:spacing w:after="150"/>
              <w:rPr>
                <w:rFonts w:ascii="Arial" w:hAnsi="Arial" w:cs="Arial"/>
              </w:rPr>
            </w:pPr>
            <w:r w:rsidRPr="007202F4">
              <w:rPr>
                <w:rFonts w:ascii="Arial" w:hAnsi="Arial" w:cs="Arial"/>
                <w:b/>
                <w:color w:val="000000"/>
              </w:rPr>
              <w:t>ОБЈЕКАТ</w:t>
            </w:r>
          </w:p>
        </w:tc>
      </w:tr>
      <w:tr w:rsidR="007202F4" w:rsidRPr="007202F4" w14:paraId="1364901C"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6DE55E6E" w14:textId="77777777" w:rsidR="007202F4" w:rsidRPr="007202F4" w:rsidRDefault="007202F4" w:rsidP="007E0152">
            <w:pPr>
              <w:spacing w:after="150"/>
              <w:rPr>
                <w:rFonts w:ascii="Arial" w:hAnsi="Arial" w:cs="Arial"/>
              </w:rPr>
            </w:pPr>
            <w:r w:rsidRPr="007202F4">
              <w:rPr>
                <w:rFonts w:ascii="Arial" w:hAnsi="Arial" w:cs="Arial"/>
                <w:b/>
                <w:color w:val="000000"/>
              </w:rPr>
              <w:t>Група наставних просторија</w:t>
            </w:r>
          </w:p>
        </w:tc>
      </w:tr>
      <w:tr w:rsidR="007202F4" w:rsidRPr="007202F4" w14:paraId="0025A02D"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13F93640" w14:textId="77777777" w:rsidR="007202F4" w:rsidRPr="007202F4" w:rsidRDefault="007202F4" w:rsidP="007E0152">
            <w:pPr>
              <w:spacing w:after="150"/>
              <w:rPr>
                <w:rFonts w:ascii="Arial" w:hAnsi="Arial" w:cs="Arial"/>
              </w:rPr>
            </w:pPr>
            <w:r w:rsidRPr="007202F4">
              <w:rPr>
                <w:rFonts w:ascii="Arial" w:hAnsi="Arial" w:cs="Arial"/>
                <w:color w:val="000000"/>
              </w:rPr>
              <w:t>Име просторије</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5AA2F1F1" w14:textId="77777777" w:rsidR="007202F4" w:rsidRPr="007202F4" w:rsidRDefault="007202F4" w:rsidP="007E0152">
            <w:pPr>
              <w:spacing w:after="150"/>
              <w:rPr>
                <w:rFonts w:ascii="Arial" w:hAnsi="Arial" w:cs="Arial"/>
              </w:rPr>
            </w:pPr>
            <w:r w:rsidRPr="007202F4">
              <w:rPr>
                <w:rFonts w:ascii="Arial" w:hAnsi="Arial" w:cs="Arial"/>
                <w:color w:val="000000"/>
              </w:rPr>
              <w:t>Број просторија</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38288956" w14:textId="77777777" w:rsidR="007202F4" w:rsidRPr="007202F4" w:rsidRDefault="007202F4" w:rsidP="007E0152">
            <w:pPr>
              <w:spacing w:after="150"/>
              <w:rPr>
                <w:rFonts w:ascii="Arial" w:hAnsi="Arial" w:cs="Arial"/>
              </w:rPr>
            </w:pPr>
            <w:r w:rsidRPr="007202F4">
              <w:rPr>
                <w:rFonts w:ascii="Arial" w:hAnsi="Arial" w:cs="Arial"/>
                <w:color w:val="000000"/>
              </w:rPr>
              <w:t>Површина (m</w:t>
            </w:r>
            <w:r w:rsidRPr="007202F4">
              <w:rPr>
                <w:rFonts w:ascii="Arial" w:hAnsi="Arial" w:cs="Arial"/>
                <w:color w:val="000000"/>
                <w:vertAlign w:val="superscript"/>
              </w:rPr>
              <w:t>2</w:t>
            </w:r>
            <w:r w:rsidRPr="007202F4">
              <w:rPr>
                <w:rFonts w:ascii="Arial" w:hAnsi="Arial" w:cs="Arial"/>
                <w:color w:val="000000"/>
              </w:rPr>
              <w:t>)</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06297978" w14:textId="77777777" w:rsidR="007202F4" w:rsidRPr="007202F4" w:rsidRDefault="007202F4" w:rsidP="007E0152">
            <w:pPr>
              <w:spacing w:after="150"/>
              <w:rPr>
                <w:rFonts w:ascii="Arial" w:hAnsi="Arial" w:cs="Arial"/>
              </w:rPr>
            </w:pPr>
            <w:r w:rsidRPr="007202F4">
              <w:rPr>
                <w:rFonts w:ascii="Arial" w:hAnsi="Arial" w:cs="Arial"/>
                <w:color w:val="000000"/>
              </w:rPr>
              <w:t>Површина укупно (m</w:t>
            </w:r>
            <w:r w:rsidRPr="007202F4">
              <w:rPr>
                <w:rFonts w:ascii="Arial" w:hAnsi="Arial" w:cs="Arial"/>
                <w:color w:val="000000"/>
                <w:vertAlign w:val="superscript"/>
              </w:rPr>
              <w:t>2</w:t>
            </w:r>
            <w:r w:rsidRPr="007202F4">
              <w:rPr>
                <w:rFonts w:ascii="Arial" w:hAnsi="Arial" w:cs="Arial"/>
                <w:color w:val="000000"/>
              </w:rPr>
              <w:t>)</w:t>
            </w:r>
          </w:p>
        </w:tc>
      </w:tr>
      <w:tr w:rsidR="007202F4" w:rsidRPr="007202F4" w14:paraId="3AF7E58B"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3E7E9EF0" w14:textId="77777777" w:rsidR="007202F4" w:rsidRPr="007202F4" w:rsidRDefault="007202F4" w:rsidP="007E0152">
            <w:pPr>
              <w:spacing w:after="150"/>
              <w:rPr>
                <w:rFonts w:ascii="Arial" w:hAnsi="Arial" w:cs="Arial"/>
              </w:rPr>
            </w:pPr>
            <w:r w:rsidRPr="007202F4">
              <w:rPr>
                <w:rFonts w:ascii="Arial" w:hAnsi="Arial" w:cs="Arial"/>
                <w:color w:val="000000"/>
              </w:rPr>
              <w:t>Учионице опште намене (са припремном просторијом заједничком за две учионице)</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1AA426B2" w14:textId="0E9DDDDA" w:rsidR="007202F4" w:rsidRPr="007202F4" w:rsidRDefault="007202F4" w:rsidP="007E0152">
            <w:pPr>
              <w:spacing w:after="150"/>
              <w:rPr>
                <w:rFonts w:ascii="Arial" w:hAnsi="Arial" w:cs="Arial"/>
              </w:rPr>
            </w:pPr>
            <w:r w:rsidRPr="007202F4">
              <w:rPr>
                <w:rFonts w:ascii="Arial" w:hAnsi="Arial" w:cs="Arial"/>
                <w:color w:val="000000"/>
              </w:rPr>
              <w:t>12</w:t>
            </w:r>
            <w:r>
              <w:rPr>
                <w:rFonts w:ascii="Arial" w:hAnsi="Arial" w:cs="Arial"/>
                <w:color w:val="000000"/>
              </w:rPr>
              <w:t>-</w:t>
            </w:r>
            <w:r w:rsidRPr="007202F4">
              <w:rPr>
                <w:rFonts w:ascii="Arial" w:hAnsi="Arial" w:cs="Arial"/>
                <w:color w:val="000000"/>
              </w:rPr>
              <w:t>14</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266D43CC" w14:textId="77777777" w:rsidR="007202F4" w:rsidRPr="007202F4" w:rsidRDefault="007202F4" w:rsidP="007E0152">
            <w:pPr>
              <w:spacing w:after="150"/>
              <w:rPr>
                <w:rFonts w:ascii="Arial" w:hAnsi="Arial" w:cs="Arial"/>
              </w:rPr>
            </w:pPr>
            <w:r w:rsidRPr="007202F4">
              <w:rPr>
                <w:rFonts w:ascii="Arial" w:hAnsi="Arial" w:cs="Arial"/>
                <w:color w:val="000000"/>
              </w:rPr>
              <w:t>60 (учионица) + 18/2 (припр. прост.)</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48CEA760" w14:textId="1E8387BE" w:rsidR="007202F4" w:rsidRPr="007202F4" w:rsidRDefault="007202F4" w:rsidP="007E0152">
            <w:pPr>
              <w:spacing w:after="150"/>
              <w:rPr>
                <w:rFonts w:ascii="Arial" w:hAnsi="Arial" w:cs="Arial"/>
              </w:rPr>
            </w:pPr>
            <w:r w:rsidRPr="007202F4">
              <w:rPr>
                <w:rFonts w:ascii="Arial" w:hAnsi="Arial" w:cs="Arial"/>
                <w:color w:val="000000"/>
              </w:rPr>
              <w:t>828</w:t>
            </w:r>
            <w:r>
              <w:rPr>
                <w:rFonts w:ascii="Arial" w:hAnsi="Arial" w:cs="Arial"/>
                <w:color w:val="000000"/>
              </w:rPr>
              <w:t>-</w:t>
            </w:r>
            <w:r w:rsidRPr="007202F4">
              <w:rPr>
                <w:rFonts w:ascii="Arial" w:hAnsi="Arial" w:cs="Arial"/>
                <w:color w:val="000000"/>
              </w:rPr>
              <w:t>966</w:t>
            </w:r>
          </w:p>
        </w:tc>
      </w:tr>
      <w:tr w:rsidR="007202F4" w:rsidRPr="007202F4" w14:paraId="44D44923"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532DCCE7" w14:textId="77777777" w:rsidR="007202F4" w:rsidRPr="007202F4" w:rsidRDefault="007202F4" w:rsidP="007E0152">
            <w:pPr>
              <w:spacing w:after="150"/>
              <w:rPr>
                <w:rFonts w:ascii="Arial" w:hAnsi="Arial" w:cs="Arial"/>
              </w:rPr>
            </w:pPr>
            <w:r w:rsidRPr="007202F4">
              <w:rPr>
                <w:rFonts w:ascii="Arial" w:hAnsi="Arial" w:cs="Arial"/>
                <w:color w:val="000000"/>
              </w:rPr>
              <w:t>Специјализоване учионице (са припремном просторијом за сваку учионицу)</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1F1A97BB"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5A3BA44B" w14:textId="77777777" w:rsidR="007202F4" w:rsidRPr="007202F4" w:rsidRDefault="007202F4" w:rsidP="007E0152">
            <w:pPr>
              <w:spacing w:after="150"/>
              <w:rPr>
                <w:rFonts w:ascii="Arial" w:hAnsi="Arial" w:cs="Arial"/>
              </w:rPr>
            </w:pPr>
            <w:r w:rsidRPr="007202F4">
              <w:rPr>
                <w:rFonts w:ascii="Arial" w:hAnsi="Arial" w:cs="Arial"/>
                <w:color w:val="000000"/>
              </w:rPr>
              <w:t>54 (учионица) + 18 (припр. прост.)</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3D1AB666" w14:textId="77777777" w:rsidR="007202F4" w:rsidRPr="007202F4" w:rsidRDefault="007202F4" w:rsidP="007E0152">
            <w:pPr>
              <w:spacing w:after="150"/>
              <w:rPr>
                <w:rFonts w:ascii="Arial" w:hAnsi="Arial" w:cs="Arial"/>
              </w:rPr>
            </w:pPr>
            <w:r w:rsidRPr="007202F4">
              <w:rPr>
                <w:rFonts w:ascii="Arial" w:hAnsi="Arial" w:cs="Arial"/>
                <w:color w:val="000000"/>
              </w:rPr>
              <w:t>288</w:t>
            </w:r>
          </w:p>
        </w:tc>
      </w:tr>
      <w:tr w:rsidR="007202F4" w:rsidRPr="007202F4" w14:paraId="521AF4B7"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1F0694A4" w14:textId="77777777" w:rsidR="007202F4" w:rsidRPr="007202F4" w:rsidRDefault="007202F4" w:rsidP="007E0152">
            <w:pPr>
              <w:spacing w:after="150"/>
              <w:rPr>
                <w:rFonts w:ascii="Arial" w:hAnsi="Arial" w:cs="Arial"/>
              </w:rPr>
            </w:pPr>
            <w:r w:rsidRPr="007202F4">
              <w:rPr>
                <w:rFonts w:ascii="Arial" w:hAnsi="Arial" w:cs="Arial"/>
                <w:color w:val="000000"/>
              </w:rPr>
              <w:t>Спец. учионица + радионица за ТиТ (радионица и припремна просторија заједничке за две учионице)</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5A8111A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248EDE61" w14:textId="77777777" w:rsidR="007202F4" w:rsidRPr="007202F4" w:rsidRDefault="007202F4" w:rsidP="007E0152">
            <w:pPr>
              <w:spacing w:after="150"/>
              <w:rPr>
                <w:rFonts w:ascii="Arial" w:hAnsi="Arial" w:cs="Arial"/>
              </w:rPr>
            </w:pPr>
            <w:r w:rsidRPr="007202F4">
              <w:rPr>
                <w:rFonts w:ascii="Arial" w:hAnsi="Arial" w:cs="Arial"/>
                <w:color w:val="000000"/>
              </w:rPr>
              <w:t>54 (учионица) + 30 (радионица) +18 (припр. прост.)</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17F5F73F" w14:textId="77777777" w:rsidR="007202F4" w:rsidRPr="007202F4" w:rsidRDefault="007202F4" w:rsidP="007E0152">
            <w:pPr>
              <w:spacing w:after="150"/>
              <w:rPr>
                <w:rFonts w:ascii="Arial" w:hAnsi="Arial" w:cs="Arial"/>
              </w:rPr>
            </w:pPr>
            <w:r w:rsidRPr="007202F4">
              <w:rPr>
                <w:rFonts w:ascii="Arial" w:hAnsi="Arial" w:cs="Arial"/>
                <w:color w:val="000000"/>
              </w:rPr>
              <w:t>102</w:t>
            </w:r>
          </w:p>
        </w:tc>
      </w:tr>
      <w:tr w:rsidR="007202F4" w:rsidRPr="007202F4" w14:paraId="00E05A39"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6F2AFF99" w14:textId="77777777" w:rsidR="007202F4" w:rsidRPr="007202F4" w:rsidRDefault="007202F4" w:rsidP="007E0152">
            <w:pPr>
              <w:spacing w:after="150"/>
              <w:rPr>
                <w:rFonts w:ascii="Arial" w:hAnsi="Arial" w:cs="Arial"/>
              </w:rPr>
            </w:pPr>
            <w:r w:rsidRPr="007202F4">
              <w:rPr>
                <w:rFonts w:ascii="Arial" w:hAnsi="Arial" w:cs="Arial"/>
                <w:color w:val="000000"/>
              </w:rPr>
              <w:t>Спец. учионица за Информатику и рачунарство (припремна просторија заједничка за две учионице)</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5F9C78B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10D08A5C" w14:textId="77777777" w:rsidR="007202F4" w:rsidRPr="007202F4" w:rsidRDefault="007202F4" w:rsidP="007E0152">
            <w:pPr>
              <w:spacing w:after="150"/>
              <w:rPr>
                <w:rFonts w:ascii="Arial" w:hAnsi="Arial" w:cs="Arial"/>
              </w:rPr>
            </w:pPr>
            <w:r w:rsidRPr="007202F4">
              <w:rPr>
                <w:rFonts w:ascii="Arial" w:hAnsi="Arial" w:cs="Arial"/>
                <w:color w:val="000000"/>
              </w:rPr>
              <w:t>36 (учионица за 15 ученика) + 18 (припр. прост.)</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2B589888" w14:textId="77777777" w:rsidR="007202F4" w:rsidRPr="007202F4" w:rsidRDefault="007202F4" w:rsidP="007E0152">
            <w:pPr>
              <w:spacing w:after="150"/>
              <w:rPr>
                <w:rFonts w:ascii="Arial" w:hAnsi="Arial" w:cs="Arial"/>
              </w:rPr>
            </w:pPr>
            <w:r w:rsidRPr="007202F4">
              <w:rPr>
                <w:rFonts w:ascii="Arial" w:hAnsi="Arial" w:cs="Arial"/>
                <w:color w:val="000000"/>
              </w:rPr>
              <w:t>54</w:t>
            </w:r>
          </w:p>
        </w:tc>
      </w:tr>
      <w:tr w:rsidR="007202F4" w:rsidRPr="007202F4" w14:paraId="124764DD"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39F1F4C1" w14:textId="77777777" w:rsidR="007202F4" w:rsidRPr="007202F4" w:rsidRDefault="007202F4" w:rsidP="007E0152">
            <w:pPr>
              <w:spacing w:after="150"/>
              <w:rPr>
                <w:rFonts w:ascii="Arial" w:hAnsi="Arial" w:cs="Arial"/>
              </w:rPr>
            </w:pPr>
            <w:r w:rsidRPr="007202F4">
              <w:rPr>
                <w:rFonts w:ascii="Arial" w:hAnsi="Arial" w:cs="Arial"/>
                <w:b/>
                <w:color w:val="000000"/>
              </w:rPr>
              <w:t>Сала за физичко и здравствено васпитање</w:t>
            </w:r>
          </w:p>
        </w:tc>
      </w:tr>
      <w:tr w:rsidR="007202F4" w:rsidRPr="007202F4" w14:paraId="6E1A0D95"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57F51B92" w14:textId="77777777" w:rsidR="007202F4" w:rsidRPr="007202F4" w:rsidRDefault="007202F4" w:rsidP="007E0152">
            <w:pPr>
              <w:spacing w:after="150"/>
              <w:rPr>
                <w:rFonts w:ascii="Arial" w:hAnsi="Arial" w:cs="Arial"/>
              </w:rPr>
            </w:pPr>
            <w:r w:rsidRPr="007202F4">
              <w:rPr>
                <w:rFonts w:ascii="Arial" w:hAnsi="Arial" w:cs="Arial"/>
                <w:color w:val="000000"/>
              </w:rPr>
              <w:t>Сала (мања)</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712F8D1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4844E8D9" w14:textId="77777777" w:rsidR="007202F4" w:rsidRPr="007202F4" w:rsidRDefault="007202F4" w:rsidP="007E0152">
            <w:pPr>
              <w:spacing w:after="150"/>
              <w:rPr>
                <w:rFonts w:ascii="Arial" w:hAnsi="Arial" w:cs="Arial"/>
              </w:rPr>
            </w:pPr>
            <w:r w:rsidRPr="007202F4">
              <w:rPr>
                <w:rFonts w:ascii="Arial" w:hAnsi="Arial" w:cs="Arial"/>
                <w:color w:val="000000"/>
              </w:rPr>
              <w:t>360</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16A5B4E9" w14:textId="77777777" w:rsidR="007202F4" w:rsidRPr="007202F4" w:rsidRDefault="007202F4" w:rsidP="007E0152">
            <w:pPr>
              <w:spacing w:after="150"/>
              <w:rPr>
                <w:rFonts w:ascii="Arial" w:hAnsi="Arial" w:cs="Arial"/>
              </w:rPr>
            </w:pPr>
            <w:r w:rsidRPr="007202F4">
              <w:rPr>
                <w:rFonts w:ascii="Arial" w:hAnsi="Arial" w:cs="Arial"/>
                <w:color w:val="000000"/>
              </w:rPr>
              <w:t>360</w:t>
            </w:r>
          </w:p>
        </w:tc>
      </w:tr>
      <w:tr w:rsidR="007202F4" w:rsidRPr="007202F4" w14:paraId="6BC166A1"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7887FD25" w14:textId="77777777" w:rsidR="007202F4" w:rsidRPr="007202F4" w:rsidRDefault="007202F4" w:rsidP="007E0152">
            <w:pPr>
              <w:spacing w:after="150"/>
              <w:rPr>
                <w:rFonts w:ascii="Arial" w:hAnsi="Arial" w:cs="Arial"/>
              </w:rPr>
            </w:pPr>
            <w:r w:rsidRPr="007202F4">
              <w:rPr>
                <w:rFonts w:ascii="Arial" w:hAnsi="Arial" w:cs="Arial"/>
                <w:color w:val="000000"/>
              </w:rPr>
              <w:t>Кабинет за кондицију и кор. веж.</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1407639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7A834D2C" w14:textId="77777777" w:rsidR="007202F4" w:rsidRPr="007202F4" w:rsidRDefault="007202F4" w:rsidP="007E0152">
            <w:pPr>
              <w:spacing w:after="150"/>
              <w:rPr>
                <w:rFonts w:ascii="Arial" w:hAnsi="Arial" w:cs="Arial"/>
              </w:rPr>
            </w:pPr>
            <w:r w:rsidRPr="007202F4">
              <w:rPr>
                <w:rFonts w:ascii="Arial" w:hAnsi="Arial" w:cs="Arial"/>
                <w:color w:val="000000"/>
              </w:rPr>
              <w:t>54</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1A34843A" w14:textId="77777777" w:rsidR="007202F4" w:rsidRPr="007202F4" w:rsidRDefault="007202F4" w:rsidP="007E0152">
            <w:pPr>
              <w:spacing w:after="150"/>
              <w:rPr>
                <w:rFonts w:ascii="Arial" w:hAnsi="Arial" w:cs="Arial"/>
              </w:rPr>
            </w:pPr>
            <w:r w:rsidRPr="007202F4">
              <w:rPr>
                <w:rFonts w:ascii="Arial" w:hAnsi="Arial" w:cs="Arial"/>
                <w:color w:val="000000"/>
              </w:rPr>
              <w:t>54</w:t>
            </w:r>
          </w:p>
        </w:tc>
      </w:tr>
      <w:tr w:rsidR="007202F4" w:rsidRPr="007202F4" w14:paraId="7784CB43"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758B2C37" w14:textId="77777777" w:rsidR="007202F4" w:rsidRPr="007202F4" w:rsidRDefault="007202F4" w:rsidP="007E0152">
            <w:pPr>
              <w:spacing w:after="150"/>
              <w:rPr>
                <w:rFonts w:ascii="Arial" w:hAnsi="Arial" w:cs="Arial"/>
              </w:rPr>
            </w:pPr>
            <w:r w:rsidRPr="007202F4">
              <w:rPr>
                <w:rFonts w:ascii="Arial" w:hAnsi="Arial" w:cs="Arial"/>
                <w:color w:val="000000"/>
              </w:rPr>
              <w:t>Свлачионице</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772C3263"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7595FC45"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15FBCA19" w14:textId="77777777" w:rsidR="007202F4" w:rsidRPr="007202F4" w:rsidRDefault="007202F4" w:rsidP="007E0152">
            <w:pPr>
              <w:spacing w:after="150"/>
              <w:rPr>
                <w:rFonts w:ascii="Arial" w:hAnsi="Arial" w:cs="Arial"/>
              </w:rPr>
            </w:pPr>
            <w:r w:rsidRPr="007202F4">
              <w:rPr>
                <w:rFonts w:ascii="Arial" w:hAnsi="Arial" w:cs="Arial"/>
                <w:color w:val="000000"/>
              </w:rPr>
              <w:t>32</w:t>
            </w:r>
          </w:p>
        </w:tc>
      </w:tr>
      <w:tr w:rsidR="007202F4" w:rsidRPr="007202F4" w14:paraId="4CAFF966"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3C76D3A8" w14:textId="77777777" w:rsidR="007202F4" w:rsidRPr="007202F4" w:rsidRDefault="007202F4" w:rsidP="007E0152">
            <w:pPr>
              <w:spacing w:after="150"/>
              <w:rPr>
                <w:rFonts w:ascii="Arial" w:hAnsi="Arial" w:cs="Arial"/>
              </w:rPr>
            </w:pPr>
            <w:r w:rsidRPr="007202F4">
              <w:rPr>
                <w:rFonts w:ascii="Arial" w:hAnsi="Arial" w:cs="Arial"/>
                <w:color w:val="000000"/>
              </w:rPr>
              <w:t>Санитарије</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35A2B9DC"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3EC100FE"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0D4FE279" w14:textId="77777777" w:rsidR="007202F4" w:rsidRPr="007202F4" w:rsidRDefault="007202F4" w:rsidP="007E0152">
            <w:pPr>
              <w:spacing w:after="150"/>
              <w:rPr>
                <w:rFonts w:ascii="Arial" w:hAnsi="Arial" w:cs="Arial"/>
              </w:rPr>
            </w:pPr>
            <w:r w:rsidRPr="007202F4">
              <w:rPr>
                <w:rFonts w:ascii="Arial" w:hAnsi="Arial" w:cs="Arial"/>
                <w:color w:val="000000"/>
              </w:rPr>
              <w:t>32</w:t>
            </w:r>
          </w:p>
        </w:tc>
      </w:tr>
      <w:tr w:rsidR="007202F4" w:rsidRPr="007202F4" w14:paraId="19A4E553"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15FF95CC" w14:textId="77777777" w:rsidR="007202F4" w:rsidRPr="007202F4" w:rsidRDefault="007202F4" w:rsidP="007E0152">
            <w:pPr>
              <w:spacing w:after="150"/>
              <w:rPr>
                <w:rFonts w:ascii="Arial" w:hAnsi="Arial" w:cs="Arial"/>
              </w:rPr>
            </w:pPr>
            <w:r w:rsidRPr="007202F4">
              <w:rPr>
                <w:rFonts w:ascii="Arial" w:hAnsi="Arial" w:cs="Arial"/>
                <w:color w:val="000000"/>
              </w:rPr>
              <w:t>Просторија за наставника са гардеробом, тушем и ве-це-ом</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0922817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0BCE4BBD"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043C5566" w14:textId="77777777" w:rsidR="007202F4" w:rsidRPr="007202F4" w:rsidRDefault="007202F4" w:rsidP="007E0152">
            <w:pPr>
              <w:spacing w:after="150"/>
              <w:rPr>
                <w:rFonts w:ascii="Arial" w:hAnsi="Arial" w:cs="Arial"/>
              </w:rPr>
            </w:pPr>
            <w:r w:rsidRPr="007202F4">
              <w:rPr>
                <w:rFonts w:ascii="Arial" w:hAnsi="Arial" w:cs="Arial"/>
                <w:color w:val="000000"/>
              </w:rPr>
              <w:t>18</w:t>
            </w:r>
          </w:p>
        </w:tc>
      </w:tr>
      <w:tr w:rsidR="007202F4" w:rsidRPr="007202F4" w14:paraId="31A81A42"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65FE6EA0" w14:textId="77777777" w:rsidR="007202F4" w:rsidRPr="007202F4" w:rsidRDefault="007202F4" w:rsidP="007E0152">
            <w:pPr>
              <w:spacing w:after="150"/>
              <w:rPr>
                <w:rFonts w:ascii="Arial" w:hAnsi="Arial" w:cs="Arial"/>
              </w:rPr>
            </w:pPr>
            <w:r w:rsidRPr="007202F4">
              <w:rPr>
                <w:rFonts w:ascii="Arial" w:hAnsi="Arial" w:cs="Arial"/>
                <w:color w:val="000000"/>
              </w:rPr>
              <w:t>Справарница</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6CE6E94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71906457"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4B66611B" w14:textId="77777777" w:rsidR="007202F4" w:rsidRPr="007202F4" w:rsidRDefault="007202F4" w:rsidP="007E0152">
            <w:pPr>
              <w:spacing w:after="150"/>
              <w:rPr>
                <w:rFonts w:ascii="Arial" w:hAnsi="Arial" w:cs="Arial"/>
              </w:rPr>
            </w:pPr>
            <w:r w:rsidRPr="007202F4">
              <w:rPr>
                <w:rFonts w:ascii="Arial" w:hAnsi="Arial" w:cs="Arial"/>
                <w:color w:val="000000"/>
              </w:rPr>
              <w:t>30</w:t>
            </w:r>
          </w:p>
        </w:tc>
      </w:tr>
      <w:tr w:rsidR="007202F4" w:rsidRPr="007202F4" w14:paraId="4D77FB74"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19041A77" w14:textId="77777777" w:rsidR="007202F4" w:rsidRPr="007202F4" w:rsidRDefault="007202F4" w:rsidP="007E0152">
            <w:pPr>
              <w:spacing w:after="150"/>
              <w:rPr>
                <w:rFonts w:ascii="Arial" w:hAnsi="Arial" w:cs="Arial"/>
              </w:rPr>
            </w:pPr>
            <w:r w:rsidRPr="007202F4">
              <w:rPr>
                <w:rFonts w:ascii="Arial" w:hAnsi="Arial" w:cs="Arial"/>
                <w:b/>
                <w:color w:val="000000"/>
              </w:rPr>
              <w:t>Група заједничких просторија</w:t>
            </w:r>
          </w:p>
        </w:tc>
      </w:tr>
      <w:tr w:rsidR="007202F4" w:rsidRPr="007202F4" w14:paraId="619097A2"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0EF68223" w14:textId="5EBAF91A" w:rsidR="007202F4" w:rsidRPr="007202F4" w:rsidRDefault="007202F4" w:rsidP="007E0152">
            <w:pPr>
              <w:spacing w:after="150"/>
              <w:rPr>
                <w:rFonts w:ascii="Arial" w:hAnsi="Arial" w:cs="Arial"/>
              </w:rPr>
            </w:pPr>
            <w:r w:rsidRPr="007202F4">
              <w:rPr>
                <w:rFonts w:ascii="Arial" w:hAnsi="Arial" w:cs="Arial"/>
                <w:color w:val="000000"/>
              </w:rPr>
              <w:t xml:space="preserve">Вишенаменски простор </w:t>
            </w:r>
            <w:r>
              <w:rPr>
                <w:rFonts w:ascii="Arial" w:hAnsi="Arial" w:cs="Arial"/>
                <w:color w:val="000000"/>
              </w:rPr>
              <w:t>-</w:t>
            </w:r>
            <w:r w:rsidRPr="007202F4">
              <w:rPr>
                <w:rFonts w:ascii="Arial" w:hAnsi="Arial" w:cs="Arial"/>
                <w:color w:val="000000"/>
              </w:rPr>
              <w:t xml:space="preserve"> сала</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21EB28E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558CAB29" w14:textId="77777777" w:rsidR="007202F4" w:rsidRPr="007202F4" w:rsidRDefault="007202F4" w:rsidP="007E0152">
            <w:pPr>
              <w:rPr>
                <w:rFonts w:ascii="Arial" w:hAnsi="Arial" w:cs="Arial"/>
              </w:rPr>
            </w:pP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108F3929" w14:textId="77777777" w:rsidR="007202F4" w:rsidRPr="007202F4" w:rsidRDefault="007202F4" w:rsidP="007E0152">
            <w:pPr>
              <w:spacing w:after="150"/>
              <w:rPr>
                <w:rFonts w:ascii="Arial" w:hAnsi="Arial" w:cs="Arial"/>
              </w:rPr>
            </w:pPr>
            <w:r w:rsidRPr="007202F4">
              <w:rPr>
                <w:rFonts w:ascii="Arial" w:hAnsi="Arial" w:cs="Arial"/>
                <w:color w:val="000000"/>
              </w:rPr>
              <w:t>144</w:t>
            </w:r>
          </w:p>
        </w:tc>
      </w:tr>
      <w:tr w:rsidR="007202F4" w:rsidRPr="007202F4" w14:paraId="4FBEA6F6"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03161578" w14:textId="77777777" w:rsidR="007202F4" w:rsidRPr="007202F4" w:rsidRDefault="007202F4" w:rsidP="007E0152">
            <w:pPr>
              <w:spacing w:after="150"/>
              <w:rPr>
                <w:rFonts w:ascii="Arial" w:hAnsi="Arial" w:cs="Arial"/>
              </w:rPr>
            </w:pPr>
            <w:r w:rsidRPr="007202F4">
              <w:rPr>
                <w:rFonts w:ascii="Arial" w:hAnsi="Arial" w:cs="Arial"/>
                <w:color w:val="000000"/>
              </w:rPr>
              <w:t>Библиотека са читаоницом</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01425A7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6996223C" w14:textId="77777777" w:rsidR="007202F4" w:rsidRPr="007202F4" w:rsidRDefault="007202F4" w:rsidP="007E0152">
            <w:pPr>
              <w:rPr>
                <w:rFonts w:ascii="Arial" w:hAnsi="Arial" w:cs="Arial"/>
              </w:rPr>
            </w:pP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3FAC4ACE" w14:textId="1FB65459" w:rsidR="007202F4" w:rsidRPr="007202F4" w:rsidRDefault="007202F4" w:rsidP="007E0152">
            <w:pPr>
              <w:spacing w:after="150"/>
              <w:rPr>
                <w:rFonts w:ascii="Arial" w:hAnsi="Arial" w:cs="Arial"/>
              </w:rPr>
            </w:pPr>
            <w:r w:rsidRPr="007202F4">
              <w:rPr>
                <w:rFonts w:ascii="Arial" w:hAnsi="Arial" w:cs="Arial"/>
                <w:color w:val="000000"/>
              </w:rPr>
              <w:t>54</w:t>
            </w:r>
            <w:r>
              <w:rPr>
                <w:rFonts w:ascii="Arial" w:hAnsi="Arial" w:cs="Arial"/>
                <w:color w:val="000000"/>
              </w:rPr>
              <w:t>-</w:t>
            </w:r>
            <w:r w:rsidRPr="007202F4">
              <w:rPr>
                <w:rFonts w:ascii="Arial" w:hAnsi="Arial" w:cs="Arial"/>
                <w:color w:val="000000"/>
              </w:rPr>
              <w:t>72</w:t>
            </w:r>
          </w:p>
        </w:tc>
      </w:tr>
      <w:tr w:rsidR="007202F4" w:rsidRPr="007202F4" w14:paraId="1A810FD3"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60181B4F" w14:textId="77777777" w:rsidR="007202F4" w:rsidRPr="007202F4" w:rsidRDefault="007202F4" w:rsidP="007E0152">
            <w:pPr>
              <w:spacing w:after="150"/>
              <w:rPr>
                <w:rFonts w:ascii="Arial" w:hAnsi="Arial" w:cs="Arial"/>
              </w:rPr>
            </w:pPr>
            <w:r w:rsidRPr="007202F4">
              <w:rPr>
                <w:rFonts w:ascii="Arial" w:hAnsi="Arial" w:cs="Arial"/>
                <w:color w:val="000000"/>
              </w:rPr>
              <w:t>Трпезарија</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17DC8DC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0337CA3D" w14:textId="77777777" w:rsidR="007202F4" w:rsidRPr="007202F4" w:rsidRDefault="007202F4" w:rsidP="007E0152">
            <w:pPr>
              <w:rPr>
                <w:rFonts w:ascii="Arial" w:hAnsi="Arial" w:cs="Arial"/>
              </w:rPr>
            </w:pP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0E562974" w14:textId="77777777" w:rsidR="007202F4" w:rsidRPr="007202F4" w:rsidRDefault="007202F4" w:rsidP="007E0152">
            <w:pPr>
              <w:spacing w:after="150"/>
              <w:rPr>
                <w:rFonts w:ascii="Arial" w:hAnsi="Arial" w:cs="Arial"/>
              </w:rPr>
            </w:pPr>
            <w:r w:rsidRPr="007202F4">
              <w:rPr>
                <w:rFonts w:ascii="Arial" w:hAnsi="Arial" w:cs="Arial"/>
                <w:color w:val="000000"/>
              </w:rPr>
              <w:t>144</w:t>
            </w:r>
          </w:p>
        </w:tc>
      </w:tr>
      <w:tr w:rsidR="007202F4" w:rsidRPr="007202F4" w14:paraId="10223E29"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6448E379" w14:textId="77777777" w:rsidR="007202F4" w:rsidRPr="007202F4" w:rsidRDefault="007202F4" w:rsidP="007E0152">
            <w:pPr>
              <w:spacing w:after="150"/>
              <w:rPr>
                <w:rFonts w:ascii="Arial" w:hAnsi="Arial" w:cs="Arial"/>
              </w:rPr>
            </w:pPr>
            <w:r w:rsidRPr="007202F4">
              <w:rPr>
                <w:rFonts w:ascii="Arial" w:hAnsi="Arial" w:cs="Arial"/>
                <w:color w:val="000000"/>
              </w:rPr>
              <w:t>Просторије за продужени боравак</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5B4B804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7A853680" w14:textId="77777777" w:rsidR="007202F4" w:rsidRPr="007202F4" w:rsidRDefault="007202F4" w:rsidP="007E0152">
            <w:pPr>
              <w:spacing w:after="150"/>
              <w:rPr>
                <w:rFonts w:ascii="Arial" w:hAnsi="Arial" w:cs="Arial"/>
              </w:rPr>
            </w:pPr>
            <w:r w:rsidRPr="007202F4">
              <w:rPr>
                <w:rFonts w:ascii="Arial" w:hAnsi="Arial" w:cs="Arial"/>
                <w:color w:val="000000"/>
              </w:rPr>
              <w:t>54</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6388BF5D" w14:textId="77777777" w:rsidR="007202F4" w:rsidRPr="007202F4" w:rsidRDefault="007202F4" w:rsidP="007E0152">
            <w:pPr>
              <w:spacing w:after="150"/>
              <w:rPr>
                <w:rFonts w:ascii="Arial" w:hAnsi="Arial" w:cs="Arial"/>
              </w:rPr>
            </w:pPr>
            <w:r w:rsidRPr="007202F4">
              <w:rPr>
                <w:rFonts w:ascii="Arial" w:hAnsi="Arial" w:cs="Arial"/>
                <w:color w:val="000000"/>
              </w:rPr>
              <w:t>54</w:t>
            </w:r>
          </w:p>
        </w:tc>
      </w:tr>
      <w:tr w:rsidR="007202F4" w:rsidRPr="007202F4" w14:paraId="735880E9"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0CB7698A" w14:textId="77777777" w:rsidR="007202F4" w:rsidRPr="007202F4" w:rsidRDefault="007202F4" w:rsidP="007E0152">
            <w:pPr>
              <w:spacing w:after="150"/>
              <w:rPr>
                <w:rFonts w:ascii="Arial" w:hAnsi="Arial" w:cs="Arial"/>
              </w:rPr>
            </w:pPr>
            <w:r w:rsidRPr="007202F4">
              <w:rPr>
                <w:rFonts w:ascii="Arial" w:hAnsi="Arial" w:cs="Arial"/>
                <w:b/>
                <w:color w:val="000000"/>
              </w:rPr>
              <w:t>Група просторија за запослене</w:t>
            </w:r>
          </w:p>
        </w:tc>
      </w:tr>
      <w:tr w:rsidR="007202F4" w:rsidRPr="007202F4" w14:paraId="4B75A6AF"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25566A2D" w14:textId="77777777" w:rsidR="007202F4" w:rsidRPr="007202F4" w:rsidRDefault="007202F4" w:rsidP="007E0152">
            <w:pPr>
              <w:spacing w:after="150"/>
              <w:rPr>
                <w:rFonts w:ascii="Arial" w:hAnsi="Arial" w:cs="Arial"/>
              </w:rPr>
            </w:pPr>
            <w:r w:rsidRPr="007202F4">
              <w:rPr>
                <w:rFonts w:ascii="Arial" w:hAnsi="Arial" w:cs="Arial"/>
                <w:color w:val="000000"/>
              </w:rPr>
              <w:t>Зборница</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7F33F9D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0803ACFB" w14:textId="77777777" w:rsidR="007202F4" w:rsidRPr="007202F4" w:rsidRDefault="007202F4" w:rsidP="007E0152">
            <w:pPr>
              <w:spacing w:after="150"/>
              <w:rPr>
                <w:rFonts w:ascii="Arial" w:hAnsi="Arial" w:cs="Arial"/>
              </w:rPr>
            </w:pPr>
            <w:r w:rsidRPr="007202F4">
              <w:rPr>
                <w:rFonts w:ascii="Arial" w:hAnsi="Arial" w:cs="Arial"/>
                <w:color w:val="000000"/>
              </w:rPr>
              <w:t>52</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100FDBF3" w14:textId="77777777" w:rsidR="007202F4" w:rsidRPr="007202F4" w:rsidRDefault="007202F4" w:rsidP="007E0152">
            <w:pPr>
              <w:spacing w:after="150"/>
              <w:rPr>
                <w:rFonts w:ascii="Arial" w:hAnsi="Arial" w:cs="Arial"/>
              </w:rPr>
            </w:pPr>
            <w:r w:rsidRPr="007202F4">
              <w:rPr>
                <w:rFonts w:ascii="Arial" w:hAnsi="Arial" w:cs="Arial"/>
                <w:color w:val="000000"/>
              </w:rPr>
              <w:t>52</w:t>
            </w:r>
          </w:p>
        </w:tc>
      </w:tr>
      <w:tr w:rsidR="007202F4" w:rsidRPr="007202F4" w14:paraId="27FD7443"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7B886442" w14:textId="77777777" w:rsidR="007202F4" w:rsidRPr="007202F4" w:rsidRDefault="007202F4" w:rsidP="007E0152">
            <w:pPr>
              <w:spacing w:after="150"/>
              <w:rPr>
                <w:rFonts w:ascii="Arial" w:hAnsi="Arial" w:cs="Arial"/>
              </w:rPr>
            </w:pPr>
            <w:r w:rsidRPr="007202F4">
              <w:rPr>
                <w:rFonts w:ascii="Arial" w:hAnsi="Arial" w:cs="Arial"/>
                <w:color w:val="000000"/>
              </w:rPr>
              <w:t>Стручне службе</w:t>
            </w:r>
            <w:r w:rsidRPr="007202F4">
              <w:rPr>
                <w:rFonts w:ascii="Arial" w:hAnsi="Arial" w:cs="Arial"/>
                <w:color w:val="000000"/>
                <w:vertAlign w:val="superscript"/>
              </w:rPr>
              <w:t>*)</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3A7B2C44"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225E02F3"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0BA3DA61" w14:textId="77777777" w:rsidR="007202F4" w:rsidRPr="007202F4" w:rsidRDefault="007202F4" w:rsidP="007E0152">
            <w:pPr>
              <w:spacing w:after="150"/>
              <w:rPr>
                <w:rFonts w:ascii="Arial" w:hAnsi="Arial" w:cs="Arial"/>
              </w:rPr>
            </w:pPr>
            <w:r w:rsidRPr="007202F4">
              <w:rPr>
                <w:rFonts w:ascii="Arial" w:hAnsi="Arial" w:cs="Arial"/>
                <w:color w:val="000000"/>
              </w:rPr>
              <w:t>28</w:t>
            </w:r>
          </w:p>
        </w:tc>
      </w:tr>
      <w:tr w:rsidR="007202F4" w:rsidRPr="007202F4" w14:paraId="253B2F80"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4161EA95" w14:textId="77777777" w:rsidR="007202F4" w:rsidRPr="007202F4" w:rsidRDefault="007202F4" w:rsidP="007E0152">
            <w:pPr>
              <w:spacing w:after="150"/>
              <w:rPr>
                <w:rFonts w:ascii="Arial" w:hAnsi="Arial" w:cs="Arial"/>
              </w:rPr>
            </w:pPr>
            <w:r w:rsidRPr="007202F4">
              <w:rPr>
                <w:rFonts w:ascii="Arial" w:hAnsi="Arial" w:cs="Arial"/>
                <w:color w:val="000000"/>
              </w:rPr>
              <w:t>Управа</w:t>
            </w:r>
            <w:r w:rsidRPr="007202F4">
              <w:rPr>
                <w:rFonts w:ascii="Arial" w:hAnsi="Arial" w:cs="Arial"/>
                <w:color w:val="000000"/>
                <w:vertAlign w:val="superscript"/>
              </w:rPr>
              <w:t>*)</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6471317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65838C2D"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02A59469" w14:textId="77777777" w:rsidR="007202F4" w:rsidRPr="007202F4" w:rsidRDefault="007202F4" w:rsidP="007E0152">
            <w:pPr>
              <w:spacing w:after="150"/>
              <w:rPr>
                <w:rFonts w:ascii="Arial" w:hAnsi="Arial" w:cs="Arial"/>
              </w:rPr>
            </w:pPr>
            <w:r w:rsidRPr="007202F4">
              <w:rPr>
                <w:rFonts w:ascii="Arial" w:hAnsi="Arial" w:cs="Arial"/>
                <w:color w:val="000000"/>
              </w:rPr>
              <w:t>20</w:t>
            </w:r>
          </w:p>
        </w:tc>
      </w:tr>
      <w:tr w:rsidR="007202F4" w:rsidRPr="007202F4" w14:paraId="2AB1519A"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6A9A138C" w14:textId="77777777" w:rsidR="007202F4" w:rsidRPr="007202F4" w:rsidRDefault="007202F4" w:rsidP="007E0152">
            <w:pPr>
              <w:spacing w:after="150"/>
              <w:rPr>
                <w:rFonts w:ascii="Arial" w:hAnsi="Arial" w:cs="Arial"/>
              </w:rPr>
            </w:pPr>
            <w:r w:rsidRPr="007202F4">
              <w:rPr>
                <w:rFonts w:ascii="Arial" w:hAnsi="Arial" w:cs="Arial"/>
                <w:color w:val="000000"/>
              </w:rPr>
              <w:t>Администрација</w:t>
            </w:r>
            <w:r w:rsidRPr="007202F4">
              <w:rPr>
                <w:rFonts w:ascii="Arial" w:hAnsi="Arial" w:cs="Arial"/>
                <w:color w:val="000000"/>
                <w:vertAlign w:val="superscript"/>
              </w:rPr>
              <w:t>*)</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33ECCEB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1EC3B2DA"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54B123A5" w14:textId="77777777" w:rsidR="007202F4" w:rsidRPr="007202F4" w:rsidRDefault="007202F4" w:rsidP="007E0152">
            <w:pPr>
              <w:spacing w:after="150"/>
              <w:rPr>
                <w:rFonts w:ascii="Arial" w:hAnsi="Arial" w:cs="Arial"/>
              </w:rPr>
            </w:pPr>
            <w:r w:rsidRPr="007202F4">
              <w:rPr>
                <w:rFonts w:ascii="Arial" w:hAnsi="Arial" w:cs="Arial"/>
                <w:color w:val="000000"/>
              </w:rPr>
              <w:t>18</w:t>
            </w:r>
          </w:p>
        </w:tc>
      </w:tr>
      <w:tr w:rsidR="007202F4" w:rsidRPr="007202F4" w14:paraId="6EB2D8A5"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6F94408F" w14:textId="77777777" w:rsidR="007202F4" w:rsidRPr="007202F4" w:rsidRDefault="007202F4" w:rsidP="007E0152">
            <w:pPr>
              <w:spacing w:after="150"/>
              <w:rPr>
                <w:rFonts w:ascii="Arial" w:hAnsi="Arial" w:cs="Arial"/>
              </w:rPr>
            </w:pPr>
            <w:r w:rsidRPr="007202F4">
              <w:rPr>
                <w:rFonts w:ascii="Arial" w:hAnsi="Arial" w:cs="Arial"/>
                <w:color w:val="000000"/>
              </w:rPr>
              <w:t>Кухиња са пратећим просторијама (дистрибутивна)</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257D8FF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5D0873F5" w14:textId="77777777" w:rsidR="007202F4" w:rsidRPr="007202F4" w:rsidRDefault="007202F4" w:rsidP="007E0152">
            <w:pPr>
              <w:spacing w:after="150"/>
              <w:rPr>
                <w:rFonts w:ascii="Arial" w:hAnsi="Arial" w:cs="Arial"/>
              </w:rPr>
            </w:pPr>
            <w:r w:rsidRPr="007202F4">
              <w:rPr>
                <w:rFonts w:ascii="Arial" w:hAnsi="Arial" w:cs="Arial"/>
                <w:color w:val="000000"/>
              </w:rPr>
              <w:t>100</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2855628F" w14:textId="77777777" w:rsidR="007202F4" w:rsidRPr="007202F4" w:rsidRDefault="007202F4" w:rsidP="007E0152">
            <w:pPr>
              <w:spacing w:after="150"/>
              <w:rPr>
                <w:rFonts w:ascii="Arial" w:hAnsi="Arial" w:cs="Arial"/>
              </w:rPr>
            </w:pPr>
            <w:r w:rsidRPr="007202F4">
              <w:rPr>
                <w:rFonts w:ascii="Arial" w:hAnsi="Arial" w:cs="Arial"/>
                <w:color w:val="000000"/>
              </w:rPr>
              <w:t>100</w:t>
            </w:r>
          </w:p>
        </w:tc>
      </w:tr>
      <w:tr w:rsidR="007202F4" w:rsidRPr="007202F4" w14:paraId="7757726C"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5E2E23D5" w14:textId="77777777" w:rsidR="007202F4" w:rsidRPr="007202F4" w:rsidRDefault="007202F4" w:rsidP="007E0152">
            <w:pPr>
              <w:spacing w:after="150"/>
              <w:rPr>
                <w:rFonts w:ascii="Arial" w:hAnsi="Arial" w:cs="Arial"/>
              </w:rPr>
            </w:pPr>
            <w:r w:rsidRPr="007202F4">
              <w:rPr>
                <w:rFonts w:ascii="Arial" w:hAnsi="Arial" w:cs="Arial"/>
                <w:color w:val="000000"/>
              </w:rPr>
              <w:t>Просторија за помоћно особље</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2B217FD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3F313BCF"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5ED04798" w14:textId="77777777" w:rsidR="007202F4" w:rsidRPr="007202F4" w:rsidRDefault="007202F4" w:rsidP="007E0152">
            <w:pPr>
              <w:spacing w:after="150"/>
              <w:rPr>
                <w:rFonts w:ascii="Arial" w:hAnsi="Arial" w:cs="Arial"/>
              </w:rPr>
            </w:pPr>
            <w:r w:rsidRPr="007202F4">
              <w:rPr>
                <w:rFonts w:ascii="Arial" w:hAnsi="Arial" w:cs="Arial"/>
                <w:color w:val="000000"/>
              </w:rPr>
              <w:t>12</w:t>
            </w:r>
          </w:p>
        </w:tc>
      </w:tr>
      <w:tr w:rsidR="007202F4" w:rsidRPr="007202F4" w14:paraId="495EF408"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70CDA220" w14:textId="77777777" w:rsidR="007202F4" w:rsidRPr="007202F4" w:rsidRDefault="007202F4" w:rsidP="007E0152">
            <w:pPr>
              <w:spacing w:after="150"/>
              <w:rPr>
                <w:rFonts w:ascii="Arial" w:hAnsi="Arial" w:cs="Arial"/>
              </w:rPr>
            </w:pPr>
            <w:r w:rsidRPr="007202F4">
              <w:rPr>
                <w:rFonts w:ascii="Arial" w:hAnsi="Arial" w:cs="Arial"/>
                <w:color w:val="000000"/>
              </w:rPr>
              <w:t>Портирница</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1BD1A06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54049113"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4E3E5C12" w14:textId="77777777" w:rsidR="007202F4" w:rsidRPr="007202F4" w:rsidRDefault="007202F4" w:rsidP="007E0152">
            <w:pPr>
              <w:spacing w:after="150"/>
              <w:rPr>
                <w:rFonts w:ascii="Arial" w:hAnsi="Arial" w:cs="Arial"/>
              </w:rPr>
            </w:pPr>
            <w:r w:rsidRPr="007202F4">
              <w:rPr>
                <w:rFonts w:ascii="Arial" w:hAnsi="Arial" w:cs="Arial"/>
                <w:color w:val="000000"/>
              </w:rPr>
              <w:t>4</w:t>
            </w:r>
          </w:p>
        </w:tc>
      </w:tr>
      <w:tr w:rsidR="007202F4" w:rsidRPr="007202F4" w14:paraId="1471FA4F"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5AC4BA69" w14:textId="77777777" w:rsidR="007202F4" w:rsidRPr="007202F4" w:rsidRDefault="007202F4" w:rsidP="007E0152">
            <w:pPr>
              <w:spacing w:after="150"/>
              <w:rPr>
                <w:rFonts w:ascii="Arial" w:hAnsi="Arial" w:cs="Arial"/>
              </w:rPr>
            </w:pPr>
            <w:r w:rsidRPr="007202F4">
              <w:rPr>
                <w:rFonts w:ascii="Arial" w:hAnsi="Arial" w:cs="Arial"/>
                <w:color w:val="000000"/>
              </w:rPr>
              <w:t>Домар</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4830306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7BBCB1BB"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10FB517E" w14:textId="77777777" w:rsidR="007202F4" w:rsidRPr="007202F4" w:rsidRDefault="007202F4" w:rsidP="007E0152">
            <w:pPr>
              <w:spacing w:after="150"/>
              <w:rPr>
                <w:rFonts w:ascii="Arial" w:hAnsi="Arial" w:cs="Arial"/>
              </w:rPr>
            </w:pPr>
            <w:r w:rsidRPr="007202F4">
              <w:rPr>
                <w:rFonts w:ascii="Arial" w:hAnsi="Arial" w:cs="Arial"/>
                <w:color w:val="000000"/>
              </w:rPr>
              <w:t>20</w:t>
            </w:r>
          </w:p>
        </w:tc>
      </w:tr>
      <w:tr w:rsidR="007202F4" w:rsidRPr="007202F4" w14:paraId="3FFDC010"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739C70A1" w14:textId="77777777" w:rsidR="007202F4" w:rsidRPr="007202F4" w:rsidRDefault="007202F4" w:rsidP="007E0152">
            <w:pPr>
              <w:spacing w:after="150"/>
              <w:rPr>
                <w:rFonts w:ascii="Arial" w:hAnsi="Arial" w:cs="Arial"/>
              </w:rPr>
            </w:pPr>
            <w:r w:rsidRPr="007202F4">
              <w:rPr>
                <w:rFonts w:ascii="Arial" w:hAnsi="Arial" w:cs="Arial"/>
                <w:color w:val="000000"/>
              </w:rPr>
              <w:t>Чајна кухиња за запослене</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5399B8B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4B50116E"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59B997B4" w14:textId="77777777" w:rsidR="007202F4" w:rsidRPr="007202F4" w:rsidRDefault="007202F4" w:rsidP="007E0152">
            <w:pPr>
              <w:spacing w:after="150"/>
              <w:rPr>
                <w:rFonts w:ascii="Arial" w:hAnsi="Arial" w:cs="Arial"/>
              </w:rPr>
            </w:pPr>
            <w:r w:rsidRPr="007202F4">
              <w:rPr>
                <w:rFonts w:ascii="Arial" w:hAnsi="Arial" w:cs="Arial"/>
                <w:color w:val="000000"/>
              </w:rPr>
              <w:t>6</w:t>
            </w:r>
          </w:p>
        </w:tc>
      </w:tr>
      <w:tr w:rsidR="007202F4" w:rsidRPr="007202F4" w14:paraId="081F5A2E"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04BE0054" w14:textId="77777777" w:rsidR="007202F4" w:rsidRPr="007202F4" w:rsidRDefault="007202F4" w:rsidP="007E0152">
            <w:pPr>
              <w:spacing w:after="150"/>
              <w:rPr>
                <w:rFonts w:ascii="Arial" w:hAnsi="Arial" w:cs="Arial"/>
              </w:rPr>
            </w:pPr>
            <w:r w:rsidRPr="007202F4">
              <w:rPr>
                <w:rFonts w:ascii="Arial" w:hAnsi="Arial" w:cs="Arial"/>
                <w:b/>
                <w:color w:val="000000"/>
              </w:rPr>
              <w:t>Група помоћних просторија</w:t>
            </w:r>
          </w:p>
        </w:tc>
      </w:tr>
      <w:tr w:rsidR="007202F4" w:rsidRPr="007202F4" w14:paraId="3B9670F2"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35D34B03" w14:textId="77777777" w:rsidR="007202F4" w:rsidRPr="007202F4" w:rsidRDefault="007202F4" w:rsidP="007E0152">
            <w:pPr>
              <w:spacing w:after="150"/>
              <w:rPr>
                <w:rFonts w:ascii="Arial" w:hAnsi="Arial" w:cs="Arial"/>
              </w:rPr>
            </w:pPr>
            <w:r w:rsidRPr="007202F4">
              <w:rPr>
                <w:rFonts w:ascii="Arial" w:hAnsi="Arial" w:cs="Arial"/>
                <w:color w:val="000000"/>
              </w:rPr>
              <w:t>Име просторије</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05F183B1" w14:textId="77777777" w:rsidR="007202F4" w:rsidRPr="007202F4" w:rsidRDefault="007202F4" w:rsidP="007E0152">
            <w:pPr>
              <w:spacing w:after="150"/>
              <w:rPr>
                <w:rFonts w:ascii="Arial" w:hAnsi="Arial" w:cs="Arial"/>
              </w:rPr>
            </w:pPr>
            <w:r w:rsidRPr="007202F4">
              <w:rPr>
                <w:rFonts w:ascii="Arial" w:hAnsi="Arial" w:cs="Arial"/>
                <w:color w:val="000000"/>
              </w:rPr>
              <w:t>Број просторија</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1D55C95C" w14:textId="77777777" w:rsidR="007202F4" w:rsidRPr="007202F4" w:rsidRDefault="007202F4" w:rsidP="007E0152">
            <w:pPr>
              <w:spacing w:after="150"/>
              <w:rPr>
                <w:rFonts w:ascii="Arial" w:hAnsi="Arial" w:cs="Arial"/>
              </w:rPr>
            </w:pPr>
            <w:r w:rsidRPr="007202F4">
              <w:rPr>
                <w:rFonts w:ascii="Arial" w:hAnsi="Arial" w:cs="Arial"/>
                <w:color w:val="000000"/>
              </w:rPr>
              <w:t>Површина (m</w:t>
            </w:r>
            <w:r w:rsidRPr="007202F4">
              <w:rPr>
                <w:rFonts w:ascii="Arial" w:hAnsi="Arial" w:cs="Arial"/>
                <w:color w:val="000000"/>
                <w:vertAlign w:val="superscript"/>
              </w:rPr>
              <w:t>2</w:t>
            </w:r>
            <w:r w:rsidRPr="007202F4">
              <w:rPr>
                <w:rFonts w:ascii="Arial" w:hAnsi="Arial" w:cs="Arial"/>
                <w:color w:val="000000"/>
              </w:rPr>
              <w:t>)</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7F1AA0C4" w14:textId="77777777" w:rsidR="007202F4" w:rsidRPr="007202F4" w:rsidRDefault="007202F4" w:rsidP="007E0152">
            <w:pPr>
              <w:spacing w:after="150"/>
              <w:rPr>
                <w:rFonts w:ascii="Arial" w:hAnsi="Arial" w:cs="Arial"/>
              </w:rPr>
            </w:pPr>
            <w:r w:rsidRPr="007202F4">
              <w:rPr>
                <w:rFonts w:ascii="Arial" w:hAnsi="Arial" w:cs="Arial"/>
                <w:color w:val="000000"/>
              </w:rPr>
              <w:t>Површина укупно (m</w:t>
            </w:r>
            <w:r w:rsidRPr="007202F4">
              <w:rPr>
                <w:rFonts w:ascii="Arial" w:hAnsi="Arial" w:cs="Arial"/>
                <w:color w:val="000000"/>
                <w:vertAlign w:val="superscript"/>
              </w:rPr>
              <w:t>2</w:t>
            </w:r>
            <w:r w:rsidRPr="007202F4">
              <w:rPr>
                <w:rFonts w:ascii="Arial" w:hAnsi="Arial" w:cs="Arial"/>
                <w:color w:val="000000"/>
              </w:rPr>
              <w:t>)</w:t>
            </w:r>
          </w:p>
        </w:tc>
      </w:tr>
      <w:tr w:rsidR="007202F4" w:rsidRPr="007202F4" w14:paraId="2E964860" w14:textId="77777777" w:rsidTr="007E0152">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1577C391" w14:textId="77777777" w:rsidR="007202F4" w:rsidRPr="007202F4" w:rsidRDefault="007202F4" w:rsidP="007E0152">
            <w:pPr>
              <w:spacing w:after="150"/>
              <w:rPr>
                <w:rFonts w:ascii="Arial" w:hAnsi="Arial" w:cs="Arial"/>
              </w:rPr>
            </w:pPr>
            <w:r w:rsidRPr="007202F4">
              <w:rPr>
                <w:rFonts w:ascii="Arial" w:hAnsi="Arial" w:cs="Arial"/>
                <w:color w:val="000000"/>
              </w:rPr>
              <w:t>Санитарије</w:t>
            </w:r>
          </w:p>
        </w:tc>
      </w:tr>
      <w:tr w:rsidR="007202F4" w:rsidRPr="007202F4" w14:paraId="69F1DB16"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56635547" w14:textId="77777777" w:rsidR="007202F4" w:rsidRPr="007202F4" w:rsidRDefault="007202F4" w:rsidP="007E0152">
            <w:pPr>
              <w:spacing w:after="150"/>
              <w:rPr>
                <w:rFonts w:ascii="Arial" w:hAnsi="Arial" w:cs="Arial"/>
              </w:rPr>
            </w:pPr>
            <w:r w:rsidRPr="007202F4">
              <w:rPr>
                <w:rFonts w:ascii="Arial" w:hAnsi="Arial" w:cs="Arial"/>
                <w:color w:val="000000"/>
              </w:rPr>
              <w:t>ученици</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3BCB6CCB" w14:textId="77777777" w:rsidR="007202F4" w:rsidRPr="007202F4" w:rsidRDefault="007202F4" w:rsidP="007E0152">
            <w:pPr>
              <w:spacing w:after="150"/>
              <w:rPr>
                <w:rFonts w:ascii="Arial" w:hAnsi="Arial" w:cs="Arial"/>
              </w:rPr>
            </w:pPr>
            <w:r w:rsidRPr="007202F4">
              <w:rPr>
                <w:rFonts w:ascii="Arial" w:hAnsi="Arial" w:cs="Arial"/>
                <w:color w:val="000000"/>
              </w:rPr>
              <w:t>4 санитарна блока</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06198616" w14:textId="77777777" w:rsidR="007202F4" w:rsidRPr="007202F4" w:rsidRDefault="007202F4" w:rsidP="007E0152">
            <w:pPr>
              <w:spacing w:after="150"/>
              <w:rPr>
                <w:rFonts w:ascii="Arial" w:hAnsi="Arial" w:cs="Arial"/>
              </w:rPr>
            </w:pPr>
            <w:r w:rsidRPr="007202F4">
              <w:rPr>
                <w:rFonts w:ascii="Arial" w:hAnsi="Arial" w:cs="Arial"/>
                <w:color w:val="000000"/>
              </w:rPr>
              <w:t>36</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1C39A168" w14:textId="77777777" w:rsidR="007202F4" w:rsidRPr="007202F4" w:rsidRDefault="007202F4" w:rsidP="007E0152">
            <w:pPr>
              <w:spacing w:after="150"/>
              <w:rPr>
                <w:rFonts w:ascii="Arial" w:hAnsi="Arial" w:cs="Arial"/>
              </w:rPr>
            </w:pPr>
            <w:r w:rsidRPr="007202F4">
              <w:rPr>
                <w:rFonts w:ascii="Arial" w:hAnsi="Arial" w:cs="Arial"/>
                <w:color w:val="000000"/>
              </w:rPr>
              <w:t>144</w:t>
            </w:r>
          </w:p>
        </w:tc>
      </w:tr>
      <w:tr w:rsidR="007202F4" w:rsidRPr="007202F4" w14:paraId="0FFAE9DC"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7E6EBFB1" w14:textId="77777777" w:rsidR="007202F4" w:rsidRPr="007202F4" w:rsidRDefault="007202F4" w:rsidP="007E0152">
            <w:pPr>
              <w:spacing w:after="150"/>
              <w:rPr>
                <w:rFonts w:ascii="Arial" w:hAnsi="Arial" w:cs="Arial"/>
              </w:rPr>
            </w:pPr>
            <w:r w:rsidRPr="007202F4">
              <w:rPr>
                <w:rFonts w:ascii="Arial" w:hAnsi="Arial" w:cs="Arial"/>
                <w:color w:val="000000"/>
              </w:rPr>
              <w:t>запослени</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79BCEE4C" w14:textId="77777777" w:rsidR="007202F4" w:rsidRPr="007202F4" w:rsidRDefault="007202F4" w:rsidP="007E0152">
            <w:pPr>
              <w:spacing w:after="150"/>
              <w:rPr>
                <w:rFonts w:ascii="Arial" w:hAnsi="Arial" w:cs="Arial"/>
              </w:rPr>
            </w:pPr>
            <w:r w:rsidRPr="007202F4">
              <w:rPr>
                <w:rFonts w:ascii="Arial" w:hAnsi="Arial" w:cs="Arial"/>
                <w:color w:val="000000"/>
              </w:rPr>
              <w:t>1 санитарни блок</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600EC355"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3168791C" w14:textId="77777777" w:rsidR="007202F4" w:rsidRPr="007202F4" w:rsidRDefault="007202F4" w:rsidP="007E0152">
            <w:pPr>
              <w:spacing w:after="150"/>
              <w:rPr>
                <w:rFonts w:ascii="Arial" w:hAnsi="Arial" w:cs="Arial"/>
              </w:rPr>
            </w:pPr>
            <w:r w:rsidRPr="007202F4">
              <w:rPr>
                <w:rFonts w:ascii="Arial" w:hAnsi="Arial" w:cs="Arial"/>
                <w:color w:val="000000"/>
              </w:rPr>
              <w:t>12</w:t>
            </w:r>
          </w:p>
        </w:tc>
      </w:tr>
      <w:tr w:rsidR="007202F4" w:rsidRPr="007202F4" w14:paraId="0D1556B2"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27EA69BA" w14:textId="77777777" w:rsidR="007202F4" w:rsidRPr="007202F4" w:rsidRDefault="007202F4" w:rsidP="007E0152">
            <w:pPr>
              <w:spacing w:after="150"/>
              <w:rPr>
                <w:rFonts w:ascii="Arial" w:hAnsi="Arial" w:cs="Arial"/>
              </w:rPr>
            </w:pPr>
            <w:r w:rsidRPr="007202F4">
              <w:rPr>
                <w:rFonts w:ascii="Arial" w:hAnsi="Arial" w:cs="Arial"/>
                <w:color w:val="000000"/>
              </w:rPr>
              <w:t>Гардероба</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66E6BF03" w14:textId="00148503"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3D3ACA01" w14:textId="77777777" w:rsidR="007202F4" w:rsidRPr="007202F4" w:rsidRDefault="007202F4" w:rsidP="007E0152">
            <w:pPr>
              <w:rPr>
                <w:rFonts w:ascii="Arial" w:hAnsi="Arial" w:cs="Arial"/>
              </w:rPr>
            </w:pP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13646221" w14:textId="53A709AD" w:rsidR="007202F4" w:rsidRPr="007202F4" w:rsidRDefault="007202F4" w:rsidP="007E0152">
            <w:pPr>
              <w:spacing w:after="150"/>
              <w:rPr>
                <w:rFonts w:ascii="Arial" w:hAnsi="Arial" w:cs="Arial"/>
              </w:rPr>
            </w:pPr>
            <w:r w:rsidRPr="007202F4">
              <w:rPr>
                <w:rFonts w:ascii="Arial" w:hAnsi="Arial" w:cs="Arial"/>
                <w:color w:val="000000"/>
              </w:rPr>
              <w:t>20</w:t>
            </w:r>
            <w:r>
              <w:rPr>
                <w:rFonts w:ascii="Arial" w:hAnsi="Arial" w:cs="Arial"/>
                <w:color w:val="000000"/>
              </w:rPr>
              <w:t>-</w:t>
            </w:r>
            <w:r w:rsidRPr="007202F4">
              <w:rPr>
                <w:rFonts w:ascii="Arial" w:hAnsi="Arial" w:cs="Arial"/>
                <w:color w:val="000000"/>
              </w:rPr>
              <w:t>30</w:t>
            </w:r>
          </w:p>
        </w:tc>
      </w:tr>
      <w:tr w:rsidR="007202F4" w:rsidRPr="007202F4" w14:paraId="1A5A2AAC"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06ABA1D1" w14:textId="77777777" w:rsidR="007202F4" w:rsidRPr="007202F4" w:rsidRDefault="007202F4" w:rsidP="007E0152">
            <w:pPr>
              <w:spacing w:after="150"/>
              <w:rPr>
                <w:rFonts w:ascii="Arial" w:hAnsi="Arial" w:cs="Arial"/>
              </w:rPr>
            </w:pPr>
            <w:r w:rsidRPr="007202F4">
              <w:rPr>
                <w:rFonts w:ascii="Arial" w:hAnsi="Arial" w:cs="Arial"/>
                <w:color w:val="000000"/>
              </w:rPr>
              <w:t>Спремишта и магацини</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016B766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12AA8FC9" w14:textId="77777777" w:rsidR="007202F4" w:rsidRPr="007202F4" w:rsidRDefault="007202F4" w:rsidP="007E0152">
            <w:pPr>
              <w:rPr>
                <w:rFonts w:ascii="Arial" w:hAnsi="Arial" w:cs="Arial"/>
              </w:rPr>
            </w:pP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345ACC3E" w14:textId="77777777" w:rsidR="007202F4" w:rsidRPr="007202F4" w:rsidRDefault="007202F4" w:rsidP="007E0152">
            <w:pPr>
              <w:spacing w:after="150"/>
              <w:rPr>
                <w:rFonts w:ascii="Arial" w:hAnsi="Arial" w:cs="Arial"/>
              </w:rPr>
            </w:pPr>
            <w:r w:rsidRPr="007202F4">
              <w:rPr>
                <w:rFonts w:ascii="Arial" w:hAnsi="Arial" w:cs="Arial"/>
                <w:color w:val="000000"/>
              </w:rPr>
              <w:t>60</w:t>
            </w:r>
          </w:p>
        </w:tc>
      </w:tr>
      <w:tr w:rsidR="007202F4" w:rsidRPr="007202F4" w14:paraId="06C09DA0"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1023D6E6" w14:textId="77777777" w:rsidR="007202F4" w:rsidRPr="007202F4" w:rsidRDefault="007202F4" w:rsidP="007E0152">
            <w:pPr>
              <w:spacing w:after="150"/>
              <w:rPr>
                <w:rFonts w:ascii="Arial" w:hAnsi="Arial" w:cs="Arial"/>
              </w:rPr>
            </w:pPr>
            <w:r w:rsidRPr="007202F4">
              <w:rPr>
                <w:rFonts w:ascii="Arial" w:hAnsi="Arial" w:cs="Arial"/>
                <w:color w:val="000000"/>
              </w:rPr>
              <w:t>Просторије за загревање</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49F7FF8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4A1372B7" w14:textId="77777777" w:rsidR="007202F4" w:rsidRPr="007202F4" w:rsidRDefault="007202F4" w:rsidP="007E0152">
            <w:pPr>
              <w:rPr>
                <w:rFonts w:ascii="Arial" w:hAnsi="Arial" w:cs="Arial"/>
              </w:rPr>
            </w:pP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6724B856" w14:textId="72045E3E" w:rsidR="007202F4" w:rsidRPr="007202F4" w:rsidRDefault="007202F4" w:rsidP="007E0152">
            <w:pPr>
              <w:spacing w:after="150"/>
              <w:rPr>
                <w:rFonts w:ascii="Arial" w:hAnsi="Arial" w:cs="Arial"/>
              </w:rPr>
            </w:pPr>
            <w:r w:rsidRPr="007202F4">
              <w:rPr>
                <w:rFonts w:ascii="Arial" w:hAnsi="Arial" w:cs="Arial"/>
                <w:color w:val="000000"/>
              </w:rPr>
              <w:t>20</w:t>
            </w:r>
            <w:r>
              <w:rPr>
                <w:rFonts w:ascii="Arial" w:hAnsi="Arial" w:cs="Arial"/>
                <w:color w:val="000000"/>
              </w:rPr>
              <w:t>-</w:t>
            </w:r>
            <w:r w:rsidRPr="007202F4">
              <w:rPr>
                <w:rFonts w:ascii="Arial" w:hAnsi="Arial" w:cs="Arial"/>
                <w:color w:val="000000"/>
              </w:rPr>
              <w:t>30</w:t>
            </w:r>
          </w:p>
        </w:tc>
      </w:tr>
      <w:tr w:rsidR="007202F4" w:rsidRPr="007202F4" w14:paraId="71F130C7"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266BC98F" w14:textId="77777777" w:rsidR="007202F4" w:rsidRPr="007202F4" w:rsidRDefault="007202F4" w:rsidP="007E0152">
            <w:pPr>
              <w:rPr>
                <w:rFonts w:ascii="Arial" w:hAnsi="Arial" w:cs="Arial"/>
              </w:rPr>
            </w:pP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102042E7" w14:textId="77777777" w:rsidR="007202F4" w:rsidRPr="007202F4" w:rsidRDefault="007202F4" w:rsidP="007E0152">
            <w:pPr>
              <w:rPr>
                <w:rFonts w:ascii="Arial" w:hAnsi="Arial" w:cs="Arial"/>
              </w:rPr>
            </w:pP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40B34420" w14:textId="77777777" w:rsidR="007202F4" w:rsidRPr="007202F4" w:rsidRDefault="007202F4" w:rsidP="007E0152">
            <w:pPr>
              <w:rPr>
                <w:rFonts w:ascii="Arial" w:hAnsi="Arial" w:cs="Arial"/>
              </w:rPr>
            </w:pP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38495FE9" w14:textId="208A72E8" w:rsidR="007202F4" w:rsidRPr="007202F4" w:rsidRDefault="007202F4" w:rsidP="007E0152">
            <w:pPr>
              <w:spacing w:after="150"/>
              <w:rPr>
                <w:rFonts w:ascii="Arial" w:hAnsi="Arial" w:cs="Arial"/>
              </w:rPr>
            </w:pPr>
            <w:r w:rsidRPr="007202F4">
              <w:rPr>
                <w:rFonts w:ascii="Arial" w:hAnsi="Arial" w:cs="Arial"/>
                <w:color w:val="000000"/>
              </w:rPr>
              <w:t>2.710</w:t>
            </w:r>
            <w:r>
              <w:rPr>
                <w:rFonts w:ascii="Arial" w:hAnsi="Arial" w:cs="Arial"/>
                <w:color w:val="000000"/>
              </w:rPr>
              <w:t>-</w:t>
            </w:r>
            <w:r w:rsidRPr="007202F4">
              <w:rPr>
                <w:rFonts w:ascii="Arial" w:hAnsi="Arial" w:cs="Arial"/>
                <w:color w:val="000000"/>
              </w:rPr>
              <w:t>2.886</w:t>
            </w:r>
          </w:p>
        </w:tc>
      </w:tr>
      <w:tr w:rsidR="007202F4" w:rsidRPr="007202F4" w14:paraId="6EC5525A" w14:textId="77777777" w:rsidTr="007E0152">
        <w:trPr>
          <w:trHeight w:val="45"/>
          <w:tblCellSpacing w:w="0" w:type="auto"/>
        </w:trPr>
        <w:tc>
          <w:tcPr>
            <w:tcW w:w="3161" w:type="dxa"/>
            <w:tcBorders>
              <w:top w:val="single" w:sz="8" w:space="0" w:color="000000"/>
              <w:left w:val="single" w:sz="8" w:space="0" w:color="000000"/>
              <w:bottom w:val="single" w:sz="8" w:space="0" w:color="000000"/>
              <w:right w:val="single" w:sz="8" w:space="0" w:color="000000"/>
            </w:tcBorders>
            <w:vAlign w:val="center"/>
          </w:tcPr>
          <w:p w14:paraId="4CE938E7" w14:textId="77777777" w:rsidR="007202F4" w:rsidRPr="007202F4" w:rsidRDefault="007202F4" w:rsidP="007E0152">
            <w:pPr>
              <w:spacing w:after="150"/>
              <w:rPr>
                <w:rFonts w:ascii="Arial" w:hAnsi="Arial" w:cs="Arial"/>
              </w:rPr>
            </w:pPr>
            <w:r w:rsidRPr="007202F4">
              <w:rPr>
                <w:rFonts w:ascii="Arial" w:hAnsi="Arial" w:cs="Arial"/>
                <w:color w:val="000000"/>
              </w:rPr>
              <w:t>Комуникације 20%</w:t>
            </w:r>
          </w:p>
        </w:tc>
        <w:tc>
          <w:tcPr>
            <w:tcW w:w="1791" w:type="dxa"/>
            <w:gridSpan w:val="2"/>
            <w:tcBorders>
              <w:top w:val="single" w:sz="8" w:space="0" w:color="000000"/>
              <w:left w:val="single" w:sz="8" w:space="0" w:color="000000"/>
              <w:bottom w:val="single" w:sz="8" w:space="0" w:color="000000"/>
              <w:right w:val="single" w:sz="8" w:space="0" w:color="000000"/>
            </w:tcBorders>
            <w:vAlign w:val="center"/>
          </w:tcPr>
          <w:p w14:paraId="2A38E470" w14:textId="77777777" w:rsidR="007202F4" w:rsidRPr="007202F4" w:rsidRDefault="007202F4" w:rsidP="007E0152">
            <w:pPr>
              <w:rPr>
                <w:rFonts w:ascii="Arial" w:hAnsi="Arial" w:cs="Arial"/>
              </w:rPr>
            </w:pP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63A07374" w14:textId="77777777" w:rsidR="007202F4" w:rsidRPr="007202F4" w:rsidRDefault="007202F4" w:rsidP="007E0152">
            <w:pPr>
              <w:rPr>
                <w:rFonts w:ascii="Arial" w:hAnsi="Arial" w:cs="Arial"/>
              </w:rPr>
            </w:pP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1D7A1005" w14:textId="5C6A8D8C" w:rsidR="007202F4" w:rsidRPr="007202F4" w:rsidRDefault="007202F4" w:rsidP="007E0152">
            <w:pPr>
              <w:spacing w:after="150"/>
              <w:rPr>
                <w:rFonts w:ascii="Arial" w:hAnsi="Arial" w:cs="Arial"/>
              </w:rPr>
            </w:pPr>
            <w:r w:rsidRPr="007202F4">
              <w:rPr>
                <w:rFonts w:ascii="Arial" w:hAnsi="Arial" w:cs="Arial"/>
                <w:color w:val="000000"/>
              </w:rPr>
              <w:t>542</w:t>
            </w:r>
            <w:r>
              <w:rPr>
                <w:rFonts w:ascii="Arial" w:hAnsi="Arial" w:cs="Arial"/>
                <w:color w:val="000000"/>
              </w:rPr>
              <w:t>-</w:t>
            </w:r>
            <w:r w:rsidRPr="007202F4">
              <w:rPr>
                <w:rFonts w:ascii="Arial" w:hAnsi="Arial" w:cs="Arial"/>
                <w:color w:val="000000"/>
              </w:rPr>
              <w:t>577</w:t>
            </w:r>
          </w:p>
        </w:tc>
      </w:tr>
      <w:tr w:rsidR="007202F4" w:rsidRPr="007202F4" w14:paraId="26E2EEFD" w14:textId="77777777" w:rsidTr="007E0152">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2F52BED" w14:textId="77777777" w:rsidR="007202F4" w:rsidRPr="007202F4" w:rsidRDefault="007202F4" w:rsidP="007E0152">
            <w:pPr>
              <w:rPr>
                <w:rFonts w:ascii="Arial" w:hAnsi="Arial" w:cs="Arial"/>
              </w:rPr>
            </w:pP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32A2E5DC" w14:textId="77777777" w:rsidR="007202F4" w:rsidRPr="007202F4" w:rsidRDefault="007202F4" w:rsidP="007E0152">
            <w:pPr>
              <w:spacing w:after="150"/>
              <w:rPr>
                <w:rFonts w:ascii="Arial" w:hAnsi="Arial" w:cs="Arial"/>
              </w:rPr>
            </w:pPr>
            <w:r w:rsidRPr="007202F4">
              <w:rPr>
                <w:rFonts w:ascii="Arial" w:hAnsi="Arial" w:cs="Arial"/>
                <w:color w:val="000000"/>
              </w:rPr>
              <w:t>Укупно нето</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2E58FCB1" w14:textId="69691529" w:rsidR="007202F4" w:rsidRPr="007202F4" w:rsidRDefault="007202F4" w:rsidP="007E0152">
            <w:pPr>
              <w:spacing w:after="150"/>
              <w:rPr>
                <w:rFonts w:ascii="Arial" w:hAnsi="Arial" w:cs="Arial"/>
              </w:rPr>
            </w:pPr>
            <w:r w:rsidRPr="007202F4">
              <w:rPr>
                <w:rFonts w:ascii="Arial" w:hAnsi="Arial" w:cs="Arial"/>
                <w:color w:val="000000"/>
              </w:rPr>
              <w:t>3.252</w:t>
            </w:r>
            <w:r>
              <w:rPr>
                <w:rFonts w:ascii="Arial" w:hAnsi="Arial" w:cs="Arial"/>
                <w:color w:val="000000"/>
              </w:rPr>
              <w:t>-</w:t>
            </w:r>
            <w:r w:rsidRPr="007202F4">
              <w:rPr>
                <w:rFonts w:ascii="Arial" w:hAnsi="Arial" w:cs="Arial"/>
                <w:color w:val="000000"/>
              </w:rPr>
              <w:t>3.463</w:t>
            </w:r>
          </w:p>
        </w:tc>
      </w:tr>
      <w:tr w:rsidR="007202F4" w:rsidRPr="007202F4" w14:paraId="1EFC6BFC" w14:textId="77777777" w:rsidTr="007E0152">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AF72DD5" w14:textId="77777777" w:rsidR="007202F4" w:rsidRPr="007202F4" w:rsidRDefault="007202F4" w:rsidP="007E0152">
            <w:pPr>
              <w:rPr>
                <w:rFonts w:ascii="Arial" w:hAnsi="Arial" w:cs="Arial"/>
              </w:rPr>
            </w:pP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27A640FD" w14:textId="77777777" w:rsidR="007202F4" w:rsidRPr="007202F4" w:rsidRDefault="007202F4" w:rsidP="007E0152">
            <w:pPr>
              <w:spacing w:after="150"/>
              <w:rPr>
                <w:rFonts w:ascii="Arial" w:hAnsi="Arial" w:cs="Arial"/>
              </w:rPr>
            </w:pPr>
            <w:r w:rsidRPr="007202F4">
              <w:rPr>
                <w:rFonts w:ascii="Arial" w:hAnsi="Arial" w:cs="Arial"/>
                <w:color w:val="000000"/>
              </w:rPr>
              <w:t>Укупно бруто</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3017E016" w14:textId="4AF0057A" w:rsidR="007202F4" w:rsidRPr="007202F4" w:rsidRDefault="007202F4" w:rsidP="007E0152">
            <w:pPr>
              <w:spacing w:after="150"/>
              <w:rPr>
                <w:rFonts w:ascii="Arial" w:hAnsi="Arial" w:cs="Arial"/>
              </w:rPr>
            </w:pPr>
            <w:r w:rsidRPr="007202F4">
              <w:rPr>
                <w:rFonts w:ascii="Arial" w:hAnsi="Arial" w:cs="Arial"/>
                <w:color w:val="000000"/>
              </w:rPr>
              <w:t>3.902</w:t>
            </w:r>
            <w:r>
              <w:rPr>
                <w:rFonts w:ascii="Arial" w:hAnsi="Arial" w:cs="Arial"/>
                <w:color w:val="000000"/>
              </w:rPr>
              <w:t>-</w:t>
            </w:r>
            <w:r w:rsidRPr="007202F4">
              <w:rPr>
                <w:rFonts w:ascii="Arial" w:hAnsi="Arial" w:cs="Arial"/>
                <w:color w:val="000000"/>
              </w:rPr>
              <w:t>4.156</w:t>
            </w:r>
          </w:p>
        </w:tc>
      </w:tr>
      <w:tr w:rsidR="007202F4" w:rsidRPr="007202F4" w14:paraId="34B4065D" w14:textId="77777777" w:rsidTr="007E0152">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4C75AAB" w14:textId="77777777" w:rsidR="007202F4" w:rsidRPr="007202F4" w:rsidRDefault="007202F4" w:rsidP="007E0152">
            <w:pPr>
              <w:rPr>
                <w:rFonts w:ascii="Arial" w:hAnsi="Arial" w:cs="Arial"/>
              </w:rPr>
            </w:pP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7EEE2DD4" w14:textId="77777777" w:rsidR="007202F4" w:rsidRPr="007202F4" w:rsidRDefault="007202F4" w:rsidP="007E0152">
            <w:pPr>
              <w:spacing w:after="150"/>
              <w:rPr>
                <w:rFonts w:ascii="Arial" w:hAnsi="Arial" w:cs="Arial"/>
              </w:rPr>
            </w:pPr>
            <w:r w:rsidRPr="007202F4">
              <w:rPr>
                <w:rFonts w:ascii="Arial" w:hAnsi="Arial" w:cs="Arial"/>
                <w:color w:val="000000"/>
              </w:rPr>
              <w:t>НЕТО УКУПНО ПО УЧЕНИКУ</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12612ACF" w14:textId="5CE61749" w:rsidR="007202F4" w:rsidRPr="007202F4" w:rsidRDefault="007202F4" w:rsidP="007E0152">
            <w:pPr>
              <w:spacing w:after="150"/>
              <w:rPr>
                <w:rFonts w:ascii="Arial" w:hAnsi="Arial" w:cs="Arial"/>
              </w:rPr>
            </w:pPr>
            <w:r w:rsidRPr="007202F4">
              <w:rPr>
                <w:rFonts w:ascii="Arial" w:hAnsi="Arial" w:cs="Arial"/>
                <w:color w:val="000000"/>
              </w:rPr>
              <w:t>6,8</w:t>
            </w:r>
            <w:r>
              <w:rPr>
                <w:rFonts w:ascii="Arial" w:hAnsi="Arial" w:cs="Arial"/>
                <w:color w:val="000000"/>
              </w:rPr>
              <w:t>-</w:t>
            </w:r>
            <w:r w:rsidRPr="007202F4">
              <w:rPr>
                <w:rFonts w:ascii="Arial" w:hAnsi="Arial" w:cs="Arial"/>
                <w:color w:val="000000"/>
              </w:rPr>
              <w:t>7,2</w:t>
            </w:r>
          </w:p>
        </w:tc>
      </w:tr>
      <w:tr w:rsidR="007202F4" w:rsidRPr="007202F4" w14:paraId="7F45AE5E" w14:textId="77777777" w:rsidTr="007E0152">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964FC57" w14:textId="77777777" w:rsidR="007202F4" w:rsidRPr="007202F4" w:rsidRDefault="007202F4" w:rsidP="007E0152">
            <w:pPr>
              <w:rPr>
                <w:rFonts w:ascii="Arial" w:hAnsi="Arial" w:cs="Arial"/>
              </w:rPr>
            </w:pPr>
          </w:p>
        </w:tc>
        <w:tc>
          <w:tcPr>
            <w:tcW w:w="5401" w:type="dxa"/>
            <w:gridSpan w:val="2"/>
            <w:tcBorders>
              <w:top w:val="single" w:sz="8" w:space="0" w:color="000000"/>
              <w:left w:val="single" w:sz="8" w:space="0" w:color="000000"/>
              <w:bottom w:val="single" w:sz="8" w:space="0" w:color="000000"/>
              <w:right w:val="single" w:sz="8" w:space="0" w:color="000000"/>
            </w:tcBorders>
            <w:vAlign w:val="center"/>
          </w:tcPr>
          <w:p w14:paraId="32319EA7" w14:textId="77777777" w:rsidR="007202F4" w:rsidRPr="007202F4" w:rsidRDefault="007202F4" w:rsidP="007E0152">
            <w:pPr>
              <w:spacing w:after="150"/>
              <w:rPr>
                <w:rFonts w:ascii="Arial" w:hAnsi="Arial" w:cs="Arial"/>
              </w:rPr>
            </w:pPr>
            <w:r w:rsidRPr="007202F4">
              <w:rPr>
                <w:rFonts w:ascii="Arial" w:hAnsi="Arial" w:cs="Arial"/>
                <w:b/>
                <w:color w:val="000000"/>
              </w:rPr>
              <w:t>БРГП ПО УЧЕНИКУ</w:t>
            </w:r>
            <w:r w:rsidRPr="007202F4">
              <w:rPr>
                <w:rFonts w:ascii="Arial" w:hAnsi="Arial" w:cs="Arial"/>
                <w:color w:val="000000"/>
              </w:rPr>
              <w:t xml:space="preserve"> (m</w:t>
            </w:r>
            <w:r w:rsidRPr="007202F4">
              <w:rPr>
                <w:rFonts w:ascii="Arial" w:hAnsi="Arial" w:cs="Arial"/>
                <w:color w:val="000000"/>
                <w:vertAlign w:val="superscript"/>
              </w:rPr>
              <w:t>2</w:t>
            </w:r>
            <w:r w:rsidRPr="007202F4">
              <w:rPr>
                <w:rFonts w:ascii="Arial" w:hAnsi="Arial" w:cs="Arial"/>
                <w:color w:val="000000"/>
              </w:rPr>
              <w:t>)</w:t>
            </w:r>
          </w:p>
        </w:tc>
        <w:tc>
          <w:tcPr>
            <w:tcW w:w="4047" w:type="dxa"/>
            <w:gridSpan w:val="2"/>
            <w:tcBorders>
              <w:top w:val="single" w:sz="8" w:space="0" w:color="000000"/>
              <w:left w:val="single" w:sz="8" w:space="0" w:color="000000"/>
              <w:bottom w:val="single" w:sz="8" w:space="0" w:color="000000"/>
              <w:right w:val="single" w:sz="8" w:space="0" w:color="000000"/>
            </w:tcBorders>
            <w:vAlign w:val="center"/>
          </w:tcPr>
          <w:p w14:paraId="34A028B0" w14:textId="747D7F29" w:rsidR="007202F4" w:rsidRPr="007202F4" w:rsidRDefault="007202F4" w:rsidP="007E0152">
            <w:pPr>
              <w:spacing w:after="150"/>
              <w:rPr>
                <w:rFonts w:ascii="Arial" w:hAnsi="Arial" w:cs="Arial"/>
              </w:rPr>
            </w:pPr>
            <w:r w:rsidRPr="007202F4">
              <w:rPr>
                <w:rFonts w:ascii="Arial" w:hAnsi="Arial" w:cs="Arial"/>
                <w:b/>
                <w:color w:val="000000"/>
              </w:rPr>
              <w:t>8,2</w:t>
            </w:r>
            <w:r>
              <w:rPr>
                <w:rFonts w:ascii="Arial" w:hAnsi="Arial" w:cs="Arial"/>
                <w:b/>
                <w:color w:val="000000"/>
              </w:rPr>
              <w:t>-</w:t>
            </w:r>
            <w:r w:rsidRPr="007202F4">
              <w:rPr>
                <w:rFonts w:ascii="Arial" w:hAnsi="Arial" w:cs="Arial"/>
                <w:b/>
                <w:color w:val="000000"/>
              </w:rPr>
              <w:t>8,6</w:t>
            </w:r>
          </w:p>
        </w:tc>
      </w:tr>
    </w:tbl>
    <w:p w14:paraId="2F3F4276" w14:textId="50113A41" w:rsidR="007202F4" w:rsidRPr="007202F4" w:rsidRDefault="007202F4" w:rsidP="007202F4">
      <w:pPr>
        <w:spacing w:after="150"/>
        <w:rPr>
          <w:rFonts w:ascii="Arial" w:hAnsi="Arial" w:cs="Arial"/>
        </w:rPr>
      </w:pPr>
      <w:r w:rsidRPr="007202F4">
        <w:rPr>
          <w:rFonts w:ascii="Arial" w:hAnsi="Arial" w:cs="Arial"/>
          <w:color w:val="000000"/>
          <w:vertAlign w:val="superscript"/>
        </w:rPr>
        <w:t>*)</w:t>
      </w:r>
      <w:r w:rsidRPr="007202F4">
        <w:rPr>
          <w:rFonts w:ascii="Arial" w:hAnsi="Arial" w:cs="Arial"/>
          <w:color w:val="000000"/>
        </w:rPr>
        <w:t xml:space="preserve"> Напомена: у случају да је објекат планиран као ТИП В (издвојено одељење основне школе), означене просторије нису обавезне. Нето површина објекта износи у том случају око 6,6</w:t>
      </w:r>
      <w:r>
        <w:rPr>
          <w:rFonts w:ascii="Arial" w:hAnsi="Arial" w:cs="Arial"/>
          <w:color w:val="000000"/>
        </w:rPr>
        <w:t>-</w:t>
      </w:r>
      <w:r w:rsidRPr="007202F4">
        <w:rPr>
          <w:rFonts w:ascii="Arial" w:hAnsi="Arial" w:cs="Arial"/>
          <w:color w:val="000000"/>
        </w:rPr>
        <w:t>7,0 m</w:t>
      </w:r>
      <w:r w:rsidRPr="007202F4">
        <w:rPr>
          <w:rFonts w:ascii="Arial" w:hAnsi="Arial" w:cs="Arial"/>
          <w:color w:val="000000"/>
          <w:vertAlign w:val="superscript"/>
        </w:rPr>
        <w:t>2</w:t>
      </w:r>
      <w:r w:rsidRPr="007202F4">
        <w:rPr>
          <w:rFonts w:ascii="Arial" w:hAnsi="Arial" w:cs="Arial"/>
          <w:color w:val="000000"/>
        </w:rPr>
        <w:t xml:space="preserve"> по ученику, а БРГП око 7,9</w:t>
      </w:r>
      <w:r>
        <w:rPr>
          <w:rFonts w:ascii="Arial" w:hAnsi="Arial" w:cs="Arial"/>
          <w:color w:val="000000"/>
        </w:rPr>
        <w:t>-</w:t>
      </w:r>
      <w:r w:rsidRPr="007202F4">
        <w:rPr>
          <w:rFonts w:ascii="Arial" w:hAnsi="Arial" w:cs="Arial"/>
          <w:color w:val="000000"/>
        </w:rPr>
        <w:t>8,4 m</w:t>
      </w:r>
      <w:r w:rsidRPr="007202F4">
        <w:rPr>
          <w:rFonts w:ascii="Arial" w:hAnsi="Arial" w:cs="Arial"/>
          <w:color w:val="000000"/>
          <w:vertAlign w:val="superscript"/>
        </w:rPr>
        <w:t>2</w:t>
      </w:r>
      <w:r w:rsidRPr="007202F4">
        <w:rPr>
          <w:rFonts w:ascii="Arial" w:hAnsi="Arial" w:cs="Arial"/>
          <w:color w:val="000000"/>
        </w:rPr>
        <w:t xml:space="preserve"> по ученику.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66"/>
        <w:gridCol w:w="1621"/>
        <w:gridCol w:w="3653"/>
        <w:gridCol w:w="1782"/>
      </w:tblGrid>
      <w:tr w:rsidR="007202F4" w:rsidRPr="007202F4" w14:paraId="172B187C"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8E57B84" w14:textId="2874748C" w:rsidR="007202F4" w:rsidRPr="007202F4" w:rsidRDefault="007202F4" w:rsidP="007E0152">
            <w:pPr>
              <w:spacing w:after="150"/>
              <w:rPr>
                <w:rFonts w:ascii="Arial" w:hAnsi="Arial" w:cs="Arial"/>
              </w:rPr>
            </w:pPr>
            <w:r w:rsidRPr="007202F4">
              <w:rPr>
                <w:rFonts w:ascii="Arial" w:hAnsi="Arial" w:cs="Arial"/>
                <w:b/>
                <w:color w:val="000000"/>
              </w:rPr>
              <w:t xml:space="preserve">Пројектни задатак </w:t>
            </w:r>
            <w:r>
              <w:rPr>
                <w:rFonts w:ascii="Arial" w:hAnsi="Arial" w:cs="Arial"/>
                <w:b/>
                <w:color w:val="000000"/>
              </w:rPr>
              <w:t>-</w:t>
            </w:r>
            <w:r w:rsidRPr="007202F4">
              <w:rPr>
                <w:rFonts w:ascii="Arial" w:hAnsi="Arial" w:cs="Arial"/>
                <w:b/>
                <w:color w:val="000000"/>
              </w:rPr>
              <w:t xml:space="preserve"> ТИП Г</w:t>
            </w:r>
          </w:p>
          <w:p w14:paraId="06C037D8" w14:textId="77777777" w:rsidR="007202F4" w:rsidRPr="007202F4" w:rsidRDefault="007202F4" w:rsidP="007E0152">
            <w:pPr>
              <w:spacing w:after="150"/>
              <w:rPr>
                <w:rFonts w:ascii="Arial" w:hAnsi="Arial" w:cs="Arial"/>
              </w:rPr>
            </w:pPr>
            <w:r w:rsidRPr="007202F4">
              <w:rPr>
                <w:rFonts w:ascii="Arial" w:hAnsi="Arial" w:cs="Arial"/>
                <w:color w:val="000000"/>
              </w:rPr>
              <w:t>Издвојено одељење основне школе или основна школа капацитета до 100 ученика, објекат спратности П</w:t>
            </w:r>
          </w:p>
        </w:tc>
      </w:tr>
      <w:tr w:rsidR="007202F4" w:rsidRPr="007202F4" w14:paraId="081A140C"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B571DAB" w14:textId="77777777" w:rsidR="007202F4" w:rsidRPr="007202F4" w:rsidRDefault="007202F4" w:rsidP="007E0152">
            <w:pPr>
              <w:spacing w:after="150"/>
              <w:rPr>
                <w:rFonts w:ascii="Arial" w:hAnsi="Arial" w:cs="Arial"/>
              </w:rPr>
            </w:pPr>
            <w:r w:rsidRPr="007202F4">
              <w:rPr>
                <w:rFonts w:ascii="Arial" w:hAnsi="Arial" w:cs="Arial"/>
                <w:b/>
                <w:color w:val="000000"/>
              </w:rPr>
              <w:t>ЛОКАЦИЈА</w:t>
            </w:r>
          </w:p>
        </w:tc>
      </w:tr>
      <w:tr w:rsidR="007202F4" w:rsidRPr="007202F4" w14:paraId="0913939D"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B7FCBA0" w14:textId="77777777" w:rsidR="007202F4" w:rsidRPr="007202F4" w:rsidRDefault="007202F4" w:rsidP="007E0152">
            <w:pPr>
              <w:rPr>
                <w:rFonts w:ascii="Arial" w:hAnsi="Arial" w:cs="Arial"/>
              </w:rPr>
            </w:pPr>
          </w:p>
        </w:tc>
        <w:tc>
          <w:tcPr>
            <w:tcW w:w="5705" w:type="dxa"/>
            <w:tcBorders>
              <w:top w:val="single" w:sz="8" w:space="0" w:color="000000"/>
              <w:left w:val="single" w:sz="8" w:space="0" w:color="000000"/>
              <w:bottom w:val="single" w:sz="8" w:space="0" w:color="000000"/>
              <w:right w:val="single" w:sz="8" w:space="0" w:color="000000"/>
            </w:tcBorders>
            <w:vAlign w:val="center"/>
          </w:tcPr>
          <w:p w14:paraId="20B3ACF7" w14:textId="77777777" w:rsidR="007202F4" w:rsidRPr="007202F4" w:rsidRDefault="007202F4" w:rsidP="007E0152">
            <w:pPr>
              <w:spacing w:after="150"/>
              <w:rPr>
                <w:rFonts w:ascii="Arial" w:hAnsi="Arial" w:cs="Arial"/>
              </w:rPr>
            </w:pPr>
            <w:r w:rsidRPr="007202F4">
              <w:rPr>
                <w:rFonts w:ascii="Arial" w:hAnsi="Arial" w:cs="Arial"/>
                <w:color w:val="000000"/>
              </w:rPr>
              <w:t>Површина (m</w:t>
            </w:r>
            <w:r w:rsidRPr="007202F4">
              <w:rPr>
                <w:rFonts w:ascii="Arial" w:hAnsi="Arial" w:cs="Arial"/>
                <w:color w:val="000000"/>
                <w:vertAlign w:val="superscript"/>
              </w:rPr>
              <w:t>2</w:t>
            </w:r>
            <w:r w:rsidRPr="007202F4">
              <w:rPr>
                <w:rFonts w:ascii="Arial" w:hAnsi="Arial" w:cs="Arial"/>
                <w:color w:val="000000"/>
              </w:rPr>
              <w:t>)</w:t>
            </w:r>
          </w:p>
        </w:tc>
        <w:tc>
          <w:tcPr>
            <w:tcW w:w="2226" w:type="dxa"/>
            <w:tcBorders>
              <w:top w:val="single" w:sz="8" w:space="0" w:color="000000"/>
              <w:left w:val="single" w:sz="8" w:space="0" w:color="000000"/>
              <w:bottom w:val="single" w:sz="8" w:space="0" w:color="000000"/>
              <w:right w:val="single" w:sz="8" w:space="0" w:color="000000"/>
            </w:tcBorders>
            <w:vAlign w:val="center"/>
          </w:tcPr>
          <w:p w14:paraId="27FF52AE" w14:textId="77777777" w:rsidR="007202F4" w:rsidRPr="007202F4" w:rsidRDefault="007202F4" w:rsidP="007E0152">
            <w:pPr>
              <w:spacing w:after="150"/>
              <w:rPr>
                <w:rFonts w:ascii="Arial" w:hAnsi="Arial" w:cs="Arial"/>
              </w:rPr>
            </w:pPr>
            <w:r w:rsidRPr="007202F4">
              <w:rPr>
                <w:rFonts w:ascii="Arial" w:hAnsi="Arial" w:cs="Arial"/>
                <w:color w:val="000000"/>
              </w:rPr>
              <w:t>Површина укупно (m</w:t>
            </w:r>
            <w:r w:rsidRPr="007202F4">
              <w:rPr>
                <w:rFonts w:ascii="Arial" w:hAnsi="Arial" w:cs="Arial"/>
                <w:color w:val="000000"/>
                <w:vertAlign w:val="superscript"/>
              </w:rPr>
              <w:t>2</w:t>
            </w:r>
            <w:r w:rsidRPr="007202F4">
              <w:rPr>
                <w:rFonts w:ascii="Arial" w:hAnsi="Arial" w:cs="Arial"/>
                <w:color w:val="000000"/>
              </w:rPr>
              <w:t>)</w:t>
            </w:r>
          </w:p>
        </w:tc>
      </w:tr>
      <w:tr w:rsidR="007202F4" w:rsidRPr="007202F4" w14:paraId="59050DC6"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F129C91" w14:textId="77777777" w:rsidR="007202F4" w:rsidRPr="007202F4" w:rsidRDefault="007202F4" w:rsidP="007E0152">
            <w:pPr>
              <w:spacing w:after="150"/>
              <w:rPr>
                <w:rFonts w:ascii="Arial" w:hAnsi="Arial" w:cs="Arial"/>
              </w:rPr>
            </w:pPr>
            <w:r w:rsidRPr="007202F4">
              <w:rPr>
                <w:rFonts w:ascii="Arial" w:hAnsi="Arial" w:cs="Arial"/>
                <w:color w:val="000000"/>
              </w:rPr>
              <w:t>Земљиште испод објекта</w:t>
            </w:r>
          </w:p>
        </w:tc>
        <w:tc>
          <w:tcPr>
            <w:tcW w:w="5705" w:type="dxa"/>
            <w:tcBorders>
              <w:top w:val="single" w:sz="8" w:space="0" w:color="000000"/>
              <w:left w:val="single" w:sz="8" w:space="0" w:color="000000"/>
              <w:bottom w:val="single" w:sz="8" w:space="0" w:color="000000"/>
              <w:right w:val="single" w:sz="8" w:space="0" w:color="000000"/>
            </w:tcBorders>
            <w:vAlign w:val="center"/>
          </w:tcPr>
          <w:p w14:paraId="180D38CD" w14:textId="77777777" w:rsidR="007202F4" w:rsidRPr="007202F4" w:rsidRDefault="007202F4" w:rsidP="007E0152">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tcPr>
          <w:p w14:paraId="4E48C6F2" w14:textId="77777777" w:rsidR="007202F4" w:rsidRPr="007202F4" w:rsidRDefault="007202F4" w:rsidP="007E0152">
            <w:pPr>
              <w:spacing w:after="150"/>
              <w:rPr>
                <w:rFonts w:ascii="Arial" w:hAnsi="Arial" w:cs="Arial"/>
              </w:rPr>
            </w:pPr>
            <w:r w:rsidRPr="007202F4">
              <w:rPr>
                <w:rFonts w:ascii="Arial" w:hAnsi="Arial" w:cs="Arial"/>
                <w:color w:val="000000"/>
              </w:rPr>
              <w:t>800</w:t>
            </w:r>
          </w:p>
        </w:tc>
      </w:tr>
      <w:tr w:rsidR="007202F4" w:rsidRPr="007202F4" w14:paraId="78C44539"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1EE594B" w14:textId="77777777" w:rsidR="007202F4" w:rsidRPr="007202F4" w:rsidRDefault="007202F4" w:rsidP="007E0152">
            <w:pPr>
              <w:spacing w:after="150"/>
              <w:rPr>
                <w:rFonts w:ascii="Arial" w:hAnsi="Arial" w:cs="Arial"/>
              </w:rPr>
            </w:pPr>
            <w:r w:rsidRPr="007202F4">
              <w:rPr>
                <w:rFonts w:ascii="Arial" w:hAnsi="Arial" w:cs="Arial"/>
                <w:color w:val="000000"/>
              </w:rPr>
              <w:t>Школско двориште</w:t>
            </w:r>
          </w:p>
        </w:tc>
        <w:tc>
          <w:tcPr>
            <w:tcW w:w="5705" w:type="dxa"/>
            <w:tcBorders>
              <w:top w:val="single" w:sz="8" w:space="0" w:color="000000"/>
              <w:left w:val="single" w:sz="8" w:space="0" w:color="000000"/>
              <w:bottom w:val="single" w:sz="8" w:space="0" w:color="000000"/>
              <w:right w:val="single" w:sz="8" w:space="0" w:color="000000"/>
            </w:tcBorders>
            <w:vAlign w:val="center"/>
          </w:tcPr>
          <w:p w14:paraId="1FE46F76" w14:textId="77777777" w:rsidR="007202F4" w:rsidRPr="007202F4" w:rsidRDefault="007202F4" w:rsidP="007E0152">
            <w:pPr>
              <w:spacing w:after="150"/>
              <w:rPr>
                <w:rFonts w:ascii="Arial" w:hAnsi="Arial" w:cs="Arial"/>
              </w:rPr>
            </w:pPr>
            <w:r w:rsidRPr="007202F4">
              <w:rPr>
                <w:rFonts w:ascii="Arial" w:hAnsi="Arial" w:cs="Arial"/>
                <w:color w:val="000000"/>
              </w:rPr>
              <w:t>5 m</w:t>
            </w:r>
            <w:r w:rsidRPr="007202F4">
              <w:rPr>
                <w:rFonts w:ascii="Arial" w:hAnsi="Arial" w:cs="Arial"/>
                <w:color w:val="000000"/>
                <w:vertAlign w:val="superscript"/>
              </w:rPr>
              <w:t>2</w:t>
            </w:r>
            <w:r w:rsidRPr="007202F4">
              <w:rPr>
                <w:rFonts w:ascii="Arial" w:hAnsi="Arial" w:cs="Arial"/>
                <w:color w:val="000000"/>
              </w:rPr>
              <w:t xml:space="preserve"> по ученику</w:t>
            </w:r>
          </w:p>
        </w:tc>
        <w:tc>
          <w:tcPr>
            <w:tcW w:w="2226" w:type="dxa"/>
            <w:tcBorders>
              <w:top w:val="single" w:sz="8" w:space="0" w:color="000000"/>
              <w:left w:val="single" w:sz="8" w:space="0" w:color="000000"/>
              <w:bottom w:val="single" w:sz="8" w:space="0" w:color="000000"/>
              <w:right w:val="single" w:sz="8" w:space="0" w:color="000000"/>
            </w:tcBorders>
            <w:vAlign w:val="center"/>
          </w:tcPr>
          <w:p w14:paraId="1994B3D9" w14:textId="77777777" w:rsidR="007202F4" w:rsidRPr="007202F4" w:rsidRDefault="007202F4" w:rsidP="007E0152">
            <w:pPr>
              <w:spacing w:after="150"/>
              <w:rPr>
                <w:rFonts w:ascii="Arial" w:hAnsi="Arial" w:cs="Arial"/>
              </w:rPr>
            </w:pPr>
            <w:r w:rsidRPr="007202F4">
              <w:rPr>
                <w:rFonts w:ascii="Arial" w:hAnsi="Arial" w:cs="Arial"/>
                <w:color w:val="000000"/>
              </w:rPr>
              <w:t>500</w:t>
            </w:r>
          </w:p>
        </w:tc>
      </w:tr>
      <w:tr w:rsidR="007202F4" w:rsidRPr="007202F4" w14:paraId="214DA73D"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CA0A128" w14:textId="77777777" w:rsidR="007202F4" w:rsidRPr="007202F4" w:rsidRDefault="007202F4" w:rsidP="007E0152">
            <w:pPr>
              <w:spacing w:after="150"/>
              <w:rPr>
                <w:rFonts w:ascii="Arial" w:hAnsi="Arial" w:cs="Arial"/>
              </w:rPr>
            </w:pPr>
            <w:r w:rsidRPr="007202F4">
              <w:rPr>
                <w:rFonts w:ascii="Arial" w:hAnsi="Arial" w:cs="Arial"/>
                <w:color w:val="000000"/>
              </w:rPr>
              <w:t>Прилазне и зелене површине</w:t>
            </w:r>
          </w:p>
        </w:tc>
        <w:tc>
          <w:tcPr>
            <w:tcW w:w="5705" w:type="dxa"/>
            <w:tcBorders>
              <w:top w:val="single" w:sz="8" w:space="0" w:color="000000"/>
              <w:left w:val="single" w:sz="8" w:space="0" w:color="000000"/>
              <w:bottom w:val="single" w:sz="8" w:space="0" w:color="000000"/>
              <w:right w:val="single" w:sz="8" w:space="0" w:color="000000"/>
            </w:tcBorders>
            <w:vAlign w:val="center"/>
          </w:tcPr>
          <w:p w14:paraId="59534256" w14:textId="77777777" w:rsidR="007202F4" w:rsidRPr="007202F4" w:rsidRDefault="007202F4" w:rsidP="007E0152">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tcPr>
          <w:p w14:paraId="6A24D008" w14:textId="77777777" w:rsidR="007202F4" w:rsidRPr="007202F4" w:rsidRDefault="007202F4" w:rsidP="007E0152">
            <w:pPr>
              <w:spacing w:after="150"/>
              <w:rPr>
                <w:rFonts w:ascii="Arial" w:hAnsi="Arial" w:cs="Arial"/>
              </w:rPr>
            </w:pPr>
            <w:r w:rsidRPr="007202F4">
              <w:rPr>
                <w:rFonts w:ascii="Arial" w:hAnsi="Arial" w:cs="Arial"/>
                <w:color w:val="000000"/>
              </w:rPr>
              <w:t>500</w:t>
            </w:r>
          </w:p>
        </w:tc>
      </w:tr>
      <w:tr w:rsidR="007202F4" w:rsidRPr="007202F4" w14:paraId="0A17E74B"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B158AF4" w14:textId="77777777" w:rsidR="007202F4" w:rsidRPr="007202F4" w:rsidRDefault="007202F4" w:rsidP="007E0152">
            <w:pPr>
              <w:spacing w:after="150"/>
              <w:rPr>
                <w:rFonts w:ascii="Arial" w:hAnsi="Arial" w:cs="Arial"/>
              </w:rPr>
            </w:pPr>
            <w:r w:rsidRPr="007202F4">
              <w:rPr>
                <w:rFonts w:ascii="Arial" w:hAnsi="Arial" w:cs="Arial"/>
                <w:color w:val="000000"/>
              </w:rPr>
              <w:t>Вежбалиште (40 х 20 m) са слободном зоном ширине 3 m</w:t>
            </w:r>
          </w:p>
        </w:tc>
        <w:tc>
          <w:tcPr>
            <w:tcW w:w="5705" w:type="dxa"/>
            <w:tcBorders>
              <w:top w:val="single" w:sz="8" w:space="0" w:color="000000"/>
              <w:left w:val="single" w:sz="8" w:space="0" w:color="000000"/>
              <w:bottom w:val="single" w:sz="8" w:space="0" w:color="000000"/>
              <w:right w:val="single" w:sz="8" w:space="0" w:color="000000"/>
            </w:tcBorders>
            <w:vAlign w:val="center"/>
          </w:tcPr>
          <w:p w14:paraId="44808A88" w14:textId="77777777" w:rsidR="007202F4" w:rsidRPr="007202F4" w:rsidRDefault="007202F4" w:rsidP="007E0152">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tcPr>
          <w:p w14:paraId="124F5FB9" w14:textId="77777777" w:rsidR="007202F4" w:rsidRPr="007202F4" w:rsidRDefault="007202F4" w:rsidP="007E0152">
            <w:pPr>
              <w:spacing w:after="150"/>
              <w:rPr>
                <w:rFonts w:ascii="Arial" w:hAnsi="Arial" w:cs="Arial"/>
              </w:rPr>
            </w:pPr>
            <w:r w:rsidRPr="007202F4">
              <w:rPr>
                <w:rFonts w:ascii="Arial" w:hAnsi="Arial" w:cs="Arial"/>
                <w:color w:val="000000"/>
              </w:rPr>
              <w:t>1.196</w:t>
            </w:r>
          </w:p>
        </w:tc>
      </w:tr>
      <w:tr w:rsidR="007202F4" w:rsidRPr="007202F4" w14:paraId="4E502C3E"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210ECBB" w14:textId="77777777" w:rsidR="007202F4" w:rsidRPr="007202F4" w:rsidRDefault="007202F4" w:rsidP="007E0152">
            <w:pPr>
              <w:rPr>
                <w:rFonts w:ascii="Arial" w:hAnsi="Arial" w:cs="Arial"/>
              </w:rPr>
            </w:pPr>
          </w:p>
        </w:tc>
        <w:tc>
          <w:tcPr>
            <w:tcW w:w="5705" w:type="dxa"/>
            <w:tcBorders>
              <w:top w:val="single" w:sz="8" w:space="0" w:color="000000"/>
              <w:left w:val="single" w:sz="8" w:space="0" w:color="000000"/>
              <w:bottom w:val="single" w:sz="8" w:space="0" w:color="000000"/>
              <w:right w:val="single" w:sz="8" w:space="0" w:color="000000"/>
            </w:tcBorders>
            <w:vAlign w:val="center"/>
          </w:tcPr>
          <w:p w14:paraId="6E569C85" w14:textId="77777777" w:rsidR="007202F4" w:rsidRPr="007202F4" w:rsidRDefault="007202F4" w:rsidP="007E0152">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tcPr>
          <w:p w14:paraId="0BBF8B50" w14:textId="77777777" w:rsidR="007202F4" w:rsidRPr="007202F4" w:rsidRDefault="007202F4" w:rsidP="007E0152">
            <w:pPr>
              <w:rPr>
                <w:rFonts w:ascii="Arial" w:hAnsi="Arial" w:cs="Arial"/>
              </w:rPr>
            </w:pPr>
          </w:p>
        </w:tc>
      </w:tr>
      <w:tr w:rsidR="007202F4" w:rsidRPr="007202F4" w14:paraId="55897FFF"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4BE187E" w14:textId="77777777" w:rsidR="007202F4" w:rsidRPr="007202F4" w:rsidRDefault="007202F4" w:rsidP="007E0152">
            <w:pPr>
              <w:rPr>
                <w:rFonts w:ascii="Arial" w:hAnsi="Arial" w:cs="Arial"/>
              </w:rPr>
            </w:pPr>
          </w:p>
        </w:tc>
        <w:tc>
          <w:tcPr>
            <w:tcW w:w="5705" w:type="dxa"/>
            <w:tcBorders>
              <w:top w:val="single" w:sz="8" w:space="0" w:color="000000"/>
              <w:left w:val="single" w:sz="8" w:space="0" w:color="000000"/>
              <w:bottom w:val="single" w:sz="8" w:space="0" w:color="000000"/>
              <w:right w:val="single" w:sz="8" w:space="0" w:color="000000"/>
            </w:tcBorders>
            <w:vAlign w:val="center"/>
          </w:tcPr>
          <w:p w14:paraId="3BBE8F09" w14:textId="77777777" w:rsidR="007202F4" w:rsidRPr="007202F4" w:rsidRDefault="007202F4" w:rsidP="007E0152">
            <w:pPr>
              <w:spacing w:after="150"/>
              <w:rPr>
                <w:rFonts w:ascii="Arial" w:hAnsi="Arial" w:cs="Arial"/>
              </w:rPr>
            </w:pPr>
            <w:r w:rsidRPr="007202F4">
              <w:rPr>
                <w:rFonts w:ascii="Arial" w:hAnsi="Arial" w:cs="Arial"/>
                <w:b/>
                <w:color w:val="000000"/>
              </w:rPr>
              <w:t>укупно</w:t>
            </w:r>
          </w:p>
        </w:tc>
        <w:tc>
          <w:tcPr>
            <w:tcW w:w="2226" w:type="dxa"/>
            <w:tcBorders>
              <w:top w:val="single" w:sz="8" w:space="0" w:color="000000"/>
              <w:left w:val="single" w:sz="8" w:space="0" w:color="000000"/>
              <w:bottom w:val="single" w:sz="8" w:space="0" w:color="000000"/>
              <w:right w:val="single" w:sz="8" w:space="0" w:color="000000"/>
            </w:tcBorders>
            <w:vAlign w:val="center"/>
          </w:tcPr>
          <w:p w14:paraId="18823074" w14:textId="77777777" w:rsidR="007202F4" w:rsidRPr="007202F4" w:rsidRDefault="007202F4" w:rsidP="007E0152">
            <w:pPr>
              <w:spacing w:after="150"/>
              <w:rPr>
                <w:rFonts w:ascii="Arial" w:hAnsi="Arial" w:cs="Arial"/>
              </w:rPr>
            </w:pPr>
            <w:r w:rsidRPr="007202F4">
              <w:rPr>
                <w:rFonts w:ascii="Arial" w:hAnsi="Arial" w:cs="Arial"/>
                <w:b/>
                <w:color w:val="000000"/>
              </w:rPr>
              <w:t>2.996</w:t>
            </w:r>
          </w:p>
        </w:tc>
      </w:tr>
      <w:tr w:rsidR="007202F4" w:rsidRPr="007202F4" w14:paraId="7EB51620"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70039C6" w14:textId="77777777" w:rsidR="007202F4" w:rsidRPr="007202F4" w:rsidRDefault="007202F4" w:rsidP="007E0152">
            <w:pPr>
              <w:spacing w:after="150"/>
              <w:rPr>
                <w:rFonts w:ascii="Arial" w:hAnsi="Arial" w:cs="Arial"/>
              </w:rPr>
            </w:pPr>
            <w:r w:rsidRPr="007202F4">
              <w:rPr>
                <w:rFonts w:ascii="Arial" w:hAnsi="Arial" w:cs="Arial"/>
                <w:b/>
                <w:color w:val="000000"/>
              </w:rPr>
              <w:t>ОБЈЕКАТ</w:t>
            </w:r>
          </w:p>
        </w:tc>
      </w:tr>
      <w:tr w:rsidR="007202F4" w:rsidRPr="007202F4" w14:paraId="2BFDDE18"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41EC87C" w14:textId="77777777" w:rsidR="007202F4" w:rsidRPr="007202F4" w:rsidRDefault="007202F4" w:rsidP="007E0152">
            <w:pPr>
              <w:spacing w:after="150"/>
              <w:rPr>
                <w:rFonts w:ascii="Arial" w:hAnsi="Arial" w:cs="Arial"/>
              </w:rPr>
            </w:pPr>
            <w:r w:rsidRPr="007202F4">
              <w:rPr>
                <w:rFonts w:ascii="Arial" w:hAnsi="Arial" w:cs="Arial"/>
                <w:b/>
                <w:color w:val="000000"/>
              </w:rPr>
              <w:t>Група наставних просторија</w:t>
            </w:r>
          </w:p>
        </w:tc>
      </w:tr>
      <w:tr w:rsidR="007202F4" w:rsidRPr="007202F4" w14:paraId="02EB7DE5"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453DF62A" w14:textId="77777777" w:rsidR="007202F4" w:rsidRPr="007202F4" w:rsidRDefault="007202F4" w:rsidP="007E0152">
            <w:pPr>
              <w:spacing w:after="150"/>
              <w:rPr>
                <w:rFonts w:ascii="Arial" w:hAnsi="Arial" w:cs="Arial"/>
              </w:rPr>
            </w:pPr>
            <w:r w:rsidRPr="007202F4">
              <w:rPr>
                <w:rFonts w:ascii="Arial" w:hAnsi="Arial" w:cs="Arial"/>
                <w:color w:val="000000"/>
              </w:rPr>
              <w:t>Име просторије</w:t>
            </w:r>
          </w:p>
        </w:tc>
        <w:tc>
          <w:tcPr>
            <w:tcW w:w="1878" w:type="dxa"/>
            <w:tcBorders>
              <w:top w:val="single" w:sz="8" w:space="0" w:color="000000"/>
              <w:left w:val="single" w:sz="8" w:space="0" w:color="000000"/>
              <w:bottom w:val="single" w:sz="8" w:space="0" w:color="000000"/>
              <w:right w:val="single" w:sz="8" w:space="0" w:color="000000"/>
            </w:tcBorders>
            <w:vAlign w:val="center"/>
          </w:tcPr>
          <w:p w14:paraId="751992FB" w14:textId="77777777" w:rsidR="007202F4" w:rsidRPr="007202F4" w:rsidRDefault="007202F4" w:rsidP="007E0152">
            <w:pPr>
              <w:spacing w:after="150"/>
              <w:rPr>
                <w:rFonts w:ascii="Arial" w:hAnsi="Arial" w:cs="Arial"/>
              </w:rPr>
            </w:pPr>
            <w:r w:rsidRPr="007202F4">
              <w:rPr>
                <w:rFonts w:ascii="Arial" w:hAnsi="Arial" w:cs="Arial"/>
                <w:color w:val="000000"/>
              </w:rPr>
              <w:t>Број просторија</w:t>
            </w:r>
          </w:p>
        </w:tc>
        <w:tc>
          <w:tcPr>
            <w:tcW w:w="5705" w:type="dxa"/>
            <w:tcBorders>
              <w:top w:val="single" w:sz="8" w:space="0" w:color="000000"/>
              <w:left w:val="single" w:sz="8" w:space="0" w:color="000000"/>
              <w:bottom w:val="single" w:sz="8" w:space="0" w:color="000000"/>
              <w:right w:val="single" w:sz="8" w:space="0" w:color="000000"/>
            </w:tcBorders>
            <w:vAlign w:val="center"/>
          </w:tcPr>
          <w:p w14:paraId="71288C56" w14:textId="77777777" w:rsidR="007202F4" w:rsidRPr="007202F4" w:rsidRDefault="007202F4" w:rsidP="007E0152">
            <w:pPr>
              <w:spacing w:after="150"/>
              <w:rPr>
                <w:rFonts w:ascii="Arial" w:hAnsi="Arial" w:cs="Arial"/>
              </w:rPr>
            </w:pPr>
            <w:r w:rsidRPr="007202F4">
              <w:rPr>
                <w:rFonts w:ascii="Arial" w:hAnsi="Arial" w:cs="Arial"/>
                <w:color w:val="000000"/>
              </w:rPr>
              <w:t>Површина (m</w:t>
            </w:r>
            <w:r w:rsidRPr="007202F4">
              <w:rPr>
                <w:rFonts w:ascii="Arial" w:hAnsi="Arial" w:cs="Arial"/>
                <w:color w:val="000000"/>
                <w:vertAlign w:val="superscript"/>
              </w:rPr>
              <w:t>2</w:t>
            </w:r>
            <w:r w:rsidRPr="007202F4">
              <w:rPr>
                <w:rFonts w:ascii="Arial" w:hAnsi="Arial" w:cs="Arial"/>
                <w:color w:val="000000"/>
              </w:rPr>
              <w:t>)</w:t>
            </w:r>
          </w:p>
        </w:tc>
        <w:tc>
          <w:tcPr>
            <w:tcW w:w="2226" w:type="dxa"/>
            <w:tcBorders>
              <w:top w:val="single" w:sz="8" w:space="0" w:color="000000"/>
              <w:left w:val="single" w:sz="8" w:space="0" w:color="000000"/>
              <w:bottom w:val="single" w:sz="8" w:space="0" w:color="000000"/>
              <w:right w:val="single" w:sz="8" w:space="0" w:color="000000"/>
            </w:tcBorders>
            <w:vAlign w:val="center"/>
          </w:tcPr>
          <w:p w14:paraId="3B9CA179" w14:textId="77777777" w:rsidR="007202F4" w:rsidRPr="007202F4" w:rsidRDefault="007202F4" w:rsidP="007E0152">
            <w:pPr>
              <w:spacing w:after="150"/>
              <w:rPr>
                <w:rFonts w:ascii="Arial" w:hAnsi="Arial" w:cs="Arial"/>
              </w:rPr>
            </w:pPr>
            <w:r w:rsidRPr="007202F4">
              <w:rPr>
                <w:rFonts w:ascii="Arial" w:hAnsi="Arial" w:cs="Arial"/>
                <w:color w:val="000000"/>
              </w:rPr>
              <w:t>Површина укупно (m</w:t>
            </w:r>
            <w:r w:rsidRPr="007202F4">
              <w:rPr>
                <w:rFonts w:ascii="Arial" w:hAnsi="Arial" w:cs="Arial"/>
                <w:color w:val="000000"/>
                <w:vertAlign w:val="superscript"/>
              </w:rPr>
              <w:t>2</w:t>
            </w:r>
            <w:r w:rsidRPr="007202F4">
              <w:rPr>
                <w:rFonts w:ascii="Arial" w:hAnsi="Arial" w:cs="Arial"/>
                <w:color w:val="000000"/>
              </w:rPr>
              <w:t>)</w:t>
            </w:r>
          </w:p>
        </w:tc>
      </w:tr>
      <w:tr w:rsidR="007202F4" w:rsidRPr="007202F4" w14:paraId="5E535BEF"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1F4972FD" w14:textId="77777777" w:rsidR="007202F4" w:rsidRPr="007202F4" w:rsidRDefault="007202F4" w:rsidP="007E0152">
            <w:pPr>
              <w:spacing w:after="150"/>
              <w:rPr>
                <w:rFonts w:ascii="Arial" w:hAnsi="Arial" w:cs="Arial"/>
              </w:rPr>
            </w:pPr>
            <w:r w:rsidRPr="007202F4">
              <w:rPr>
                <w:rFonts w:ascii="Arial" w:hAnsi="Arial" w:cs="Arial"/>
                <w:color w:val="000000"/>
              </w:rPr>
              <w:t>Учионице опште намене (са припремном просторијом заједничком за две учионице)</w:t>
            </w:r>
          </w:p>
        </w:tc>
        <w:tc>
          <w:tcPr>
            <w:tcW w:w="1878" w:type="dxa"/>
            <w:tcBorders>
              <w:top w:val="single" w:sz="8" w:space="0" w:color="000000"/>
              <w:left w:val="single" w:sz="8" w:space="0" w:color="000000"/>
              <w:bottom w:val="single" w:sz="8" w:space="0" w:color="000000"/>
              <w:right w:val="single" w:sz="8" w:space="0" w:color="000000"/>
            </w:tcBorders>
            <w:vAlign w:val="center"/>
          </w:tcPr>
          <w:p w14:paraId="5FCD219D"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5705" w:type="dxa"/>
            <w:tcBorders>
              <w:top w:val="single" w:sz="8" w:space="0" w:color="000000"/>
              <w:left w:val="single" w:sz="8" w:space="0" w:color="000000"/>
              <w:bottom w:val="single" w:sz="8" w:space="0" w:color="000000"/>
              <w:right w:val="single" w:sz="8" w:space="0" w:color="000000"/>
            </w:tcBorders>
            <w:vAlign w:val="center"/>
          </w:tcPr>
          <w:p w14:paraId="5B8F5C60" w14:textId="77777777" w:rsidR="007202F4" w:rsidRPr="007202F4" w:rsidRDefault="007202F4" w:rsidP="007E0152">
            <w:pPr>
              <w:spacing w:after="150"/>
              <w:rPr>
                <w:rFonts w:ascii="Arial" w:hAnsi="Arial" w:cs="Arial"/>
              </w:rPr>
            </w:pPr>
            <w:r w:rsidRPr="007202F4">
              <w:rPr>
                <w:rFonts w:ascii="Arial" w:hAnsi="Arial" w:cs="Arial"/>
                <w:color w:val="000000"/>
              </w:rPr>
              <w:t>60 (учионица) + 18/2 (припр. прост.)</w:t>
            </w:r>
          </w:p>
        </w:tc>
        <w:tc>
          <w:tcPr>
            <w:tcW w:w="2226" w:type="dxa"/>
            <w:tcBorders>
              <w:top w:val="single" w:sz="8" w:space="0" w:color="000000"/>
              <w:left w:val="single" w:sz="8" w:space="0" w:color="000000"/>
              <w:bottom w:val="single" w:sz="8" w:space="0" w:color="000000"/>
              <w:right w:val="single" w:sz="8" w:space="0" w:color="000000"/>
            </w:tcBorders>
            <w:vAlign w:val="center"/>
          </w:tcPr>
          <w:p w14:paraId="25D7AEA3" w14:textId="77777777" w:rsidR="007202F4" w:rsidRPr="007202F4" w:rsidRDefault="007202F4" w:rsidP="007E0152">
            <w:pPr>
              <w:spacing w:after="150"/>
              <w:rPr>
                <w:rFonts w:ascii="Arial" w:hAnsi="Arial" w:cs="Arial"/>
              </w:rPr>
            </w:pPr>
            <w:r w:rsidRPr="007202F4">
              <w:rPr>
                <w:rFonts w:ascii="Arial" w:hAnsi="Arial" w:cs="Arial"/>
                <w:color w:val="000000"/>
              </w:rPr>
              <w:t>276</w:t>
            </w:r>
          </w:p>
        </w:tc>
      </w:tr>
      <w:tr w:rsidR="007202F4" w:rsidRPr="007202F4" w14:paraId="36943F32"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EFACCEC" w14:textId="77777777" w:rsidR="007202F4" w:rsidRPr="007202F4" w:rsidRDefault="007202F4" w:rsidP="007E0152">
            <w:pPr>
              <w:spacing w:after="150"/>
              <w:rPr>
                <w:rFonts w:ascii="Arial" w:hAnsi="Arial" w:cs="Arial"/>
              </w:rPr>
            </w:pPr>
            <w:r w:rsidRPr="007202F4">
              <w:rPr>
                <w:rFonts w:ascii="Arial" w:hAnsi="Arial" w:cs="Arial"/>
                <w:b/>
                <w:color w:val="000000"/>
              </w:rPr>
              <w:t>Кабинет за физичко и здравствено васпитање</w:t>
            </w:r>
          </w:p>
        </w:tc>
      </w:tr>
      <w:tr w:rsidR="007202F4" w:rsidRPr="007202F4" w14:paraId="74969B6E"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70492340" w14:textId="77777777" w:rsidR="007202F4" w:rsidRPr="007202F4" w:rsidRDefault="007202F4" w:rsidP="007E0152">
            <w:pPr>
              <w:spacing w:after="150"/>
              <w:rPr>
                <w:rFonts w:ascii="Arial" w:hAnsi="Arial" w:cs="Arial"/>
              </w:rPr>
            </w:pPr>
            <w:r w:rsidRPr="007202F4">
              <w:rPr>
                <w:rFonts w:ascii="Arial" w:hAnsi="Arial" w:cs="Arial"/>
                <w:color w:val="000000"/>
              </w:rPr>
              <w:t>Кабинет за кондицију и кор. веж.</w:t>
            </w:r>
          </w:p>
        </w:tc>
        <w:tc>
          <w:tcPr>
            <w:tcW w:w="1878" w:type="dxa"/>
            <w:tcBorders>
              <w:top w:val="single" w:sz="8" w:space="0" w:color="000000"/>
              <w:left w:val="single" w:sz="8" w:space="0" w:color="000000"/>
              <w:bottom w:val="single" w:sz="8" w:space="0" w:color="000000"/>
              <w:right w:val="single" w:sz="8" w:space="0" w:color="000000"/>
            </w:tcBorders>
            <w:vAlign w:val="center"/>
          </w:tcPr>
          <w:p w14:paraId="40DA300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705" w:type="dxa"/>
            <w:tcBorders>
              <w:top w:val="single" w:sz="8" w:space="0" w:color="000000"/>
              <w:left w:val="single" w:sz="8" w:space="0" w:color="000000"/>
              <w:bottom w:val="single" w:sz="8" w:space="0" w:color="000000"/>
              <w:right w:val="single" w:sz="8" w:space="0" w:color="000000"/>
            </w:tcBorders>
            <w:vAlign w:val="center"/>
          </w:tcPr>
          <w:p w14:paraId="0D717E66" w14:textId="77777777" w:rsidR="007202F4" w:rsidRPr="007202F4" w:rsidRDefault="007202F4" w:rsidP="007E0152">
            <w:pPr>
              <w:spacing w:after="150"/>
              <w:rPr>
                <w:rFonts w:ascii="Arial" w:hAnsi="Arial" w:cs="Arial"/>
              </w:rPr>
            </w:pPr>
            <w:r w:rsidRPr="007202F4">
              <w:rPr>
                <w:rFonts w:ascii="Arial" w:hAnsi="Arial" w:cs="Arial"/>
                <w:color w:val="000000"/>
              </w:rPr>
              <w:t>60</w:t>
            </w:r>
          </w:p>
        </w:tc>
        <w:tc>
          <w:tcPr>
            <w:tcW w:w="2226" w:type="dxa"/>
            <w:tcBorders>
              <w:top w:val="single" w:sz="8" w:space="0" w:color="000000"/>
              <w:left w:val="single" w:sz="8" w:space="0" w:color="000000"/>
              <w:bottom w:val="single" w:sz="8" w:space="0" w:color="000000"/>
              <w:right w:val="single" w:sz="8" w:space="0" w:color="000000"/>
            </w:tcBorders>
            <w:vAlign w:val="center"/>
          </w:tcPr>
          <w:p w14:paraId="560ABA36" w14:textId="77777777" w:rsidR="007202F4" w:rsidRPr="007202F4" w:rsidRDefault="007202F4" w:rsidP="007E0152">
            <w:pPr>
              <w:spacing w:after="150"/>
              <w:rPr>
                <w:rFonts w:ascii="Arial" w:hAnsi="Arial" w:cs="Arial"/>
              </w:rPr>
            </w:pPr>
            <w:r w:rsidRPr="007202F4">
              <w:rPr>
                <w:rFonts w:ascii="Arial" w:hAnsi="Arial" w:cs="Arial"/>
                <w:color w:val="000000"/>
              </w:rPr>
              <w:t>60</w:t>
            </w:r>
          </w:p>
        </w:tc>
      </w:tr>
      <w:tr w:rsidR="007202F4" w:rsidRPr="007202F4" w14:paraId="6A2FD6C9"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50D5C7CA" w14:textId="77777777" w:rsidR="007202F4" w:rsidRPr="007202F4" w:rsidRDefault="007202F4" w:rsidP="007E0152">
            <w:pPr>
              <w:spacing w:after="150"/>
              <w:rPr>
                <w:rFonts w:ascii="Arial" w:hAnsi="Arial" w:cs="Arial"/>
              </w:rPr>
            </w:pPr>
            <w:r w:rsidRPr="007202F4">
              <w:rPr>
                <w:rFonts w:ascii="Arial" w:hAnsi="Arial" w:cs="Arial"/>
                <w:color w:val="000000"/>
              </w:rPr>
              <w:t>Свлачионице</w:t>
            </w:r>
          </w:p>
        </w:tc>
        <w:tc>
          <w:tcPr>
            <w:tcW w:w="1878" w:type="dxa"/>
            <w:tcBorders>
              <w:top w:val="single" w:sz="8" w:space="0" w:color="000000"/>
              <w:left w:val="single" w:sz="8" w:space="0" w:color="000000"/>
              <w:bottom w:val="single" w:sz="8" w:space="0" w:color="000000"/>
              <w:right w:val="single" w:sz="8" w:space="0" w:color="000000"/>
            </w:tcBorders>
            <w:vAlign w:val="center"/>
          </w:tcPr>
          <w:p w14:paraId="345E81E6"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5705" w:type="dxa"/>
            <w:tcBorders>
              <w:top w:val="single" w:sz="8" w:space="0" w:color="000000"/>
              <w:left w:val="single" w:sz="8" w:space="0" w:color="000000"/>
              <w:bottom w:val="single" w:sz="8" w:space="0" w:color="000000"/>
              <w:right w:val="single" w:sz="8" w:space="0" w:color="000000"/>
            </w:tcBorders>
            <w:vAlign w:val="center"/>
          </w:tcPr>
          <w:p w14:paraId="28AA3583"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2226" w:type="dxa"/>
            <w:tcBorders>
              <w:top w:val="single" w:sz="8" w:space="0" w:color="000000"/>
              <w:left w:val="single" w:sz="8" w:space="0" w:color="000000"/>
              <w:bottom w:val="single" w:sz="8" w:space="0" w:color="000000"/>
              <w:right w:val="single" w:sz="8" w:space="0" w:color="000000"/>
            </w:tcBorders>
            <w:vAlign w:val="center"/>
          </w:tcPr>
          <w:p w14:paraId="24D3BE14" w14:textId="77777777" w:rsidR="007202F4" w:rsidRPr="007202F4" w:rsidRDefault="007202F4" w:rsidP="007E0152">
            <w:pPr>
              <w:spacing w:after="150"/>
              <w:rPr>
                <w:rFonts w:ascii="Arial" w:hAnsi="Arial" w:cs="Arial"/>
              </w:rPr>
            </w:pPr>
            <w:r w:rsidRPr="007202F4">
              <w:rPr>
                <w:rFonts w:ascii="Arial" w:hAnsi="Arial" w:cs="Arial"/>
                <w:color w:val="000000"/>
              </w:rPr>
              <w:t>32</w:t>
            </w:r>
          </w:p>
        </w:tc>
      </w:tr>
      <w:tr w:rsidR="007202F4" w:rsidRPr="007202F4" w14:paraId="6E885262"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484FCED6" w14:textId="77777777" w:rsidR="007202F4" w:rsidRPr="007202F4" w:rsidRDefault="007202F4" w:rsidP="007E0152">
            <w:pPr>
              <w:spacing w:after="150"/>
              <w:rPr>
                <w:rFonts w:ascii="Arial" w:hAnsi="Arial" w:cs="Arial"/>
              </w:rPr>
            </w:pPr>
            <w:r w:rsidRPr="007202F4">
              <w:rPr>
                <w:rFonts w:ascii="Arial" w:hAnsi="Arial" w:cs="Arial"/>
                <w:color w:val="000000"/>
              </w:rPr>
              <w:t>Санитарије (користе се санитарије за ученике)</w:t>
            </w:r>
          </w:p>
        </w:tc>
        <w:tc>
          <w:tcPr>
            <w:tcW w:w="1878" w:type="dxa"/>
            <w:tcBorders>
              <w:top w:val="single" w:sz="8" w:space="0" w:color="000000"/>
              <w:left w:val="single" w:sz="8" w:space="0" w:color="000000"/>
              <w:bottom w:val="single" w:sz="8" w:space="0" w:color="000000"/>
              <w:right w:val="single" w:sz="8" w:space="0" w:color="000000"/>
            </w:tcBorders>
            <w:vAlign w:val="center"/>
          </w:tcPr>
          <w:p w14:paraId="38BEBE36" w14:textId="77777777" w:rsidR="007202F4" w:rsidRPr="007202F4" w:rsidRDefault="007202F4" w:rsidP="007E0152">
            <w:pPr>
              <w:spacing w:after="150"/>
              <w:rPr>
                <w:rFonts w:ascii="Arial" w:hAnsi="Arial" w:cs="Arial"/>
              </w:rPr>
            </w:pPr>
            <w:r w:rsidRPr="007202F4">
              <w:rPr>
                <w:rFonts w:ascii="Arial" w:hAnsi="Arial" w:cs="Arial"/>
                <w:color w:val="000000"/>
              </w:rPr>
              <w:t>-</w:t>
            </w:r>
          </w:p>
        </w:tc>
        <w:tc>
          <w:tcPr>
            <w:tcW w:w="5705" w:type="dxa"/>
            <w:tcBorders>
              <w:top w:val="single" w:sz="8" w:space="0" w:color="000000"/>
              <w:left w:val="single" w:sz="8" w:space="0" w:color="000000"/>
              <w:bottom w:val="single" w:sz="8" w:space="0" w:color="000000"/>
              <w:right w:val="single" w:sz="8" w:space="0" w:color="000000"/>
            </w:tcBorders>
            <w:vAlign w:val="center"/>
          </w:tcPr>
          <w:p w14:paraId="0893E8A0" w14:textId="77777777" w:rsidR="007202F4" w:rsidRPr="007202F4" w:rsidRDefault="007202F4" w:rsidP="007E0152">
            <w:pPr>
              <w:spacing w:after="150"/>
              <w:rPr>
                <w:rFonts w:ascii="Arial" w:hAnsi="Arial" w:cs="Arial"/>
              </w:rPr>
            </w:pPr>
            <w:r w:rsidRPr="007202F4">
              <w:rPr>
                <w:rFonts w:ascii="Arial" w:hAnsi="Arial" w:cs="Arial"/>
                <w:color w:val="000000"/>
              </w:rPr>
              <w:t>-</w:t>
            </w:r>
          </w:p>
        </w:tc>
        <w:tc>
          <w:tcPr>
            <w:tcW w:w="2226" w:type="dxa"/>
            <w:tcBorders>
              <w:top w:val="single" w:sz="8" w:space="0" w:color="000000"/>
              <w:left w:val="single" w:sz="8" w:space="0" w:color="000000"/>
              <w:bottom w:val="single" w:sz="8" w:space="0" w:color="000000"/>
              <w:right w:val="single" w:sz="8" w:space="0" w:color="000000"/>
            </w:tcBorders>
            <w:vAlign w:val="center"/>
          </w:tcPr>
          <w:p w14:paraId="2D4FEEC9" w14:textId="77777777" w:rsidR="007202F4" w:rsidRPr="007202F4" w:rsidRDefault="007202F4" w:rsidP="007E0152">
            <w:pPr>
              <w:spacing w:after="150"/>
              <w:rPr>
                <w:rFonts w:ascii="Arial" w:hAnsi="Arial" w:cs="Arial"/>
              </w:rPr>
            </w:pPr>
            <w:r w:rsidRPr="007202F4">
              <w:rPr>
                <w:rFonts w:ascii="Arial" w:hAnsi="Arial" w:cs="Arial"/>
                <w:color w:val="000000"/>
              </w:rPr>
              <w:t>-</w:t>
            </w:r>
          </w:p>
        </w:tc>
      </w:tr>
      <w:tr w:rsidR="007202F4" w:rsidRPr="007202F4" w14:paraId="15AFE087"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7ECD70BC" w14:textId="77777777" w:rsidR="007202F4" w:rsidRPr="007202F4" w:rsidRDefault="007202F4" w:rsidP="007E0152">
            <w:pPr>
              <w:spacing w:after="150"/>
              <w:rPr>
                <w:rFonts w:ascii="Arial" w:hAnsi="Arial" w:cs="Arial"/>
              </w:rPr>
            </w:pPr>
            <w:r w:rsidRPr="007202F4">
              <w:rPr>
                <w:rFonts w:ascii="Arial" w:hAnsi="Arial" w:cs="Arial"/>
                <w:color w:val="000000"/>
              </w:rPr>
              <w:t>Справарница (користи се спремиште/магацин)</w:t>
            </w:r>
          </w:p>
        </w:tc>
        <w:tc>
          <w:tcPr>
            <w:tcW w:w="1878" w:type="dxa"/>
            <w:tcBorders>
              <w:top w:val="single" w:sz="8" w:space="0" w:color="000000"/>
              <w:left w:val="single" w:sz="8" w:space="0" w:color="000000"/>
              <w:bottom w:val="single" w:sz="8" w:space="0" w:color="000000"/>
              <w:right w:val="single" w:sz="8" w:space="0" w:color="000000"/>
            </w:tcBorders>
            <w:vAlign w:val="center"/>
          </w:tcPr>
          <w:p w14:paraId="2A6AD54F" w14:textId="77777777" w:rsidR="007202F4" w:rsidRPr="007202F4" w:rsidRDefault="007202F4" w:rsidP="007E0152">
            <w:pPr>
              <w:spacing w:after="150"/>
              <w:rPr>
                <w:rFonts w:ascii="Arial" w:hAnsi="Arial" w:cs="Arial"/>
              </w:rPr>
            </w:pPr>
            <w:r w:rsidRPr="007202F4">
              <w:rPr>
                <w:rFonts w:ascii="Arial" w:hAnsi="Arial" w:cs="Arial"/>
                <w:color w:val="000000"/>
              </w:rPr>
              <w:t>-</w:t>
            </w:r>
          </w:p>
        </w:tc>
        <w:tc>
          <w:tcPr>
            <w:tcW w:w="5705" w:type="dxa"/>
            <w:tcBorders>
              <w:top w:val="single" w:sz="8" w:space="0" w:color="000000"/>
              <w:left w:val="single" w:sz="8" w:space="0" w:color="000000"/>
              <w:bottom w:val="single" w:sz="8" w:space="0" w:color="000000"/>
              <w:right w:val="single" w:sz="8" w:space="0" w:color="000000"/>
            </w:tcBorders>
            <w:vAlign w:val="center"/>
          </w:tcPr>
          <w:p w14:paraId="5F85F8A9" w14:textId="77777777" w:rsidR="007202F4" w:rsidRPr="007202F4" w:rsidRDefault="007202F4" w:rsidP="007E0152">
            <w:pPr>
              <w:spacing w:after="150"/>
              <w:rPr>
                <w:rFonts w:ascii="Arial" w:hAnsi="Arial" w:cs="Arial"/>
              </w:rPr>
            </w:pPr>
            <w:r w:rsidRPr="007202F4">
              <w:rPr>
                <w:rFonts w:ascii="Arial" w:hAnsi="Arial" w:cs="Arial"/>
                <w:color w:val="000000"/>
              </w:rPr>
              <w:t>-</w:t>
            </w:r>
          </w:p>
        </w:tc>
        <w:tc>
          <w:tcPr>
            <w:tcW w:w="2226" w:type="dxa"/>
            <w:tcBorders>
              <w:top w:val="single" w:sz="8" w:space="0" w:color="000000"/>
              <w:left w:val="single" w:sz="8" w:space="0" w:color="000000"/>
              <w:bottom w:val="single" w:sz="8" w:space="0" w:color="000000"/>
              <w:right w:val="single" w:sz="8" w:space="0" w:color="000000"/>
            </w:tcBorders>
            <w:vAlign w:val="center"/>
          </w:tcPr>
          <w:p w14:paraId="31A157BE" w14:textId="77777777" w:rsidR="007202F4" w:rsidRPr="007202F4" w:rsidRDefault="007202F4" w:rsidP="007E0152">
            <w:pPr>
              <w:spacing w:after="150"/>
              <w:rPr>
                <w:rFonts w:ascii="Arial" w:hAnsi="Arial" w:cs="Arial"/>
              </w:rPr>
            </w:pPr>
            <w:r w:rsidRPr="007202F4">
              <w:rPr>
                <w:rFonts w:ascii="Arial" w:hAnsi="Arial" w:cs="Arial"/>
                <w:color w:val="000000"/>
              </w:rPr>
              <w:t>-</w:t>
            </w:r>
          </w:p>
        </w:tc>
      </w:tr>
      <w:tr w:rsidR="007202F4" w:rsidRPr="007202F4" w14:paraId="5B7FD7DB"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7455FFB" w14:textId="77777777" w:rsidR="007202F4" w:rsidRPr="007202F4" w:rsidRDefault="007202F4" w:rsidP="007E0152">
            <w:pPr>
              <w:spacing w:after="150"/>
              <w:rPr>
                <w:rFonts w:ascii="Arial" w:hAnsi="Arial" w:cs="Arial"/>
              </w:rPr>
            </w:pPr>
            <w:r w:rsidRPr="007202F4">
              <w:rPr>
                <w:rFonts w:ascii="Arial" w:hAnsi="Arial" w:cs="Arial"/>
                <w:b/>
                <w:color w:val="000000"/>
              </w:rPr>
              <w:t>Група заједничких просторија</w:t>
            </w:r>
          </w:p>
        </w:tc>
      </w:tr>
      <w:tr w:rsidR="007202F4" w:rsidRPr="007202F4" w14:paraId="0E5FA73A"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5288C4D3" w14:textId="77777777" w:rsidR="007202F4" w:rsidRPr="007202F4" w:rsidRDefault="007202F4" w:rsidP="007E0152">
            <w:pPr>
              <w:spacing w:after="150"/>
              <w:rPr>
                <w:rFonts w:ascii="Arial" w:hAnsi="Arial" w:cs="Arial"/>
              </w:rPr>
            </w:pPr>
            <w:r w:rsidRPr="007202F4">
              <w:rPr>
                <w:rFonts w:ascii="Arial" w:hAnsi="Arial" w:cs="Arial"/>
                <w:color w:val="000000"/>
              </w:rPr>
              <w:t>Библиотека са читаоницом/просторија за продужени боравак</w:t>
            </w:r>
          </w:p>
        </w:tc>
        <w:tc>
          <w:tcPr>
            <w:tcW w:w="1878" w:type="dxa"/>
            <w:tcBorders>
              <w:top w:val="single" w:sz="8" w:space="0" w:color="000000"/>
              <w:left w:val="single" w:sz="8" w:space="0" w:color="000000"/>
              <w:bottom w:val="single" w:sz="8" w:space="0" w:color="000000"/>
              <w:right w:val="single" w:sz="8" w:space="0" w:color="000000"/>
            </w:tcBorders>
            <w:vAlign w:val="center"/>
          </w:tcPr>
          <w:p w14:paraId="63F3AB7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705" w:type="dxa"/>
            <w:tcBorders>
              <w:top w:val="single" w:sz="8" w:space="0" w:color="000000"/>
              <w:left w:val="single" w:sz="8" w:space="0" w:color="000000"/>
              <w:bottom w:val="single" w:sz="8" w:space="0" w:color="000000"/>
              <w:right w:val="single" w:sz="8" w:space="0" w:color="000000"/>
            </w:tcBorders>
            <w:vAlign w:val="center"/>
          </w:tcPr>
          <w:p w14:paraId="1604F142" w14:textId="77777777" w:rsidR="007202F4" w:rsidRPr="007202F4" w:rsidRDefault="007202F4" w:rsidP="007E0152">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tcPr>
          <w:p w14:paraId="56A83755" w14:textId="77777777" w:rsidR="007202F4" w:rsidRPr="007202F4" w:rsidRDefault="007202F4" w:rsidP="007E0152">
            <w:pPr>
              <w:spacing w:after="150"/>
              <w:rPr>
                <w:rFonts w:ascii="Arial" w:hAnsi="Arial" w:cs="Arial"/>
              </w:rPr>
            </w:pPr>
            <w:r w:rsidRPr="007202F4">
              <w:rPr>
                <w:rFonts w:ascii="Arial" w:hAnsi="Arial" w:cs="Arial"/>
                <w:color w:val="000000"/>
              </w:rPr>
              <w:t>54</w:t>
            </w:r>
          </w:p>
        </w:tc>
      </w:tr>
      <w:tr w:rsidR="007202F4" w:rsidRPr="007202F4" w14:paraId="1EAB84F7"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69F0C67" w14:textId="77777777" w:rsidR="007202F4" w:rsidRPr="007202F4" w:rsidRDefault="007202F4" w:rsidP="007E0152">
            <w:pPr>
              <w:spacing w:after="150"/>
              <w:rPr>
                <w:rFonts w:ascii="Arial" w:hAnsi="Arial" w:cs="Arial"/>
              </w:rPr>
            </w:pPr>
            <w:r w:rsidRPr="007202F4">
              <w:rPr>
                <w:rFonts w:ascii="Arial" w:hAnsi="Arial" w:cs="Arial"/>
                <w:b/>
                <w:color w:val="000000"/>
              </w:rPr>
              <w:t>Група просторија за запослене</w:t>
            </w:r>
          </w:p>
        </w:tc>
      </w:tr>
      <w:tr w:rsidR="007202F4" w:rsidRPr="007202F4" w14:paraId="0051C66F"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3518BE64" w14:textId="77777777" w:rsidR="007202F4" w:rsidRPr="007202F4" w:rsidRDefault="007202F4" w:rsidP="007E0152">
            <w:pPr>
              <w:spacing w:after="150"/>
              <w:rPr>
                <w:rFonts w:ascii="Arial" w:hAnsi="Arial" w:cs="Arial"/>
              </w:rPr>
            </w:pPr>
            <w:r w:rsidRPr="007202F4">
              <w:rPr>
                <w:rFonts w:ascii="Arial" w:hAnsi="Arial" w:cs="Arial"/>
                <w:color w:val="000000"/>
              </w:rPr>
              <w:t>Зборница</w:t>
            </w:r>
          </w:p>
        </w:tc>
        <w:tc>
          <w:tcPr>
            <w:tcW w:w="1878" w:type="dxa"/>
            <w:tcBorders>
              <w:top w:val="single" w:sz="8" w:space="0" w:color="000000"/>
              <w:left w:val="single" w:sz="8" w:space="0" w:color="000000"/>
              <w:bottom w:val="single" w:sz="8" w:space="0" w:color="000000"/>
              <w:right w:val="single" w:sz="8" w:space="0" w:color="000000"/>
            </w:tcBorders>
            <w:vAlign w:val="center"/>
          </w:tcPr>
          <w:p w14:paraId="114CC0D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705" w:type="dxa"/>
            <w:tcBorders>
              <w:top w:val="single" w:sz="8" w:space="0" w:color="000000"/>
              <w:left w:val="single" w:sz="8" w:space="0" w:color="000000"/>
              <w:bottom w:val="single" w:sz="8" w:space="0" w:color="000000"/>
              <w:right w:val="single" w:sz="8" w:space="0" w:color="000000"/>
            </w:tcBorders>
            <w:vAlign w:val="center"/>
          </w:tcPr>
          <w:p w14:paraId="488DFE7F"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2226" w:type="dxa"/>
            <w:tcBorders>
              <w:top w:val="single" w:sz="8" w:space="0" w:color="000000"/>
              <w:left w:val="single" w:sz="8" w:space="0" w:color="000000"/>
              <w:bottom w:val="single" w:sz="8" w:space="0" w:color="000000"/>
              <w:right w:val="single" w:sz="8" w:space="0" w:color="000000"/>
            </w:tcBorders>
            <w:vAlign w:val="center"/>
          </w:tcPr>
          <w:p w14:paraId="0A692F8C" w14:textId="77777777" w:rsidR="007202F4" w:rsidRPr="007202F4" w:rsidRDefault="007202F4" w:rsidP="007E0152">
            <w:pPr>
              <w:spacing w:after="150"/>
              <w:rPr>
                <w:rFonts w:ascii="Arial" w:hAnsi="Arial" w:cs="Arial"/>
              </w:rPr>
            </w:pPr>
            <w:r w:rsidRPr="007202F4">
              <w:rPr>
                <w:rFonts w:ascii="Arial" w:hAnsi="Arial" w:cs="Arial"/>
                <w:color w:val="000000"/>
              </w:rPr>
              <w:t>16</w:t>
            </w:r>
          </w:p>
        </w:tc>
      </w:tr>
      <w:tr w:rsidR="007202F4" w:rsidRPr="007202F4" w14:paraId="61744A57"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5C36491E" w14:textId="77777777" w:rsidR="007202F4" w:rsidRPr="007202F4" w:rsidRDefault="007202F4" w:rsidP="007E0152">
            <w:pPr>
              <w:spacing w:after="150"/>
              <w:rPr>
                <w:rFonts w:ascii="Arial" w:hAnsi="Arial" w:cs="Arial"/>
              </w:rPr>
            </w:pPr>
            <w:r w:rsidRPr="007202F4">
              <w:rPr>
                <w:rFonts w:ascii="Arial" w:hAnsi="Arial" w:cs="Arial"/>
                <w:color w:val="000000"/>
              </w:rPr>
              <w:t>Стручне службе</w:t>
            </w:r>
            <w:r w:rsidRPr="007202F4">
              <w:rPr>
                <w:rFonts w:ascii="Arial" w:hAnsi="Arial" w:cs="Arial"/>
                <w:color w:val="000000"/>
                <w:vertAlign w:val="superscript"/>
              </w:rPr>
              <w:t>*)</w:t>
            </w:r>
          </w:p>
        </w:tc>
        <w:tc>
          <w:tcPr>
            <w:tcW w:w="1878" w:type="dxa"/>
            <w:tcBorders>
              <w:top w:val="single" w:sz="8" w:space="0" w:color="000000"/>
              <w:left w:val="single" w:sz="8" w:space="0" w:color="000000"/>
              <w:bottom w:val="single" w:sz="8" w:space="0" w:color="000000"/>
              <w:right w:val="single" w:sz="8" w:space="0" w:color="000000"/>
            </w:tcBorders>
            <w:vAlign w:val="center"/>
          </w:tcPr>
          <w:p w14:paraId="299FF7F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705" w:type="dxa"/>
            <w:tcBorders>
              <w:top w:val="single" w:sz="8" w:space="0" w:color="000000"/>
              <w:left w:val="single" w:sz="8" w:space="0" w:color="000000"/>
              <w:bottom w:val="single" w:sz="8" w:space="0" w:color="000000"/>
              <w:right w:val="single" w:sz="8" w:space="0" w:color="000000"/>
            </w:tcBorders>
            <w:vAlign w:val="center"/>
          </w:tcPr>
          <w:p w14:paraId="78F88E73"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2226" w:type="dxa"/>
            <w:tcBorders>
              <w:top w:val="single" w:sz="8" w:space="0" w:color="000000"/>
              <w:left w:val="single" w:sz="8" w:space="0" w:color="000000"/>
              <w:bottom w:val="single" w:sz="8" w:space="0" w:color="000000"/>
              <w:right w:val="single" w:sz="8" w:space="0" w:color="000000"/>
            </w:tcBorders>
            <w:vAlign w:val="center"/>
          </w:tcPr>
          <w:p w14:paraId="727DDC2B" w14:textId="77777777" w:rsidR="007202F4" w:rsidRPr="007202F4" w:rsidRDefault="007202F4" w:rsidP="007E0152">
            <w:pPr>
              <w:spacing w:after="150"/>
              <w:rPr>
                <w:rFonts w:ascii="Arial" w:hAnsi="Arial" w:cs="Arial"/>
              </w:rPr>
            </w:pPr>
            <w:r w:rsidRPr="007202F4">
              <w:rPr>
                <w:rFonts w:ascii="Arial" w:hAnsi="Arial" w:cs="Arial"/>
                <w:color w:val="000000"/>
              </w:rPr>
              <w:t>14</w:t>
            </w:r>
          </w:p>
        </w:tc>
      </w:tr>
      <w:tr w:rsidR="007202F4" w:rsidRPr="007202F4" w14:paraId="622CA90A"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4554DB06" w14:textId="77777777" w:rsidR="007202F4" w:rsidRPr="007202F4" w:rsidRDefault="007202F4" w:rsidP="007E0152">
            <w:pPr>
              <w:spacing w:after="150"/>
              <w:rPr>
                <w:rFonts w:ascii="Arial" w:hAnsi="Arial" w:cs="Arial"/>
              </w:rPr>
            </w:pPr>
            <w:r w:rsidRPr="007202F4">
              <w:rPr>
                <w:rFonts w:ascii="Arial" w:hAnsi="Arial" w:cs="Arial"/>
                <w:color w:val="000000"/>
              </w:rPr>
              <w:t>Управа</w:t>
            </w:r>
            <w:r w:rsidRPr="007202F4">
              <w:rPr>
                <w:rFonts w:ascii="Arial" w:hAnsi="Arial" w:cs="Arial"/>
                <w:color w:val="000000"/>
                <w:vertAlign w:val="superscript"/>
              </w:rPr>
              <w:t>*)</w:t>
            </w:r>
          </w:p>
        </w:tc>
        <w:tc>
          <w:tcPr>
            <w:tcW w:w="1878" w:type="dxa"/>
            <w:tcBorders>
              <w:top w:val="single" w:sz="8" w:space="0" w:color="000000"/>
              <w:left w:val="single" w:sz="8" w:space="0" w:color="000000"/>
              <w:bottom w:val="single" w:sz="8" w:space="0" w:color="000000"/>
              <w:right w:val="single" w:sz="8" w:space="0" w:color="000000"/>
            </w:tcBorders>
            <w:vAlign w:val="center"/>
          </w:tcPr>
          <w:p w14:paraId="636352D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705" w:type="dxa"/>
            <w:tcBorders>
              <w:top w:val="single" w:sz="8" w:space="0" w:color="000000"/>
              <w:left w:val="single" w:sz="8" w:space="0" w:color="000000"/>
              <w:bottom w:val="single" w:sz="8" w:space="0" w:color="000000"/>
              <w:right w:val="single" w:sz="8" w:space="0" w:color="000000"/>
            </w:tcBorders>
            <w:vAlign w:val="center"/>
          </w:tcPr>
          <w:p w14:paraId="746DDDE4"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2226" w:type="dxa"/>
            <w:tcBorders>
              <w:top w:val="single" w:sz="8" w:space="0" w:color="000000"/>
              <w:left w:val="single" w:sz="8" w:space="0" w:color="000000"/>
              <w:bottom w:val="single" w:sz="8" w:space="0" w:color="000000"/>
              <w:right w:val="single" w:sz="8" w:space="0" w:color="000000"/>
            </w:tcBorders>
            <w:vAlign w:val="center"/>
          </w:tcPr>
          <w:p w14:paraId="35E66139" w14:textId="77777777" w:rsidR="007202F4" w:rsidRPr="007202F4" w:rsidRDefault="007202F4" w:rsidP="007E0152">
            <w:pPr>
              <w:spacing w:after="150"/>
              <w:rPr>
                <w:rFonts w:ascii="Arial" w:hAnsi="Arial" w:cs="Arial"/>
              </w:rPr>
            </w:pPr>
            <w:r w:rsidRPr="007202F4">
              <w:rPr>
                <w:rFonts w:ascii="Arial" w:hAnsi="Arial" w:cs="Arial"/>
                <w:color w:val="000000"/>
              </w:rPr>
              <w:t>14</w:t>
            </w:r>
          </w:p>
        </w:tc>
      </w:tr>
      <w:tr w:rsidR="007202F4" w:rsidRPr="007202F4" w14:paraId="286A7643"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665DBC99" w14:textId="77777777" w:rsidR="007202F4" w:rsidRPr="007202F4" w:rsidRDefault="007202F4" w:rsidP="007E0152">
            <w:pPr>
              <w:spacing w:after="150"/>
              <w:rPr>
                <w:rFonts w:ascii="Arial" w:hAnsi="Arial" w:cs="Arial"/>
              </w:rPr>
            </w:pPr>
            <w:r w:rsidRPr="007202F4">
              <w:rPr>
                <w:rFonts w:ascii="Arial" w:hAnsi="Arial" w:cs="Arial"/>
                <w:color w:val="000000"/>
              </w:rPr>
              <w:t>Администрација</w:t>
            </w:r>
            <w:r w:rsidRPr="007202F4">
              <w:rPr>
                <w:rFonts w:ascii="Arial" w:hAnsi="Arial" w:cs="Arial"/>
                <w:color w:val="000000"/>
                <w:vertAlign w:val="superscript"/>
              </w:rPr>
              <w:t>*)</w:t>
            </w:r>
          </w:p>
        </w:tc>
        <w:tc>
          <w:tcPr>
            <w:tcW w:w="1878" w:type="dxa"/>
            <w:tcBorders>
              <w:top w:val="single" w:sz="8" w:space="0" w:color="000000"/>
              <w:left w:val="single" w:sz="8" w:space="0" w:color="000000"/>
              <w:bottom w:val="single" w:sz="8" w:space="0" w:color="000000"/>
              <w:right w:val="single" w:sz="8" w:space="0" w:color="000000"/>
            </w:tcBorders>
            <w:vAlign w:val="center"/>
          </w:tcPr>
          <w:p w14:paraId="35191CD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705" w:type="dxa"/>
            <w:tcBorders>
              <w:top w:val="single" w:sz="8" w:space="0" w:color="000000"/>
              <w:left w:val="single" w:sz="8" w:space="0" w:color="000000"/>
              <w:bottom w:val="single" w:sz="8" w:space="0" w:color="000000"/>
              <w:right w:val="single" w:sz="8" w:space="0" w:color="000000"/>
            </w:tcBorders>
            <w:vAlign w:val="center"/>
          </w:tcPr>
          <w:p w14:paraId="1F75179D"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2226" w:type="dxa"/>
            <w:tcBorders>
              <w:top w:val="single" w:sz="8" w:space="0" w:color="000000"/>
              <w:left w:val="single" w:sz="8" w:space="0" w:color="000000"/>
              <w:bottom w:val="single" w:sz="8" w:space="0" w:color="000000"/>
              <w:right w:val="single" w:sz="8" w:space="0" w:color="000000"/>
            </w:tcBorders>
            <w:vAlign w:val="center"/>
          </w:tcPr>
          <w:p w14:paraId="6A17A6E4" w14:textId="77777777" w:rsidR="007202F4" w:rsidRPr="007202F4" w:rsidRDefault="007202F4" w:rsidP="007E0152">
            <w:pPr>
              <w:spacing w:after="150"/>
              <w:rPr>
                <w:rFonts w:ascii="Arial" w:hAnsi="Arial" w:cs="Arial"/>
              </w:rPr>
            </w:pPr>
            <w:r w:rsidRPr="007202F4">
              <w:rPr>
                <w:rFonts w:ascii="Arial" w:hAnsi="Arial" w:cs="Arial"/>
                <w:color w:val="000000"/>
              </w:rPr>
              <w:t>14</w:t>
            </w:r>
          </w:p>
        </w:tc>
      </w:tr>
      <w:tr w:rsidR="007202F4" w:rsidRPr="007202F4" w14:paraId="4D783606"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17479E5E" w14:textId="77777777" w:rsidR="007202F4" w:rsidRPr="007202F4" w:rsidRDefault="007202F4" w:rsidP="007E0152">
            <w:pPr>
              <w:spacing w:after="150"/>
              <w:rPr>
                <w:rFonts w:ascii="Arial" w:hAnsi="Arial" w:cs="Arial"/>
              </w:rPr>
            </w:pPr>
            <w:r w:rsidRPr="007202F4">
              <w:rPr>
                <w:rFonts w:ascii="Arial" w:hAnsi="Arial" w:cs="Arial"/>
                <w:color w:val="000000"/>
              </w:rPr>
              <w:t>Просторија за помоћно особље</w:t>
            </w:r>
          </w:p>
        </w:tc>
        <w:tc>
          <w:tcPr>
            <w:tcW w:w="1878" w:type="dxa"/>
            <w:tcBorders>
              <w:top w:val="single" w:sz="8" w:space="0" w:color="000000"/>
              <w:left w:val="single" w:sz="8" w:space="0" w:color="000000"/>
              <w:bottom w:val="single" w:sz="8" w:space="0" w:color="000000"/>
              <w:right w:val="single" w:sz="8" w:space="0" w:color="000000"/>
            </w:tcBorders>
            <w:vAlign w:val="center"/>
          </w:tcPr>
          <w:p w14:paraId="31932E3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705" w:type="dxa"/>
            <w:tcBorders>
              <w:top w:val="single" w:sz="8" w:space="0" w:color="000000"/>
              <w:left w:val="single" w:sz="8" w:space="0" w:color="000000"/>
              <w:bottom w:val="single" w:sz="8" w:space="0" w:color="000000"/>
              <w:right w:val="single" w:sz="8" w:space="0" w:color="000000"/>
            </w:tcBorders>
            <w:vAlign w:val="center"/>
          </w:tcPr>
          <w:p w14:paraId="76604140"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2226" w:type="dxa"/>
            <w:tcBorders>
              <w:top w:val="single" w:sz="8" w:space="0" w:color="000000"/>
              <w:left w:val="single" w:sz="8" w:space="0" w:color="000000"/>
              <w:bottom w:val="single" w:sz="8" w:space="0" w:color="000000"/>
              <w:right w:val="single" w:sz="8" w:space="0" w:color="000000"/>
            </w:tcBorders>
            <w:vAlign w:val="center"/>
          </w:tcPr>
          <w:p w14:paraId="65B43593" w14:textId="77777777" w:rsidR="007202F4" w:rsidRPr="007202F4" w:rsidRDefault="007202F4" w:rsidP="007E0152">
            <w:pPr>
              <w:spacing w:after="150"/>
              <w:rPr>
                <w:rFonts w:ascii="Arial" w:hAnsi="Arial" w:cs="Arial"/>
              </w:rPr>
            </w:pPr>
            <w:r w:rsidRPr="007202F4">
              <w:rPr>
                <w:rFonts w:ascii="Arial" w:hAnsi="Arial" w:cs="Arial"/>
                <w:color w:val="000000"/>
              </w:rPr>
              <w:t>10</w:t>
            </w:r>
          </w:p>
        </w:tc>
      </w:tr>
      <w:tr w:rsidR="007202F4" w:rsidRPr="007202F4" w14:paraId="7C522FB3"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17BD540E" w14:textId="77777777" w:rsidR="007202F4" w:rsidRPr="007202F4" w:rsidRDefault="007202F4" w:rsidP="007E0152">
            <w:pPr>
              <w:spacing w:after="150"/>
              <w:rPr>
                <w:rFonts w:ascii="Arial" w:hAnsi="Arial" w:cs="Arial"/>
              </w:rPr>
            </w:pPr>
            <w:r w:rsidRPr="007202F4">
              <w:rPr>
                <w:rFonts w:ascii="Arial" w:hAnsi="Arial" w:cs="Arial"/>
                <w:color w:val="000000"/>
              </w:rPr>
              <w:t>Чајна кухиња за запослене</w:t>
            </w:r>
          </w:p>
        </w:tc>
        <w:tc>
          <w:tcPr>
            <w:tcW w:w="1878" w:type="dxa"/>
            <w:tcBorders>
              <w:top w:val="single" w:sz="8" w:space="0" w:color="000000"/>
              <w:left w:val="single" w:sz="8" w:space="0" w:color="000000"/>
              <w:bottom w:val="single" w:sz="8" w:space="0" w:color="000000"/>
              <w:right w:val="single" w:sz="8" w:space="0" w:color="000000"/>
            </w:tcBorders>
            <w:vAlign w:val="center"/>
          </w:tcPr>
          <w:p w14:paraId="554E68B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705" w:type="dxa"/>
            <w:tcBorders>
              <w:top w:val="single" w:sz="8" w:space="0" w:color="000000"/>
              <w:left w:val="single" w:sz="8" w:space="0" w:color="000000"/>
              <w:bottom w:val="single" w:sz="8" w:space="0" w:color="000000"/>
              <w:right w:val="single" w:sz="8" w:space="0" w:color="000000"/>
            </w:tcBorders>
            <w:vAlign w:val="center"/>
          </w:tcPr>
          <w:p w14:paraId="3C130C58"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2226" w:type="dxa"/>
            <w:tcBorders>
              <w:top w:val="single" w:sz="8" w:space="0" w:color="000000"/>
              <w:left w:val="single" w:sz="8" w:space="0" w:color="000000"/>
              <w:bottom w:val="single" w:sz="8" w:space="0" w:color="000000"/>
              <w:right w:val="single" w:sz="8" w:space="0" w:color="000000"/>
            </w:tcBorders>
            <w:vAlign w:val="center"/>
          </w:tcPr>
          <w:p w14:paraId="41CD4EBB" w14:textId="77777777" w:rsidR="007202F4" w:rsidRPr="007202F4" w:rsidRDefault="007202F4" w:rsidP="007E0152">
            <w:pPr>
              <w:spacing w:after="150"/>
              <w:rPr>
                <w:rFonts w:ascii="Arial" w:hAnsi="Arial" w:cs="Arial"/>
              </w:rPr>
            </w:pPr>
            <w:r w:rsidRPr="007202F4">
              <w:rPr>
                <w:rFonts w:ascii="Arial" w:hAnsi="Arial" w:cs="Arial"/>
                <w:color w:val="000000"/>
              </w:rPr>
              <w:t>6</w:t>
            </w:r>
          </w:p>
        </w:tc>
      </w:tr>
      <w:tr w:rsidR="007202F4" w:rsidRPr="007202F4" w14:paraId="3C867244"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7FCE913" w14:textId="77777777" w:rsidR="007202F4" w:rsidRPr="007202F4" w:rsidRDefault="007202F4" w:rsidP="007E0152">
            <w:pPr>
              <w:spacing w:after="150"/>
              <w:rPr>
                <w:rFonts w:ascii="Arial" w:hAnsi="Arial" w:cs="Arial"/>
              </w:rPr>
            </w:pPr>
            <w:r w:rsidRPr="007202F4">
              <w:rPr>
                <w:rFonts w:ascii="Arial" w:hAnsi="Arial" w:cs="Arial"/>
                <w:b/>
                <w:color w:val="000000"/>
              </w:rPr>
              <w:t>Група помоћних просторија</w:t>
            </w:r>
          </w:p>
        </w:tc>
      </w:tr>
      <w:tr w:rsidR="007202F4" w:rsidRPr="007202F4" w14:paraId="13581428"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0CDA77FE" w14:textId="77777777" w:rsidR="007202F4" w:rsidRPr="007202F4" w:rsidRDefault="007202F4" w:rsidP="007E0152">
            <w:pPr>
              <w:spacing w:after="150"/>
              <w:rPr>
                <w:rFonts w:ascii="Arial" w:hAnsi="Arial" w:cs="Arial"/>
              </w:rPr>
            </w:pPr>
            <w:r w:rsidRPr="007202F4">
              <w:rPr>
                <w:rFonts w:ascii="Arial" w:hAnsi="Arial" w:cs="Arial"/>
                <w:color w:val="000000"/>
              </w:rPr>
              <w:t>Име просторије</w:t>
            </w:r>
          </w:p>
        </w:tc>
        <w:tc>
          <w:tcPr>
            <w:tcW w:w="1878" w:type="dxa"/>
            <w:tcBorders>
              <w:top w:val="single" w:sz="8" w:space="0" w:color="000000"/>
              <w:left w:val="single" w:sz="8" w:space="0" w:color="000000"/>
              <w:bottom w:val="single" w:sz="8" w:space="0" w:color="000000"/>
              <w:right w:val="single" w:sz="8" w:space="0" w:color="000000"/>
            </w:tcBorders>
            <w:vAlign w:val="center"/>
          </w:tcPr>
          <w:p w14:paraId="343A0438" w14:textId="77777777" w:rsidR="007202F4" w:rsidRPr="007202F4" w:rsidRDefault="007202F4" w:rsidP="007E0152">
            <w:pPr>
              <w:spacing w:after="150"/>
              <w:rPr>
                <w:rFonts w:ascii="Arial" w:hAnsi="Arial" w:cs="Arial"/>
              </w:rPr>
            </w:pPr>
            <w:r w:rsidRPr="007202F4">
              <w:rPr>
                <w:rFonts w:ascii="Arial" w:hAnsi="Arial" w:cs="Arial"/>
                <w:color w:val="000000"/>
              </w:rPr>
              <w:t>Број просторија</w:t>
            </w:r>
          </w:p>
        </w:tc>
        <w:tc>
          <w:tcPr>
            <w:tcW w:w="5705" w:type="dxa"/>
            <w:tcBorders>
              <w:top w:val="single" w:sz="8" w:space="0" w:color="000000"/>
              <w:left w:val="single" w:sz="8" w:space="0" w:color="000000"/>
              <w:bottom w:val="single" w:sz="8" w:space="0" w:color="000000"/>
              <w:right w:val="single" w:sz="8" w:space="0" w:color="000000"/>
            </w:tcBorders>
            <w:vAlign w:val="center"/>
          </w:tcPr>
          <w:p w14:paraId="30C0B3FB" w14:textId="77777777" w:rsidR="007202F4" w:rsidRPr="007202F4" w:rsidRDefault="007202F4" w:rsidP="007E0152">
            <w:pPr>
              <w:spacing w:after="150"/>
              <w:rPr>
                <w:rFonts w:ascii="Arial" w:hAnsi="Arial" w:cs="Arial"/>
              </w:rPr>
            </w:pPr>
            <w:r w:rsidRPr="007202F4">
              <w:rPr>
                <w:rFonts w:ascii="Arial" w:hAnsi="Arial" w:cs="Arial"/>
                <w:color w:val="000000"/>
              </w:rPr>
              <w:t>Површина (m</w:t>
            </w:r>
            <w:r w:rsidRPr="007202F4">
              <w:rPr>
                <w:rFonts w:ascii="Arial" w:hAnsi="Arial" w:cs="Arial"/>
                <w:color w:val="000000"/>
                <w:vertAlign w:val="superscript"/>
              </w:rPr>
              <w:t>2</w:t>
            </w:r>
            <w:r w:rsidRPr="007202F4">
              <w:rPr>
                <w:rFonts w:ascii="Arial" w:hAnsi="Arial" w:cs="Arial"/>
                <w:color w:val="000000"/>
              </w:rPr>
              <w:t>)</w:t>
            </w:r>
          </w:p>
        </w:tc>
        <w:tc>
          <w:tcPr>
            <w:tcW w:w="2226" w:type="dxa"/>
            <w:tcBorders>
              <w:top w:val="single" w:sz="8" w:space="0" w:color="000000"/>
              <w:left w:val="single" w:sz="8" w:space="0" w:color="000000"/>
              <w:bottom w:val="single" w:sz="8" w:space="0" w:color="000000"/>
              <w:right w:val="single" w:sz="8" w:space="0" w:color="000000"/>
            </w:tcBorders>
            <w:vAlign w:val="center"/>
          </w:tcPr>
          <w:p w14:paraId="6BC583A4" w14:textId="77777777" w:rsidR="007202F4" w:rsidRPr="007202F4" w:rsidRDefault="007202F4" w:rsidP="007E0152">
            <w:pPr>
              <w:spacing w:after="150"/>
              <w:rPr>
                <w:rFonts w:ascii="Arial" w:hAnsi="Arial" w:cs="Arial"/>
              </w:rPr>
            </w:pPr>
            <w:r w:rsidRPr="007202F4">
              <w:rPr>
                <w:rFonts w:ascii="Arial" w:hAnsi="Arial" w:cs="Arial"/>
                <w:color w:val="000000"/>
              </w:rPr>
              <w:t>Површина укупно (m</w:t>
            </w:r>
            <w:r w:rsidRPr="007202F4">
              <w:rPr>
                <w:rFonts w:ascii="Arial" w:hAnsi="Arial" w:cs="Arial"/>
                <w:color w:val="000000"/>
                <w:vertAlign w:val="superscript"/>
              </w:rPr>
              <w:t>2</w:t>
            </w:r>
            <w:r w:rsidRPr="007202F4">
              <w:rPr>
                <w:rFonts w:ascii="Arial" w:hAnsi="Arial" w:cs="Arial"/>
                <w:color w:val="000000"/>
              </w:rPr>
              <w:t>)</w:t>
            </w:r>
          </w:p>
        </w:tc>
      </w:tr>
      <w:tr w:rsidR="007202F4" w:rsidRPr="007202F4" w14:paraId="59CDC0CB"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509F376" w14:textId="77777777" w:rsidR="007202F4" w:rsidRPr="007202F4" w:rsidRDefault="007202F4" w:rsidP="007E0152">
            <w:pPr>
              <w:spacing w:after="150"/>
              <w:rPr>
                <w:rFonts w:ascii="Arial" w:hAnsi="Arial" w:cs="Arial"/>
              </w:rPr>
            </w:pPr>
            <w:r w:rsidRPr="007202F4">
              <w:rPr>
                <w:rFonts w:ascii="Arial" w:hAnsi="Arial" w:cs="Arial"/>
                <w:color w:val="000000"/>
              </w:rPr>
              <w:t>Санитарије</w:t>
            </w:r>
          </w:p>
        </w:tc>
      </w:tr>
      <w:tr w:rsidR="007202F4" w:rsidRPr="007202F4" w14:paraId="7FF62930"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456A1E29" w14:textId="77777777" w:rsidR="007202F4" w:rsidRPr="007202F4" w:rsidRDefault="007202F4" w:rsidP="007E0152">
            <w:pPr>
              <w:spacing w:after="150"/>
              <w:rPr>
                <w:rFonts w:ascii="Arial" w:hAnsi="Arial" w:cs="Arial"/>
              </w:rPr>
            </w:pPr>
            <w:r w:rsidRPr="007202F4">
              <w:rPr>
                <w:rFonts w:ascii="Arial" w:hAnsi="Arial" w:cs="Arial"/>
                <w:color w:val="000000"/>
              </w:rPr>
              <w:t>ученици</w:t>
            </w:r>
          </w:p>
        </w:tc>
        <w:tc>
          <w:tcPr>
            <w:tcW w:w="1878" w:type="dxa"/>
            <w:tcBorders>
              <w:top w:val="single" w:sz="8" w:space="0" w:color="000000"/>
              <w:left w:val="single" w:sz="8" w:space="0" w:color="000000"/>
              <w:bottom w:val="single" w:sz="8" w:space="0" w:color="000000"/>
              <w:right w:val="single" w:sz="8" w:space="0" w:color="000000"/>
            </w:tcBorders>
            <w:vAlign w:val="center"/>
          </w:tcPr>
          <w:p w14:paraId="1313F2C0" w14:textId="77777777" w:rsidR="007202F4" w:rsidRPr="007202F4" w:rsidRDefault="007202F4" w:rsidP="007E0152">
            <w:pPr>
              <w:spacing w:after="150"/>
              <w:rPr>
                <w:rFonts w:ascii="Arial" w:hAnsi="Arial" w:cs="Arial"/>
              </w:rPr>
            </w:pPr>
            <w:r w:rsidRPr="007202F4">
              <w:rPr>
                <w:rFonts w:ascii="Arial" w:hAnsi="Arial" w:cs="Arial"/>
                <w:color w:val="000000"/>
              </w:rPr>
              <w:t>1 санитарни блок</w:t>
            </w:r>
          </w:p>
        </w:tc>
        <w:tc>
          <w:tcPr>
            <w:tcW w:w="5705" w:type="dxa"/>
            <w:tcBorders>
              <w:top w:val="single" w:sz="8" w:space="0" w:color="000000"/>
              <w:left w:val="single" w:sz="8" w:space="0" w:color="000000"/>
              <w:bottom w:val="single" w:sz="8" w:space="0" w:color="000000"/>
              <w:right w:val="single" w:sz="8" w:space="0" w:color="000000"/>
            </w:tcBorders>
            <w:vAlign w:val="center"/>
          </w:tcPr>
          <w:p w14:paraId="7F5459C8" w14:textId="77777777" w:rsidR="007202F4" w:rsidRPr="007202F4" w:rsidRDefault="007202F4" w:rsidP="007E0152">
            <w:pPr>
              <w:spacing w:after="150"/>
              <w:rPr>
                <w:rFonts w:ascii="Arial" w:hAnsi="Arial" w:cs="Arial"/>
              </w:rPr>
            </w:pPr>
            <w:r w:rsidRPr="007202F4">
              <w:rPr>
                <w:rFonts w:ascii="Arial" w:hAnsi="Arial" w:cs="Arial"/>
                <w:color w:val="000000"/>
              </w:rPr>
              <w:t>21</w:t>
            </w:r>
          </w:p>
        </w:tc>
        <w:tc>
          <w:tcPr>
            <w:tcW w:w="2226" w:type="dxa"/>
            <w:tcBorders>
              <w:top w:val="single" w:sz="8" w:space="0" w:color="000000"/>
              <w:left w:val="single" w:sz="8" w:space="0" w:color="000000"/>
              <w:bottom w:val="single" w:sz="8" w:space="0" w:color="000000"/>
              <w:right w:val="single" w:sz="8" w:space="0" w:color="000000"/>
            </w:tcBorders>
            <w:vAlign w:val="center"/>
          </w:tcPr>
          <w:p w14:paraId="62054A09" w14:textId="77777777" w:rsidR="007202F4" w:rsidRPr="007202F4" w:rsidRDefault="007202F4" w:rsidP="007E0152">
            <w:pPr>
              <w:spacing w:after="150"/>
              <w:rPr>
                <w:rFonts w:ascii="Arial" w:hAnsi="Arial" w:cs="Arial"/>
              </w:rPr>
            </w:pPr>
            <w:r w:rsidRPr="007202F4">
              <w:rPr>
                <w:rFonts w:ascii="Arial" w:hAnsi="Arial" w:cs="Arial"/>
                <w:color w:val="000000"/>
              </w:rPr>
              <w:t>21</w:t>
            </w:r>
          </w:p>
        </w:tc>
      </w:tr>
      <w:tr w:rsidR="007202F4" w:rsidRPr="007202F4" w14:paraId="525CBB42"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21970230" w14:textId="77777777" w:rsidR="007202F4" w:rsidRPr="007202F4" w:rsidRDefault="007202F4" w:rsidP="007E0152">
            <w:pPr>
              <w:spacing w:after="150"/>
              <w:rPr>
                <w:rFonts w:ascii="Arial" w:hAnsi="Arial" w:cs="Arial"/>
              </w:rPr>
            </w:pPr>
            <w:r w:rsidRPr="007202F4">
              <w:rPr>
                <w:rFonts w:ascii="Arial" w:hAnsi="Arial" w:cs="Arial"/>
                <w:color w:val="000000"/>
              </w:rPr>
              <w:t>запослени</w:t>
            </w:r>
          </w:p>
        </w:tc>
        <w:tc>
          <w:tcPr>
            <w:tcW w:w="1878" w:type="dxa"/>
            <w:tcBorders>
              <w:top w:val="single" w:sz="8" w:space="0" w:color="000000"/>
              <w:left w:val="single" w:sz="8" w:space="0" w:color="000000"/>
              <w:bottom w:val="single" w:sz="8" w:space="0" w:color="000000"/>
              <w:right w:val="single" w:sz="8" w:space="0" w:color="000000"/>
            </w:tcBorders>
            <w:vAlign w:val="center"/>
          </w:tcPr>
          <w:p w14:paraId="393BA6B5" w14:textId="77777777" w:rsidR="007202F4" w:rsidRPr="007202F4" w:rsidRDefault="007202F4" w:rsidP="007E0152">
            <w:pPr>
              <w:spacing w:after="150"/>
              <w:rPr>
                <w:rFonts w:ascii="Arial" w:hAnsi="Arial" w:cs="Arial"/>
              </w:rPr>
            </w:pPr>
            <w:r w:rsidRPr="007202F4">
              <w:rPr>
                <w:rFonts w:ascii="Arial" w:hAnsi="Arial" w:cs="Arial"/>
                <w:color w:val="000000"/>
              </w:rPr>
              <w:t>1 санитарни блока</w:t>
            </w:r>
          </w:p>
        </w:tc>
        <w:tc>
          <w:tcPr>
            <w:tcW w:w="5705" w:type="dxa"/>
            <w:tcBorders>
              <w:top w:val="single" w:sz="8" w:space="0" w:color="000000"/>
              <w:left w:val="single" w:sz="8" w:space="0" w:color="000000"/>
              <w:bottom w:val="single" w:sz="8" w:space="0" w:color="000000"/>
              <w:right w:val="single" w:sz="8" w:space="0" w:color="000000"/>
            </w:tcBorders>
            <w:vAlign w:val="center"/>
          </w:tcPr>
          <w:p w14:paraId="40773B3B"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2226" w:type="dxa"/>
            <w:tcBorders>
              <w:top w:val="single" w:sz="8" w:space="0" w:color="000000"/>
              <w:left w:val="single" w:sz="8" w:space="0" w:color="000000"/>
              <w:bottom w:val="single" w:sz="8" w:space="0" w:color="000000"/>
              <w:right w:val="single" w:sz="8" w:space="0" w:color="000000"/>
            </w:tcBorders>
            <w:vAlign w:val="center"/>
          </w:tcPr>
          <w:p w14:paraId="3928193B" w14:textId="77777777" w:rsidR="007202F4" w:rsidRPr="007202F4" w:rsidRDefault="007202F4" w:rsidP="007E0152">
            <w:pPr>
              <w:spacing w:after="150"/>
              <w:rPr>
                <w:rFonts w:ascii="Arial" w:hAnsi="Arial" w:cs="Arial"/>
              </w:rPr>
            </w:pPr>
            <w:r w:rsidRPr="007202F4">
              <w:rPr>
                <w:rFonts w:ascii="Arial" w:hAnsi="Arial" w:cs="Arial"/>
                <w:color w:val="000000"/>
              </w:rPr>
              <w:t>9</w:t>
            </w:r>
          </w:p>
        </w:tc>
      </w:tr>
      <w:tr w:rsidR="007202F4" w:rsidRPr="007202F4" w14:paraId="35B9606F"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4A88B01D" w14:textId="77777777" w:rsidR="007202F4" w:rsidRPr="007202F4" w:rsidRDefault="007202F4" w:rsidP="007E0152">
            <w:pPr>
              <w:spacing w:after="150"/>
              <w:rPr>
                <w:rFonts w:ascii="Arial" w:hAnsi="Arial" w:cs="Arial"/>
              </w:rPr>
            </w:pPr>
            <w:r w:rsidRPr="007202F4">
              <w:rPr>
                <w:rFonts w:ascii="Arial" w:hAnsi="Arial" w:cs="Arial"/>
                <w:color w:val="000000"/>
              </w:rPr>
              <w:t>Спремишта и магацини</w:t>
            </w:r>
          </w:p>
        </w:tc>
        <w:tc>
          <w:tcPr>
            <w:tcW w:w="1878" w:type="dxa"/>
            <w:tcBorders>
              <w:top w:val="single" w:sz="8" w:space="0" w:color="000000"/>
              <w:left w:val="single" w:sz="8" w:space="0" w:color="000000"/>
              <w:bottom w:val="single" w:sz="8" w:space="0" w:color="000000"/>
              <w:right w:val="single" w:sz="8" w:space="0" w:color="000000"/>
            </w:tcBorders>
            <w:vAlign w:val="center"/>
          </w:tcPr>
          <w:p w14:paraId="78D919E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705" w:type="dxa"/>
            <w:tcBorders>
              <w:top w:val="single" w:sz="8" w:space="0" w:color="000000"/>
              <w:left w:val="single" w:sz="8" w:space="0" w:color="000000"/>
              <w:bottom w:val="single" w:sz="8" w:space="0" w:color="000000"/>
              <w:right w:val="single" w:sz="8" w:space="0" w:color="000000"/>
            </w:tcBorders>
            <w:vAlign w:val="center"/>
          </w:tcPr>
          <w:p w14:paraId="3BC3BD29" w14:textId="77777777" w:rsidR="007202F4" w:rsidRPr="007202F4" w:rsidRDefault="007202F4" w:rsidP="007E0152">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tcPr>
          <w:p w14:paraId="5F3CACAD" w14:textId="77777777" w:rsidR="007202F4" w:rsidRPr="007202F4" w:rsidRDefault="007202F4" w:rsidP="007E0152">
            <w:pPr>
              <w:spacing w:after="150"/>
              <w:rPr>
                <w:rFonts w:ascii="Arial" w:hAnsi="Arial" w:cs="Arial"/>
              </w:rPr>
            </w:pPr>
            <w:r w:rsidRPr="007202F4">
              <w:rPr>
                <w:rFonts w:ascii="Arial" w:hAnsi="Arial" w:cs="Arial"/>
                <w:color w:val="000000"/>
              </w:rPr>
              <w:t>30</w:t>
            </w:r>
          </w:p>
        </w:tc>
      </w:tr>
      <w:tr w:rsidR="007202F4" w:rsidRPr="007202F4" w14:paraId="711093BE"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23B55845" w14:textId="77777777" w:rsidR="007202F4" w:rsidRPr="007202F4" w:rsidRDefault="007202F4" w:rsidP="007E0152">
            <w:pPr>
              <w:spacing w:after="150"/>
              <w:rPr>
                <w:rFonts w:ascii="Arial" w:hAnsi="Arial" w:cs="Arial"/>
              </w:rPr>
            </w:pPr>
            <w:r w:rsidRPr="007202F4">
              <w:rPr>
                <w:rFonts w:ascii="Arial" w:hAnsi="Arial" w:cs="Arial"/>
                <w:color w:val="000000"/>
              </w:rPr>
              <w:t>Просторије за загревање</w:t>
            </w:r>
          </w:p>
        </w:tc>
        <w:tc>
          <w:tcPr>
            <w:tcW w:w="1878" w:type="dxa"/>
            <w:tcBorders>
              <w:top w:val="single" w:sz="8" w:space="0" w:color="000000"/>
              <w:left w:val="single" w:sz="8" w:space="0" w:color="000000"/>
              <w:bottom w:val="single" w:sz="8" w:space="0" w:color="000000"/>
              <w:right w:val="single" w:sz="8" w:space="0" w:color="000000"/>
            </w:tcBorders>
            <w:vAlign w:val="center"/>
          </w:tcPr>
          <w:p w14:paraId="7F080FA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705" w:type="dxa"/>
            <w:tcBorders>
              <w:top w:val="single" w:sz="8" w:space="0" w:color="000000"/>
              <w:left w:val="single" w:sz="8" w:space="0" w:color="000000"/>
              <w:bottom w:val="single" w:sz="8" w:space="0" w:color="000000"/>
              <w:right w:val="single" w:sz="8" w:space="0" w:color="000000"/>
            </w:tcBorders>
            <w:vAlign w:val="center"/>
          </w:tcPr>
          <w:p w14:paraId="734D6988"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2226" w:type="dxa"/>
            <w:tcBorders>
              <w:top w:val="single" w:sz="8" w:space="0" w:color="000000"/>
              <w:left w:val="single" w:sz="8" w:space="0" w:color="000000"/>
              <w:bottom w:val="single" w:sz="8" w:space="0" w:color="000000"/>
              <w:right w:val="single" w:sz="8" w:space="0" w:color="000000"/>
            </w:tcBorders>
            <w:vAlign w:val="center"/>
          </w:tcPr>
          <w:p w14:paraId="7BD68DF3" w14:textId="77777777" w:rsidR="007202F4" w:rsidRPr="007202F4" w:rsidRDefault="007202F4" w:rsidP="007E0152">
            <w:pPr>
              <w:spacing w:after="150"/>
              <w:rPr>
                <w:rFonts w:ascii="Arial" w:hAnsi="Arial" w:cs="Arial"/>
              </w:rPr>
            </w:pPr>
            <w:r w:rsidRPr="007202F4">
              <w:rPr>
                <w:rFonts w:ascii="Arial" w:hAnsi="Arial" w:cs="Arial"/>
                <w:color w:val="000000"/>
              </w:rPr>
              <w:t>15</w:t>
            </w:r>
          </w:p>
        </w:tc>
      </w:tr>
      <w:tr w:rsidR="007202F4" w:rsidRPr="007202F4" w14:paraId="4075E718"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2400D297" w14:textId="77777777" w:rsidR="007202F4" w:rsidRPr="007202F4" w:rsidRDefault="007202F4" w:rsidP="007E0152">
            <w:pPr>
              <w:rPr>
                <w:rFonts w:ascii="Arial" w:hAnsi="Arial" w:cs="Arial"/>
              </w:rPr>
            </w:pPr>
          </w:p>
        </w:tc>
        <w:tc>
          <w:tcPr>
            <w:tcW w:w="1878" w:type="dxa"/>
            <w:tcBorders>
              <w:top w:val="single" w:sz="8" w:space="0" w:color="000000"/>
              <w:left w:val="single" w:sz="8" w:space="0" w:color="000000"/>
              <w:bottom w:val="single" w:sz="8" w:space="0" w:color="000000"/>
              <w:right w:val="single" w:sz="8" w:space="0" w:color="000000"/>
            </w:tcBorders>
            <w:vAlign w:val="center"/>
          </w:tcPr>
          <w:p w14:paraId="4E9BBA5B" w14:textId="77777777" w:rsidR="007202F4" w:rsidRPr="007202F4" w:rsidRDefault="007202F4" w:rsidP="007E0152">
            <w:pPr>
              <w:rPr>
                <w:rFonts w:ascii="Arial" w:hAnsi="Arial" w:cs="Arial"/>
              </w:rPr>
            </w:pPr>
          </w:p>
        </w:tc>
        <w:tc>
          <w:tcPr>
            <w:tcW w:w="5705" w:type="dxa"/>
            <w:tcBorders>
              <w:top w:val="single" w:sz="8" w:space="0" w:color="000000"/>
              <w:left w:val="single" w:sz="8" w:space="0" w:color="000000"/>
              <w:bottom w:val="single" w:sz="8" w:space="0" w:color="000000"/>
              <w:right w:val="single" w:sz="8" w:space="0" w:color="000000"/>
            </w:tcBorders>
            <w:vAlign w:val="center"/>
          </w:tcPr>
          <w:p w14:paraId="4749042F" w14:textId="77777777" w:rsidR="007202F4" w:rsidRPr="007202F4" w:rsidRDefault="007202F4" w:rsidP="007E0152">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tcPr>
          <w:p w14:paraId="573251B8" w14:textId="77777777" w:rsidR="007202F4" w:rsidRPr="007202F4" w:rsidRDefault="007202F4" w:rsidP="007E0152">
            <w:pPr>
              <w:spacing w:after="150"/>
              <w:rPr>
                <w:rFonts w:ascii="Arial" w:hAnsi="Arial" w:cs="Arial"/>
              </w:rPr>
            </w:pPr>
            <w:r w:rsidRPr="007202F4">
              <w:rPr>
                <w:rFonts w:ascii="Arial" w:hAnsi="Arial" w:cs="Arial"/>
                <w:color w:val="000000"/>
              </w:rPr>
              <w:t>571</w:t>
            </w:r>
          </w:p>
        </w:tc>
      </w:tr>
      <w:tr w:rsidR="007202F4" w:rsidRPr="007202F4" w14:paraId="19C5C846" w14:textId="77777777" w:rsidTr="007E0152">
        <w:trPr>
          <w:trHeight w:val="45"/>
          <w:tblCellSpacing w:w="0" w:type="auto"/>
        </w:trPr>
        <w:tc>
          <w:tcPr>
            <w:tcW w:w="4591" w:type="dxa"/>
            <w:tcBorders>
              <w:top w:val="single" w:sz="8" w:space="0" w:color="000000"/>
              <w:left w:val="single" w:sz="8" w:space="0" w:color="000000"/>
              <w:bottom w:val="single" w:sz="8" w:space="0" w:color="000000"/>
              <w:right w:val="single" w:sz="8" w:space="0" w:color="000000"/>
            </w:tcBorders>
            <w:vAlign w:val="center"/>
          </w:tcPr>
          <w:p w14:paraId="062F691A" w14:textId="77777777" w:rsidR="007202F4" w:rsidRPr="007202F4" w:rsidRDefault="007202F4" w:rsidP="007E0152">
            <w:pPr>
              <w:spacing w:after="150"/>
              <w:rPr>
                <w:rFonts w:ascii="Arial" w:hAnsi="Arial" w:cs="Arial"/>
              </w:rPr>
            </w:pPr>
            <w:r w:rsidRPr="007202F4">
              <w:rPr>
                <w:rFonts w:ascii="Arial" w:hAnsi="Arial" w:cs="Arial"/>
                <w:color w:val="000000"/>
              </w:rPr>
              <w:t>Комуникације 20%</w:t>
            </w:r>
          </w:p>
        </w:tc>
        <w:tc>
          <w:tcPr>
            <w:tcW w:w="1878" w:type="dxa"/>
            <w:tcBorders>
              <w:top w:val="single" w:sz="8" w:space="0" w:color="000000"/>
              <w:left w:val="single" w:sz="8" w:space="0" w:color="000000"/>
              <w:bottom w:val="single" w:sz="8" w:space="0" w:color="000000"/>
              <w:right w:val="single" w:sz="8" w:space="0" w:color="000000"/>
            </w:tcBorders>
            <w:vAlign w:val="center"/>
          </w:tcPr>
          <w:p w14:paraId="63DFB4B4" w14:textId="77777777" w:rsidR="007202F4" w:rsidRPr="007202F4" w:rsidRDefault="007202F4" w:rsidP="007E0152">
            <w:pPr>
              <w:rPr>
                <w:rFonts w:ascii="Arial" w:hAnsi="Arial" w:cs="Arial"/>
              </w:rPr>
            </w:pPr>
          </w:p>
        </w:tc>
        <w:tc>
          <w:tcPr>
            <w:tcW w:w="5705" w:type="dxa"/>
            <w:tcBorders>
              <w:top w:val="single" w:sz="8" w:space="0" w:color="000000"/>
              <w:left w:val="single" w:sz="8" w:space="0" w:color="000000"/>
              <w:bottom w:val="single" w:sz="8" w:space="0" w:color="000000"/>
              <w:right w:val="single" w:sz="8" w:space="0" w:color="000000"/>
            </w:tcBorders>
            <w:vAlign w:val="center"/>
          </w:tcPr>
          <w:p w14:paraId="18244851" w14:textId="77777777" w:rsidR="007202F4" w:rsidRPr="007202F4" w:rsidRDefault="007202F4" w:rsidP="007E0152">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tcPr>
          <w:p w14:paraId="42F7069F" w14:textId="77777777" w:rsidR="007202F4" w:rsidRPr="007202F4" w:rsidRDefault="007202F4" w:rsidP="007E0152">
            <w:pPr>
              <w:spacing w:after="150"/>
              <w:rPr>
                <w:rFonts w:ascii="Arial" w:hAnsi="Arial" w:cs="Arial"/>
              </w:rPr>
            </w:pPr>
            <w:r w:rsidRPr="007202F4">
              <w:rPr>
                <w:rFonts w:ascii="Arial" w:hAnsi="Arial" w:cs="Arial"/>
                <w:color w:val="000000"/>
              </w:rPr>
              <w:t>114</w:t>
            </w:r>
          </w:p>
        </w:tc>
      </w:tr>
      <w:tr w:rsidR="007202F4" w:rsidRPr="007202F4" w14:paraId="485E8039"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3A0D5FB" w14:textId="77777777" w:rsidR="007202F4" w:rsidRPr="007202F4" w:rsidRDefault="007202F4" w:rsidP="007E0152">
            <w:pPr>
              <w:rPr>
                <w:rFonts w:ascii="Arial" w:hAnsi="Arial" w:cs="Arial"/>
              </w:rPr>
            </w:pPr>
          </w:p>
        </w:tc>
        <w:tc>
          <w:tcPr>
            <w:tcW w:w="5705" w:type="dxa"/>
            <w:tcBorders>
              <w:top w:val="single" w:sz="8" w:space="0" w:color="000000"/>
              <w:left w:val="single" w:sz="8" w:space="0" w:color="000000"/>
              <w:bottom w:val="single" w:sz="8" w:space="0" w:color="000000"/>
              <w:right w:val="single" w:sz="8" w:space="0" w:color="000000"/>
            </w:tcBorders>
            <w:vAlign w:val="center"/>
          </w:tcPr>
          <w:p w14:paraId="5C3DF2FF" w14:textId="77777777" w:rsidR="007202F4" w:rsidRPr="007202F4" w:rsidRDefault="007202F4" w:rsidP="007E0152">
            <w:pPr>
              <w:spacing w:after="150"/>
              <w:rPr>
                <w:rFonts w:ascii="Arial" w:hAnsi="Arial" w:cs="Arial"/>
              </w:rPr>
            </w:pPr>
            <w:r w:rsidRPr="007202F4">
              <w:rPr>
                <w:rFonts w:ascii="Arial" w:hAnsi="Arial" w:cs="Arial"/>
                <w:color w:val="000000"/>
              </w:rPr>
              <w:t>Укупно нето (m</w:t>
            </w:r>
            <w:r w:rsidRPr="007202F4">
              <w:rPr>
                <w:rFonts w:ascii="Arial" w:hAnsi="Arial" w:cs="Arial"/>
                <w:color w:val="000000"/>
                <w:vertAlign w:val="superscript"/>
              </w:rPr>
              <w:t>2</w:t>
            </w:r>
            <w:r w:rsidRPr="007202F4">
              <w:rPr>
                <w:rFonts w:ascii="Arial" w:hAnsi="Arial" w:cs="Arial"/>
                <w:color w:val="000000"/>
              </w:rPr>
              <w:t>)</w:t>
            </w:r>
          </w:p>
        </w:tc>
        <w:tc>
          <w:tcPr>
            <w:tcW w:w="2226" w:type="dxa"/>
            <w:tcBorders>
              <w:top w:val="single" w:sz="8" w:space="0" w:color="000000"/>
              <w:left w:val="single" w:sz="8" w:space="0" w:color="000000"/>
              <w:bottom w:val="single" w:sz="8" w:space="0" w:color="000000"/>
              <w:right w:val="single" w:sz="8" w:space="0" w:color="000000"/>
            </w:tcBorders>
            <w:vAlign w:val="center"/>
          </w:tcPr>
          <w:p w14:paraId="4FA0014B" w14:textId="77777777" w:rsidR="007202F4" w:rsidRPr="007202F4" w:rsidRDefault="007202F4" w:rsidP="007E0152">
            <w:pPr>
              <w:spacing w:after="150"/>
              <w:rPr>
                <w:rFonts w:ascii="Arial" w:hAnsi="Arial" w:cs="Arial"/>
              </w:rPr>
            </w:pPr>
            <w:r w:rsidRPr="007202F4">
              <w:rPr>
                <w:rFonts w:ascii="Arial" w:hAnsi="Arial" w:cs="Arial"/>
                <w:color w:val="000000"/>
              </w:rPr>
              <w:t>685</w:t>
            </w:r>
          </w:p>
        </w:tc>
      </w:tr>
      <w:tr w:rsidR="007202F4" w:rsidRPr="007202F4" w14:paraId="05B11850"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C69ECB6" w14:textId="77777777" w:rsidR="007202F4" w:rsidRPr="007202F4" w:rsidRDefault="007202F4" w:rsidP="007E0152">
            <w:pPr>
              <w:rPr>
                <w:rFonts w:ascii="Arial" w:hAnsi="Arial" w:cs="Arial"/>
              </w:rPr>
            </w:pPr>
          </w:p>
        </w:tc>
        <w:tc>
          <w:tcPr>
            <w:tcW w:w="5705" w:type="dxa"/>
            <w:tcBorders>
              <w:top w:val="single" w:sz="8" w:space="0" w:color="000000"/>
              <w:left w:val="single" w:sz="8" w:space="0" w:color="000000"/>
              <w:bottom w:val="single" w:sz="8" w:space="0" w:color="000000"/>
              <w:right w:val="single" w:sz="8" w:space="0" w:color="000000"/>
            </w:tcBorders>
            <w:vAlign w:val="center"/>
          </w:tcPr>
          <w:p w14:paraId="36AAF270" w14:textId="77777777" w:rsidR="007202F4" w:rsidRPr="007202F4" w:rsidRDefault="007202F4" w:rsidP="007E0152">
            <w:pPr>
              <w:spacing w:after="150"/>
              <w:rPr>
                <w:rFonts w:ascii="Arial" w:hAnsi="Arial" w:cs="Arial"/>
              </w:rPr>
            </w:pPr>
            <w:r w:rsidRPr="007202F4">
              <w:rPr>
                <w:rFonts w:ascii="Arial" w:hAnsi="Arial" w:cs="Arial"/>
                <w:color w:val="000000"/>
              </w:rPr>
              <w:t>Укупно бруто (m</w:t>
            </w:r>
            <w:r w:rsidRPr="007202F4">
              <w:rPr>
                <w:rFonts w:ascii="Arial" w:hAnsi="Arial" w:cs="Arial"/>
                <w:color w:val="000000"/>
                <w:vertAlign w:val="superscript"/>
              </w:rPr>
              <w:t>2</w:t>
            </w:r>
            <w:r w:rsidRPr="007202F4">
              <w:rPr>
                <w:rFonts w:ascii="Arial" w:hAnsi="Arial" w:cs="Arial"/>
                <w:color w:val="000000"/>
              </w:rPr>
              <w:t>)</w:t>
            </w:r>
          </w:p>
        </w:tc>
        <w:tc>
          <w:tcPr>
            <w:tcW w:w="2226" w:type="dxa"/>
            <w:tcBorders>
              <w:top w:val="single" w:sz="8" w:space="0" w:color="000000"/>
              <w:left w:val="single" w:sz="8" w:space="0" w:color="000000"/>
              <w:bottom w:val="single" w:sz="8" w:space="0" w:color="000000"/>
              <w:right w:val="single" w:sz="8" w:space="0" w:color="000000"/>
            </w:tcBorders>
            <w:vAlign w:val="center"/>
          </w:tcPr>
          <w:p w14:paraId="572370F4" w14:textId="77777777" w:rsidR="007202F4" w:rsidRPr="007202F4" w:rsidRDefault="007202F4" w:rsidP="007E0152">
            <w:pPr>
              <w:spacing w:after="150"/>
              <w:rPr>
                <w:rFonts w:ascii="Arial" w:hAnsi="Arial" w:cs="Arial"/>
              </w:rPr>
            </w:pPr>
            <w:r w:rsidRPr="007202F4">
              <w:rPr>
                <w:rFonts w:ascii="Arial" w:hAnsi="Arial" w:cs="Arial"/>
                <w:color w:val="000000"/>
              </w:rPr>
              <w:t>822</w:t>
            </w:r>
          </w:p>
        </w:tc>
      </w:tr>
      <w:tr w:rsidR="007202F4" w:rsidRPr="007202F4" w14:paraId="5C3A046A"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5FE561A" w14:textId="77777777" w:rsidR="007202F4" w:rsidRPr="007202F4" w:rsidRDefault="007202F4" w:rsidP="007E0152">
            <w:pPr>
              <w:rPr>
                <w:rFonts w:ascii="Arial" w:hAnsi="Arial" w:cs="Arial"/>
              </w:rPr>
            </w:pPr>
          </w:p>
        </w:tc>
        <w:tc>
          <w:tcPr>
            <w:tcW w:w="5705" w:type="dxa"/>
            <w:tcBorders>
              <w:top w:val="single" w:sz="8" w:space="0" w:color="000000"/>
              <w:left w:val="single" w:sz="8" w:space="0" w:color="000000"/>
              <w:bottom w:val="single" w:sz="8" w:space="0" w:color="000000"/>
              <w:right w:val="single" w:sz="8" w:space="0" w:color="000000"/>
            </w:tcBorders>
            <w:vAlign w:val="center"/>
          </w:tcPr>
          <w:p w14:paraId="393A279F" w14:textId="77777777" w:rsidR="007202F4" w:rsidRPr="007202F4" w:rsidRDefault="007202F4" w:rsidP="007E0152">
            <w:pPr>
              <w:spacing w:after="150"/>
              <w:rPr>
                <w:rFonts w:ascii="Arial" w:hAnsi="Arial" w:cs="Arial"/>
              </w:rPr>
            </w:pPr>
            <w:r w:rsidRPr="007202F4">
              <w:rPr>
                <w:rFonts w:ascii="Arial" w:hAnsi="Arial" w:cs="Arial"/>
                <w:color w:val="000000"/>
              </w:rPr>
              <w:t>НЕТО УКУПНО ПО УЧЕНИКУ (m</w:t>
            </w:r>
            <w:r w:rsidRPr="007202F4">
              <w:rPr>
                <w:rFonts w:ascii="Arial" w:hAnsi="Arial" w:cs="Arial"/>
                <w:color w:val="000000"/>
                <w:vertAlign w:val="superscript"/>
              </w:rPr>
              <w:t>2</w:t>
            </w:r>
            <w:r w:rsidRPr="007202F4">
              <w:rPr>
                <w:rFonts w:ascii="Arial" w:hAnsi="Arial" w:cs="Arial"/>
                <w:color w:val="000000"/>
              </w:rPr>
              <w:t>)</w:t>
            </w:r>
          </w:p>
        </w:tc>
        <w:tc>
          <w:tcPr>
            <w:tcW w:w="2226" w:type="dxa"/>
            <w:tcBorders>
              <w:top w:val="single" w:sz="8" w:space="0" w:color="000000"/>
              <w:left w:val="single" w:sz="8" w:space="0" w:color="000000"/>
              <w:bottom w:val="single" w:sz="8" w:space="0" w:color="000000"/>
              <w:right w:val="single" w:sz="8" w:space="0" w:color="000000"/>
            </w:tcBorders>
            <w:vAlign w:val="center"/>
          </w:tcPr>
          <w:p w14:paraId="070EC220" w14:textId="77777777" w:rsidR="007202F4" w:rsidRPr="007202F4" w:rsidRDefault="007202F4" w:rsidP="007E0152">
            <w:pPr>
              <w:spacing w:after="150"/>
              <w:rPr>
                <w:rFonts w:ascii="Arial" w:hAnsi="Arial" w:cs="Arial"/>
              </w:rPr>
            </w:pPr>
            <w:r w:rsidRPr="007202F4">
              <w:rPr>
                <w:rFonts w:ascii="Arial" w:hAnsi="Arial" w:cs="Arial"/>
                <w:color w:val="000000"/>
              </w:rPr>
              <w:t>6,85</w:t>
            </w:r>
          </w:p>
        </w:tc>
      </w:tr>
      <w:tr w:rsidR="007202F4" w:rsidRPr="007202F4" w14:paraId="48012BB8"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8C83897" w14:textId="77777777" w:rsidR="007202F4" w:rsidRPr="007202F4" w:rsidRDefault="007202F4" w:rsidP="007E0152">
            <w:pPr>
              <w:rPr>
                <w:rFonts w:ascii="Arial" w:hAnsi="Arial" w:cs="Arial"/>
              </w:rPr>
            </w:pPr>
          </w:p>
        </w:tc>
        <w:tc>
          <w:tcPr>
            <w:tcW w:w="5705" w:type="dxa"/>
            <w:tcBorders>
              <w:top w:val="single" w:sz="8" w:space="0" w:color="000000"/>
              <w:left w:val="single" w:sz="8" w:space="0" w:color="000000"/>
              <w:bottom w:val="single" w:sz="8" w:space="0" w:color="000000"/>
              <w:right w:val="single" w:sz="8" w:space="0" w:color="000000"/>
            </w:tcBorders>
            <w:vAlign w:val="center"/>
          </w:tcPr>
          <w:p w14:paraId="742FC9C6" w14:textId="77777777" w:rsidR="007202F4" w:rsidRPr="007202F4" w:rsidRDefault="007202F4" w:rsidP="007E0152">
            <w:pPr>
              <w:spacing w:after="150"/>
              <w:rPr>
                <w:rFonts w:ascii="Arial" w:hAnsi="Arial" w:cs="Arial"/>
              </w:rPr>
            </w:pPr>
            <w:r w:rsidRPr="007202F4">
              <w:rPr>
                <w:rFonts w:ascii="Arial" w:hAnsi="Arial" w:cs="Arial"/>
                <w:b/>
                <w:color w:val="000000"/>
              </w:rPr>
              <w:t>БРГП ПО УЧЕНИКУ</w:t>
            </w:r>
            <w:r w:rsidRPr="007202F4">
              <w:rPr>
                <w:rFonts w:ascii="Arial" w:hAnsi="Arial" w:cs="Arial"/>
                <w:color w:val="000000"/>
              </w:rPr>
              <w:t xml:space="preserve"> (m</w:t>
            </w:r>
            <w:r w:rsidRPr="007202F4">
              <w:rPr>
                <w:rFonts w:ascii="Arial" w:hAnsi="Arial" w:cs="Arial"/>
                <w:color w:val="000000"/>
                <w:vertAlign w:val="superscript"/>
              </w:rPr>
              <w:t>2</w:t>
            </w:r>
            <w:r w:rsidRPr="007202F4">
              <w:rPr>
                <w:rFonts w:ascii="Arial" w:hAnsi="Arial" w:cs="Arial"/>
                <w:color w:val="000000"/>
              </w:rPr>
              <w:t>)</w:t>
            </w:r>
          </w:p>
        </w:tc>
        <w:tc>
          <w:tcPr>
            <w:tcW w:w="2226" w:type="dxa"/>
            <w:tcBorders>
              <w:top w:val="single" w:sz="8" w:space="0" w:color="000000"/>
              <w:left w:val="single" w:sz="8" w:space="0" w:color="000000"/>
              <w:bottom w:val="single" w:sz="8" w:space="0" w:color="000000"/>
              <w:right w:val="single" w:sz="8" w:space="0" w:color="000000"/>
            </w:tcBorders>
            <w:vAlign w:val="center"/>
          </w:tcPr>
          <w:p w14:paraId="685CB7B9" w14:textId="77777777" w:rsidR="007202F4" w:rsidRPr="007202F4" w:rsidRDefault="007202F4" w:rsidP="007E0152">
            <w:pPr>
              <w:spacing w:after="150"/>
              <w:rPr>
                <w:rFonts w:ascii="Arial" w:hAnsi="Arial" w:cs="Arial"/>
              </w:rPr>
            </w:pPr>
            <w:r w:rsidRPr="007202F4">
              <w:rPr>
                <w:rFonts w:ascii="Arial" w:hAnsi="Arial" w:cs="Arial"/>
                <w:b/>
                <w:color w:val="000000"/>
              </w:rPr>
              <w:t>8,2</w:t>
            </w:r>
          </w:p>
        </w:tc>
      </w:tr>
    </w:tbl>
    <w:p w14:paraId="6FF700D1" w14:textId="77777777" w:rsidR="007202F4" w:rsidRPr="007202F4" w:rsidRDefault="007202F4" w:rsidP="007202F4">
      <w:pPr>
        <w:spacing w:after="150"/>
        <w:rPr>
          <w:rFonts w:ascii="Arial" w:hAnsi="Arial" w:cs="Arial"/>
        </w:rPr>
      </w:pPr>
      <w:r w:rsidRPr="007202F4">
        <w:rPr>
          <w:rFonts w:ascii="Arial" w:hAnsi="Arial" w:cs="Arial"/>
          <w:color w:val="000000"/>
          <w:vertAlign w:val="superscript"/>
        </w:rPr>
        <w:t>*)</w:t>
      </w:r>
      <w:r w:rsidRPr="007202F4">
        <w:rPr>
          <w:rFonts w:ascii="Arial" w:hAnsi="Arial" w:cs="Arial"/>
          <w:color w:val="000000"/>
        </w:rPr>
        <w:t xml:space="preserve"> Напомена: у случају да је објекат ТИП Г планиран као издвојено одељење основне школе, означене просторије нису обавезне. Нето површина објекта износи у том случају око 6,35 m</w:t>
      </w:r>
      <w:r w:rsidRPr="007202F4">
        <w:rPr>
          <w:rFonts w:ascii="Arial" w:hAnsi="Arial" w:cs="Arial"/>
          <w:color w:val="000000"/>
          <w:vertAlign w:val="superscript"/>
        </w:rPr>
        <w:t>2</w:t>
      </w:r>
      <w:r w:rsidRPr="007202F4">
        <w:rPr>
          <w:rFonts w:ascii="Arial" w:hAnsi="Arial" w:cs="Arial"/>
          <w:color w:val="000000"/>
        </w:rPr>
        <w:t xml:space="preserve"> по ученику, а БРГП око 7,6 m</w:t>
      </w:r>
      <w:r w:rsidRPr="007202F4">
        <w:rPr>
          <w:rFonts w:ascii="Arial" w:hAnsi="Arial" w:cs="Arial"/>
          <w:color w:val="000000"/>
          <w:vertAlign w:val="superscript"/>
        </w:rPr>
        <w:t>2</w:t>
      </w:r>
      <w:r w:rsidRPr="007202F4">
        <w:rPr>
          <w:rFonts w:ascii="Arial" w:hAnsi="Arial" w:cs="Arial"/>
          <w:color w:val="000000"/>
        </w:rPr>
        <w:t xml:space="preserve"> по ученику</w:t>
      </w:r>
    </w:p>
    <w:p w14:paraId="71E73CFF" w14:textId="77777777" w:rsidR="007202F4" w:rsidRPr="007202F4" w:rsidRDefault="007202F4" w:rsidP="007202F4">
      <w:pPr>
        <w:spacing w:after="150"/>
        <w:rPr>
          <w:rFonts w:ascii="Arial" w:hAnsi="Arial" w:cs="Arial"/>
        </w:rPr>
      </w:pPr>
      <w:r w:rsidRPr="007202F4">
        <w:rPr>
          <w:rFonts w:ascii="Arial" w:hAnsi="Arial" w:cs="Arial"/>
          <w:b/>
          <w:color w:val="000000"/>
        </w:rPr>
        <w:t>Остали хигијенско-технички услови</w:t>
      </w:r>
    </w:p>
    <w:p w14:paraId="4F1BF234" w14:textId="77777777" w:rsidR="007202F4" w:rsidRPr="007202F4" w:rsidRDefault="007202F4" w:rsidP="007202F4">
      <w:pPr>
        <w:spacing w:after="150"/>
        <w:rPr>
          <w:rFonts w:ascii="Arial" w:hAnsi="Arial" w:cs="Arial"/>
        </w:rPr>
      </w:pPr>
      <w:r w:rsidRPr="007202F4">
        <w:rPr>
          <w:rFonts w:ascii="Arial" w:hAnsi="Arial" w:cs="Arial"/>
          <w:b/>
          <w:color w:val="000000"/>
        </w:rPr>
        <w:t>Осветљење</w:t>
      </w:r>
    </w:p>
    <w:p w14:paraId="7E27A08F" w14:textId="77777777" w:rsidR="007202F4" w:rsidRPr="007202F4" w:rsidRDefault="007202F4" w:rsidP="007202F4">
      <w:pPr>
        <w:spacing w:after="150"/>
        <w:rPr>
          <w:rFonts w:ascii="Arial" w:hAnsi="Arial" w:cs="Arial"/>
        </w:rPr>
      </w:pPr>
      <w:r w:rsidRPr="007202F4">
        <w:rPr>
          <w:rFonts w:ascii="Arial" w:hAnsi="Arial" w:cs="Arial"/>
          <w:color w:val="000000"/>
        </w:rPr>
        <w:t>Основни хигијенски услов за рад у школама, а нарочито у наставним просторијама за продужени или целодневни боравак јесте да су довољно и равномерно осветљене како би се у њима могло нормално радити.</w:t>
      </w:r>
    </w:p>
    <w:p w14:paraId="51478ED3" w14:textId="77777777" w:rsidR="007202F4" w:rsidRPr="007202F4" w:rsidRDefault="007202F4" w:rsidP="007202F4">
      <w:pPr>
        <w:spacing w:after="150"/>
        <w:rPr>
          <w:rFonts w:ascii="Arial" w:hAnsi="Arial" w:cs="Arial"/>
        </w:rPr>
      </w:pPr>
      <w:r w:rsidRPr="007202F4">
        <w:rPr>
          <w:rFonts w:ascii="Arial" w:hAnsi="Arial" w:cs="Arial"/>
          <w:color w:val="000000"/>
        </w:rPr>
        <w:t>Осветљење је двојако: природно и вештачко.</w:t>
      </w:r>
    </w:p>
    <w:p w14:paraId="413F1EAD" w14:textId="77777777" w:rsidR="007202F4" w:rsidRPr="007202F4" w:rsidRDefault="007202F4" w:rsidP="007202F4">
      <w:pPr>
        <w:spacing w:after="150"/>
        <w:rPr>
          <w:rFonts w:ascii="Arial" w:hAnsi="Arial" w:cs="Arial"/>
        </w:rPr>
      </w:pPr>
      <w:r w:rsidRPr="007202F4">
        <w:rPr>
          <w:rFonts w:ascii="Arial" w:hAnsi="Arial" w:cs="Arial"/>
          <w:color w:val="000000"/>
        </w:rPr>
        <w:t>Природно осветљење је дневна сунчева светлост. Све просторије у школи обавезно морају имати довољно дневне светлости.</w:t>
      </w:r>
    </w:p>
    <w:p w14:paraId="2D88AD83" w14:textId="77777777" w:rsidR="007202F4" w:rsidRPr="007202F4" w:rsidRDefault="007202F4" w:rsidP="007202F4">
      <w:pPr>
        <w:spacing w:after="150"/>
        <w:rPr>
          <w:rFonts w:ascii="Arial" w:hAnsi="Arial" w:cs="Arial"/>
        </w:rPr>
      </w:pPr>
      <w:r w:rsidRPr="007202F4">
        <w:rPr>
          <w:rFonts w:ascii="Arial" w:hAnsi="Arial" w:cs="Arial"/>
          <w:color w:val="000000"/>
        </w:rPr>
        <w:t>Лети се мора обезбедити максималан упад дифузног и минималан упад директног сунчевог зрачења употребом сенила и застора.</w:t>
      </w:r>
    </w:p>
    <w:p w14:paraId="6F754C2F" w14:textId="77777777" w:rsidR="007202F4" w:rsidRPr="007202F4" w:rsidRDefault="007202F4" w:rsidP="007202F4">
      <w:pPr>
        <w:spacing w:after="150"/>
        <w:rPr>
          <w:rFonts w:ascii="Arial" w:hAnsi="Arial" w:cs="Arial"/>
        </w:rPr>
      </w:pPr>
      <w:r w:rsidRPr="007202F4">
        <w:rPr>
          <w:rFonts w:ascii="Arial" w:hAnsi="Arial" w:cs="Arial"/>
          <w:color w:val="000000"/>
        </w:rPr>
        <w:t>Системи заштите од сунчаног зрачења морају да омогуће довољну количину светлости у просторијама без коришћења вештачког осветљења.</w:t>
      </w:r>
    </w:p>
    <w:p w14:paraId="01F89FDD" w14:textId="77777777" w:rsidR="007202F4" w:rsidRPr="007202F4" w:rsidRDefault="007202F4" w:rsidP="007202F4">
      <w:pPr>
        <w:spacing w:after="150"/>
        <w:rPr>
          <w:rFonts w:ascii="Arial" w:hAnsi="Arial" w:cs="Arial"/>
        </w:rPr>
      </w:pPr>
      <w:r w:rsidRPr="007202F4">
        <w:rPr>
          <w:rFonts w:ascii="Arial" w:hAnsi="Arial" w:cs="Arial"/>
          <w:color w:val="000000"/>
        </w:rPr>
        <w:t>Потребна дневна светлост у наставним просторијама обезбеђује се на следећи начин:</w:t>
      </w:r>
    </w:p>
    <w:p w14:paraId="3A198D45" w14:textId="41C9818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упадни угао дневне светлости на најудаљенијем месту од прозора у наставној просторији износи најмање 23°;</w:t>
      </w:r>
    </w:p>
    <w:p w14:paraId="014D5B73" w14:textId="3554A54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површине свих прозора у наставној просторији износе најмање 1/5 површине пода наставне просторије;</w:t>
      </w:r>
    </w:p>
    <w:p w14:paraId="0FBA0AEB" w14:textId="14522A63"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наставне просторије окренуте су, по правилу, према дневној сунчевој путањи (југоисток) како би се расута сунчева светлост налазила у видном пољу сваког радног места, односно да би се </w:t>
      </w:r>
      <w:r>
        <w:rPr>
          <w:rFonts w:ascii="Arial" w:hAnsi="Arial" w:cs="Arial"/>
          <w:color w:val="000000"/>
        </w:rPr>
        <w:t>“</w:t>
      </w:r>
      <w:r w:rsidRPr="007202F4">
        <w:rPr>
          <w:rFonts w:ascii="Arial" w:hAnsi="Arial" w:cs="Arial"/>
          <w:color w:val="000000"/>
        </w:rPr>
        <w:t>крајичак неба</w:t>
      </w:r>
      <w:r>
        <w:rPr>
          <w:rFonts w:ascii="Arial" w:hAnsi="Arial" w:cs="Arial"/>
          <w:color w:val="000000"/>
        </w:rPr>
        <w:t>”</w:t>
      </w:r>
      <w:r w:rsidRPr="007202F4">
        <w:rPr>
          <w:rFonts w:ascii="Arial" w:hAnsi="Arial" w:cs="Arial"/>
          <w:color w:val="000000"/>
        </w:rPr>
        <w:t xml:space="preserve"> обавезно видео са сваког радног места.</w:t>
      </w:r>
    </w:p>
    <w:p w14:paraId="6F419F6D" w14:textId="1F0B68BD" w:rsidR="007202F4" w:rsidRPr="007202F4" w:rsidRDefault="007202F4" w:rsidP="007202F4">
      <w:pPr>
        <w:spacing w:after="150"/>
        <w:rPr>
          <w:rFonts w:ascii="Arial" w:hAnsi="Arial" w:cs="Arial"/>
        </w:rPr>
      </w:pPr>
      <w:r w:rsidRPr="007202F4">
        <w:rPr>
          <w:rFonts w:ascii="Arial" w:hAnsi="Arial" w:cs="Arial"/>
          <w:color w:val="000000"/>
        </w:rPr>
        <w:t xml:space="preserve">Вештачко осветљење које се уграђује у објекте основних школа треба да испуњава захтеве утврђене стандардом SRPS EN 15193 </w:t>
      </w:r>
      <w:r>
        <w:rPr>
          <w:rFonts w:ascii="Arial" w:hAnsi="Arial" w:cs="Arial"/>
          <w:color w:val="000000"/>
        </w:rPr>
        <w:t>-</w:t>
      </w:r>
      <w:r w:rsidRPr="007202F4">
        <w:rPr>
          <w:rFonts w:ascii="Arial" w:hAnsi="Arial" w:cs="Arial"/>
          <w:color w:val="000000"/>
        </w:rPr>
        <w:t xml:space="preserve"> </w:t>
      </w:r>
      <w:r>
        <w:rPr>
          <w:rFonts w:ascii="Arial" w:hAnsi="Arial" w:cs="Arial"/>
          <w:color w:val="000000"/>
        </w:rPr>
        <w:t>“</w:t>
      </w:r>
      <w:r w:rsidRPr="007202F4">
        <w:rPr>
          <w:rFonts w:ascii="Arial" w:hAnsi="Arial" w:cs="Arial"/>
          <w:color w:val="000000"/>
        </w:rPr>
        <w:t xml:space="preserve">Енергетске перформансе зграда </w:t>
      </w:r>
      <w:r>
        <w:rPr>
          <w:rFonts w:ascii="Arial" w:hAnsi="Arial" w:cs="Arial"/>
          <w:color w:val="000000"/>
        </w:rPr>
        <w:t>-</w:t>
      </w:r>
      <w:r w:rsidRPr="007202F4">
        <w:rPr>
          <w:rFonts w:ascii="Arial" w:hAnsi="Arial" w:cs="Arial"/>
          <w:color w:val="000000"/>
        </w:rPr>
        <w:t xml:space="preserve"> Енергетски захтеви за осветљење</w:t>
      </w:r>
      <w:r>
        <w:rPr>
          <w:rFonts w:ascii="Arial" w:hAnsi="Arial" w:cs="Arial"/>
          <w:color w:val="000000"/>
        </w:rPr>
        <w:t>”</w:t>
      </w:r>
      <w:r w:rsidRPr="007202F4">
        <w:rPr>
          <w:rFonts w:ascii="Arial" w:hAnsi="Arial" w:cs="Arial"/>
          <w:color w:val="000000"/>
        </w:rPr>
        <w:t>.</w:t>
      </w:r>
    </w:p>
    <w:p w14:paraId="438E1DEF" w14:textId="77777777" w:rsidR="007202F4" w:rsidRPr="007202F4" w:rsidRDefault="007202F4" w:rsidP="007202F4">
      <w:pPr>
        <w:spacing w:after="150"/>
        <w:rPr>
          <w:rFonts w:ascii="Arial" w:hAnsi="Arial" w:cs="Arial"/>
        </w:rPr>
      </w:pPr>
      <w:r w:rsidRPr="007202F4">
        <w:rPr>
          <w:rFonts w:ascii="Arial" w:hAnsi="Arial" w:cs="Arial"/>
          <w:color w:val="000000"/>
        </w:rPr>
        <w:t>На столовима или у висини 1,00 m изнад пода прописује се осветљај:</w:t>
      </w:r>
    </w:p>
    <w:p w14:paraId="3E1F2953" w14:textId="7606CA73"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учионицама и другим наставним просторијама, као и у библиотеци и читаоници износи најмање 300 лукса;</w:t>
      </w:r>
    </w:p>
    <w:p w14:paraId="4C812447" w14:textId="552A4628"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лабораторијама и радионицама где се прецизно ради 500 лукса;</w:t>
      </w:r>
    </w:p>
    <w:p w14:paraId="11598A71" w14:textId="0AD13CF7"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сали за Физичко и здравствено васпитање 300 лукса;</w:t>
      </w:r>
    </w:p>
    <w:p w14:paraId="3320D1F1" w14:textId="16C5F23E"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санитарним просторијама, комуникацијама најмање 120 лукса;</w:t>
      </w:r>
    </w:p>
    <w:p w14:paraId="0D22C992" w14:textId="49E14D84"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просторијама за запослене 300 лукса;</w:t>
      </w:r>
    </w:p>
    <w:p w14:paraId="0A9B904D" w14:textId="180936AA"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спремиштима и другим помоћним просторијама 60 лукса;</w:t>
      </w:r>
    </w:p>
    <w:p w14:paraId="0CFB9E89" w14:textId="18C14E36"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случају осветљења ЛЕД сијалицама боја вештачког осветљења мора бити топло бела (3.000 K) или природно бела (4.000 К);</w:t>
      </w:r>
    </w:p>
    <w:p w14:paraId="2BFDA8F7" w14:textId="648EB42D"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најподесније вештачко осветљење је полуиндиректно електрично осветљење;</w:t>
      </w:r>
    </w:p>
    <w:p w14:paraId="3D47D23D" w14:textId="7746B15D"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свим просторијама треба обезбедити довољан број светиљки и равномерно осветљење за свако радно место;</w:t>
      </w:r>
    </w:p>
    <w:p w14:paraId="07594515" w14:textId="5581B73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за школске табле износи 350 лукса.</w:t>
      </w:r>
    </w:p>
    <w:p w14:paraId="06BBDEB8" w14:textId="77777777" w:rsidR="007202F4" w:rsidRPr="007202F4" w:rsidRDefault="007202F4" w:rsidP="007202F4">
      <w:pPr>
        <w:spacing w:after="150"/>
        <w:rPr>
          <w:rFonts w:ascii="Arial" w:hAnsi="Arial" w:cs="Arial"/>
        </w:rPr>
      </w:pPr>
      <w:r w:rsidRPr="007202F4">
        <w:rPr>
          <w:rFonts w:ascii="Arial" w:hAnsi="Arial" w:cs="Arial"/>
          <w:b/>
          <w:color w:val="000000"/>
        </w:rPr>
        <w:t>Загревање и хлађење</w:t>
      </w:r>
    </w:p>
    <w:p w14:paraId="705BF323" w14:textId="77777777" w:rsidR="007202F4" w:rsidRPr="007202F4" w:rsidRDefault="007202F4" w:rsidP="007202F4">
      <w:pPr>
        <w:spacing w:after="150"/>
        <w:rPr>
          <w:rFonts w:ascii="Arial" w:hAnsi="Arial" w:cs="Arial"/>
        </w:rPr>
      </w:pPr>
      <w:r w:rsidRPr="007202F4">
        <w:rPr>
          <w:rFonts w:ascii="Arial" w:hAnsi="Arial" w:cs="Arial"/>
          <w:color w:val="000000"/>
        </w:rPr>
        <w:t>Нормалан рад школа у зимским и хладним данима, захтева одржавање потребне температуре нарочито у наставним просторијама и просторијама за продужени или целодневни боравак.</w:t>
      </w:r>
    </w:p>
    <w:p w14:paraId="128B6BB2" w14:textId="77777777" w:rsidR="007202F4" w:rsidRPr="007202F4" w:rsidRDefault="007202F4" w:rsidP="007202F4">
      <w:pPr>
        <w:spacing w:after="150"/>
        <w:rPr>
          <w:rFonts w:ascii="Arial" w:hAnsi="Arial" w:cs="Arial"/>
        </w:rPr>
      </w:pPr>
      <w:r w:rsidRPr="007202F4">
        <w:rPr>
          <w:rFonts w:ascii="Arial" w:hAnsi="Arial" w:cs="Arial"/>
          <w:color w:val="000000"/>
        </w:rPr>
        <w:t>Хигијенска норма температуре у школским просторијама за правилну физиолошку функцију организма и рад износи за зимски период:</w:t>
      </w:r>
    </w:p>
    <w:p w14:paraId="09AF4763" w14:textId="353C13B0"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наставним просторијама, изузев сале за Физичко и здравствено васпитање, најмање 22° C;</w:t>
      </w:r>
    </w:p>
    <w:p w14:paraId="24524B87" w14:textId="1A29F0F9"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свим просторијама за запослене најмање 22° C;</w:t>
      </w:r>
    </w:p>
    <w:p w14:paraId="0428341E" w14:textId="7C0D50EC"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сали за Физичко и здравствено васпитање, кабинету за кондиционо и корективно вежбање 18° C;</w:t>
      </w:r>
    </w:p>
    <w:p w14:paraId="15640D9C" w14:textId="11A77DD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свим ходницима најмање 20° C ;</w:t>
      </w:r>
    </w:p>
    <w:p w14:paraId="3A6AE1AE" w14:textId="1C439F62"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свлачионицама и санитаријама сале за Физичко и здравствено васпитање најмање 22° C.</w:t>
      </w:r>
    </w:p>
    <w:p w14:paraId="3160990B" w14:textId="77777777" w:rsidR="007202F4" w:rsidRPr="007202F4" w:rsidRDefault="007202F4" w:rsidP="007202F4">
      <w:pPr>
        <w:spacing w:after="150"/>
        <w:rPr>
          <w:rFonts w:ascii="Arial" w:hAnsi="Arial" w:cs="Arial"/>
        </w:rPr>
      </w:pPr>
      <w:r w:rsidRPr="007202F4">
        <w:rPr>
          <w:rFonts w:ascii="Arial" w:hAnsi="Arial" w:cs="Arial"/>
          <w:color w:val="000000"/>
        </w:rPr>
        <w:t>Наведене норме температуре одржавају се током целог радног времена школе. Најцелисходнији начин загревања школе и сталног одржавања потребне температуре јесте централно грејање, односно етажно грејање у мањим приземним школским зградама.</w:t>
      </w:r>
    </w:p>
    <w:p w14:paraId="61DC03C0" w14:textId="77777777" w:rsidR="007202F4" w:rsidRPr="007202F4" w:rsidRDefault="007202F4" w:rsidP="007202F4">
      <w:pPr>
        <w:spacing w:after="150"/>
        <w:rPr>
          <w:rFonts w:ascii="Arial" w:hAnsi="Arial" w:cs="Arial"/>
        </w:rPr>
      </w:pPr>
      <w:r w:rsidRPr="007202F4">
        <w:rPr>
          <w:rFonts w:ascii="Arial" w:hAnsi="Arial" w:cs="Arial"/>
          <w:color w:val="000000"/>
        </w:rPr>
        <w:t>Загревање наставних просторија металним пећима није дозвољено.</w:t>
      </w:r>
    </w:p>
    <w:p w14:paraId="5088C4E6" w14:textId="77777777" w:rsidR="007202F4" w:rsidRPr="007202F4" w:rsidRDefault="007202F4" w:rsidP="007202F4">
      <w:pPr>
        <w:spacing w:after="150"/>
        <w:rPr>
          <w:rFonts w:ascii="Arial" w:hAnsi="Arial" w:cs="Arial"/>
        </w:rPr>
      </w:pPr>
      <w:r w:rsidRPr="007202F4">
        <w:rPr>
          <w:rFonts w:ascii="Arial" w:hAnsi="Arial" w:cs="Arial"/>
          <w:color w:val="000000"/>
        </w:rPr>
        <w:t>У летњем периоду високих спољних температура (преко 32</w:t>
      </w:r>
      <w:r w:rsidRPr="007202F4">
        <w:rPr>
          <w:rFonts w:ascii="Arial" w:hAnsi="Arial" w:cs="Arial"/>
          <w:color w:val="000000"/>
          <w:vertAlign w:val="superscript"/>
        </w:rPr>
        <w:t>о</w:t>
      </w:r>
      <w:r w:rsidRPr="007202F4">
        <w:rPr>
          <w:rFonts w:ascii="Arial" w:hAnsi="Arial" w:cs="Arial"/>
          <w:color w:val="000000"/>
        </w:rPr>
        <w:t xml:space="preserve"> C) потребно је у свим радним, наставним и заједничким просторијама обезбедити температуру 5</w:t>
      </w:r>
      <w:r w:rsidRPr="007202F4">
        <w:rPr>
          <w:rFonts w:ascii="Arial" w:hAnsi="Arial" w:cs="Arial"/>
          <w:color w:val="000000"/>
          <w:vertAlign w:val="superscript"/>
        </w:rPr>
        <w:t>о</w:t>
      </w:r>
      <w:r w:rsidRPr="007202F4">
        <w:rPr>
          <w:rFonts w:ascii="Arial" w:hAnsi="Arial" w:cs="Arial"/>
          <w:color w:val="000000"/>
        </w:rPr>
        <w:t xml:space="preserve"> C нижу од спољашње, али не мање од 26</w:t>
      </w:r>
      <w:r w:rsidRPr="007202F4">
        <w:rPr>
          <w:rFonts w:ascii="Arial" w:hAnsi="Arial" w:cs="Arial"/>
          <w:color w:val="000000"/>
          <w:vertAlign w:val="superscript"/>
        </w:rPr>
        <w:t>о</w:t>
      </w:r>
      <w:r w:rsidRPr="007202F4">
        <w:rPr>
          <w:rFonts w:ascii="Arial" w:hAnsi="Arial" w:cs="Arial"/>
          <w:color w:val="000000"/>
        </w:rPr>
        <w:t xml:space="preserve"> C. У складу са архитектонским решењем објекта и пројектом грејања, вентилације и климатизације објеката, као и другим техничким условима као најсврсисходнији начин за обезбеђење адекватних климатских услова препоручује се уградња мулти сплит јединица.</w:t>
      </w:r>
    </w:p>
    <w:p w14:paraId="29F697D4" w14:textId="45E45FC5" w:rsidR="007202F4" w:rsidRPr="007202F4" w:rsidRDefault="007202F4" w:rsidP="007202F4">
      <w:pPr>
        <w:spacing w:after="150"/>
        <w:rPr>
          <w:rFonts w:ascii="Arial" w:hAnsi="Arial" w:cs="Arial"/>
        </w:rPr>
      </w:pPr>
      <w:r w:rsidRPr="007202F4">
        <w:rPr>
          <w:rFonts w:ascii="Arial" w:hAnsi="Arial" w:cs="Arial"/>
          <w:color w:val="000000"/>
        </w:rPr>
        <w:t>За специјализовану учионицу за Информатику и рачунарство и просторију за сервер неопходно је температуру регулисати тако да буде за 7</w:t>
      </w:r>
      <w:r>
        <w:rPr>
          <w:rFonts w:ascii="Arial" w:hAnsi="Arial" w:cs="Arial"/>
          <w:color w:val="000000"/>
        </w:rPr>
        <w:t>-</w:t>
      </w:r>
      <w:r w:rsidRPr="007202F4">
        <w:rPr>
          <w:rFonts w:ascii="Arial" w:hAnsi="Arial" w:cs="Arial"/>
          <w:color w:val="000000"/>
        </w:rPr>
        <w:t>10</w:t>
      </w:r>
      <w:r w:rsidRPr="007202F4">
        <w:rPr>
          <w:rFonts w:ascii="Arial" w:hAnsi="Arial" w:cs="Arial"/>
          <w:color w:val="000000"/>
          <w:vertAlign w:val="superscript"/>
        </w:rPr>
        <w:t>о</w:t>
      </w:r>
      <w:r w:rsidRPr="007202F4">
        <w:rPr>
          <w:rFonts w:ascii="Arial" w:hAnsi="Arial" w:cs="Arial"/>
          <w:color w:val="000000"/>
        </w:rPr>
        <w:t xml:space="preserve"> C нижа од спољашње због загревања и хлађења рачунарске опреме, али не мање од 26</w:t>
      </w:r>
      <w:r w:rsidRPr="007202F4">
        <w:rPr>
          <w:rFonts w:ascii="Arial" w:hAnsi="Arial" w:cs="Arial"/>
          <w:color w:val="000000"/>
          <w:vertAlign w:val="superscript"/>
        </w:rPr>
        <w:t>о</w:t>
      </w:r>
      <w:r w:rsidRPr="007202F4">
        <w:rPr>
          <w:rFonts w:ascii="Arial" w:hAnsi="Arial" w:cs="Arial"/>
          <w:color w:val="000000"/>
        </w:rPr>
        <w:t xml:space="preserve"> C у складу са Правилником о енергетској ефикасности зграда (</w:t>
      </w:r>
      <w:r>
        <w:rPr>
          <w:rFonts w:ascii="Arial" w:hAnsi="Arial" w:cs="Arial"/>
          <w:color w:val="000000"/>
        </w:rPr>
        <w:t>“</w:t>
      </w:r>
      <w:r w:rsidRPr="007202F4">
        <w:rPr>
          <w:rFonts w:ascii="Arial" w:hAnsi="Arial" w:cs="Arial"/>
          <w:color w:val="000000"/>
        </w:rPr>
        <w:t>Службени гласник РС</w:t>
      </w:r>
      <w:r>
        <w:rPr>
          <w:rFonts w:ascii="Arial" w:hAnsi="Arial" w:cs="Arial"/>
          <w:color w:val="000000"/>
        </w:rPr>
        <w:t>”</w:t>
      </w:r>
      <w:r w:rsidRPr="007202F4">
        <w:rPr>
          <w:rFonts w:ascii="Arial" w:hAnsi="Arial" w:cs="Arial"/>
          <w:color w:val="000000"/>
        </w:rPr>
        <w:t>, број 61/11).</w:t>
      </w:r>
    </w:p>
    <w:p w14:paraId="742B658C" w14:textId="77777777" w:rsidR="007202F4" w:rsidRPr="007202F4" w:rsidRDefault="007202F4" w:rsidP="007202F4">
      <w:pPr>
        <w:spacing w:after="150"/>
        <w:rPr>
          <w:rFonts w:ascii="Arial" w:hAnsi="Arial" w:cs="Arial"/>
        </w:rPr>
      </w:pPr>
      <w:r w:rsidRPr="007202F4">
        <w:rPr>
          <w:rFonts w:ascii="Arial" w:hAnsi="Arial" w:cs="Arial"/>
          <w:color w:val="000000"/>
        </w:rPr>
        <w:t>Уградња инсталација за грејање и хлађење врши се у складу са свим техничким прописима и у складу са свим важећим прописима који регулишу ову област.</w:t>
      </w:r>
    </w:p>
    <w:p w14:paraId="3FE39B47" w14:textId="04632BE1" w:rsidR="007202F4" w:rsidRPr="007202F4" w:rsidRDefault="007202F4" w:rsidP="007202F4">
      <w:pPr>
        <w:spacing w:after="150"/>
        <w:rPr>
          <w:rFonts w:ascii="Arial" w:hAnsi="Arial" w:cs="Arial"/>
        </w:rPr>
      </w:pPr>
      <w:r w:rsidRPr="007202F4">
        <w:rPr>
          <w:rFonts w:ascii="Arial" w:hAnsi="Arial" w:cs="Arial"/>
          <w:color w:val="000000"/>
        </w:rPr>
        <w:t>У погледу енергетске ефикасности и термичких перформанси објеката примењује се Правилник о енергетској ефикасности зграда (</w:t>
      </w:r>
      <w:r>
        <w:rPr>
          <w:rFonts w:ascii="Arial" w:hAnsi="Arial" w:cs="Arial"/>
          <w:color w:val="000000"/>
        </w:rPr>
        <w:t>“</w:t>
      </w:r>
      <w:r w:rsidRPr="007202F4">
        <w:rPr>
          <w:rFonts w:ascii="Arial" w:hAnsi="Arial" w:cs="Arial"/>
          <w:color w:val="000000"/>
        </w:rPr>
        <w:t>Службени гласник РС</w:t>
      </w:r>
      <w:r>
        <w:rPr>
          <w:rFonts w:ascii="Arial" w:hAnsi="Arial" w:cs="Arial"/>
          <w:color w:val="000000"/>
        </w:rPr>
        <w:t>”</w:t>
      </w:r>
      <w:r w:rsidRPr="007202F4">
        <w:rPr>
          <w:rFonts w:ascii="Arial" w:hAnsi="Arial" w:cs="Arial"/>
          <w:color w:val="000000"/>
        </w:rPr>
        <w:t>, број 61/11).</w:t>
      </w:r>
    </w:p>
    <w:p w14:paraId="19C8D088" w14:textId="77777777" w:rsidR="007202F4" w:rsidRPr="007202F4" w:rsidRDefault="007202F4" w:rsidP="007202F4">
      <w:pPr>
        <w:spacing w:after="150"/>
        <w:rPr>
          <w:rFonts w:ascii="Arial" w:hAnsi="Arial" w:cs="Arial"/>
        </w:rPr>
      </w:pPr>
      <w:r w:rsidRPr="007202F4">
        <w:rPr>
          <w:rFonts w:ascii="Arial" w:hAnsi="Arial" w:cs="Arial"/>
          <w:b/>
          <w:color w:val="000000"/>
        </w:rPr>
        <w:t>Проветравање</w:t>
      </w:r>
    </w:p>
    <w:p w14:paraId="47F4ADCC" w14:textId="77777777" w:rsidR="007202F4" w:rsidRPr="007202F4" w:rsidRDefault="007202F4" w:rsidP="007202F4">
      <w:pPr>
        <w:spacing w:after="150"/>
        <w:rPr>
          <w:rFonts w:ascii="Arial" w:hAnsi="Arial" w:cs="Arial"/>
        </w:rPr>
      </w:pPr>
      <w:r w:rsidRPr="007202F4">
        <w:rPr>
          <w:rFonts w:ascii="Arial" w:hAnsi="Arial" w:cs="Arial"/>
          <w:color w:val="000000"/>
        </w:rPr>
        <w:t>Да би се чувало здравље ученика и стварали нормални хигијенски услови за рад потребно је обезбедити довољно чистог ваздуха и одржавати нормалну микроклиму.</w:t>
      </w:r>
    </w:p>
    <w:p w14:paraId="10BC5463" w14:textId="004F1ECD"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Аерација ваздуха је по једном ученику износи 20 m³ у току једног школског часа. За стално одржавање чистог ваздуха при кубатури од најмање 5,4</w:t>
      </w:r>
      <w:r>
        <w:rPr>
          <w:rFonts w:ascii="Arial" w:hAnsi="Arial" w:cs="Arial"/>
          <w:color w:val="000000"/>
        </w:rPr>
        <w:t>-</w:t>
      </w:r>
      <w:r w:rsidRPr="007202F4">
        <w:rPr>
          <w:rFonts w:ascii="Arial" w:hAnsi="Arial" w:cs="Arial"/>
          <w:color w:val="000000"/>
        </w:rPr>
        <w:t>6,0 m³ по ученику у учионици, потребно је у току једног часа најмање три до четири пута изменити ваздух (5,4</w:t>
      </w:r>
      <w:r>
        <w:rPr>
          <w:rFonts w:ascii="Arial" w:hAnsi="Arial" w:cs="Arial"/>
          <w:color w:val="000000"/>
        </w:rPr>
        <w:t>-</w:t>
      </w:r>
      <w:r w:rsidRPr="007202F4">
        <w:rPr>
          <w:rFonts w:ascii="Arial" w:hAnsi="Arial" w:cs="Arial"/>
          <w:color w:val="000000"/>
        </w:rPr>
        <w:t>6,0 m³ x 3</w:t>
      </w:r>
      <w:r>
        <w:rPr>
          <w:rFonts w:ascii="Arial" w:hAnsi="Arial" w:cs="Arial"/>
          <w:color w:val="000000"/>
        </w:rPr>
        <w:t>-</w:t>
      </w:r>
      <w:r w:rsidRPr="007202F4">
        <w:rPr>
          <w:rFonts w:ascii="Arial" w:hAnsi="Arial" w:cs="Arial"/>
          <w:color w:val="000000"/>
        </w:rPr>
        <w:t>4 пута = 20 m³), при чему брзина кретања ваздуха не би требало да пређе 0,2 m/s.</w:t>
      </w:r>
    </w:p>
    <w:p w14:paraId="23FE154F" w14:textId="74D2EC4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Релативна влажност ваздуха треба да износи 40−60% и регулише се редовним проветравањем.</w:t>
      </w:r>
    </w:p>
    <w:p w14:paraId="65844C24" w14:textId="29B66F52"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Ваздух се измењује путем вентилације просторија. Вентилација се обавља природним путем или уређајима за принудну (механичку) вентилацију.</w:t>
      </w:r>
    </w:p>
    <w:p w14:paraId="1F69F61E" w14:textId="741D58BE"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Природна вентилација је повремено проветравање просторија. Обавља се обично повременим отварањем прозора, а обезбеђује се најчешће уградњом механизма за отварање горњих делова прозора косо унутра (вентус или друго), изградњом зидних вентилационих уређаја, или на други начин. При природној вентилацији треба водити рачуна да ученици не буду изложени ударима хладног ваздуха. Природна вентилација се обезбеђује у свим просторијама основних школа. Потребно је редовно проветравати наставне просторије природним путем. Препоручује се краткотрајно проветравање (5</w:t>
      </w:r>
      <w:r>
        <w:rPr>
          <w:rFonts w:ascii="Arial" w:hAnsi="Arial" w:cs="Arial"/>
          <w:color w:val="000000"/>
        </w:rPr>
        <w:t>-</w:t>
      </w:r>
      <w:r w:rsidRPr="007202F4">
        <w:rPr>
          <w:rFonts w:ascii="Arial" w:hAnsi="Arial" w:cs="Arial"/>
          <w:color w:val="000000"/>
        </w:rPr>
        <w:t>10 минута), отварањем велике површине прозора (нпр. за време одмора) у односу на дуготрајно проветравање (киповани прозори током целог часа), јер је на тај начин утрошак енергије мањи.</w:t>
      </w:r>
    </w:p>
    <w:p w14:paraId="3F13AC19" w14:textId="1B8C4D83"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Принудна вентилација је допуна природне вентилације. Обавезна је у лабораторијама и радионицама, сали за Физичко и здравствено васпитање, вишенаменском простору, кухињи и трпезарији. Обезбеђује се изградњом зидних вентилатора на спољним зидовима или на други начин. У специјализованој учионици за хемију предвидети инсталацију за дигестор.</w:t>
      </w:r>
    </w:p>
    <w:p w14:paraId="70BE14B2" w14:textId="77777777" w:rsidR="007202F4" w:rsidRPr="007202F4" w:rsidRDefault="007202F4" w:rsidP="007202F4">
      <w:pPr>
        <w:spacing w:after="150"/>
        <w:rPr>
          <w:rFonts w:ascii="Arial" w:hAnsi="Arial" w:cs="Arial"/>
        </w:rPr>
      </w:pPr>
      <w:r w:rsidRPr="007202F4">
        <w:rPr>
          <w:rFonts w:ascii="Arial" w:hAnsi="Arial" w:cs="Arial"/>
          <w:b/>
          <w:color w:val="000000"/>
        </w:rPr>
        <w:t>Акустичност просторија</w:t>
      </w:r>
    </w:p>
    <w:p w14:paraId="472CD3CB" w14:textId="77777777" w:rsidR="007202F4" w:rsidRPr="007202F4" w:rsidRDefault="007202F4" w:rsidP="007202F4">
      <w:pPr>
        <w:spacing w:after="150"/>
        <w:rPr>
          <w:rFonts w:ascii="Arial" w:hAnsi="Arial" w:cs="Arial"/>
        </w:rPr>
      </w:pPr>
      <w:r w:rsidRPr="007202F4">
        <w:rPr>
          <w:rFonts w:ascii="Arial" w:hAnsi="Arial" w:cs="Arial"/>
          <w:color w:val="000000"/>
        </w:rPr>
        <w:t>С обзиром на образовно-васпитну улогу школе, неопходно је посветити посебну пажњу акустичности школских просторија. Бројним студијама је доказано да лоша акустичност просторија, као и продужено време реверберације знатно утичу на разумљивост садржаја и самим тим на успешност процеса учења. Неразумевање садржаја наставе, као и угроженост комуникације између наставника и ученика доводи до опадања концентрације и пажње у току школског часа, прекида тока мисли, смањења моћи памћења ученика, те до стварања додатне буке, која онемогућава процес наставе. Да би се постигла добра акустичност потребно је минимизирање позадинског звука ниских фреквенција, осигурање јасноће говора, спречавање нагомилавања одјека.</w:t>
      </w:r>
    </w:p>
    <w:p w14:paraId="1DC5F893" w14:textId="77777777" w:rsidR="007202F4" w:rsidRPr="007202F4" w:rsidRDefault="007202F4" w:rsidP="007202F4">
      <w:pPr>
        <w:spacing w:after="150"/>
        <w:rPr>
          <w:rFonts w:ascii="Arial" w:hAnsi="Arial" w:cs="Arial"/>
        </w:rPr>
      </w:pPr>
      <w:r w:rsidRPr="007202F4">
        <w:rPr>
          <w:rFonts w:ascii="Arial" w:hAnsi="Arial" w:cs="Arial"/>
          <w:color w:val="000000"/>
        </w:rPr>
        <w:t>При изградњи нових објеката, потребно је да се примене наведене вредности акустичне изолационе моћи.</w:t>
      </w:r>
    </w:p>
    <w:p w14:paraId="4EDDF379" w14:textId="77777777" w:rsidR="007202F4" w:rsidRPr="007202F4" w:rsidRDefault="007202F4" w:rsidP="007202F4">
      <w:pPr>
        <w:spacing w:after="150"/>
        <w:rPr>
          <w:rFonts w:ascii="Arial" w:hAnsi="Arial" w:cs="Arial"/>
        </w:rPr>
      </w:pPr>
      <w:r w:rsidRPr="007202F4">
        <w:rPr>
          <w:rFonts w:ascii="Arial" w:hAnsi="Arial" w:cs="Arial"/>
          <w:color w:val="000000"/>
        </w:rPr>
        <w:t>При санацији, реконструкцији или адаптацији постојећих објеката, потребно је да се објекти постепено прилагоде захтевима у погледу акустике у складу са овим Правилником.</w:t>
      </w:r>
    </w:p>
    <w:p w14:paraId="33D23B28" w14:textId="77777777" w:rsidR="007202F4" w:rsidRPr="007202F4" w:rsidRDefault="007202F4" w:rsidP="007202F4">
      <w:pPr>
        <w:spacing w:after="150"/>
        <w:rPr>
          <w:rFonts w:ascii="Arial" w:hAnsi="Arial" w:cs="Arial"/>
        </w:rPr>
      </w:pPr>
      <w:r w:rsidRPr="007202F4">
        <w:rPr>
          <w:rFonts w:ascii="Arial" w:hAnsi="Arial" w:cs="Arial"/>
          <w:color w:val="000000"/>
        </w:rPr>
        <w:t>У односу на намену просторије и захтеве звучне изолације и акустике, просторије у школи могу се поделити у следеће категорије:</w:t>
      </w:r>
    </w:p>
    <w:p w14:paraId="23342AF9" w14:textId="475C14C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просторије са повишеним захтевима звучне изолације и акустике (учионице опште намене, све специјализоване учионице, библиотека) </w:t>
      </w:r>
      <w:r>
        <w:rPr>
          <w:rFonts w:ascii="Arial" w:hAnsi="Arial" w:cs="Arial"/>
          <w:color w:val="000000"/>
        </w:rPr>
        <w:t>-</w:t>
      </w:r>
      <w:r w:rsidRPr="007202F4">
        <w:rPr>
          <w:rFonts w:ascii="Arial" w:hAnsi="Arial" w:cs="Arial"/>
          <w:color w:val="000000"/>
        </w:rPr>
        <w:t xml:space="preserve"> I категорија,</w:t>
      </w:r>
    </w:p>
    <w:p w14:paraId="23616A33" w14:textId="430B0B26"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просторије са средњим захтевима звучне изолације и акустике (зборница, група просторија за запослене, свечана сала / вишенаменски простор, просторије за продужени боравак) </w:t>
      </w:r>
      <w:r>
        <w:rPr>
          <w:rFonts w:ascii="Arial" w:hAnsi="Arial" w:cs="Arial"/>
          <w:color w:val="000000"/>
        </w:rPr>
        <w:t>-</w:t>
      </w:r>
      <w:r w:rsidRPr="007202F4">
        <w:rPr>
          <w:rFonts w:ascii="Arial" w:hAnsi="Arial" w:cs="Arial"/>
          <w:color w:val="000000"/>
        </w:rPr>
        <w:t xml:space="preserve"> II категорија,</w:t>
      </w:r>
    </w:p>
    <w:p w14:paraId="6B33F4E6" w14:textId="1B777EE4"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просторије са мањим захтевима звучне изолације и акустике (трпезарија, сала за Физичко и здравствено васпитање, кабинет за кондиционо и корективно вежбање, комуникације са холом, радионица) </w:t>
      </w:r>
      <w:r>
        <w:rPr>
          <w:rFonts w:ascii="Arial" w:hAnsi="Arial" w:cs="Arial"/>
          <w:color w:val="000000"/>
        </w:rPr>
        <w:t>-</w:t>
      </w:r>
      <w:r w:rsidRPr="007202F4">
        <w:rPr>
          <w:rFonts w:ascii="Arial" w:hAnsi="Arial" w:cs="Arial"/>
          <w:color w:val="000000"/>
        </w:rPr>
        <w:t xml:space="preserve"> III категорија.</w:t>
      </w:r>
    </w:p>
    <w:p w14:paraId="43471B9B" w14:textId="77777777" w:rsidR="007202F4" w:rsidRPr="007202F4" w:rsidRDefault="007202F4" w:rsidP="007202F4">
      <w:pPr>
        <w:spacing w:after="150"/>
        <w:rPr>
          <w:rFonts w:ascii="Arial" w:hAnsi="Arial" w:cs="Arial"/>
        </w:rPr>
      </w:pPr>
      <w:r w:rsidRPr="007202F4">
        <w:rPr>
          <w:rFonts w:ascii="Arial" w:hAnsi="Arial" w:cs="Arial"/>
          <w:color w:val="000000"/>
        </w:rPr>
        <w:t>У односу на потенцијалну емисију буке која се предвиђа у одређеним просторијама, просторије школе можемо поделити на:</w:t>
      </w:r>
    </w:p>
    <w:p w14:paraId="19FAF37C" w14:textId="7B475EB5"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просторије са ниским потенцијалом емисије буке </w:t>
      </w:r>
      <w:r>
        <w:rPr>
          <w:rFonts w:ascii="Arial" w:hAnsi="Arial" w:cs="Arial"/>
          <w:color w:val="000000"/>
        </w:rPr>
        <w:t>-</w:t>
      </w:r>
      <w:r w:rsidRPr="007202F4">
        <w:rPr>
          <w:rFonts w:ascii="Arial" w:hAnsi="Arial" w:cs="Arial"/>
          <w:color w:val="000000"/>
        </w:rPr>
        <w:t xml:space="preserve"> група А (учионице опште намене, специјализоване учионице, лабораторије, библиотека, зборница, група просторија за запослене),</w:t>
      </w:r>
    </w:p>
    <w:p w14:paraId="4B5B9E48" w14:textId="1882AF4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просторије са средњим потенцијалом емисије буке </w:t>
      </w:r>
      <w:r>
        <w:rPr>
          <w:rFonts w:ascii="Arial" w:hAnsi="Arial" w:cs="Arial"/>
          <w:color w:val="000000"/>
        </w:rPr>
        <w:t>-</w:t>
      </w:r>
      <w:r w:rsidRPr="007202F4">
        <w:rPr>
          <w:rFonts w:ascii="Arial" w:hAnsi="Arial" w:cs="Arial"/>
          <w:color w:val="000000"/>
        </w:rPr>
        <w:t xml:space="preserve"> група Б (свечана сала/вишенаменски простор, комуникације осим хола),</w:t>
      </w:r>
    </w:p>
    <w:p w14:paraId="14D41FE1" w14:textId="261F4819"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просторије са високим потенцијалом емисије буке </w:t>
      </w:r>
      <w:r>
        <w:rPr>
          <w:rFonts w:ascii="Arial" w:hAnsi="Arial" w:cs="Arial"/>
          <w:color w:val="000000"/>
        </w:rPr>
        <w:t>-</w:t>
      </w:r>
      <w:r w:rsidRPr="007202F4">
        <w:rPr>
          <w:rFonts w:ascii="Arial" w:hAnsi="Arial" w:cs="Arial"/>
          <w:color w:val="000000"/>
        </w:rPr>
        <w:t xml:space="preserve"> група В (спец. учионица за Музичку културу, трпезарија, хол, сала за Физичко и здравствено васпитање, кабинет за кондиционо и корективно вежбање, радионица).</w:t>
      </w:r>
    </w:p>
    <w:p w14:paraId="28D7A78C" w14:textId="77777777" w:rsidR="007202F4" w:rsidRPr="007202F4" w:rsidRDefault="007202F4" w:rsidP="007202F4">
      <w:pPr>
        <w:spacing w:after="150"/>
        <w:rPr>
          <w:rFonts w:ascii="Arial" w:hAnsi="Arial" w:cs="Arial"/>
        </w:rPr>
      </w:pPr>
      <w:r w:rsidRPr="007202F4">
        <w:rPr>
          <w:rFonts w:ascii="Arial" w:hAnsi="Arial" w:cs="Arial"/>
          <w:color w:val="000000"/>
        </w:rPr>
        <w:t>Акустична изолациона моћ зидова и таваница у просторијама школе по категоријама приказана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7"/>
        <w:gridCol w:w="1075"/>
        <w:gridCol w:w="1075"/>
        <w:gridCol w:w="1075"/>
        <w:gridCol w:w="1075"/>
        <w:gridCol w:w="1075"/>
        <w:gridCol w:w="1075"/>
        <w:gridCol w:w="1075"/>
        <w:gridCol w:w="1075"/>
        <w:gridCol w:w="1075"/>
      </w:tblGrid>
      <w:tr w:rsidR="007202F4" w:rsidRPr="007202F4" w14:paraId="284BB8A1" w14:textId="77777777" w:rsidTr="007E0152">
        <w:trPr>
          <w:trHeight w:val="45"/>
          <w:tblCellSpacing w:w="0" w:type="auto"/>
        </w:trPr>
        <w:tc>
          <w:tcPr>
            <w:tcW w:w="411" w:type="dxa"/>
            <w:vMerge w:val="restart"/>
            <w:tcBorders>
              <w:top w:val="single" w:sz="8" w:space="0" w:color="000000"/>
              <w:left w:val="single" w:sz="8" w:space="0" w:color="000000"/>
              <w:bottom w:val="single" w:sz="8" w:space="0" w:color="000000"/>
              <w:right w:val="single" w:sz="8" w:space="0" w:color="000000"/>
            </w:tcBorders>
            <w:vAlign w:val="center"/>
          </w:tcPr>
          <w:p w14:paraId="74437129" w14:textId="77777777" w:rsidR="007202F4" w:rsidRPr="007202F4" w:rsidRDefault="007202F4" w:rsidP="007E0152">
            <w:pPr>
              <w:rPr>
                <w:rFonts w:ascii="Arial" w:hAnsi="Arial" w:cs="Arial"/>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14:paraId="5A5920CA" w14:textId="77777777" w:rsidR="007202F4" w:rsidRPr="007202F4" w:rsidRDefault="007202F4" w:rsidP="007E0152">
            <w:pPr>
              <w:spacing w:after="150"/>
              <w:rPr>
                <w:rFonts w:ascii="Arial" w:hAnsi="Arial" w:cs="Arial"/>
              </w:rPr>
            </w:pPr>
            <w:r w:rsidRPr="007202F4">
              <w:rPr>
                <w:rFonts w:ascii="Arial" w:hAnsi="Arial" w:cs="Arial"/>
                <w:color w:val="000000"/>
              </w:rPr>
              <w:t>Категорија просторија у зависности од захтева за звучном изолацијом и акустиком</w:t>
            </w:r>
          </w:p>
        </w:tc>
      </w:tr>
      <w:tr w:rsidR="007202F4" w:rsidRPr="007202F4" w14:paraId="48C742E6"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BF6CAC2" w14:textId="77777777" w:rsidR="007202F4" w:rsidRPr="007202F4" w:rsidRDefault="007202F4" w:rsidP="007E0152">
            <w:pPr>
              <w:rPr>
                <w:rFonts w:ascii="Arial" w:hAnsi="Arial" w:cs="Arial"/>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5CD5F40" w14:textId="77777777" w:rsidR="007202F4" w:rsidRPr="007202F4" w:rsidRDefault="007202F4" w:rsidP="007E0152">
            <w:pPr>
              <w:spacing w:after="150"/>
              <w:rPr>
                <w:rFonts w:ascii="Arial" w:hAnsi="Arial" w:cs="Arial"/>
              </w:rPr>
            </w:pPr>
            <w:r w:rsidRPr="007202F4">
              <w:rPr>
                <w:rFonts w:ascii="Arial" w:hAnsi="Arial" w:cs="Arial"/>
                <w:color w:val="000000"/>
              </w:rPr>
              <w:t>I категорија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2CBEDF1" w14:textId="77777777" w:rsidR="007202F4" w:rsidRPr="007202F4" w:rsidRDefault="007202F4" w:rsidP="007E0152">
            <w:pPr>
              <w:spacing w:after="150"/>
              <w:rPr>
                <w:rFonts w:ascii="Arial" w:hAnsi="Arial" w:cs="Arial"/>
              </w:rPr>
            </w:pPr>
            <w:r w:rsidRPr="007202F4">
              <w:rPr>
                <w:rFonts w:ascii="Arial" w:hAnsi="Arial" w:cs="Arial"/>
                <w:color w:val="000000"/>
              </w:rPr>
              <w:t>II категорија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47432A3" w14:textId="77777777" w:rsidR="007202F4" w:rsidRPr="007202F4" w:rsidRDefault="007202F4" w:rsidP="007E0152">
            <w:pPr>
              <w:spacing w:after="150"/>
              <w:rPr>
                <w:rFonts w:ascii="Arial" w:hAnsi="Arial" w:cs="Arial"/>
              </w:rPr>
            </w:pPr>
            <w:r w:rsidRPr="007202F4">
              <w:rPr>
                <w:rFonts w:ascii="Arial" w:hAnsi="Arial" w:cs="Arial"/>
                <w:color w:val="000000"/>
              </w:rPr>
              <w:t>III категорија</w:t>
            </w:r>
          </w:p>
        </w:tc>
      </w:tr>
      <w:tr w:rsidR="007202F4" w:rsidRPr="007202F4" w14:paraId="5E7E0AF8"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F5E476D" w14:textId="77777777" w:rsidR="007202F4" w:rsidRPr="007202F4" w:rsidRDefault="007202F4" w:rsidP="007E0152">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vAlign w:val="center"/>
          </w:tcPr>
          <w:p w14:paraId="7EE6DA37" w14:textId="77777777" w:rsidR="007202F4" w:rsidRPr="007202F4" w:rsidRDefault="007202F4" w:rsidP="007E0152">
            <w:pPr>
              <w:spacing w:after="150"/>
              <w:rPr>
                <w:rFonts w:ascii="Arial" w:hAnsi="Arial" w:cs="Arial"/>
              </w:rPr>
            </w:pPr>
            <w:r w:rsidRPr="007202F4">
              <w:rPr>
                <w:rFonts w:ascii="Arial" w:hAnsi="Arial" w:cs="Arial"/>
                <w:color w:val="000000"/>
              </w:rPr>
              <w:t>зид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94E63F7" w14:textId="77777777" w:rsidR="007202F4" w:rsidRPr="007202F4" w:rsidRDefault="007202F4" w:rsidP="007E0152">
            <w:pPr>
              <w:spacing w:after="150"/>
              <w:rPr>
                <w:rFonts w:ascii="Arial" w:hAnsi="Arial" w:cs="Arial"/>
              </w:rPr>
            </w:pPr>
            <w:r w:rsidRPr="007202F4">
              <w:rPr>
                <w:rFonts w:ascii="Arial" w:hAnsi="Arial" w:cs="Arial"/>
                <w:color w:val="000000"/>
              </w:rPr>
              <w:t>таваница</w:t>
            </w:r>
          </w:p>
        </w:tc>
        <w:tc>
          <w:tcPr>
            <w:tcW w:w="1700" w:type="dxa"/>
            <w:tcBorders>
              <w:top w:val="single" w:sz="8" w:space="0" w:color="000000"/>
              <w:left w:val="single" w:sz="8" w:space="0" w:color="000000"/>
              <w:bottom w:val="single" w:sz="8" w:space="0" w:color="000000"/>
              <w:right w:val="single" w:sz="8" w:space="0" w:color="000000"/>
            </w:tcBorders>
            <w:vAlign w:val="center"/>
          </w:tcPr>
          <w:p w14:paraId="4F5E01D3" w14:textId="77777777" w:rsidR="007202F4" w:rsidRPr="007202F4" w:rsidRDefault="007202F4" w:rsidP="007E0152">
            <w:pPr>
              <w:spacing w:after="150"/>
              <w:rPr>
                <w:rFonts w:ascii="Arial" w:hAnsi="Arial" w:cs="Arial"/>
              </w:rPr>
            </w:pPr>
            <w:r w:rsidRPr="007202F4">
              <w:rPr>
                <w:rFonts w:ascii="Arial" w:hAnsi="Arial" w:cs="Arial"/>
                <w:color w:val="000000"/>
              </w:rPr>
              <w:t>зид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478E8AC" w14:textId="77777777" w:rsidR="007202F4" w:rsidRPr="007202F4" w:rsidRDefault="007202F4" w:rsidP="007E0152">
            <w:pPr>
              <w:spacing w:after="150"/>
              <w:rPr>
                <w:rFonts w:ascii="Arial" w:hAnsi="Arial" w:cs="Arial"/>
              </w:rPr>
            </w:pPr>
            <w:r w:rsidRPr="007202F4">
              <w:rPr>
                <w:rFonts w:ascii="Arial" w:hAnsi="Arial" w:cs="Arial"/>
                <w:color w:val="000000"/>
              </w:rPr>
              <w:t>Таваница</w:t>
            </w:r>
          </w:p>
        </w:tc>
        <w:tc>
          <w:tcPr>
            <w:tcW w:w="1701" w:type="dxa"/>
            <w:tcBorders>
              <w:top w:val="single" w:sz="8" w:space="0" w:color="000000"/>
              <w:left w:val="single" w:sz="8" w:space="0" w:color="000000"/>
              <w:bottom w:val="single" w:sz="8" w:space="0" w:color="000000"/>
              <w:right w:val="single" w:sz="8" w:space="0" w:color="000000"/>
            </w:tcBorders>
            <w:vAlign w:val="center"/>
          </w:tcPr>
          <w:p w14:paraId="0D82F357" w14:textId="77777777" w:rsidR="007202F4" w:rsidRPr="007202F4" w:rsidRDefault="007202F4" w:rsidP="007E0152">
            <w:pPr>
              <w:spacing w:after="150"/>
              <w:rPr>
                <w:rFonts w:ascii="Arial" w:hAnsi="Arial" w:cs="Arial"/>
              </w:rPr>
            </w:pPr>
            <w:r w:rsidRPr="007202F4">
              <w:rPr>
                <w:rFonts w:ascii="Arial" w:hAnsi="Arial" w:cs="Arial"/>
                <w:color w:val="000000"/>
              </w:rPr>
              <w:t>зид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3BE16CF" w14:textId="77777777" w:rsidR="007202F4" w:rsidRPr="007202F4" w:rsidRDefault="007202F4" w:rsidP="007E0152">
            <w:pPr>
              <w:spacing w:after="150"/>
              <w:rPr>
                <w:rFonts w:ascii="Arial" w:hAnsi="Arial" w:cs="Arial"/>
              </w:rPr>
            </w:pPr>
            <w:r w:rsidRPr="007202F4">
              <w:rPr>
                <w:rFonts w:ascii="Arial" w:hAnsi="Arial" w:cs="Arial"/>
                <w:color w:val="000000"/>
              </w:rPr>
              <w:t>таваница</w:t>
            </w:r>
          </w:p>
        </w:tc>
      </w:tr>
      <w:tr w:rsidR="007202F4" w:rsidRPr="007202F4" w14:paraId="0A62C823" w14:textId="77777777" w:rsidTr="007E0152">
        <w:trPr>
          <w:trHeight w:val="45"/>
          <w:tblCellSpacing w:w="0" w:type="auto"/>
        </w:trPr>
        <w:tc>
          <w:tcPr>
            <w:tcW w:w="411" w:type="dxa"/>
            <w:tcBorders>
              <w:top w:val="single" w:sz="8" w:space="0" w:color="000000"/>
              <w:left w:val="single" w:sz="8" w:space="0" w:color="000000"/>
              <w:bottom w:val="single" w:sz="8" w:space="0" w:color="000000"/>
              <w:right w:val="single" w:sz="8" w:space="0" w:color="000000"/>
            </w:tcBorders>
            <w:vAlign w:val="center"/>
          </w:tcPr>
          <w:p w14:paraId="2477AB08" w14:textId="77777777" w:rsidR="007202F4" w:rsidRPr="007202F4" w:rsidRDefault="007202F4" w:rsidP="007E0152">
            <w:pPr>
              <w:spacing w:after="150"/>
              <w:rPr>
                <w:rFonts w:ascii="Arial" w:hAnsi="Arial" w:cs="Arial"/>
              </w:rPr>
            </w:pPr>
            <w:r w:rsidRPr="007202F4">
              <w:rPr>
                <w:rFonts w:ascii="Arial" w:hAnsi="Arial" w:cs="Arial"/>
                <w:color w:val="000000"/>
              </w:rPr>
              <w:t>Потенцијал стварања буке</w:t>
            </w:r>
          </w:p>
        </w:tc>
        <w:tc>
          <w:tcPr>
            <w:tcW w:w="1700" w:type="dxa"/>
            <w:tcBorders>
              <w:top w:val="single" w:sz="8" w:space="0" w:color="000000"/>
              <w:left w:val="single" w:sz="8" w:space="0" w:color="000000"/>
              <w:bottom w:val="single" w:sz="8" w:space="0" w:color="000000"/>
              <w:right w:val="single" w:sz="8" w:space="0" w:color="000000"/>
            </w:tcBorders>
            <w:vAlign w:val="center"/>
          </w:tcPr>
          <w:p w14:paraId="1DE90AB4" w14:textId="77777777" w:rsidR="007202F4" w:rsidRPr="007202F4" w:rsidRDefault="007202F4" w:rsidP="007E0152">
            <w:pPr>
              <w:spacing w:after="150"/>
              <w:rPr>
                <w:rFonts w:ascii="Arial" w:hAnsi="Arial" w:cs="Arial"/>
              </w:rPr>
            </w:pPr>
            <w:r w:rsidRPr="007202F4">
              <w:rPr>
                <w:rFonts w:ascii="Arial" w:hAnsi="Arial" w:cs="Arial"/>
                <w:color w:val="000000"/>
              </w:rPr>
              <w:t>средња изолациона моћ ваздушног звука (dB)</w:t>
            </w:r>
          </w:p>
        </w:tc>
        <w:tc>
          <w:tcPr>
            <w:tcW w:w="1700" w:type="dxa"/>
            <w:tcBorders>
              <w:top w:val="single" w:sz="8" w:space="0" w:color="000000"/>
              <w:left w:val="single" w:sz="8" w:space="0" w:color="000000"/>
              <w:bottom w:val="single" w:sz="8" w:space="0" w:color="000000"/>
              <w:right w:val="single" w:sz="8" w:space="0" w:color="000000"/>
            </w:tcBorders>
            <w:vAlign w:val="center"/>
          </w:tcPr>
          <w:p w14:paraId="104C6918" w14:textId="77777777" w:rsidR="007202F4" w:rsidRPr="007202F4" w:rsidRDefault="007202F4" w:rsidP="007E0152">
            <w:pPr>
              <w:spacing w:after="150"/>
              <w:rPr>
                <w:rFonts w:ascii="Arial" w:hAnsi="Arial" w:cs="Arial"/>
              </w:rPr>
            </w:pPr>
            <w:r w:rsidRPr="007202F4">
              <w:rPr>
                <w:rFonts w:ascii="Arial" w:hAnsi="Arial" w:cs="Arial"/>
                <w:color w:val="000000"/>
              </w:rPr>
              <w:t>средња изолациона моћ ваздушног звука (dB)</w:t>
            </w:r>
          </w:p>
        </w:tc>
        <w:tc>
          <w:tcPr>
            <w:tcW w:w="1700" w:type="dxa"/>
            <w:tcBorders>
              <w:top w:val="single" w:sz="8" w:space="0" w:color="000000"/>
              <w:left w:val="single" w:sz="8" w:space="0" w:color="000000"/>
              <w:bottom w:val="single" w:sz="8" w:space="0" w:color="000000"/>
              <w:right w:val="single" w:sz="8" w:space="0" w:color="000000"/>
            </w:tcBorders>
            <w:vAlign w:val="center"/>
          </w:tcPr>
          <w:p w14:paraId="5E687F0E" w14:textId="77777777" w:rsidR="007202F4" w:rsidRPr="007202F4" w:rsidRDefault="007202F4" w:rsidP="007E0152">
            <w:pPr>
              <w:spacing w:after="150"/>
              <w:rPr>
                <w:rFonts w:ascii="Arial" w:hAnsi="Arial" w:cs="Arial"/>
              </w:rPr>
            </w:pPr>
            <w:r w:rsidRPr="007202F4">
              <w:rPr>
                <w:rFonts w:ascii="Arial" w:hAnsi="Arial" w:cs="Arial"/>
                <w:color w:val="000000"/>
              </w:rPr>
              <w:t>средња изолациона моћ звука удара (dB)</w:t>
            </w:r>
          </w:p>
        </w:tc>
        <w:tc>
          <w:tcPr>
            <w:tcW w:w="1700" w:type="dxa"/>
            <w:tcBorders>
              <w:top w:val="single" w:sz="8" w:space="0" w:color="000000"/>
              <w:left w:val="single" w:sz="8" w:space="0" w:color="000000"/>
              <w:bottom w:val="single" w:sz="8" w:space="0" w:color="000000"/>
              <w:right w:val="single" w:sz="8" w:space="0" w:color="000000"/>
            </w:tcBorders>
            <w:vAlign w:val="center"/>
          </w:tcPr>
          <w:p w14:paraId="69DF24E9" w14:textId="77777777" w:rsidR="007202F4" w:rsidRPr="007202F4" w:rsidRDefault="007202F4" w:rsidP="007E0152">
            <w:pPr>
              <w:spacing w:after="150"/>
              <w:rPr>
                <w:rFonts w:ascii="Arial" w:hAnsi="Arial" w:cs="Arial"/>
              </w:rPr>
            </w:pPr>
            <w:r w:rsidRPr="007202F4">
              <w:rPr>
                <w:rFonts w:ascii="Arial" w:hAnsi="Arial" w:cs="Arial"/>
                <w:color w:val="000000"/>
              </w:rPr>
              <w:t>средња изолациона моћ ваздушног звука (dB)</w:t>
            </w:r>
          </w:p>
        </w:tc>
        <w:tc>
          <w:tcPr>
            <w:tcW w:w="1701" w:type="dxa"/>
            <w:tcBorders>
              <w:top w:val="single" w:sz="8" w:space="0" w:color="000000"/>
              <w:left w:val="single" w:sz="8" w:space="0" w:color="000000"/>
              <w:bottom w:val="single" w:sz="8" w:space="0" w:color="000000"/>
              <w:right w:val="single" w:sz="8" w:space="0" w:color="000000"/>
            </w:tcBorders>
            <w:vAlign w:val="center"/>
          </w:tcPr>
          <w:p w14:paraId="3097DCE8" w14:textId="77777777" w:rsidR="007202F4" w:rsidRPr="007202F4" w:rsidRDefault="007202F4" w:rsidP="007E0152">
            <w:pPr>
              <w:spacing w:after="150"/>
              <w:rPr>
                <w:rFonts w:ascii="Arial" w:hAnsi="Arial" w:cs="Arial"/>
              </w:rPr>
            </w:pPr>
            <w:r w:rsidRPr="007202F4">
              <w:rPr>
                <w:rFonts w:ascii="Arial" w:hAnsi="Arial" w:cs="Arial"/>
                <w:color w:val="000000"/>
              </w:rPr>
              <w:t>средња изолациона моћ ваздушног звука (dB)</w:t>
            </w:r>
          </w:p>
        </w:tc>
        <w:tc>
          <w:tcPr>
            <w:tcW w:w="1042" w:type="dxa"/>
            <w:tcBorders>
              <w:top w:val="single" w:sz="8" w:space="0" w:color="000000"/>
              <w:left w:val="single" w:sz="8" w:space="0" w:color="000000"/>
              <w:bottom w:val="single" w:sz="8" w:space="0" w:color="000000"/>
              <w:right w:val="single" w:sz="8" w:space="0" w:color="000000"/>
            </w:tcBorders>
            <w:vAlign w:val="center"/>
          </w:tcPr>
          <w:p w14:paraId="4D027717" w14:textId="77777777" w:rsidR="007202F4" w:rsidRPr="007202F4" w:rsidRDefault="007202F4" w:rsidP="007E0152">
            <w:pPr>
              <w:spacing w:after="150"/>
              <w:rPr>
                <w:rFonts w:ascii="Arial" w:hAnsi="Arial" w:cs="Arial"/>
              </w:rPr>
            </w:pPr>
            <w:r w:rsidRPr="007202F4">
              <w:rPr>
                <w:rFonts w:ascii="Arial" w:hAnsi="Arial" w:cs="Arial"/>
                <w:color w:val="000000"/>
              </w:rPr>
              <w:t>средња изолациона моћ звука удара</w:t>
            </w:r>
          </w:p>
          <w:p w14:paraId="729F79C8" w14:textId="77777777" w:rsidR="007202F4" w:rsidRPr="007202F4" w:rsidRDefault="007202F4" w:rsidP="007E0152">
            <w:pPr>
              <w:spacing w:after="150"/>
              <w:rPr>
                <w:rFonts w:ascii="Arial" w:hAnsi="Arial" w:cs="Arial"/>
              </w:rPr>
            </w:pPr>
            <w:r w:rsidRPr="007202F4">
              <w:rPr>
                <w:rFonts w:ascii="Arial" w:hAnsi="Arial" w:cs="Arial"/>
                <w:color w:val="000000"/>
              </w:rPr>
              <w:t>(dB)</w:t>
            </w:r>
          </w:p>
        </w:tc>
        <w:tc>
          <w:tcPr>
            <w:tcW w:w="1701" w:type="dxa"/>
            <w:tcBorders>
              <w:top w:val="single" w:sz="8" w:space="0" w:color="000000"/>
              <w:left w:val="single" w:sz="8" w:space="0" w:color="000000"/>
              <w:bottom w:val="single" w:sz="8" w:space="0" w:color="000000"/>
              <w:right w:val="single" w:sz="8" w:space="0" w:color="000000"/>
            </w:tcBorders>
            <w:vAlign w:val="center"/>
          </w:tcPr>
          <w:p w14:paraId="6B0FD1FC" w14:textId="77777777" w:rsidR="007202F4" w:rsidRPr="007202F4" w:rsidRDefault="007202F4" w:rsidP="007E0152">
            <w:pPr>
              <w:spacing w:after="150"/>
              <w:rPr>
                <w:rFonts w:ascii="Arial" w:hAnsi="Arial" w:cs="Arial"/>
              </w:rPr>
            </w:pPr>
            <w:r w:rsidRPr="007202F4">
              <w:rPr>
                <w:rFonts w:ascii="Arial" w:hAnsi="Arial" w:cs="Arial"/>
                <w:color w:val="000000"/>
              </w:rPr>
              <w:t>средња изолациона моћ ваздушног звука (dB)</w:t>
            </w:r>
          </w:p>
        </w:tc>
        <w:tc>
          <w:tcPr>
            <w:tcW w:w="1701" w:type="dxa"/>
            <w:tcBorders>
              <w:top w:val="single" w:sz="8" w:space="0" w:color="000000"/>
              <w:left w:val="single" w:sz="8" w:space="0" w:color="000000"/>
              <w:bottom w:val="single" w:sz="8" w:space="0" w:color="000000"/>
              <w:right w:val="single" w:sz="8" w:space="0" w:color="000000"/>
            </w:tcBorders>
            <w:vAlign w:val="center"/>
          </w:tcPr>
          <w:p w14:paraId="58F792C7" w14:textId="77777777" w:rsidR="007202F4" w:rsidRPr="007202F4" w:rsidRDefault="007202F4" w:rsidP="007E0152">
            <w:pPr>
              <w:spacing w:after="150"/>
              <w:rPr>
                <w:rFonts w:ascii="Arial" w:hAnsi="Arial" w:cs="Arial"/>
              </w:rPr>
            </w:pPr>
            <w:r w:rsidRPr="007202F4">
              <w:rPr>
                <w:rFonts w:ascii="Arial" w:hAnsi="Arial" w:cs="Arial"/>
                <w:color w:val="000000"/>
              </w:rPr>
              <w:t>средња изолациона моћ ваздушног звука (dB)</w:t>
            </w:r>
          </w:p>
        </w:tc>
        <w:tc>
          <w:tcPr>
            <w:tcW w:w="1044" w:type="dxa"/>
            <w:tcBorders>
              <w:top w:val="single" w:sz="8" w:space="0" w:color="000000"/>
              <w:left w:val="single" w:sz="8" w:space="0" w:color="000000"/>
              <w:bottom w:val="single" w:sz="8" w:space="0" w:color="000000"/>
              <w:right w:val="single" w:sz="8" w:space="0" w:color="000000"/>
            </w:tcBorders>
            <w:vAlign w:val="center"/>
          </w:tcPr>
          <w:p w14:paraId="2CC6BB3B" w14:textId="77777777" w:rsidR="007202F4" w:rsidRPr="007202F4" w:rsidRDefault="007202F4" w:rsidP="007E0152">
            <w:pPr>
              <w:spacing w:after="150"/>
              <w:rPr>
                <w:rFonts w:ascii="Arial" w:hAnsi="Arial" w:cs="Arial"/>
              </w:rPr>
            </w:pPr>
            <w:r w:rsidRPr="007202F4">
              <w:rPr>
                <w:rFonts w:ascii="Arial" w:hAnsi="Arial" w:cs="Arial"/>
                <w:color w:val="000000"/>
              </w:rPr>
              <w:t>средња изолациона моћ звука удара</w:t>
            </w:r>
          </w:p>
          <w:p w14:paraId="5F097F3A" w14:textId="77777777" w:rsidR="007202F4" w:rsidRPr="007202F4" w:rsidRDefault="007202F4" w:rsidP="007E0152">
            <w:pPr>
              <w:spacing w:after="150"/>
              <w:rPr>
                <w:rFonts w:ascii="Arial" w:hAnsi="Arial" w:cs="Arial"/>
              </w:rPr>
            </w:pPr>
            <w:r w:rsidRPr="007202F4">
              <w:rPr>
                <w:rFonts w:ascii="Arial" w:hAnsi="Arial" w:cs="Arial"/>
                <w:color w:val="000000"/>
              </w:rPr>
              <w:t>(dB)</w:t>
            </w:r>
          </w:p>
        </w:tc>
      </w:tr>
      <w:tr w:rsidR="007202F4" w:rsidRPr="007202F4" w14:paraId="60B65E12" w14:textId="77777777" w:rsidTr="007E0152">
        <w:trPr>
          <w:trHeight w:val="45"/>
          <w:tblCellSpacing w:w="0" w:type="auto"/>
        </w:trPr>
        <w:tc>
          <w:tcPr>
            <w:tcW w:w="411" w:type="dxa"/>
            <w:tcBorders>
              <w:top w:val="single" w:sz="8" w:space="0" w:color="000000"/>
              <w:left w:val="single" w:sz="8" w:space="0" w:color="000000"/>
              <w:bottom w:val="single" w:sz="8" w:space="0" w:color="000000"/>
              <w:right w:val="single" w:sz="8" w:space="0" w:color="000000"/>
            </w:tcBorders>
            <w:vAlign w:val="center"/>
          </w:tcPr>
          <w:p w14:paraId="0AA4A80E" w14:textId="77777777" w:rsidR="007202F4" w:rsidRPr="007202F4" w:rsidRDefault="007202F4" w:rsidP="007E0152">
            <w:pPr>
              <w:spacing w:after="150"/>
              <w:rPr>
                <w:rFonts w:ascii="Arial" w:hAnsi="Arial" w:cs="Arial"/>
              </w:rPr>
            </w:pPr>
            <w:r w:rsidRPr="007202F4">
              <w:rPr>
                <w:rFonts w:ascii="Arial" w:hAnsi="Arial" w:cs="Arial"/>
                <w:color w:val="000000"/>
              </w:rPr>
              <w:t>Група А</w:t>
            </w:r>
          </w:p>
        </w:tc>
        <w:tc>
          <w:tcPr>
            <w:tcW w:w="1700" w:type="dxa"/>
            <w:tcBorders>
              <w:top w:val="single" w:sz="8" w:space="0" w:color="000000"/>
              <w:left w:val="single" w:sz="8" w:space="0" w:color="000000"/>
              <w:bottom w:val="single" w:sz="8" w:space="0" w:color="000000"/>
              <w:right w:val="single" w:sz="8" w:space="0" w:color="000000"/>
            </w:tcBorders>
            <w:vAlign w:val="center"/>
          </w:tcPr>
          <w:p w14:paraId="69CFE38C" w14:textId="77777777" w:rsidR="007202F4" w:rsidRPr="007202F4" w:rsidRDefault="007202F4" w:rsidP="007E0152">
            <w:pPr>
              <w:spacing w:after="150"/>
              <w:rPr>
                <w:rFonts w:ascii="Arial" w:hAnsi="Arial" w:cs="Arial"/>
              </w:rPr>
            </w:pPr>
            <w:r w:rsidRPr="007202F4">
              <w:rPr>
                <w:rFonts w:ascii="Arial" w:hAnsi="Arial" w:cs="Arial"/>
                <w:color w:val="000000"/>
              </w:rPr>
              <w:t>47</w:t>
            </w:r>
          </w:p>
        </w:tc>
        <w:tc>
          <w:tcPr>
            <w:tcW w:w="1700" w:type="dxa"/>
            <w:tcBorders>
              <w:top w:val="single" w:sz="8" w:space="0" w:color="000000"/>
              <w:left w:val="single" w:sz="8" w:space="0" w:color="000000"/>
              <w:bottom w:val="single" w:sz="8" w:space="0" w:color="000000"/>
              <w:right w:val="single" w:sz="8" w:space="0" w:color="000000"/>
            </w:tcBorders>
            <w:vAlign w:val="center"/>
          </w:tcPr>
          <w:p w14:paraId="6759501E" w14:textId="77777777" w:rsidR="007202F4" w:rsidRPr="007202F4" w:rsidRDefault="007202F4" w:rsidP="007E0152">
            <w:pPr>
              <w:spacing w:after="150"/>
              <w:rPr>
                <w:rFonts w:ascii="Arial" w:hAnsi="Arial" w:cs="Arial"/>
              </w:rPr>
            </w:pPr>
            <w:r w:rsidRPr="007202F4">
              <w:rPr>
                <w:rFonts w:ascii="Arial" w:hAnsi="Arial" w:cs="Arial"/>
                <w:color w:val="000000"/>
              </w:rPr>
              <w:t>55</w:t>
            </w:r>
          </w:p>
        </w:tc>
        <w:tc>
          <w:tcPr>
            <w:tcW w:w="1700" w:type="dxa"/>
            <w:tcBorders>
              <w:top w:val="single" w:sz="8" w:space="0" w:color="000000"/>
              <w:left w:val="single" w:sz="8" w:space="0" w:color="000000"/>
              <w:bottom w:val="single" w:sz="8" w:space="0" w:color="000000"/>
              <w:right w:val="single" w:sz="8" w:space="0" w:color="000000"/>
            </w:tcBorders>
            <w:vAlign w:val="center"/>
          </w:tcPr>
          <w:p w14:paraId="68637C11" w14:textId="77777777" w:rsidR="007202F4" w:rsidRPr="007202F4" w:rsidRDefault="007202F4" w:rsidP="007E0152">
            <w:pPr>
              <w:spacing w:after="150"/>
              <w:rPr>
                <w:rFonts w:ascii="Arial" w:hAnsi="Arial" w:cs="Arial"/>
              </w:rPr>
            </w:pPr>
            <w:r w:rsidRPr="007202F4">
              <w:rPr>
                <w:rFonts w:ascii="Arial" w:hAnsi="Arial" w:cs="Arial"/>
                <w:color w:val="000000"/>
              </w:rPr>
              <w:t>53</w:t>
            </w:r>
          </w:p>
        </w:tc>
        <w:tc>
          <w:tcPr>
            <w:tcW w:w="1700" w:type="dxa"/>
            <w:tcBorders>
              <w:top w:val="single" w:sz="8" w:space="0" w:color="000000"/>
              <w:left w:val="single" w:sz="8" w:space="0" w:color="000000"/>
              <w:bottom w:val="single" w:sz="8" w:space="0" w:color="000000"/>
              <w:right w:val="single" w:sz="8" w:space="0" w:color="000000"/>
            </w:tcBorders>
            <w:vAlign w:val="center"/>
          </w:tcPr>
          <w:p w14:paraId="4B9B8AF7" w14:textId="77777777" w:rsidR="007202F4" w:rsidRPr="007202F4" w:rsidRDefault="007202F4" w:rsidP="007E0152">
            <w:pPr>
              <w:spacing w:after="150"/>
              <w:rPr>
                <w:rFonts w:ascii="Arial" w:hAnsi="Arial" w:cs="Arial"/>
              </w:rPr>
            </w:pPr>
            <w:r w:rsidRPr="007202F4">
              <w:rPr>
                <w:rFonts w:ascii="Arial" w:hAnsi="Arial" w:cs="Arial"/>
                <w:color w:val="000000"/>
              </w:rPr>
              <w:t>47</w:t>
            </w:r>
          </w:p>
        </w:tc>
        <w:tc>
          <w:tcPr>
            <w:tcW w:w="1701" w:type="dxa"/>
            <w:tcBorders>
              <w:top w:val="single" w:sz="8" w:space="0" w:color="000000"/>
              <w:left w:val="single" w:sz="8" w:space="0" w:color="000000"/>
              <w:bottom w:val="single" w:sz="8" w:space="0" w:color="000000"/>
              <w:right w:val="single" w:sz="8" w:space="0" w:color="000000"/>
            </w:tcBorders>
            <w:vAlign w:val="center"/>
          </w:tcPr>
          <w:p w14:paraId="292F0A10" w14:textId="77777777" w:rsidR="007202F4" w:rsidRPr="007202F4" w:rsidRDefault="007202F4" w:rsidP="007E0152">
            <w:pPr>
              <w:spacing w:after="150"/>
              <w:rPr>
                <w:rFonts w:ascii="Arial" w:hAnsi="Arial" w:cs="Arial"/>
              </w:rPr>
            </w:pPr>
            <w:r w:rsidRPr="007202F4">
              <w:rPr>
                <w:rFonts w:ascii="Arial" w:hAnsi="Arial" w:cs="Arial"/>
                <w:color w:val="000000"/>
              </w:rPr>
              <w:t>55</w:t>
            </w:r>
          </w:p>
        </w:tc>
        <w:tc>
          <w:tcPr>
            <w:tcW w:w="1042" w:type="dxa"/>
            <w:tcBorders>
              <w:top w:val="single" w:sz="8" w:space="0" w:color="000000"/>
              <w:left w:val="single" w:sz="8" w:space="0" w:color="000000"/>
              <w:bottom w:val="single" w:sz="8" w:space="0" w:color="000000"/>
              <w:right w:val="single" w:sz="8" w:space="0" w:color="000000"/>
            </w:tcBorders>
            <w:vAlign w:val="center"/>
          </w:tcPr>
          <w:p w14:paraId="0CA1C39C" w14:textId="77777777" w:rsidR="007202F4" w:rsidRPr="007202F4" w:rsidRDefault="007202F4" w:rsidP="007E0152">
            <w:pPr>
              <w:spacing w:after="150"/>
              <w:rPr>
                <w:rFonts w:ascii="Arial" w:hAnsi="Arial" w:cs="Arial"/>
              </w:rPr>
            </w:pPr>
            <w:r w:rsidRPr="007202F4">
              <w:rPr>
                <w:rFonts w:ascii="Arial" w:hAnsi="Arial" w:cs="Arial"/>
                <w:color w:val="000000"/>
              </w:rPr>
              <w:t>53</w:t>
            </w:r>
          </w:p>
        </w:tc>
        <w:tc>
          <w:tcPr>
            <w:tcW w:w="1701" w:type="dxa"/>
            <w:tcBorders>
              <w:top w:val="single" w:sz="8" w:space="0" w:color="000000"/>
              <w:left w:val="single" w:sz="8" w:space="0" w:color="000000"/>
              <w:bottom w:val="single" w:sz="8" w:space="0" w:color="000000"/>
              <w:right w:val="single" w:sz="8" w:space="0" w:color="000000"/>
            </w:tcBorders>
            <w:vAlign w:val="center"/>
          </w:tcPr>
          <w:p w14:paraId="34D9E933" w14:textId="77777777" w:rsidR="007202F4" w:rsidRPr="007202F4" w:rsidRDefault="007202F4" w:rsidP="007E0152">
            <w:pPr>
              <w:spacing w:after="150"/>
              <w:rPr>
                <w:rFonts w:ascii="Arial" w:hAnsi="Arial" w:cs="Arial"/>
              </w:rPr>
            </w:pPr>
            <w:r w:rsidRPr="007202F4">
              <w:rPr>
                <w:rFonts w:ascii="Arial" w:hAnsi="Arial" w:cs="Arial"/>
                <w:color w:val="000000"/>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26D425D7" w14:textId="77777777" w:rsidR="007202F4" w:rsidRPr="007202F4" w:rsidRDefault="007202F4" w:rsidP="007E0152">
            <w:pPr>
              <w:spacing w:after="150"/>
              <w:rPr>
                <w:rFonts w:ascii="Arial" w:hAnsi="Arial" w:cs="Arial"/>
              </w:rPr>
            </w:pPr>
            <w:r w:rsidRPr="007202F4">
              <w:rPr>
                <w:rFonts w:ascii="Arial" w:hAnsi="Arial" w:cs="Arial"/>
                <w:color w:val="000000"/>
              </w:rPr>
              <w:t>--</w:t>
            </w:r>
          </w:p>
        </w:tc>
        <w:tc>
          <w:tcPr>
            <w:tcW w:w="1044" w:type="dxa"/>
            <w:tcBorders>
              <w:top w:val="single" w:sz="8" w:space="0" w:color="000000"/>
              <w:left w:val="single" w:sz="8" w:space="0" w:color="000000"/>
              <w:bottom w:val="single" w:sz="8" w:space="0" w:color="000000"/>
              <w:right w:val="single" w:sz="8" w:space="0" w:color="000000"/>
            </w:tcBorders>
            <w:vAlign w:val="center"/>
          </w:tcPr>
          <w:p w14:paraId="33BC7A8E" w14:textId="77777777" w:rsidR="007202F4" w:rsidRPr="007202F4" w:rsidRDefault="007202F4" w:rsidP="007E0152">
            <w:pPr>
              <w:spacing w:after="150"/>
              <w:rPr>
                <w:rFonts w:ascii="Arial" w:hAnsi="Arial" w:cs="Arial"/>
              </w:rPr>
            </w:pPr>
            <w:r w:rsidRPr="007202F4">
              <w:rPr>
                <w:rFonts w:ascii="Arial" w:hAnsi="Arial" w:cs="Arial"/>
                <w:color w:val="000000"/>
              </w:rPr>
              <w:t>--</w:t>
            </w:r>
          </w:p>
        </w:tc>
      </w:tr>
      <w:tr w:rsidR="007202F4" w:rsidRPr="007202F4" w14:paraId="462F347E" w14:textId="77777777" w:rsidTr="007E0152">
        <w:trPr>
          <w:trHeight w:val="45"/>
          <w:tblCellSpacing w:w="0" w:type="auto"/>
        </w:trPr>
        <w:tc>
          <w:tcPr>
            <w:tcW w:w="411" w:type="dxa"/>
            <w:tcBorders>
              <w:top w:val="single" w:sz="8" w:space="0" w:color="000000"/>
              <w:left w:val="single" w:sz="8" w:space="0" w:color="000000"/>
              <w:bottom w:val="single" w:sz="8" w:space="0" w:color="000000"/>
              <w:right w:val="single" w:sz="8" w:space="0" w:color="000000"/>
            </w:tcBorders>
            <w:vAlign w:val="center"/>
          </w:tcPr>
          <w:p w14:paraId="4F43B320" w14:textId="77777777" w:rsidR="007202F4" w:rsidRPr="007202F4" w:rsidRDefault="007202F4" w:rsidP="007E0152">
            <w:pPr>
              <w:spacing w:after="150"/>
              <w:rPr>
                <w:rFonts w:ascii="Arial" w:hAnsi="Arial" w:cs="Arial"/>
              </w:rPr>
            </w:pPr>
            <w:r w:rsidRPr="007202F4">
              <w:rPr>
                <w:rFonts w:ascii="Arial" w:hAnsi="Arial" w:cs="Arial"/>
                <w:color w:val="000000"/>
              </w:rPr>
              <w:t>Група Б</w:t>
            </w:r>
          </w:p>
        </w:tc>
        <w:tc>
          <w:tcPr>
            <w:tcW w:w="1700" w:type="dxa"/>
            <w:tcBorders>
              <w:top w:val="single" w:sz="8" w:space="0" w:color="000000"/>
              <w:left w:val="single" w:sz="8" w:space="0" w:color="000000"/>
              <w:bottom w:val="single" w:sz="8" w:space="0" w:color="000000"/>
              <w:right w:val="single" w:sz="8" w:space="0" w:color="000000"/>
            </w:tcBorders>
            <w:vAlign w:val="center"/>
          </w:tcPr>
          <w:p w14:paraId="733BC39D" w14:textId="77777777" w:rsidR="007202F4" w:rsidRPr="007202F4" w:rsidRDefault="007202F4" w:rsidP="007E0152">
            <w:pPr>
              <w:spacing w:after="150"/>
              <w:rPr>
                <w:rFonts w:ascii="Arial" w:hAnsi="Arial" w:cs="Arial"/>
              </w:rPr>
            </w:pPr>
            <w:r w:rsidRPr="007202F4">
              <w:rPr>
                <w:rFonts w:ascii="Arial" w:hAnsi="Arial" w:cs="Arial"/>
                <w:color w:val="000000"/>
              </w:rPr>
              <w:t>--</w:t>
            </w:r>
          </w:p>
        </w:tc>
        <w:tc>
          <w:tcPr>
            <w:tcW w:w="1700" w:type="dxa"/>
            <w:tcBorders>
              <w:top w:val="single" w:sz="8" w:space="0" w:color="000000"/>
              <w:left w:val="single" w:sz="8" w:space="0" w:color="000000"/>
              <w:bottom w:val="single" w:sz="8" w:space="0" w:color="000000"/>
              <w:right w:val="single" w:sz="8" w:space="0" w:color="000000"/>
            </w:tcBorders>
            <w:vAlign w:val="center"/>
          </w:tcPr>
          <w:p w14:paraId="56CC5AF1" w14:textId="77777777" w:rsidR="007202F4" w:rsidRPr="007202F4" w:rsidRDefault="007202F4" w:rsidP="007E0152">
            <w:pPr>
              <w:spacing w:after="150"/>
              <w:rPr>
                <w:rFonts w:ascii="Arial" w:hAnsi="Arial" w:cs="Arial"/>
              </w:rPr>
            </w:pPr>
            <w:r w:rsidRPr="007202F4">
              <w:rPr>
                <w:rFonts w:ascii="Arial" w:hAnsi="Arial" w:cs="Arial"/>
                <w:color w:val="000000"/>
              </w:rPr>
              <w:t>--</w:t>
            </w:r>
          </w:p>
        </w:tc>
        <w:tc>
          <w:tcPr>
            <w:tcW w:w="1700" w:type="dxa"/>
            <w:tcBorders>
              <w:top w:val="single" w:sz="8" w:space="0" w:color="000000"/>
              <w:left w:val="single" w:sz="8" w:space="0" w:color="000000"/>
              <w:bottom w:val="single" w:sz="8" w:space="0" w:color="000000"/>
              <w:right w:val="single" w:sz="8" w:space="0" w:color="000000"/>
            </w:tcBorders>
            <w:vAlign w:val="center"/>
          </w:tcPr>
          <w:p w14:paraId="78C9A198" w14:textId="77777777" w:rsidR="007202F4" w:rsidRPr="007202F4" w:rsidRDefault="007202F4" w:rsidP="007E0152">
            <w:pPr>
              <w:spacing w:after="150"/>
              <w:rPr>
                <w:rFonts w:ascii="Arial" w:hAnsi="Arial" w:cs="Arial"/>
              </w:rPr>
            </w:pPr>
            <w:r w:rsidRPr="007202F4">
              <w:rPr>
                <w:rFonts w:ascii="Arial" w:hAnsi="Arial" w:cs="Arial"/>
                <w:color w:val="000000"/>
              </w:rPr>
              <w:t>--</w:t>
            </w:r>
          </w:p>
        </w:tc>
        <w:tc>
          <w:tcPr>
            <w:tcW w:w="1700" w:type="dxa"/>
            <w:tcBorders>
              <w:top w:val="single" w:sz="8" w:space="0" w:color="000000"/>
              <w:left w:val="single" w:sz="8" w:space="0" w:color="000000"/>
              <w:bottom w:val="single" w:sz="8" w:space="0" w:color="000000"/>
              <w:right w:val="single" w:sz="8" w:space="0" w:color="000000"/>
            </w:tcBorders>
            <w:vAlign w:val="center"/>
          </w:tcPr>
          <w:p w14:paraId="6A494073" w14:textId="77777777" w:rsidR="007202F4" w:rsidRPr="007202F4" w:rsidRDefault="007202F4" w:rsidP="007E0152">
            <w:pPr>
              <w:spacing w:after="150"/>
              <w:rPr>
                <w:rFonts w:ascii="Arial" w:hAnsi="Arial" w:cs="Arial"/>
              </w:rPr>
            </w:pPr>
            <w:r w:rsidRPr="007202F4">
              <w:rPr>
                <w:rFonts w:ascii="Arial" w:hAnsi="Arial" w:cs="Arial"/>
                <w:color w:val="000000"/>
              </w:rPr>
              <w:t>47</w:t>
            </w:r>
          </w:p>
        </w:tc>
        <w:tc>
          <w:tcPr>
            <w:tcW w:w="1701" w:type="dxa"/>
            <w:tcBorders>
              <w:top w:val="single" w:sz="8" w:space="0" w:color="000000"/>
              <w:left w:val="single" w:sz="8" w:space="0" w:color="000000"/>
              <w:bottom w:val="single" w:sz="8" w:space="0" w:color="000000"/>
              <w:right w:val="single" w:sz="8" w:space="0" w:color="000000"/>
            </w:tcBorders>
            <w:vAlign w:val="center"/>
          </w:tcPr>
          <w:p w14:paraId="173A5BEA" w14:textId="77777777" w:rsidR="007202F4" w:rsidRPr="007202F4" w:rsidRDefault="007202F4" w:rsidP="007E0152">
            <w:pPr>
              <w:spacing w:after="150"/>
              <w:rPr>
                <w:rFonts w:ascii="Arial" w:hAnsi="Arial" w:cs="Arial"/>
              </w:rPr>
            </w:pPr>
            <w:r w:rsidRPr="007202F4">
              <w:rPr>
                <w:rFonts w:ascii="Arial" w:hAnsi="Arial" w:cs="Arial"/>
                <w:color w:val="000000"/>
              </w:rPr>
              <w:t>55</w:t>
            </w:r>
          </w:p>
        </w:tc>
        <w:tc>
          <w:tcPr>
            <w:tcW w:w="1042" w:type="dxa"/>
            <w:tcBorders>
              <w:top w:val="single" w:sz="8" w:space="0" w:color="000000"/>
              <w:left w:val="single" w:sz="8" w:space="0" w:color="000000"/>
              <w:bottom w:val="single" w:sz="8" w:space="0" w:color="000000"/>
              <w:right w:val="single" w:sz="8" w:space="0" w:color="000000"/>
            </w:tcBorders>
            <w:vAlign w:val="center"/>
          </w:tcPr>
          <w:p w14:paraId="34E4D535" w14:textId="77777777" w:rsidR="007202F4" w:rsidRPr="007202F4" w:rsidRDefault="007202F4" w:rsidP="007E0152">
            <w:pPr>
              <w:spacing w:after="150"/>
              <w:rPr>
                <w:rFonts w:ascii="Arial" w:hAnsi="Arial" w:cs="Arial"/>
              </w:rPr>
            </w:pPr>
            <w:r w:rsidRPr="007202F4">
              <w:rPr>
                <w:rFonts w:ascii="Arial" w:hAnsi="Arial" w:cs="Arial"/>
                <w:color w:val="000000"/>
              </w:rPr>
              <w:t>53</w:t>
            </w:r>
          </w:p>
        </w:tc>
        <w:tc>
          <w:tcPr>
            <w:tcW w:w="1701" w:type="dxa"/>
            <w:tcBorders>
              <w:top w:val="single" w:sz="8" w:space="0" w:color="000000"/>
              <w:left w:val="single" w:sz="8" w:space="0" w:color="000000"/>
              <w:bottom w:val="single" w:sz="8" w:space="0" w:color="000000"/>
              <w:right w:val="single" w:sz="8" w:space="0" w:color="000000"/>
            </w:tcBorders>
            <w:vAlign w:val="center"/>
          </w:tcPr>
          <w:p w14:paraId="49D42ABE" w14:textId="77777777" w:rsidR="007202F4" w:rsidRPr="007202F4" w:rsidRDefault="007202F4" w:rsidP="007E0152">
            <w:pPr>
              <w:spacing w:after="150"/>
              <w:rPr>
                <w:rFonts w:ascii="Arial" w:hAnsi="Arial" w:cs="Arial"/>
              </w:rPr>
            </w:pPr>
            <w:r w:rsidRPr="007202F4">
              <w:rPr>
                <w:rFonts w:ascii="Arial" w:hAnsi="Arial" w:cs="Arial"/>
                <w:color w:val="000000"/>
              </w:rPr>
              <w:t>47</w:t>
            </w:r>
          </w:p>
        </w:tc>
        <w:tc>
          <w:tcPr>
            <w:tcW w:w="1701" w:type="dxa"/>
            <w:tcBorders>
              <w:top w:val="single" w:sz="8" w:space="0" w:color="000000"/>
              <w:left w:val="single" w:sz="8" w:space="0" w:color="000000"/>
              <w:bottom w:val="single" w:sz="8" w:space="0" w:color="000000"/>
              <w:right w:val="single" w:sz="8" w:space="0" w:color="000000"/>
            </w:tcBorders>
            <w:vAlign w:val="center"/>
          </w:tcPr>
          <w:p w14:paraId="6B78A8B7" w14:textId="77777777" w:rsidR="007202F4" w:rsidRPr="007202F4" w:rsidRDefault="007202F4" w:rsidP="007E0152">
            <w:pPr>
              <w:spacing w:after="150"/>
              <w:rPr>
                <w:rFonts w:ascii="Arial" w:hAnsi="Arial" w:cs="Arial"/>
              </w:rPr>
            </w:pPr>
            <w:r w:rsidRPr="007202F4">
              <w:rPr>
                <w:rFonts w:ascii="Arial" w:hAnsi="Arial" w:cs="Arial"/>
                <w:color w:val="000000"/>
              </w:rPr>
              <w:t>55</w:t>
            </w:r>
          </w:p>
        </w:tc>
        <w:tc>
          <w:tcPr>
            <w:tcW w:w="1044" w:type="dxa"/>
            <w:tcBorders>
              <w:top w:val="single" w:sz="8" w:space="0" w:color="000000"/>
              <w:left w:val="single" w:sz="8" w:space="0" w:color="000000"/>
              <w:bottom w:val="single" w:sz="8" w:space="0" w:color="000000"/>
              <w:right w:val="single" w:sz="8" w:space="0" w:color="000000"/>
            </w:tcBorders>
            <w:vAlign w:val="center"/>
          </w:tcPr>
          <w:p w14:paraId="0EED71B0" w14:textId="77777777" w:rsidR="007202F4" w:rsidRPr="007202F4" w:rsidRDefault="007202F4" w:rsidP="007E0152">
            <w:pPr>
              <w:spacing w:after="150"/>
              <w:rPr>
                <w:rFonts w:ascii="Arial" w:hAnsi="Arial" w:cs="Arial"/>
              </w:rPr>
            </w:pPr>
            <w:r w:rsidRPr="007202F4">
              <w:rPr>
                <w:rFonts w:ascii="Arial" w:hAnsi="Arial" w:cs="Arial"/>
                <w:color w:val="000000"/>
              </w:rPr>
              <w:t>53</w:t>
            </w:r>
          </w:p>
        </w:tc>
      </w:tr>
      <w:tr w:rsidR="007202F4" w:rsidRPr="007202F4" w14:paraId="2F59A171" w14:textId="77777777" w:rsidTr="007E0152">
        <w:trPr>
          <w:trHeight w:val="45"/>
          <w:tblCellSpacing w:w="0" w:type="auto"/>
        </w:trPr>
        <w:tc>
          <w:tcPr>
            <w:tcW w:w="411" w:type="dxa"/>
            <w:tcBorders>
              <w:top w:val="single" w:sz="8" w:space="0" w:color="000000"/>
              <w:left w:val="single" w:sz="8" w:space="0" w:color="000000"/>
              <w:bottom w:val="single" w:sz="8" w:space="0" w:color="000000"/>
              <w:right w:val="single" w:sz="8" w:space="0" w:color="000000"/>
            </w:tcBorders>
            <w:vAlign w:val="center"/>
          </w:tcPr>
          <w:p w14:paraId="1BFDB186" w14:textId="77777777" w:rsidR="007202F4" w:rsidRPr="007202F4" w:rsidRDefault="007202F4" w:rsidP="007E0152">
            <w:pPr>
              <w:spacing w:after="150"/>
              <w:rPr>
                <w:rFonts w:ascii="Arial" w:hAnsi="Arial" w:cs="Arial"/>
              </w:rPr>
            </w:pPr>
            <w:r w:rsidRPr="007202F4">
              <w:rPr>
                <w:rFonts w:ascii="Arial" w:hAnsi="Arial" w:cs="Arial"/>
                <w:color w:val="000000"/>
              </w:rPr>
              <w:t>Група В</w:t>
            </w:r>
          </w:p>
        </w:tc>
        <w:tc>
          <w:tcPr>
            <w:tcW w:w="1700" w:type="dxa"/>
            <w:tcBorders>
              <w:top w:val="single" w:sz="8" w:space="0" w:color="000000"/>
              <w:left w:val="single" w:sz="8" w:space="0" w:color="000000"/>
              <w:bottom w:val="single" w:sz="8" w:space="0" w:color="000000"/>
              <w:right w:val="single" w:sz="8" w:space="0" w:color="000000"/>
            </w:tcBorders>
            <w:vAlign w:val="center"/>
          </w:tcPr>
          <w:p w14:paraId="6E901CCC" w14:textId="77777777" w:rsidR="007202F4" w:rsidRPr="007202F4" w:rsidRDefault="007202F4" w:rsidP="007E0152">
            <w:pPr>
              <w:spacing w:after="150"/>
              <w:rPr>
                <w:rFonts w:ascii="Arial" w:hAnsi="Arial" w:cs="Arial"/>
              </w:rPr>
            </w:pPr>
            <w:r w:rsidRPr="007202F4">
              <w:rPr>
                <w:rFonts w:ascii="Arial" w:hAnsi="Arial" w:cs="Arial"/>
                <w:color w:val="000000"/>
              </w:rPr>
              <w:t>58</w:t>
            </w:r>
          </w:p>
        </w:tc>
        <w:tc>
          <w:tcPr>
            <w:tcW w:w="1700" w:type="dxa"/>
            <w:tcBorders>
              <w:top w:val="single" w:sz="8" w:space="0" w:color="000000"/>
              <w:left w:val="single" w:sz="8" w:space="0" w:color="000000"/>
              <w:bottom w:val="single" w:sz="8" w:space="0" w:color="000000"/>
              <w:right w:val="single" w:sz="8" w:space="0" w:color="000000"/>
            </w:tcBorders>
            <w:vAlign w:val="center"/>
          </w:tcPr>
          <w:p w14:paraId="29ADA403" w14:textId="77777777" w:rsidR="007202F4" w:rsidRPr="007202F4" w:rsidRDefault="007202F4" w:rsidP="007E0152">
            <w:pPr>
              <w:spacing w:after="150"/>
              <w:rPr>
                <w:rFonts w:ascii="Arial" w:hAnsi="Arial" w:cs="Arial"/>
              </w:rPr>
            </w:pPr>
            <w:r w:rsidRPr="007202F4">
              <w:rPr>
                <w:rFonts w:ascii="Arial" w:hAnsi="Arial" w:cs="Arial"/>
                <w:color w:val="000000"/>
              </w:rPr>
              <w:t>58</w:t>
            </w:r>
          </w:p>
        </w:tc>
        <w:tc>
          <w:tcPr>
            <w:tcW w:w="1700" w:type="dxa"/>
            <w:tcBorders>
              <w:top w:val="single" w:sz="8" w:space="0" w:color="000000"/>
              <w:left w:val="single" w:sz="8" w:space="0" w:color="000000"/>
              <w:bottom w:val="single" w:sz="8" w:space="0" w:color="000000"/>
              <w:right w:val="single" w:sz="8" w:space="0" w:color="000000"/>
            </w:tcBorders>
            <w:vAlign w:val="center"/>
          </w:tcPr>
          <w:p w14:paraId="0579E222" w14:textId="77777777" w:rsidR="007202F4" w:rsidRPr="007202F4" w:rsidRDefault="007202F4" w:rsidP="007E0152">
            <w:pPr>
              <w:spacing w:after="150"/>
              <w:rPr>
                <w:rFonts w:ascii="Arial" w:hAnsi="Arial" w:cs="Arial"/>
              </w:rPr>
            </w:pPr>
            <w:r w:rsidRPr="007202F4">
              <w:rPr>
                <w:rFonts w:ascii="Arial" w:hAnsi="Arial" w:cs="Arial"/>
                <w:color w:val="000000"/>
              </w:rPr>
              <w:t>46</w:t>
            </w:r>
          </w:p>
        </w:tc>
        <w:tc>
          <w:tcPr>
            <w:tcW w:w="1700" w:type="dxa"/>
            <w:tcBorders>
              <w:top w:val="single" w:sz="8" w:space="0" w:color="000000"/>
              <w:left w:val="single" w:sz="8" w:space="0" w:color="000000"/>
              <w:bottom w:val="single" w:sz="8" w:space="0" w:color="000000"/>
              <w:right w:val="single" w:sz="8" w:space="0" w:color="000000"/>
            </w:tcBorders>
            <w:vAlign w:val="center"/>
          </w:tcPr>
          <w:p w14:paraId="2FE4DA11" w14:textId="77777777" w:rsidR="007202F4" w:rsidRPr="007202F4" w:rsidRDefault="007202F4" w:rsidP="007E0152">
            <w:pPr>
              <w:spacing w:after="150"/>
              <w:rPr>
                <w:rFonts w:ascii="Arial" w:hAnsi="Arial" w:cs="Arial"/>
              </w:rPr>
            </w:pPr>
            <w:r w:rsidRPr="007202F4">
              <w:rPr>
                <w:rFonts w:ascii="Arial" w:hAnsi="Arial" w:cs="Arial"/>
                <w:color w:val="000000"/>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798E7BFD" w14:textId="77777777" w:rsidR="007202F4" w:rsidRPr="007202F4" w:rsidRDefault="007202F4" w:rsidP="007E0152">
            <w:pPr>
              <w:spacing w:after="150"/>
              <w:rPr>
                <w:rFonts w:ascii="Arial" w:hAnsi="Arial" w:cs="Arial"/>
              </w:rPr>
            </w:pPr>
            <w:r w:rsidRPr="007202F4">
              <w:rPr>
                <w:rFonts w:ascii="Arial" w:hAnsi="Arial" w:cs="Arial"/>
                <w:color w:val="000000"/>
              </w:rPr>
              <w:t>--</w:t>
            </w:r>
          </w:p>
        </w:tc>
        <w:tc>
          <w:tcPr>
            <w:tcW w:w="1042" w:type="dxa"/>
            <w:tcBorders>
              <w:top w:val="single" w:sz="8" w:space="0" w:color="000000"/>
              <w:left w:val="single" w:sz="8" w:space="0" w:color="000000"/>
              <w:bottom w:val="single" w:sz="8" w:space="0" w:color="000000"/>
              <w:right w:val="single" w:sz="8" w:space="0" w:color="000000"/>
            </w:tcBorders>
            <w:vAlign w:val="center"/>
          </w:tcPr>
          <w:p w14:paraId="6A37937E" w14:textId="77777777" w:rsidR="007202F4" w:rsidRPr="007202F4" w:rsidRDefault="007202F4" w:rsidP="007E0152">
            <w:pPr>
              <w:spacing w:after="150"/>
              <w:rPr>
                <w:rFonts w:ascii="Arial" w:hAnsi="Arial" w:cs="Arial"/>
              </w:rPr>
            </w:pPr>
            <w:r w:rsidRPr="007202F4">
              <w:rPr>
                <w:rFonts w:ascii="Arial" w:hAnsi="Arial" w:cs="Arial"/>
                <w:color w:val="000000"/>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712228E7" w14:textId="77777777" w:rsidR="007202F4" w:rsidRPr="007202F4" w:rsidRDefault="007202F4" w:rsidP="007E0152">
            <w:pPr>
              <w:spacing w:after="150"/>
              <w:rPr>
                <w:rFonts w:ascii="Arial" w:hAnsi="Arial" w:cs="Arial"/>
              </w:rPr>
            </w:pPr>
            <w:r w:rsidRPr="007202F4">
              <w:rPr>
                <w:rFonts w:ascii="Arial" w:hAnsi="Arial" w:cs="Arial"/>
                <w:color w:val="000000"/>
              </w:rPr>
              <w:t>47</w:t>
            </w:r>
          </w:p>
        </w:tc>
        <w:tc>
          <w:tcPr>
            <w:tcW w:w="1701" w:type="dxa"/>
            <w:tcBorders>
              <w:top w:val="single" w:sz="8" w:space="0" w:color="000000"/>
              <w:left w:val="single" w:sz="8" w:space="0" w:color="000000"/>
              <w:bottom w:val="single" w:sz="8" w:space="0" w:color="000000"/>
              <w:right w:val="single" w:sz="8" w:space="0" w:color="000000"/>
            </w:tcBorders>
            <w:vAlign w:val="center"/>
          </w:tcPr>
          <w:p w14:paraId="468827D8" w14:textId="77777777" w:rsidR="007202F4" w:rsidRPr="007202F4" w:rsidRDefault="007202F4" w:rsidP="007E0152">
            <w:pPr>
              <w:spacing w:after="150"/>
              <w:rPr>
                <w:rFonts w:ascii="Arial" w:hAnsi="Arial" w:cs="Arial"/>
              </w:rPr>
            </w:pPr>
            <w:r w:rsidRPr="007202F4">
              <w:rPr>
                <w:rFonts w:ascii="Arial" w:hAnsi="Arial" w:cs="Arial"/>
                <w:color w:val="000000"/>
              </w:rPr>
              <w:t>55</w:t>
            </w:r>
          </w:p>
        </w:tc>
        <w:tc>
          <w:tcPr>
            <w:tcW w:w="1044" w:type="dxa"/>
            <w:tcBorders>
              <w:top w:val="single" w:sz="8" w:space="0" w:color="000000"/>
              <w:left w:val="single" w:sz="8" w:space="0" w:color="000000"/>
              <w:bottom w:val="single" w:sz="8" w:space="0" w:color="000000"/>
              <w:right w:val="single" w:sz="8" w:space="0" w:color="000000"/>
            </w:tcBorders>
            <w:vAlign w:val="center"/>
          </w:tcPr>
          <w:p w14:paraId="706D621B" w14:textId="77777777" w:rsidR="007202F4" w:rsidRPr="007202F4" w:rsidRDefault="007202F4" w:rsidP="007E0152">
            <w:pPr>
              <w:spacing w:after="150"/>
              <w:rPr>
                <w:rFonts w:ascii="Arial" w:hAnsi="Arial" w:cs="Arial"/>
              </w:rPr>
            </w:pPr>
            <w:r w:rsidRPr="007202F4">
              <w:rPr>
                <w:rFonts w:ascii="Arial" w:hAnsi="Arial" w:cs="Arial"/>
                <w:color w:val="000000"/>
              </w:rPr>
              <w:t>53</w:t>
            </w:r>
          </w:p>
        </w:tc>
      </w:tr>
    </w:tbl>
    <w:p w14:paraId="1C933ACE" w14:textId="77777777" w:rsidR="007202F4" w:rsidRPr="007202F4" w:rsidRDefault="007202F4" w:rsidP="007202F4">
      <w:pPr>
        <w:spacing w:after="150"/>
        <w:rPr>
          <w:rFonts w:ascii="Arial" w:hAnsi="Arial" w:cs="Arial"/>
        </w:rPr>
      </w:pPr>
      <w:r w:rsidRPr="007202F4">
        <w:rPr>
          <w:rFonts w:ascii="Arial" w:hAnsi="Arial" w:cs="Arial"/>
          <w:color w:val="000000"/>
        </w:rPr>
        <w:t>Унутрашња врата треба да имају акустичну изолациону моћ од 32 dB.</w:t>
      </w:r>
    </w:p>
    <w:p w14:paraId="5743A0A4" w14:textId="77777777" w:rsidR="007202F4" w:rsidRPr="007202F4" w:rsidRDefault="007202F4" w:rsidP="007202F4">
      <w:pPr>
        <w:spacing w:after="150"/>
        <w:rPr>
          <w:rFonts w:ascii="Arial" w:hAnsi="Arial" w:cs="Arial"/>
        </w:rPr>
      </w:pPr>
      <w:r w:rsidRPr="007202F4">
        <w:rPr>
          <w:rFonts w:ascii="Arial" w:hAnsi="Arial" w:cs="Arial"/>
          <w:color w:val="000000"/>
        </w:rPr>
        <w:t>Спољни зидови треба да имају акустично изолациону моћ од 50 dB. С обзиром на велики удео прозора у спољним зидовима учионица, прозори који се уграђују у наставне просторије треба да имају звучну изолациону моћ од најмање 30 dB.</w:t>
      </w:r>
    </w:p>
    <w:p w14:paraId="58768912" w14:textId="23B8C3D7" w:rsidR="007202F4" w:rsidRPr="007202F4" w:rsidRDefault="007202F4" w:rsidP="007202F4">
      <w:pPr>
        <w:spacing w:after="150"/>
        <w:rPr>
          <w:rFonts w:ascii="Arial" w:hAnsi="Arial" w:cs="Arial"/>
        </w:rPr>
      </w:pPr>
      <w:r w:rsidRPr="007202F4">
        <w:rPr>
          <w:rFonts w:ascii="Arial" w:hAnsi="Arial" w:cs="Arial"/>
          <w:b/>
          <w:color w:val="000000"/>
        </w:rPr>
        <w:t>Време реверберације</w:t>
      </w:r>
      <w:r w:rsidRPr="007202F4">
        <w:rPr>
          <w:rFonts w:ascii="Arial" w:hAnsi="Arial" w:cs="Arial"/>
          <w:color w:val="000000"/>
        </w:rPr>
        <w:t xml:space="preserve"> зависи од запремине просторије, од фреквенције звука, од броја особа у просторији, од апсорпционе моћи површина у просторији, као и од намене просторије. За број ученика у складу са овим правилником и за фреквенције опсега 100</w:t>
      </w:r>
      <w:r>
        <w:rPr>
          <w:rFonts w:ascii="Arial" w:hAnsi="Arial" w:cs="Arial"/>
          <w:color w:val="000000"/>
        </w:rPr>
        <w:t>-</w:t>
      </w:r>
      <w:r w:rsidRPr="007202F4">
        <w:rPr>
          <w:rFonts w:ascii="Arial" w:hAnsi="Arial" w:cs="Arial"/>
          <w:color w:val="000000"/>
        </w:rPr>
        <w:t>5.000 Hz просечне вредности времена реверберације треба да износе:</w:t>
      </w:r>
    </w:p>
    <w:p w14:paraId="56755B0B" w14:textId="1BE4E02D"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време реверберације за учионице запремине до 200 m</w:t>
      </w:r>
      <w:r w:rsidRPr="007202F4">
        <w:rPr>
          <w:rFonts w:ascii="Arial" w:hAnsi="Arial" w:cs="Arial"/>
          <w:color w:val="000000"/>
          <w:vertAlign w:val="superscript"/>
        </w:rPr>
        <w:t>3</w:t>
      </w:r>
      <w:r w:rsidRPr="007202F4">
        <w:rPr>
          <w:rFonts w:ascii="Arial" w:hAnsi="Arial" w:cs="Arial"/>
          <w:color w:val="000000"/>
        </w:rPr>
        <w:t xml:space="preserve"> треба да износи до 0,5 s,</w:t>
      </w:r>
    </w:p>
    <w:p w14:paraId="6F329739" w14:textId="54DFAB46"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време реверберације за учионице запремине преко 200 m</w:t>
      </w:r>
      <w:r w:rsidRPr="007202F4">
        <w:rPr>
          <w:rFonts w:ascii="Arial" w:hAnsi="Arial" w:cs="Arial"/>
          <w:color w:val="000000"/>
          <w:vertAlign w:val="superscript"/>
        </w:rPr>
        <w:t>3</w:t>
      </w:r>
      <w:r w:rsidRPr="007202F4">
        <w:rPr>
          <w:rFonts w:ascii="Arial" w:hAnsi="Arial" w:cs="Arial"/>
          <w:color w:val="000000"/>
        </w:rPr>
        <w:t xml:space="preserve"> треба да износи до 0,6 s,</w:t>
      </w:r>
    </w:p>
    <w:p w14:paraId="02E06AEF" w14:textId="44AE1759"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време реверберације за просторије за запослене и библиотеку треба да износи до 0,6 s,</w:t>
      </w:r>
    </w:p>
    <w:p w14:paraId="767304CC" w14:textId="6F4538E6"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време реверберације за сале и трпезарије запремине до 500 m</w:t>
      </w:r>
      <w:r w:rsidRPr="007202F4">
        <w:rPr>
          <w:rFonts w:ascii="Arial" w:hAnsi="Arial" w:cs="Arial"/>
          <w:color w:val="000000"/>
          <w:vertAlign w:val="superscript"/>
        </w:rPr>
        <w:t>3</w:t>
      </w:r>
      <w:r w:rsidRPr="007202F4">
        <w:rPr>
          <w:rFonts w:ascii="Arial" w:hAnsi="Arial" w:cs="Arial"/>
          <w:color w:val="000000"/>
        </w:rPr>
        <w:t xml:space="preserve"> треба да износи до 0,8 s, запремине 500</w:t>
      </w:r>
      <w:r>
        <w:rPr>
          <w:rFonts w:ascii="Arial" w:hAnsi="Arial" w:cs="Arial"/>
          <w:color w:val="000000"/>
        </w:rPr>
        <w:t>-</w:t>
      </w:r>
      <w:r w:rsidRPr="007202F4">
        <w:rPr>
          <w:rFonts w:ascii="Arial" w:hAnsi="Arial" w:cs="Arial"/>
          <w:color w:val="000000"/>
        </w:rPr>
        <w:t>2.000 m</w:t>
      </w:r>
      <w:r w:rsidRPr="007202F4">
        <w:rPr>
          <w:rFonts w:ascii="Arial" w:hAnsi="Arial" w:cs="Arial"/>
          <w:color w:val="000000"/>
          <w:vertAlign w:val="superscript"/>
        </w:rPr>
        <w:t>3</w:t>
      </w:r>
      <w:r w:rsidRPr="007202F4">
        <w:rPr>
          <w:rFonts w:ascii="Arial" w:hAnsi="Arial" w:cs="Arial"/>
          <w:color w:val="000000"/>
        </w:rPr>
        <w:t xml:space="preserve"> треба да износи до 1,0 s и запремине преко 2.000 m</w:t>
      </w:r>
      <w:r w:rsidRPr="007202F4">
        <w:rPr>
          <w:rFonts w:ascii="Arial" w:hAnsi="Arial" w:cs="Arial"/>
          <w:color w:val="000000"/>
          <w:vertAlign w:val="superscript"/>
        </w:rPr>
        <w:t>3</w:t>
      </w:r>
      <w:r w:rsidRPr="007202F4">
        <w:rPr>
          <w:rFonts w:ascii="Arial" w:hAnsi="Arial" w:cs="Arial"/>
          <w:color w:val="000000"/>
        </w:rPr>
        <w:t xml:space="preserve"> треба да износи до 1,2 s,</w:t>
      </w:r>
    </w:p>
    <w:p w14:paraId="358C0C3C" w14:textId="41347620"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време реверберације у салама за Физичко и здравствено васпитање запремине 1.000</w:t>
      </w:r>
      <w:r>
        <w:rPr>
          <w:rFonts w:ascii="Arial" w:hAnsi="Arial" w:cs="Arial"/>
          <w:color w:val="000000"/>
        </w:rPr>
        <w:t>-</w:t>
      </w:r>
      <w:r w:rsidRPr="007202F4">
        <w:rPr>
          <w:rFonts w:ascii="Arial" w:hAnsi="Arial" w:cs="Arial"/>
          <w:color w:val="000000"/>
        </w:rPr>
        <w:t>2.000 m</w:t>
      </w:r>
      <w:r w:rsidRPr="007202F4">
        <w:rPr>
          <w:rFonts w:ascii="Arial" w:hAnsi="Arial" w:cs="Arial"/>
          <w:color w:val="000000"/>
          <w:vertAlign w:val="superscript"/>
        </w:rPr>
        <w:t>3</w:t>
      </w:r>
      <w:r w:rsidRPr="007202F4">
        <w:rPr>
          <w:rFonts w:ascii="Arial" w:hAnsi="Arial" w:cs="Arial"/>
          <w:color w:val="000000"/>
        </w:rPr>
        <w:t xml:space="preserve"> треба да износи до 1,3 s, запремине 2.000</w:t>
      </w:r>
      <w:r>
        <w:rPr>
          <w:rFonts w:ascii="Arial" w:hAnsi="Arial" w:cs="Arial"/>
          <w:color w:val="000000"/>
        </w:rPr>
        <w:t>-</w:t>
      </w:r>
      <w:r w:rsidRPr="007202F4">
        <w:rPr>
          <w:rFonts w:ascii="Arial" w:hAnsi="Arial" w:cs="Arial"/>
          <w:color w:val="000000"/>
        </w:rPr>
        <w:t>5.000 m</w:t>
      </w:r>
      <w:r w:rsidRPr="007202F4">
        <w:rPr>
          <w:rFonts w:ascii="Arial" w:hAnsi="Arial" w:cs="Arial"/>
          <w:color w:val="000000"/>
          <w:vertAlign w:val="superscript"/>
        </w:rPr>
        <w:t>3</w:t>
      </w:r>
      <w:r w:rsidRPr="007202F4">
        <w:rPr>
          <w:rFonts w:ascii="Arial" w:hAnsi="Arial" w:cs="Arial"/>
          <w:color w:val="000000"/>
        </w:rPr>
        <w:t xml:space="preserve"> треба да износи до 1,6 s и запремине преко 5.000 m</w:t>
      </w:r>
      <w:r w:rsidRPr="007202F4">
        <w:rPr>
          <w:rFonts w:ascii="Arial" w:hAnsi="Arial" w:cs="Arial"/>
          <w:color w:val="000000"/>
          <w:vertAlign w:val="superscript"/>
        </w:rPr>
        <w:t>3</w:t>
      </w:r>
      <w:r w:rsidRPr="007202F4">
        <w:rPr>
          <w:rFonts w:ascii="Arial" w:hAnsi="Arial" w:cs="Arial"/>
          <w:color w:val="000000"/>
        </w:rPr>
        <w:t xml:space="preserve"> треба да износи до 1,8 s,</w:t>
      </w:r>
    </w:p>
    <w:p w14:paraId="58BE2998" w14:textId="06965AE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време реверберације ходнике и холове износи до 1,0 s.</w:t>
      </w:r>
    </w:p>
    <w:p w14:paraId="124E9738" w14:textId="77777777" w:rsidR="007202F4" w:rsidRPr="007202F4" w:rsidRDefault="007202F4" w:rsidP="007202F4">
      <w:pPr>
        <w:spacing w:after="150"/>
        <w:rPr>
          <w:rFonts w:ascii="Arial" w:hAnsi="Arial" w:cs="Arial"/>
        </w:rPr>
      </w:pPr>
      <w:r w:rsidRPr="007202F4">
        <w:rPr>
          <w:rFonts w:ascii="Arial" w:hAnsi="Arial" w:cs="Arial"/>
          <w:color w:val="000000"/>
        </w:rPr>
        <w:t>Вредности које одступају до 20% од задатих сматраће се прихватљивим.</w:t>
      </w:r>
    </w:p>
    <w:p w14:paraId="6C0C0181" w14:textId="7F08F996" w:rsidR="007202F4" w:rsidRPr="007202F4" w:rsidRDefault="007202F4" w:rsidP="007202F4">
      <w:pPr>
        <w:spacing w:after="150"/>
        <w:rPr>
          <w:rFonts w:ascii="Arial" w:hAnsi="Arial" w:cs="Arial"/>
        </w:rPr>
      </w:pPr>
      <w:r w:rsidRPr="007202F4">
        <w:rPr>
          <w:rFonts w:ascii="Arial" w:hAnsi="Arial" w:cs="Arial"/>
          <w:color w:val="000000"/>
        </w:rPr>
        <w:t xml:space="preserve">Побољшање акустичности и смањење времена реверберације постиже се уградњом грађевинских материјала који апсорбују звук (уградњом акустичних плафона, перфорираних плоча, итд.). Као допуна за постизање акустичног комфора у просторијама са захтевима за говорну комуникацију </w:t>
      </w:r>
      <w:r>
        <w:rPr>
          <w:rFonts w:ascii="Arial" w:hAnsi="Arial" w:cs="Arial"/>
          <w:color w:val="000000"/>
        </w:rPr>
        <w:t>-</w:t>
      </w:r>
      <w:r w:rsidRPr="007202F4">
        <w:rPr>
          <w:rFonts w:ascii="Arial" w:hAnsi="Arial" w:cs="Arial"/>
          <w:color w:val="000000"/>
        </w:rPr>
        <w:t xml:space="preserve"> поред времена реверберације потребно је мерити и додатне параметре за јасноћу и разумљивост говора у складу са SRPS EN ISO 3382-3. При томе је јасноћа говора C50, изражена у dB, боља што је виша вредност C50. Разумљивост говора се мери у складу са SRPS EN 60268-16 уз помоћ индекса STI (Speech Transmission Index). У учионици просечних димензија, STI не би требало да прелази вредност 0,75 од максималних 1,00.</w:t>
      </w:r>
    </w:p>
    <w:p w14:paraId="23A29A9D" w14:textId="77777777" w:rsidR="007202F4" w:rsidRPr="007202F4" w:rsidRDefault="007202F4" w:rsidP="007202F4">
      <w:pPr>
        <w:spacing w:after="150"/>
        <w:rPr>
          <w:rFonts w:ascii="Arial" w:hAnsi="Arial" w:cs="Arial"/>
        </w:rPr>
      </w:pPr>
      <w:r w:rsidRPr="007202F4">
        <w:rPr>
          <w:rFonts w:ascii="Arial" w:hAnsi="Arial" w:cs="Arial"/>
          <w:color w:val="000000"/>
        </w:rPr>
        <w:t>Избор материјала у свим просторијама школе предвиђеним за боравак ученика мора бити такав да не појачава одјек буке и не ствара ехо-ефекте, стога се 10% апсорпције (од укупне површине пода) поставља на зидове (уградњом акустичних зидних апсорбера) да би се побољшала разумљивост говора, смањила реверберација и смањила бочна рефлексија звука. Могуће побољшање постиже се коришћењем спуштених плафона који апсорбују звук посебно за ниске фреквенције, као и додавање зидних апсорбера на задњем зиду за традиционалну наставу или на два суседна зида за групну наставу уз евентуално додавање говорне рефлектујуће зоне изнад наставника за традиционалну наставу. Акустични и други спуштени плафони који се уграђују у школске објекте подлежу стандарду SRPS EN 13964.</w:t>
      </w:r>
    </w:p>
    <w:p w14:paraId="3012507A" w14:textId="77777777" w:rsidR="007202F4" w:rsidRPr="007202F4" w:rsidRDefault="007202F4" w:rsidP="007202F4">
      <w:pPr>
        <w:spacing w:after="150"/>
        <w:rPr>
          <w:rFonts w:ascii="Arial" w:hAnsi="Arial" w:cs="Arial"/>
        </w:rPr>
      </w:pPr>
      <w:r w:rsidRPr="007202F4">
        <w:rPr>
          <w:rFonts w:ascii="Arial" w:hAnsi="Arial" w:cs="Arial"/>
          <w:b/>
          <w:color w:val="000000"/>
        </w:rPr>
        <w:t>Уређаји и инсталације</w:t>
      </w:r>
    </w:p>
    <w:p w14:paraId="49A6312F" w14:textId="77777777" w:rsidR="007202F4" w:rsidRPr="007202F4" w:rsidRDefault="007202F4" w:rsidP="007202F4">
      <w:pPr>
        <w:spacing w:after="150"/>
        <w:rPr>
          <w:rFonts w:ascii="Arial" w:hAnsi="Arial" w:cs="Arial"/>
        </w:rPr>
      </w:pPr>
      <w:r w:rsidRPr="007202F4">
        <w:rPr>
          <w:rFonts w:ascii="Arial" w:hAnsi="Arial" w:cs="Arial"/>
          <w:color w:val="000000"/>
        </w:rPr>
        <w:t>Извођење васпитно образовно-васпитног рада у основним школама зависи од обезбеђења хигијенско-грађевинских услова као што су: нормално осветљење, потребно загревање, уредна вентилација, доводи воде и струје, озвучење и други уређаји и инсталације.</w:t>
      </w:r>
    </w:p>
    <w:p w14:paraId="07B9C240" w14:textId="77777777" w:rsidR="007202F4" w:rsidRPr="007202F4" w:rsidRDefault="007202F4" w:rsidP="007202F4">
      <w:pPr>
        <w:spacing w:after="150"/>
        <w:rPr>
          <w:rFonts w:ascii="Arial" w:hAnsi="Arial" w:cs="Arial"/>
        </w:rPr>
      </w:pPr>
      <w:r w:rsidRPr="007202F4">
        <w:rPr>
          <w:rFonts w:ascii="Arial" w:hAnsi="Arial" w:cs="Arial"/>
          <w:b/>
          <w:color w:val="000000"/>
        </w:rPr>
        <w:t>А) Електрична инсталација</w:t>
      </w:r>
    </w:p>
    <w:p w14:paraId="7C5DD37C" w14:textId="77777777" w:rsidR="007202F4" w:rsidRPr="007202F4" w:rsidRDefault="007202F4" w:rsidP="007202F4">
      <w:pPr>
        <w:spacing w:after="150"/>
        <w:rPr>
          <w:rFonts w:ascii="Arial" w:hAnsi="Arial" w:cs="Arial"/>
        </w:rPr>
      </w:pPr>
      <w:r w:rsidRPr="007202F4">
        <w:rPr>
          <w:rFonts w:ascii="Arial" w:hAnsi="Arial" w:cs="Arial"/>
          <w:color w:val="000000"/>
        </w:rPr>
        <w:t>У основној школи се уграђују инсталације за коришћење електричне енергије, како за осветљење, тако и за потребе наставе.</w:t>
      </w:r>
    </w:p>
    <w:p w14:paraId="36872BC4" w14:textId="77777777" w:rsidR="007202F4" w:rsidRPr="007202F4" w:rsidRDefault="007202F4" w:rsidP="007202F4">
      <w:pPr>
        <w:spacing w:after="150"/>
        <w:rPr>
          <w:rFonts w:ascii="Arial" w:hAnsi="Arial" w:cs="Arial"/>
        </w:rPr>
      </w:pPr>
      <w:r w:rsidRPr="007202F4">
        <w:rPr>
          <w:rFonts w:ascii="Arial" w:hAnsi="Arial" w:cs="Arial"/>
          <w:color w:val="000000"/>
        </w:rPr>
        <w:t>Електричне инсталације морају бити заштићене, осигуране и изведене по важећим прописима.</w:t>
      </w:r>
    </w:p>
    <w:p w14:paraId="7AA6D172" w14:textId="77777777" w:rsidR="007202F4" w:rsidRPr="007202F4" w:rsidRDefault="007202F4" w:rsidP="007202F4">
      <w:pPr>
        <w:spacing w:after="150"/>
        <w:rPr>
          <w:rFonts w:ascii="Arial" w:hAnsi="Arial" w:cs="Arial"/>
        </w:rPr>
      </w:pPr>
      <w:r w:rsidRPr="007202F4">
        <w:rPr>
          <w:rFonts w:ascii="Arial" w:hAnsi="Arial" w:cs="Arial"/>
          <w:color w:val="000000"/>
        </w:rPr>
        <w:t>За потребе наставе у наставним просторијама, просторијама за продужени или целодневни боравак и рад у школи обезбеђују се затворене утикачке кутије, и то:</w:t>
      </w:r>
    </w:p>
    <w:p w14:paraId="6CBDFB0C" w14:textId="5D47112B"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свим учионицама и сали за Физичко и здравствено васпитање, као и у кабинету за кондицију и корективно вежбање најмање по четири утикачке кутије, од којих три на зиду поред стола наставника, а једна на зиду иза ученика ради коришћења аудиовизуелних техничких средстава и ради одржавања учионице;</w:t>
      </w:r>
    </w:p>
    <w:p w14:paraId="4F54E648" w14:textId="35760C2E"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свим лабораторијама најмање по шест утикачких кутија у зиду, од којих по три на краћем зиду иза ученика и три на зиду школске табле поред стола наставника, ради коришћења електричне струје при експерименталном раду, као и разводна табла (шалт-табла);</w:t>
      </w:r>
    </w:p>
    <w:p w14:paraId="071339CB" w14:textId="099BC74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специјализованој учионици за информатику и рачунарство број утикачких кутија треба да одговара броју рачунарских јединица (15</w:t>
      </w:r>
      <w:r>
        <w:rPr>
          <w:rFonts w:ascii="Arial" w:hAnsi="Arial" w:cs="Arial"/>
          <w:color w:val="000000"/>
        </w:rPr>
        <w:t>-</w:t>
      </w:r>
      <w:r w:rsidRPr="007202F4">
        <w:rPr>
          <w:rFonts w:ascii="Arial" w:hAnsi="Arial" w:cs="Arial"/>
          <w:color w:val="000000"/>
        </w:rPr>
        <w:t>20);</w:t>
      </w:r>
    </w:p>
    <w:p w14:paraId="079CC7DD" w14:textId="1F65FD7E"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свим специјализованим учионицама за Технику и технологију најмање по четири утикачке кутије, од којих три на зиду поред стола наставника, а једна на зиду иза ученика, у радионици најмање пет утикачких кутија, које служе за прикључке машина и разводна (шалт) табла;</w:t>
      </w:r>
    </w:p>
    <w:p w14:paraId="24AC15B8" w14:textId="5FF3DC18"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припремним и другим просторијама уз учионице, лабораторије и радионице, просторијама уз салу за Физичко и здравствено васпитање по две утикачке кутије;</w:t>
      </w:r>
    </w:p>
    <w:p w14:paraId="78CA02AA" w14:textId="695AD289"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наставничкој зборници, вишенаменској просторији (сали), библиотеци и читаоници по шест утикачких кутија;</w:t>
      </w:r>
    </w:p>
    <w:p w14:paraId="78D53741" w14:textId="61368C7C"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кухињи се електричне инсталације са утикачким кутијама изводе у складу са технолошким пројектом;</w:t>
      </w:r>
    </w:p>
    <w:p w14:paraId="26B5B06D" w14:textId="2F42BF70"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осталим просторијама: трпезарији, просторијама за целодневни боравак и у просторијама за помоћно особље по две утикачке кутије.</w:t>
      </w:r>
    </w:p>
    <w:p w14:paraId="233E0A29" w14:textId="77777777" w:rsidR="007202F4" w:rsidRPr="007202F4" w:rsidRDefault="007202F4" w:rsidP="007202F4">
      <w:pPr>
        <w:spacing w:after="150"/>
        <w:rPr>
          <w:rFonts w:ascii="Arial" w:hAnsi="Arial" w:cs="Arial"/>
        </w:rPr>
      </w:pPr>
      <w:r w:rsidRPr="007202F4">
        <w:rPr>
          <w:rFonts w:ascii="Arial" w:hAnsi="Arial" w:cs="Arial"/>
          <w:color w:val="000000"/>
        </w:rPr>
        <w:t>Светиљке морају бити заклоњене, како не би биле директно у видном пољу ученика. Доња ивица плафонских светиљки треба да буде најмање 2,50 m од пода.</w:t>
      </w:r>
    </w:p>
    <w:p w14:paraId="1E188217" w14:textId="77777777" w:rsidR="007202F4" w:rsidRPr="007202F4" w:rsidRDefault="007202F4" w:rsidP="007202F4">
      <w:pPr>
        <w:spacing w:after="150"/>
        <w:rPr>
          <w:rFonts w:ascii="Arial" w:hAnsi="Arial" w:cs="Arial"/>
        </w:rPr>
      </w:pPr>
      <w:r w:rsidRPr="007202F4">
        <w:rPr>
          <w:rFonts w:ascii="Arial" w:hAnsi="Arial" w:cs="Arial"/>
          <w:color w:val="000000"/>
        </w:rPr>
        <w:t>У санитаријама и комуникацијама треба предвидети сензоре за укључивање и искључивање светла.</w:t>
      </w:r>
    </w:p>
    <w:p w14:paraId="2D4372DD" w14:textId="77777777" w:rsidR="007202F4" w:rsidRPr="007202F4" w:rsidRDefault="007202F4" w:rsidP="007202F4">
      <w:pPr>
        <w:spacing w:after="150"/>
        <w:rPr>
          <w:rFonts w:ascii="Arial" w:hAnsi="Arial" w:cs="Arial"/>
        </w:rPr>
      </w:pPr>
      <w:r w:rsidRPr="007202F4">
        <w:rPr>
          <w:rFonts w:ascii="Arial" w:hAnsi="Arial" w:cs="Arial"/>
          <w:b/>
          <w:color w:val="000000"/>
        </w:rPr>
        <w:t>Б) Водоводне и канализационе инсталације</w:t>
      </w:r>
    </w:p>
    <w:p w14:paraId="0F9A5F35" w14:textId="77777777" w:rsidR="007202F4" w:rsidRPr="007202F4" w:rsidRDefault="007202F4" w:rsidP="007202F4">
      <w:pPr>
        <w:spacing w:after="150"/>
        <w:rPr>
          <w:rFonts w:ascii="Arial" w:hAnsi="Arial" w:cs="Arial"/>
        </w:rPr>
      </w:pPr>
      <w:r w:rsidRPr="007202F4">
        <w:rPr>
          <w:rFonts w:ascii="Arial" w:hAnsi="Arial" w:cs="Arial"/>
          <w:color w:val="000000"/>
        </w:rPr>
        <w:t>У местима где постоје водоводни и канализациони објекти обезбеђују се одговарајући прикључци у школи. У објекту је потребно обезбедити довољне количине воде у складу са капацитетом, за санитарну и противпожарну заштиту у складу са важећим стандардима и Правилником о противпожарној заштити. Противпожарна мрежа је одвојена од мреже питке воде. Уколико расположиви притисак у спољној мрежи не обезбеђује минимални притисак на највишем точећем месту и најудаљнијем хидранту, потребно је предвидети уређај за повишење притиска за санитарну и противпожарну воду.</w:t>
      </w:r>
    </w:p>
    <w:p w14:paraId="30431C58" w14:textId="77777777" w:rsidR="007202F4" w:rsidRPr="007202F4" w:rsidRDefault="007202F4" w:rsidP="007202F4">
      <w:pPr>
        <w:spacing w:after="150"/>
        <w:rPr>
          <w:rFonts w:ascii="Arial" w:hAnsi="Arial" w:cs="Arial"/>
        </w:rPr>
      </w:pPr>
      <w:r w:rsidRPr="007202F4">
        <w:rPr>
          <w:rFonts w:ascii="Arial" w:hAnsi="Arial" w:cs="Arial"/>
          <w:color w:val="000000"/>
        </w:rPr>
        <w:t>У местима где не постоји водоводна мрежа, довод здраве воде за пиће мора се обезбедити у школи на најбољи хигијенски начин (хидрофором или слично).</w:t>
      </w:r>
    </w:p>
    <w:p w14:paraId="19A31644" w14:textId="77777777" w:rsidR="007202F4" w:rsidRPr="007202F4" w:rsidRDefault="007202F4" w:rsidP="007202F4">
      <w:pPr>
        <w:spacing w:after="150"/>
        <w:rPr>
          <w:rFonts w:ascii="Arial" w:hAnsi="Arial" w:cs="Arial"/>
        </w:rPr>
      </w:pPr>
      <w:r w:rsidRPr="007202F4">
        <w:rPr>
          <w:rFonts w:ascii="Arial" w:hAnsi="Arial" w:cs="Arial"/>
          <w:color w:val="000000"/>
        </w:rPr>
        <w:t>Канализационе инсталације обезбеђују се у свакој школи за све санитарије и прикључке на канализациону мрежу. У местима где нема канализационе мреже уз школу треба обезбедити септичку јаму.</w:t>
      </w:r>
    </w:p>
    <w:p w14:paraId="2099EE52" w14:textId="77777777" w:rsidR="007202F4" w:rsidRPr="007202F4" w:rsidRDefault="007202F4" w:rsidP="007202F4">
      <w:pPr>
        <w:spacing w:after="150"/>
        <w:rPr>
          <w:rFonts w:ascii="Arial" w:hAnsi="Arial" w:cs="Arial"/>
        </w:rPr>
      </w:pPr>
      <w:r w:rsidRPr="007202F4">
        <w:rPr>
          <w:rFonts w:ascii="Arial" w:hAnsi="Arial" w:cs="Arial"/>
          <w:color w:val="000000"/>
        </w:rPr>
        <w:t>Водоводне инсталације у школи обавезне су:</w:t>
      </w:r>
    </w:p>
    <w:p w14:paraId="4C587B6E" w14:textId="3B50E0C3"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свим учионицама за ученике првог циклуса, као и у сваком главном ходнику школе по једно точеће место;</w:t>
      </w:r>
    </w:p>
    <w:p w14:paraId="79841B46" w14:textId="208DE84A"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испред трпезарије по једно точеће место на сваких 20 ученика који користе трпезарију;</w:t>
      </w:r>
    </w:p>
    <w:p w14:paraId="5C175758" w14:textId="695C6356"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радионици два точећа места;</w:t>
      </w:r>
    </w:p>
    <w:p w14:paraId="067EC22F" w14:textId="16931C31"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кухињи у складу са технолошким пројектом;</w:t>
      </w:r>
    </w:p>
    <w:p w14:paraId="47EC382D" w14:textId="27700AF6"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припремним просторијама уз лабораторије по једно точеће место;</w:t>
      </w:r>
    </w:p>
    <w:p w14:paraId="4C33EB8A" w14:textId="00B6A2CB"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специјализованој учионици (лабораторији) за Хемију по пет точећих места, од којих четири на зиду до ходника и једно на столу наставника; у специјализованим учионицама (лабораторијама) за Физику и Биологију по три точећа места, од којих два на зиду до ходника и једно на столу наставника; у специјализованој учионици за Ликовно по два точећа места;</w:t>
      </w:r>
    </w:p>
    <w:p w14:paraId="7EDFFB20" w14:textId="236A109B"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санитарним просторијама.</w:t>
      </w:r>
    </w:p>
    <w:p w14:paraId="71B1ED56" w14:textId="77777777" w:rsidR="007202F4" w:rsidRPr="007202F4" w:rsidRDefault="007202F4" w:rsidP="007202F4">
      <w:pPr>
        <w:spacing w:after="150"/>
        <w:rPr>
          <w:rFonts w:ascii="Arial" w:hAnsi="Arial" w:cs="Arial"/>
        </w:rPr>
      </w:pPr>
      <w:r w:rsidRPr="007202F4">
        <w:rPr>
          <w:rFonts w:ascii="Arial" w:hAnsi="Arial" w:cs="Arial"/>
          <w:color w:val="000000"/>
        </w:rPr>
        <w:t>У школама у којима постоје просторне и техничке могућности водоводне инсталације треба предвидети и у учионицама за ученике другог циклуса, као и у другим специјализованим учионицама. У школском дворишту је потребно предвидети водоводне инсталације за баштенски хидрант за заливање зелених површина.</w:t>
      </w:r>
    </w:p>
    <w:p w14:paraId="51EB000A" w14:textId="77777777" w:rsidR="007202F4" w:rsidRPr="007202F4" w:rsidRDefault="007202F4" w:rsidP="007202F4">
      <w:pPr>
        <w:spacing w:after="150"/>
        <w:rPr>
          <w:rFonts w:ascii="Arial" w:hAnsi="Arial" w:cs="Arial"/>
        </w:rPr>
      </w:pPr>
      <w:r w:rsidRPr="007202F4">
        <w:rPr>
          <w:rFonts w:ascii="Arial" w:hAnsi="Arial" w:cs="Arial"/>
          <w:b/>
          <w:color w:val="000000"/>
        </w:rPr>
        <w:t>В) Остали уређаји и инсталације</w:t>
      </w:r>
    </w:p>
    <w:p w14:paraId="3F6D6CF4" w14:textId="77777777" w:rsidR="007202F4" w:rsidRPr="007202F4" w:rsidRDefault="007202F4" w:rsidP="007202F4">
      <w:pPr>
        <w:spacing w:after="150"/>
        <w:rPr>
          <w:rFonts w:ascii="Arial" w:hAnsi="Arial" w:cs="Arial"/>
        </w:rPr>
      </w:pPr>
      <w:r w:rsidRPr="007202F4">
        <w:rPr>
          <w:rFonts w:ascii="Arial" w:hAnsi="Arial" w:cs="Arial"/>
          <w:color w:val="000000"/>
        </w:rPr>
        <w:t>Замрачивање је потребно обезбедити у свим наставним просторијама и вишенаменском простору (сали) ради коришћења аудио-визуелних средстава (паметна табла и слично) чија је употреба у настави све већа. Замрачивање је потребно обезбедити и у библиотеци ради физичко-техничке заштите библиотечке грађе и опреме.</w:t>
      </w:r>
    </w:p>
    <w:p w14:paraId="63F9A701" w14:textId="77777777" w:rsidR="007202F4" w:rsidRPr="007202F4" w:rsidRDefault="007202F4" w:rsidP="007202F4">
      <w:pPr>
        <w:spacing w:after="150"/>
        <w:rPr>
          <w:rFonts w:ascii="Arial" w:hAnsi="Arial" w:cs="Arial"/>
        </w:rPr>
      </w:pPr>
      <w:r w:rsidRPr="007202F4">
        <w:rPr>
          <w:rFonts w:ascii="Arial" w:hAnsi="Arial" w:cs="Arial"/>
          <w:color w:val="000000"/>
        </w:rPr>
        <w:t>Инсталација озвучењa (систем разгласа) се обезбеђује у свим наставним и заједничким просторијама, а нарочито у вишенаменском простору (сали), ходницима и трпезарији.</w:t>
      </w:r>
    </w:p>
    <w:p w14:paraId="7B88AD72" w14:textId="77777777" w:rsidR="007202F4" w:rsidRPr="007202F4" w:rsidRDefault="007202F4" w:rsidP="007202F4">
      <w:pPr>
        <w:spacing w:after="150"/>
        <w:rPr>
          <w:rFonts w:ascii="Arial" w:hAnsi="Arial" w:cs="Arial"/>
        </w:rPr>
      </w:pPr>
      <w:r w:rsidRPr="007202F4">
        <w:rPr>
          <w:rFonts w:ascii="Arial" w:hAnsi="Arial" w:cs="Arial"/>
          <w:color w:val="000000"/>
        </w:rPr>
        <w:t>Инсталације кабловске телевизије и интернета се обезбеђују у свим наставним просторијама, вишенаменској просторији (сали), библиотеци, зборници школе и просторији за продужени боравак ученика.</w:t>
      </w:r>
    </w:p>
    <w:p w14:paraId="4572F7AF" w14:textId="77777777" w:rsidR="007202F4" w:rsidRPr="007202F4" w:rsidRDefault="007202F4" w:rsidP="007202F4">
      <w:pPr>
        <w:spacing w:after="150"/>
        <w:rPr>
          <w:rFonts w:ascii="Arial" w:hAnsi="Arial" w:cs="Arial"/>
        </w:rPr>
      </w:pPr>
      <w:r w:rsidRPr="007202F4">
        <w:rPr>
          <w:rFonts w:ascii="Arial" w:hAnsi="Arial" w:cs="Arial"/>
          <w:color w:val="000000"/>
        </w:rPr>
        <w:t>Инсталације телефона са најмање једним прикључком се обезбеђује у просторијама за управу и администрацију, зборници и просторијама за стручне службе.</w:t>
      </w:r>
    </w:p>
    <w:p w14:paraId="6694C56B" w14:textId="77777777" w:rsidR="007202F4" w:rsidRPr="007202F4" w:rsidRDefault="007202F4" w:rsidP="007202F4">
      <w:pPr>
        <w:spacing w:after="150"/>
        <w:rPr>
          <w:rFonts w:ascii="Arial" w:hAnsi="Arial" w:cs="Arial"/>
        </w:rPr>
      </w:pPr>
      <w:r w:rsidRPr="007202F4">
        <w:rPr>
          <w:rFonts w:ascii="Arial" w:hAnsi="Arial" w:cs="Arial"/>
          <w:color w:val="000000"/>
        </w:rPr>
        <w:t>Инсталација рачунарске мреже се обезбеђује у свим наставним просторијама, вишенаменској просторији (сали), библиотеци, просторијама управе и администрације школе и просторијама за стручне службе. У специјализованој учионици за информатику и рачунарство је потребно обезбедити рутер према броју рачунарских јединица.</w:t>
      </w:r>
    </w:p>
    <w:p w14:paraId="746699B2" w14:textId="77777777" w:rsidR="007202F4" w:rsidRPr="007202F4" w:rsidRDefault="007202F4" w:rsidP="007202F4">
      <w:pPr>
        <w:spacing w:after="150"/>
        <w:rPr>
          <w:rFonts w:ascii="Arial" w:hAnsi="Arial" w:cs="Arial"/>
        </w:rPr>
      </w:pPr>
      <w:r w:rsidRPr="007202F4">
        <w:rPr>
          <w:rFonts w:ascii="Arial" w:hAnsi="Arial" w:cs="Arial"/>
          <w:color w:val="000000"/>
        </w:rPr>
        <w:t>Објекат школе треба да има заштиту од провала путем система видео-надзора и аларма.</w:t>
      </w:r>
    </w:p>
    <w:p w14:paraId="1F233D39" w14:textId="77777777" w:rsidR="007202F4" w:rsidRPr="007202F4" w:rsidRDefault="007202F4" w:rsidP="007202F4">
      <w:pPr>
        <w:spacing w:after="150"/>
        <w:rPr>
          <w:rFonts w:ascii="Arial" w:hAnsi="Arial" w:cs="Arial"/>
        </w:rPr>
      </w:pPr>
      <w:r w:rsidRPr="007202F4">
        <w:rPr>
          <w:rFonts w:ascii="Arial" w:hAnsi="Arial" w:cs="Arial"/>
          <w:color w:val="000000"/>
        </w:rPr>
        <w:t>Објекат школе има инсталацију школског звона.</w:t>
      </w:r>
    </w:p>
    <w:p w14:paraId="25F07B6A" w14:textId="77777777" w:rsidR="007202F4" w:rsidRPr="007202F4" w:rsidRDefault="007202F4" w:rsidP="007202F4">
      <w:pPr>
        <w:spacing w:after="150"/>
        <w:rPr>
          <w:rFonts w:ascii="Arial" w:hAnsi="Arial" w:cs="Arial"/>
        </w:rPr>
      </w:pPr>
      <w:r w:rsidRPr="007202F4">
        <w:rPr>
          <w:rFonts w:ascii="Arial" w:hAnsi="Arial" w:cs="Arial"/>
          <w:color w:val="000000"/>
        </w:rPr>
        <w:t>Објекат школе има сатни систем у ходницима, зборници, заједничким просторијама.</w:t>
      </w:r>
    </w:p>
    <w:p w14:paraId="15BB64D5" w14:textId="77777777" w:rsidR="007202F4" w:rsidRPr="007202F4" w:rsidRDefault="007202F4" w:rsidP="007202F4">
      <w:pPr>
        <w:spacing w:after="150"/>
        <w:rPr>
          <w:rFonts w:ascii="Arial" w:hAnsi="Arial" w:cs="Arial"/>
        </w:rPr>
      </w:pPr>
      <w:r w:rsidRPr="007202F4">
        <w:rPr>
          <w:rFonts w:ascii="Arial" w:hAnsi="Arial" w:cs="Arial"/>
          <w:color w:val="000000"/>
        </w:rPr>
        <w:t>Објекат школе има стабилни систем за дојаву пожара са алармирањем путем сирена у случају избијања пожара. Заштита од пожара се постиже применом одговарајућих грађевинских материјала, противпожарне инсталације, опреме, сигнализације и дефинисањем евакуационих путева и излаза − у складу са важећим прописима и стандардима.</w:t>
      </w:r>
    </w:p>
    <w:p w14:paraId="5117F241" w14:textId="77777777" w:rsidR="007202F4" w:rsidRPr="007202F4" w:rsidRDefault="007202F4" w:rsidP="007202F4">
      <w:pPr>
        <w:spacing w:after="150"/>
        <w:rPr>
          <w:rFonts w:ascii="Arial" w:hAnsi="Arial" w:cs="Arial"/>
        </w:rPr>
      </w:pPr>
      <w:r w:rsidRPr="007202F4">
        <w:rPr>
          <w:rFonts w:ascii="Arial" w:hAnsi="Arial" w:cs="Arial"/>
          <w:color w:val="000000"/>
        </w:rPr>
        <w:t>Инсталација громобрана предвиђа се у складу са важећим прописима и стандардима.</w:t>
      </w:r>
    </w:p>
    <w:p w14:paraId="1EB58E44" w14:textId="77777777" w:rsidR="007202F4" w:rsidRPr="007202F4" w:rsidRDefault="007202F4" w:rsidP="007202F4">
      <w:pPr>
        <w:spacing w:after="150"/>
        <w:rPr>
          <w:rFonts w:ascii="Arial" w:hAnsi="Arial" w:cs="Arial"/>
        </w:rPr>
      </w:pPr>
      <w:r w:rsidRPr="007202F4">
        <w:rPr>
          <w:rFonts w:ascii="Arial" w:hAnsi="Arial" w:cs="Arial"/>
          <w:color w:val="000000"/>
        </w:rPr>
        <w:t>У сали за Физичко и здравствено васпитање и спортској хали прозори треба да обезбеђују довољну природну осветљеност сале и да се отварају помоћу уграђених уређаја (вентус или слично) ради природне вентилације. Сви прозори, уколико су од ломљивог стакла, заштићени су одговарајућом мрежом удаљеном од стакла 10 cm. Светлосна тела и радијатори треба да буду заштићени. Такође треба урадити две дуже конзоле са ужлебљењем на две чеоне греде плафона са конструкцијом за покретне конопце и мотке за пењање, кругове, морнарске лестве и слично: две мање и у поду затворене куке за вратило на оба дужа зида; двовисински разбој; две куке наспрамно на оба дужа зида за причвршћење мреже за одбојку; уређаје за причвршћење табли са кошевима за кошарку на наспрамним крацим зидовима и уређаје за рипстолове.</w:t>
      </w:r>
    </w:p>
    <w:p w14:paraId="361F9AB3" w14:textId="77777777" w:rsidR="007202F4" w:rsidRPr="007202F4" w:rsidRDefault="007202F4" w:rsidP="007202F4">
      <w:pPr>
        <w:spacing w:after="150"/>
        <w:rPr>
          <w:rFonts w:ascii="Arial" w:hAnsi="Arial" w:cs="Arial"/>
        </w:rPr>
      </w:pPr>
      <w:r w:rsidRPr="007202F4">
        <w:rPr>
          <w:rFonts w:ascii="Arial" w:hAnsi="Arial" w:cs="Arial"/>
          <w:color w:val="000000"/>
        </w:rPr>
        <w:t>У кабинету за кондиционо и корективно вежбање прозоре је неопходно заштити одговарајућом мрежом. Светлосна тела и радијатори треба да буду заштићени.</w:t>
      </w:r>
    </w:p>
    <w:p w14:paraId="757E9041" w14:textId="77777777" w:rsidR="007202F4" w:rsidRPr="007202F4" w:rsidRDefault="007202F4" w:rsidP="007202F4">
      <w:pPr>
        <w:spacing w:after="150"/>
        <w:rPr>
          <w:rFonts w:ascii="Arial" w:hAnsi="Arial" w:cs="Arial"/>
        </w:rPr>
      </w:pPr>
      <w:r w:rsidRPr="007202F4">
        <w:rPr>
          <w:rFonts w:ascii="Arial" w:hAnsi="Arial" w:cs="Arial"/>
          <w:b/>
          <w:color w:val="000000"/>
        </w:rPr>
        <w:t>Конструкције и детаљи</w:t>
      </w:r>
    </w:p>
    <w:p w14:paraId="1370F58B" w14:textId="77777777" w:rsidR="007202F4" w:rsidRPr="007202F4" w:rsidRDefault="007202F4" w:rsidP="007202F4">
      <w:pPr>
        <w:spacing w:after="150"/>
        <w:rPr>
          <w:rFonts w:ascii="Arial" w:hAnsi="Arial" w:cs="Arial"/>
        </w:rPr>
      </w:pPr>
      <w:r w:rsidRPr="007202F4">
        <w:rPr>
          <w:rFonts w:ascii="Arial" w:hAnsi="Arial" w:cs="Arial"/>
          <w:color w:val="000000"/>
        </w:rPr>
        <w:t>При изградњи школских зграда посебну пажњу треба обратити на то да буду испуњене обавезе у погледу конструкционих прописа као и неких детаља.</w:t>
      </w:r>
    </w:p>
    <w:p w14:paraId="6F888692" w14:textId="5C312F03"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Конструкциони захтеви остварују се при пројектовању и изградњи школа обавезним придржавањем прописаних стандарда који прописују конструкциону и статичко-сеизмичку безбедност, топлотну и акустичну изолацију, заштиту од влаге, буке и слично.</w:t>
      </w:r>
    </w:p>
    <w:p w14:paraId="639F8E44" w14:textId="2EB75B71"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Конструктивни склоп треба да омогући лаку и једноставну функционалну реорганизацију према потребама рада школе.</w:t>
      </w:r>
    </w:p>
    <w:p w14:paraId="7B21B106" w14:textId="4E0A8336"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Избором материјала треба обезбедити што већу економичност у одржавању зграде.</w:t>
      </w:r>
    </w:p>
    <w:p w14:paraId="569129B7" w14:textId="552CAE84"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Зидови по површини треба да буду отпорни према оштећењу, а подножје заштићено ниском соклом. Зидове у наставним просторијама у висини 1,20 m до пода по могућству треба заштити од оштећења погодним материјалом. Површине зидова санитарних чворова треба да омогућују максимално одржавање чистоће (треба их обложити плочицама или слично).</w:t>
      </w:r>
    </w:p>
    <w:p w14:paraId="19FA391C" w14:textId="0041ECB6"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Подови у свим радним просторијама школе, а нарочито у наставним просторијама су топли или полутопли, трајни, равни и глатки, али не клизави, добре хемијске отпорности, с могућношћу лаког одржавања и чишћења, са акустичном изолацијом у складу са овим Правилником и довољно економични. Материјал који се уграђује мора имати извештај о испитивању и стручно мишљење у погледу здравствене исправности од стране акредитоване домаће лабораторије, према Закону о здравственој исправности предмета опште употребе (</w:t>
      </w:r>
      <w:r>
        <w:rPr>
          <w:rFonts w:ascii="Arial" w:hAnsi="Arial" w:cs="Arial"/>
          <w:color w:val="000000"/>
        </w:rPr>
        <w:t>“</w:t>
      </w:r>
      <w:r w:rsidRPr="007202F4">
        <w:rPr>
          <w:rFonts w:ascii="Arial" w:hAnsi="Arial" w:cs="Arial"/>
          <w:color w:val="000000"/>
        </w:rPr>
        <w:t>Службени гласник РС</w:t>
      </w:r>
      <w:r>
        <w:rPr>
          <w:rFonts w:ascii="Arial" w:hAnsi="Arial" w:cs="Arial"/>
          <w:color w:val="000000"/>
        </w:rPr>
        <w:t>”</w:t>
      </w:r>
      <w:r w:rsidRPr="007202F4">
        <w:rPr>
          <w:rFonts w:ascii="Arial" w:hAnsi="Arial" w:cs="Arial"/>
          <w:color w:val="000000"/>
        </w:rPr>
        <w:t>, број 92/11);</w:t>
      </w:r>
    </w:p>
    <w:p w14:paraId="2F6DA2AB" w14:textId="63E2FCF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Под у сали за Физичко и здравствено васпитање обавезно је постављен на еластичној подлози и усклађен је са стандардом SRPS ЕN 14904 </w:t>
      </w:r>
      <w:r>
        <w:rPr>
          <w:rFonts w:ascii="Arial" w:hAnsi="Arial" w:cs="Arial"/>
          <w:color w:val="000000"/>
        </w:rPr>
        <w:t>“</w:t>
      </w:r>
      <w:r w:rsidRPr="007202F4">
        <w:rPr>
          <w:rFonts w:ascii="Arial" w:hAnsi="Arial" w:cs="Arial"/>
          <w:color w:val="000000"/>
        </w:rPr>
        <w:t xml:space="preserve">Површине за спортске терене </w:t>
      </w:r>
      <w:r>
        <w:rPr>
          <w:rFonts w:ascii="Arial" w:hAnsi="Arial" w:cs="Arial"/>
          <w:color w:val="000000"/>
        </w:rPr>
        <w:t>-</w:t>
      </w:r>
      <w:r w:rsidRPr="007202F4">
        <w:rPr>
          <w:rFonts w:ascii="Arial" w:hAnsi="Arial" w:cs="Arial"/>
          <w:color w:val="000000"/>
        </w:rPr>
        <w:t xml:space="preserve"> Површине за различите спортове у сали</w:t>
      </w:r>
      <w:r>
        <w:rPr>
          <w:rFonts w:ascii="Arial" w:hAnsi="Arial" w:cs="Arial"/>
          <w:color w:val="000000"/>
        </w:rPr>
        <w:t>”</w:t>
      </w:r>
      <w:r w:rsidRPr="007202F4">
        <w:rPr>
          <w:rFonts w:ascii="Arial" w:hAnsi="Arial" w:cs="Arial"/>
          <w:color w:val="000000"/>
        </w:rPr>
        <w:t xml:space="preserve">. Под у школској библиотеци и специјализованој учионици за Информатику и рачунарство треба да буде анти-статичан. Под испред дигестора треба да буде од незапаљивог материјала, неклизав </w:t>
      </w:r>
      <w:r>
        <w:rPr>
          <w:rFonts w:ascii="Arial" w:hAnsi="Arial" w:cs="Arial"/>
          <w:color w:val="000000"/>
        </w:rPr>
        <w:t>-</w:t>
      </w:r>
      <w:r w:rsidRPr="007202F4">
        <w:rPr>
          <w:rFonts w:ascii="Arial" w:hAnsi="Arial" w:cs="Arial"/>
          <w:color w:val="000000"/>
        </w:rPr>
        <w:t xml:space="preserve"> од гуме или другог материјала који испуњава стандарде за лабораторијске подове.</w:t>
      </w:r>
    </w:p>
    <w:p w14:paraId="1C063624" w14:textId="197A6186"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Врата треба да су тако конструисана да се њима може лако руковати. Врата могу бити пуна и застакљена. Минималне ширине врата су:</w:t>
      </w:r>
    </w:p>
    <w:p w14:paraId="3557C983" w14:textId="115DF32B"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за просторије намењене настави 0,90 m и пуна;</w:t>
      </w:r>
    </w:p>
    <w:p w14:paraId="03DA768B" w14:textId="13381D92"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за санитарије улазна 0,90 m, а на нужнику 0,60 m и пуна, осим за санитарије предвиђене за особе са инвалидитетом;</w:t>
      </w:r>
    </w:p>
    <w:p w14:paraId="6F025EB4" w14:textId="3FDB25BB"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за салу за Физичко и здравствено васпитање двокрилна, ширине 1,80 m;</w:t>
      </w:r>
    </w:p>
    <w:p w14:paraId="48F7FFAC" w14:textId="10062A0E"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за комуникације и улазе, минималне ширине 0,90 m за ТИП Г, а за ТИП А, ТИП Б и ТИП В, минималне ширине 1,80 m, доња трећина пуна, а остале две трећине застакљене и добро заштићене у делу руковања.</w:t>
      </w:r>
    </w:p>
    <w:p w14:paraId="6D18530E" w14:textId="1D3592DC"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Врата у свим наставним и заједничким просторијама, као и улазна врата, отварају се према комуникацији, при чему што мање сметају кретању кроз комуникације и при отварању остављају слободан простор, нарочито према главном степеништу, односно излазу из зграде.</w:t>
      </w:r>
    </w:p>
    <w:p w14:paraId="59373DAA" w14:textId="30B1A4E5"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Врата у санитарним просторијама, изузев улазних, издигнута су за 10 cm од пода, или обложена материјалом који је постојан.</w:t>
      </w:r>
    </w:p>
    <w:p w14:paraId="37458D15" w14:textId="35EA4C91"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Врата у свим наставним просторијама (укључујући специјализоване учионице и припремне просторије) се закључавају.</w:t>
      </w:r>
    </w:p>
    <w:p w14:paraId="02422ECE" w14:textId="1A109CC5"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Прозори у погледу конструкције израде и уграђивања морају да омогуће равномерно пропуштање светлости, несметан видик, ефикасно уклапање у систем вентилације, лако руковање и одржавање. Када су у отвореном положају, прозори не смеју ометати кретање и рад у просторији. Акустична изолација фасадне столарије која се уграђује испуњава услове у складу са овим Правилником. Термичке карактеристике столарије морају бити у складу са Правилником о енергетској ефикасности зграда (</w:t>
      </w:r>
      <w:r>
        <w:rPr>
          <w:rFonts w:ascii="Arial" w:hAnsi="Arial" w:cs="Arial"/>
          <w:color w:val="000000"/>
        </w:rPr>
        <w:t>“</w:t>
      </w:r>
      <w:r w:rsidRPr="007202F4">
        <w:rPr>
          <w:rFonts w:ascii="Arial" w:hAnsi="Arial" w:cs="Arial"/>
          <w:color w:val="000000"/>
        </w:rPr>
        <w:t>Службени гласник РС</w:t>
      </w:r>
      <w:r>
        <w:rPr>
          <w:rFonts w:ascii="Arial" w:hAnsi="Arial" w:cs="Arial"/>
          <w:color w:val="000000"/>
        </w:rPr>
        <w:t>”</w:t>
      </w:r>
      <w:r w:rsidRPr="007202F4">
        <w:rPr>
          <w:rFonts w:ascii="Arial" w:hAnsi="Arial" w:cs="Arial"/>
          <w:color w:val="000000"/>
        </w:rPr>
        <w:t>, број 61 од 19. августа 2011.).</w:t>
      </w:r>
    </w:p>
    <w:p w14:paraId="400A55F3" w14:textId="5B70AFE9"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Боје зидова школских просторија су мат, светле и мирне. У комуникацијама могу бити јачи тонови. Боје које се користе у ентеријеру морају поседовати одговарајући сертификат да су нетоксичне и безбедне за употребу.</w:t>
      </w:r>
    </w:p>
    <w:p w14:paraId="67901F33" w14:textId="2043C176"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Грађевински материјали који се користе морају поседовати одговарајући сертификат да су нетоксични и безбедни за употребу, без лако испарљивих органских компоненти (VOC) и да поседују се сертификат или одговарајући сертификат у складу са Законом о грађевинским производима (</w:t>
      </w:r>
      <w:r>
        <w:rPr>
          <w:rFonts w:ascii="Arial" w:hAnsi="Arial" w:cs="Arial"/>
          <w:color w:val="000000"/>
        </w:rPr>
        <w:t>“</w:t>
      </w:r>
      <w:r w:rsidRPr="007202F4">
        <w:rPr>
          <w:rFonts w:ascii="Arial" w:hAnsi="Arial" w:cs="Arial"/>
          <w:color w:val="000000"/>
        </w:rPr>
        <w:t>Службени гласник РС</w:t>
      </w:r>
      <w:r>
        <w:rPr>
          <w:rFonts w:ascii="Arial" w:hAnsi="Arial" w:cs="Arial"/>
          <w:color w:val="000000"/>
        </w:rPr>
        <w:t>”</w:t>
      </w:r>
      <w:r w:rsidRPr="007202F4">
        <w:rPr>
          <w:rFonts w:ascii="Arial" w:hAnsi="Arial" w:cs="Arial"/>
          <w:color w:val="000000"/>
        </w:rPr>
        <w:t>, број 83/18).</w:t>
      </w:r>
    </w:p>
    <w:p w14:paraId="1F09C2CB" w14:textId="55D1716D"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Унутрашња обрада и боје наставних просторија треба да обезбеде минималне проценте рефлексије: плафон 80%, зидови 50%, подови 30%, табла 10% и намештај 30%.</w:t>
      </w:r>
    </w:p>
    <w:p w14:paraId="5482A25D" w14:textId="1D25889E"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На поду сале за Физичко и здравствено васпитање треба обележити игралиште за рукомет, кошарку и одбојку линијама ширине 5 cm различитим бојама.</w:t>
      </w:r>
    </w:p>
    <w:p w14:paraId="329BA19A" w14:textId="6F22F86C"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У школском дворишту у којем постоје просторне могућности потребно је обележити полигон за безбедност деце у саобраћају према прописима ФИА (Светска федерација аутомобилиста) и АМСС (Ауто-мото савез Србије) димензија 18 х 38 m.</w:t>
      </w:r>
    </w:p>
    <w:p w14:paraId="1793664B" w14:textId="627B453F"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Наставне и заједничке просторије треба да буду обележене таблицама са називима просторија.</w:t>
      </w:r>
    </w:p>
    <w:p w14:paraId="0CC7FA74" w14:textId="146478CD"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На вежбалишту треба обележити игралиште за рукомет, кошарку и одбојку линијама ширине 5 cm видљивом бојом (белом или жутом).</w:t>
      </w:r>
    </w:p>
    <w:p w14:paraId="6EDFF83F" w14:textId="249DE414" w:rsidR="007202F4" w:rsidRPr="007202F4" w:rsidRDefault="007202F4" w:rsidP="007202F4">
      <w:pPr>
        <w:spacing w:after="150"/>
        <w:rPr>
          <w:rFonts w:ascii="Arial" w:hAnsi="Arial" w:cs="Arial"/>
        </w:rPr>
      </w:pPr>
      <w:r>
        <w:rPr>
          <w:rFonts w:ascii="Arial" w:hAnsi="Arial" w:cs="Arial"/>
          <w:color w:val="000000"/>
        </w:rPr>
        <w:t>-</w:t>
      </w:r>
      <w:r w:rsidRPr="007202F4">
        <w:rPr>
          <w:rFonts w:ascii="Arial" w:hAnsi="Arial" w:cs="Arial"/>
          <w:color w:val="000000"/>
        </w:rPr>
        <w:t xml:space="preserve"> Објекат школе мора имати таблу са називом на видљивом месту поред главног улаза у школу.</w:t>
      </w:r>
    </w:p>
    <w:p w14:paraId="21438D5D" w14:textId="77777777" w:rsidR="007202F4" w:rsidRPr="007202F4" w:rsidRDefault="007202F4" w:rsidP="007202F4">
      <w:pPr>
        <w:spacing w:after="120"/>
        <w:jc w:val="center"/>
        <w:rPr>
          <w:rFonts w:ascii="Arial" w:hAnsi="Arial" w:cs="Arial"/>
        </w:rPr>
      </w:pPr>
      <w:r w:rsidRPr="007202F4">
        <w:rPr>
          <w:rFonts w:ascii="Arial" w:hAnsi="Arial" w:cs="Arial"/>
          <w:b/>
          <w:color w:val="000000"/>
        </w:rPr>
        <w:t>II. ОПРЕМА ПРОСТОРИЈА И ДВОРИШТА</w:t>
      </w:r>
    </w:p>
    <w:p w14:paraId="3792E1A8" w14:textId="77777777" w:rsidR="007202F4" w:rsidRPr="007202F4" w:rsidRDefault="007202F4" w:rsidP="007202F4">
      <w:pPr>
        <w:spacing w:after="150"/>
        <w:rPr>
          <w:rFonts w:ascii="Arial" w:hAnsi="Arial" w:cs="Arial"/>
        </w:rPr>
      </w:pPr>
      <w:r w:rsidRPr="007202F4">
        <w:rPr>
          <w:rFonts w:ascii="Arial" w:hAnsi="Arial" w:cs="Arial"/>
          <w:color w:val="000000"/>
        </w:rPr>
        <w:t>Опрему школе чине одговарајући намештај и други елементи неопходни за образовнo- васпитну делатност школе.</w:t>
      </w:r>
    </w:p>
    <w:p w14:paraId="18E7BEB4" w14:textId="77777777" w:rsidR="007202F4" w:rsidRPr="007202F4" w:rsidRDefault="007202F4" w:rsidP="007202F4">
      <w:pPr>
        <w:spacing w:after="150"/>
        <w:rPr>
          <w:rFonts w:ascii="Arial" w:hAnsi="Arial" w:cs="Arial"/>
        </w:rPr>
      </w:pPr>
      <w:r w:rsidRPr="007202F4">
        <w:rPr>
          <w:rFonts w:ascii="Arial" w:hAnsi="Arial" w:cs="Arial"/>
          <w:color w:val="000000"/>
        </w:rPr>
        <w:t>Опрема треба да испуњава хигијенске, педагошке, техничке и естетске захтеве, и да конструкцијом, обрадом и материјалом обезбеђује сигурност ученика и спречава од повреда. Намештај треба да буде функционалан и удобан, лак за одржавање и чишћење течним средствима за дезинфекцију, лако покретљив и компатибилан са другом опремом.</w:t>
      </w:r>
    </w:p>
    <w:p w14:paraId="0D8BBC9C" w14:textId="77777777" w:rsidR="007202F4" w:rsidRPr="007202F4" w:rsidRDefault="007202F4" w:rsidP="007202F4">
      <w:pPr>
        <w:spacing w:after="150"/>
        <w:rPr>
          <w:rFonts w:ascii="Arial" w:hAnsi="Arial" w:cs="Arial"/>
        </w:rPr>
      </w:pPr>
      <w:r w:rsidRPr="007202F4">
        <w:rPr>
          <w:rFonts w:ascii="Arial" w:hAnsi="Arial" w:cs="Arial"/>
          <w:color w:val="000000"/>
        </w:rPr>
        <w:t>Сву опрему треба димензионисати према узрасту ученика, односно према ергономским захтевима.</w:t>
      </w:r>
    </w:p>
    <w:p w14:paraId="44CF6F82" w14:textId="77777777" w:rsidR="007202F4" w:rsidRPr="007202F4" w:rsidRDefault="007202F4" w:rsidP="007202F4">
      <w:pPr>
        <w:spacing w:after="150"/>
        <w:rPr>
          <w:rFonts w:ascii="Arial" w:hAnsi="Arial" w:cs="Arial"/>
        </w:rPr>
      </w:pPr>
      <w:r w:rsidRPr="007202F4">
        <w:rPr>
          <w:rFonts w:ascii="Arial" w:hAnsi="Arial" w:cs="Arial"/>
          <w:color w:val="000000"/>
        </w:rPr>
        <w:t>Пожељно је да су ивице и углови намештаја глатки, без оштрих ивица и да при покретању намештај не ствара буку и не оштећује под. Тешки ормани и високи намештај морају да буду причвршћени за зид.</w:t>
      </w:r>
    </w:p>
    <w:p w14:paraId="64F5A8F6" w14:textId="353E0E89" w:rsidR="007202F4" w:rsidRPr="007202F4" w:rsidRDefault="007202F4" w:rsidP="007202F4">
      <w:pPr>
        <w:spacing w:after="150"/>
        <w:rPr>
          <w:rFonts w:ascii="Arial" w:hAnsi="Arial" w:cs="Arial"/>
        </w:rPr>
      </w:pPr>
      <w:r w:rsidRPr="007202F4">
        <w:rPr>
          <w:rFonts w:ascii="Arial" w:hAnsi="Arial" w:cs="Arial"/>
          <w:color w:val="000000"/>
        </w:rPr>
        <w:t xml:space="preserve">Опрема се сматра одговарајућом ако је стављена у промет и поседује сертификат о испуњењу прописаног стандарда. У погледу димензија, безбедности, стабилности, трајности и других карактеристика намештаја за ученике важе стандарди SRPS EN1729 </w:t>
      </w:r>
      <w:r>
        <w:rPr>
          <w:rFonts w:ascii="Arial" w:hAnsi="Arial" w:cs="Arial"/>
          <w:color w:val="000000"/>
        </w:rPr>
        <w:t>“</w:t>
      </w:r>
      <w:r w:rsidRPr="007202F4">
        <w:rPr>
          <w:rFonts w:ascii="Arial" w:hAnsi="Arial" w:cs="Arial"/>
          <w:color w:val="000000"/>
        </w:rPr>
        <w:t xml:space="preserve">Намештај </w:t>
      </w:r>
      <w:r>
        <w:rPr>
          <w:rFonts w:ascii="Arial" w:hAnsi="Arial" w:cs="Arial"/>
          <w:color w:val="000000"/>
        </w:rPr>
        <w:t>-</w:t>
      </w:r>
      <w:r w:rsidRPr="007202F4">
        <w:rPr>
          <w:rFonts w:ascii="Arial" w:hAnsi="Arial" w:cs="Arial"/>
          <w:color w:val="000000"/>
        </w:rPr>
        <w:t xml:space="preserve"> столице и столови за образовне институције</w:t>
      </w:r>
      <w:r>
        <w:rPr>
          <w:rFonts w:ascii="Arial" w:hAnsi="Arial" w:cs="Arial"/>
          <w:color w:val="000000"/>
        </w:rPr>
        <w:t>”</w:t>
      </w:r>
      <w:r w:rsidRPr="007202F4">
        <w:rPr>
          <w:rFonts w:ascii="Arial" w:hAnsi="Arial" w:cs="Arial"/>
          <w:color w:val="000000"/>
        </w:rPr>
        <w:t>.</w:t>
      </w:r>
    </w:p>
    <w:p w14:paraId="3F5FE44C" w14:textId="77777777" w:rsidR="007202F4" w:rsidRPr="007202F4" w:rsidRDefault="007202F4" w:rsidP="007202F4">
      <w:pPr>
        <w:spacing w:after="150"/>
        <w:rPr>
          <w:rFonts w:ascii="Arial" w:hAnsi="Arial" w:cs="Arial"/>
        </w:rPr>
      </w:pPr>
      <w:r w:rsidRPr="007202F4">
        <w:rPr>
          <w:rFonts w:ascii="Arial" w:hAnsi="Arial" w:cs="Arial"/>
          <w:color w:val="000000"/>
        </w:rPr>
        <w:t>При утврђивању потребне опреме за основну школу води се рачуна о намени просторија и броју корисника по просторијама, а за наставне просторије и о специфичним потребама појединих наставних предмета. У складу са бројем уписаних ученика са сметњама у развоју и инвалидитетом потребно је обезбедити посебну опрему.</w:t>
      </w:r>
    </w:p>
    <w:p w14:paraId="5CC605E8" w14:textId="77777777" w:rsidR="007202F4" w:rsidRPr="007202F4" w:rsidRDefault="007202F4" w:rsidP="007202F4">
      <w:pPr>
        <w:spacing w:after="150"/>
        <w:rPr>
          <w:rFonts w:ascii="Arial" w:hAnsi="Arial" w:cs="Arial"/>
        </w:rPr>
      </w:pPr>
      <w:r w:rsidRPr="007202F4">
        <w:rPr>
          <w:rFonts w:ascii="Arial" w:hAnsi="Arial" w:cs="Arial"/>
          <w:color w:val="000000"/>
        </w:rPr>
        <w:t>Постепено треба уводити беле табле у све наставне просторије у складу са овим Правилником. У свим просторијама школе треба поставити корпе за отпатке.</w:t>
      </w:r>
    </w:p>
    <w:p w14:paraId="33DD8E5E" w14:textId="77777777" w:rsidR="007202F4" w:rsidRPr="007202F4" w:rsidRDefault="007202F4" w:rsidP="007202F4">
      <w:pPr>
        <w:spacing w:after="150"/>
        <w:rPr>
          <w:rFonts w:ascii="Arial" w:hAnsi="Arial" w:cs="Arial"/>
        </w:rPr>
      </w:pPr>
      <w:r w:rsidRPr="007202F4">
        <w:rPr>
          <w:rFonts w:ascii="Arial" w:hAnsi="Arial" w:cs="Arial"/>
          <w:color w:val="000000"/>
        </w:rPr>
        <w:t>Намештај за специјализовану учионицу за Информатику и рачунарство треба обезбедити према захтевима за инсталацију рачунара и клима уређаја.</w:t>
      </w:r>
    </w:p>
    <w:p w14:paraId="55AB7401" w14:textId="77777777" w:rsidR="007202F4" w:rsidRPr="007202F4" w:rsidRDefault="007202F4" w:rsidP="007202F4">
      <w:pPr>
        <w:spacing w:after="150"/>
        <w:rPr>
          <w:rFonts w:ascii="Arial" w:hAnsi="Arial" w:cs="Arial"/>
        </w:rPr>
      </w:pPr>
      <w:r w:rsidRPr="007202F4">
        <w:rPr>
          <w:rFonts w:ascii="Arial" w:hAnsi="Arial" w:cs="Arial"/>
          <w:color w:val="000000"/>
        </w:rPr>
        <w:t>Посебна опрема за ученике са сметњама у развоју и инвалидитетом предвиђа се у складу са бројем ученика са сметњама у развоју и потребама за реализацију образовно-васпитног рада.</w:t>
      </w:r>
    </w:p>
    <w:p w14:paraId="2D8E2B9F" w14:textId="77777777" w:rsidR="007202F4" w:rsidRPr="007202F4" w:rsidRDefault="007202F4" w:rsidP="007202F4">
      <w:pPr>
        <w:spacing w:after="120"/>
        <w:jc w:val="center"/>
        <w:rPr>
          <w:rFonts w:ascii="Arial" w:hAnsi="Arial" w:cs="Arial"/>
        </w:rPr>
      </w:pPr>
      <w:r w:rsidRPr="007202F4">
        <w:rPr>
          <w:rFonts w:ascii="Arial" w:hAnsi="Arial" w:cs="Arial"/>
          <w:b/>
          <w:color w:val="000000"/>
        </w:rPr>
        <w:t>ОПРЕМА ШКОЛСКОГ ДВОРИШТА И ВЕЖБАЛИШТА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74"/>
        <w:gridCol w:w="6386"/>
        <w:gridCol w:w="1193"/>
        <w:gridCol w:w="2169"/>
      </w:tblGrid>
      <w:tr w:rsidR="007202F4" w:rsidRPr="007202F4" w14:paraId="7429209D" w14:textId="77777777" w:rsidTr="007E0152">
        <w:trPr>
          <w:trHeight w:val="45"/>
          <w:tblCellSpacing w:w="0" w:type="auto"/>
        </w:trPr>
        <w:tc>
          <w:tcPr>
            <w:tcW w:w="1194" w:type="dxa"/>
            <w:tcBorders>
              <w:top w:val="single" w:sz="8" w:space="0" w:color="000000"/>
              <w:left w:val="single" w:sz="8" w:space="0" w:color="000000"/>
              <w:bottom w:val="single" w:sz="8" w:space="0" w:color="000000"/>
              <w:right w:val="single" w:sz="8" w:space="0" w:color="000000"/>
            </w:tcBorders>
            <w:vAlign w:val="center"/>
          </w:tcPr>
          <w:p w14:paraId="422C43C2"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373050E1"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9946" w:type="dxa"/>
            <w:tcBorders>
              <w:top w:val="single" w:sz="8" w:space="0" w:color="000000"/>
              <w:left w:val="single" w:sz="8" w:space="0" w:color="000000"/>
              <w:bottom w:val="single" w:sz="8" w:space="0" w:color="000000"/>
              <w:right w:val="single" w:sz="8" w:space="0" w:color="000000"/>
            </w:tcBorders>
            <w:vAlign w:val="center"/>
          </w:tcPr>
          <w:p w14:paraId="539B94B0" w14:textId="77777777" w:rsidR="007202F4" w:rsidRPr="007202F4" w:rsidRDefault="007202F4" w:rsidP="007E0152">
            <w:pPr>
              <w:spacing w:after="150"/>
              <w:rPr>
                <w:rFonts w:ascii="Arial" w:hAnsi="Arial" w:cs="Arial"/>
              </w:rPr>
            </w:pPr>
            <w:r w:rsidRPr="007202F4">
              <w:rPr>
                <w:rFonts w:ascii="Arial" w:hAnsi="Arial" w:cs="Arial"/>
                <w:color w:val="000000"/>
              </w:rPr>
              <w:t>Врста опреме</w:t>
            </w:r>
          </w:p>
        </w:tc>
        <w:tc>
          <w:tcPr>
            <w:tcW w:w="615" w:type="dxa"/>
            <w:tcBorders>
              <w:top w:val="single" w:sz="8" w:space="0" w:color="000000"/>
              <w:left w:val="single" w:sz="8" w:space="0" w:color="000000"/>
              <w:bottom w:val="single" w:sz="8" w:space="0" w:color="000000"/>
              <w:right w:val="single" w:sz="8" w:space="0" w:color="000000"/>
            </w:tcBorders>
            <w:vAlign w:val="center"/>
          </w:tcPr>
          <w:p w14:paraId="12A412AF"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2645" w:type="dxa"/>
            <w:tcBorders>
              <w:top w:val="single" w:sz="8" w:space="0" w:color="000000"/>
              <w:left w:val="single" w:sz="8" w:space="0" w:color="000000"/>
              <w:bottom w:val="single" w:sz="8" w:space="0" w:color="000000"/>
              <w:right w:val="single" w:sz="8" w:space="0" w:color="000000"/>
            </w:tcBorders>
            <w:vAlign w:val="center"/>
          </w:tcPr>
          <w:p w14:paraId="3B6D88E2"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r>
      <w:tr w:rsidR="007202F4" w:rsidRPr="007202F4" w14:paraId="10962D8F" w14:textId="77777777" w:rsidTr="007E0152">
        <w:trPr>
          <w:trHeight w:val="45"/>
          <w:tblCellSpacing w:w="0" w:type="auto"/>
        </w:trPr>
        <w:tc>
          <w:tcPr>
            <w:tcW w:w="1194" w:type="dxa"/>
            <w:tcBorders>
              <w:top w:val="single" w:sz="8" w:space="0" w:color="000000"/>
              <w:left w:val="single" w:sz="8" w:space="0" w:color="000000"/>
              <w:bottom w:val="single" w:sz="8" w:space="0" w:color="000000"/>
              <w:right w:val="single" w:sz="8" w:space="0" w:color="000000"/>
            </w:tcBorders>
            <w:vAlign w:val="center"/>
          </w:tcPr>
          <w:p w14:paraId="68D5110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946" w:type="dxa"/>
            <w:tcBorders>
              <w:top w:val="single" w:sz="8" w:space="0" w:color="000000"/>
              <w:left w:val="single" w:sz="8" w:space="0" w:color="000000"/>
              <w:bottom w:val="single" w:sz="8" w:space="0" w:color="000000"/>
              <w:right w:val="single" w:sz="8" w:space="0" w:color="000000"/>
            </w:tcBorders>
            <w:vAlign w:val="center"/>
          </w:tcPr>
          <w:p w14:paraId="50FC4730" w14:textId="77777777" w:rsidR="007202F4" w:rsidRPr="007202F4" w:rsidRDefault="007202F4" w:rsidP="007E0152">
            <w:pPr>
              <w:spacing w:after="150"/>
              <w:rPr>
                <w:rFonts w:ascii="Arial" w:hAnsi="Arial" w:cs="Arial"/>
              </w:rPr>
            </w:pPr>
            <w:r w:rsidRPr="007202F4">
              <w:rPr>
                <w:rFonts w:ascii="Arial" w:hAnsi="Arial" w:cs="Arial"/>
                <w:color w:val="000000"/>
              </w:rPr>
              <w:t>Конструкција за одбојку (у складу са SRPS EN 1271)</w:t>
            </w:r>
          </w:p>
        </w:tc>
        <w:tc>
          <w:tcPr>
            <w:tcW w:w="615" w:type="dxa"/>
            <w:tcBorders>
              <w:top w:val="single" w:sz="8" w:space="0" w:color="000000"/>
              <w:left w:val="single" w:sz="8" w:space="0" w:color="000000"/>
              <w:bottom w:val="single" w:sz="8" w:space="0" w:color="000000"/>
              <w:right w:val="single" w:sz="8" w:space="0" w:color="000000"/>
            </w:tcBorders>
            <w:vAlign w:val="center"/>
          </w:tcPr>
          <w:p w14:paraId="7943D500"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2645" w:type="dxa"/>
            <w:tcBorders>
              <w:top w:val="single" w:sz="8" w:space="0" w:color="000000"/>
              <w:left w:val="single" w:sz="8" w:space="0" w:color="000000"/>
              <w:bottom w:val="single" w:sz="8" w:space="0" w:color="000000"/>
              <w:right w:val="single" w:sz="8" w:space="0" w:color="000000"/>
            </w:tcBorders>
            <w:vAlign w:val="center"/>
          </w:tcPr>
          <w:p w14:paraId="3A4F55AA" w14:textId="7A8B6F69"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 за школу</w:t>
            </w:r>
          </w:p>
        </w:tc>
      </w:tr>
      <w:tr w:rsidR="007202F4" w:rsidRPr="007202F4" w14:paraId="78C5BB34" w14:textId="77777777" w:rsidTr="007E0152">
        <w:trPr>
          <w:trHeight w:val="45"/>
          <w:tblCellSpacing w:w="0" w:type="auto"/>
        </w:trPr>
        <w:tc>
          <w:tcPr>
            <w:tcW w:w="1194" w:type="dxa"/>
            <w:tcBorders>
              <w:top w:val="single" w:sz="8" w:space="0" w:color="000000"/>
              <w:left w:val="single" w:sz="8" w:space="0" w:color="000000"/>
              <w:bottom w:val="single" w:sz="8" w:space="0" w:color="000000"/>
              <w:right w:val="single" w:sz="8" w:space="0" w:color="000000"/>
            </w:tcBorders>
            <w:vAlign w:val="center"/>
          </w:tcPr>
          <w:p w14:paraId="6C5E6F68"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946" w:type="dxa"/>
            <w:tcBorders>
              <w:top w:val="single" w:sz="8" w:space="0" w:color="000000"/>
              <w:left w:val="single" w:sz="8" w:space="0" w:color="000000"/>
              <w:bottom w:val="single" w:sz="8" w:space="0" w:color="000000"/>
              <w:right w:val="single" w:sz="8" w:space="0" w:color="000000"/>
            </w:tcBorders>
            <w:vAlign w:val="center"/>
          </w:tcPr>
          <w:p w14:paraId="7DE4EC47" w14:textId="77777777" w:rsidR="007202F4" w:rsidRPr="007202F4" w:rsidRDefault="007202F4" w:rsidP="007E0152">
            <w:pPr>
              <w:spacing w:after="150"/>
              <w:rPr>
                <w:rFonts w:ascii="Arial" w:hAnsi="Arial" w:cs="Arial"/>
              </w:rPr>
            </w:pPr>
            <w:r w:rsidRPr="007202F4">
              <w:rPr>
                <w:rFonts w:ascii="Arial" w:hAnsi="Arial" w:cs="Arial"/>
                <w:color w:val="000000"/>
              </w:rPr>
              <w:t>Конструкција за кошарку (у складу са SRPS EN 1270)</w:t>
            </w:r>
          </w:p>
        </w:tc>
        <w:tc>
          <w:tcPr>
            <w:tcW w:w="615" w:type="dxa"/>
            <w:tcBorders>
              <w:top w:val="single" w:sz="8" w:space="0" w:color="000000"/>
              <w:left w:val="single" w:sz="8" w:space="0" w:color="000000"/>
              <w:bottom w:val="single" w:sz="8" w:space="0" w:color="000000"/>
              <w:right w:val="single" w:sz="8" w:space="0" w:color="000000"/>
            </w:tcBorders>
            <w:vAlign w:val="center"/>
          </w:tcPr>
          <w:p w14:paraId="5249579A"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2645" w:type="dxa"/>
            <w:tcBorders>
              <w:top w:val="single" w:sz="8" w:space="0" w:color="000000"/>
              <w:left w:val="single" w:sz="8" w:space="0" w:color="000000"/>
              <w:bottom w:val="single" w:sz="8" w:space="0" w:color="000000"/>
              <w:right w:val="single" w:sz="8" w:space="0" w:color="000000"/>
            </w:tcBorders>
            <w:vAlign w:val="center"/>
          </w:tcPr>
          <w:p w14:paraId="62B299DE" w14:textId="30306E7B"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 за школу</w:t>
            </w:r>
          </w:p>
        </w:tc>
      </w:tr>
      <w:tr w:rsidR="007202F4" w:rsidRPr="007202F4" w14:paraId="3C9A274B" w14:textId="77777777" w:rsidTr="007E0152">
        <w:trPr>
          <w:trHeight w:val="45"/>
          <w:tblCellSpacing w:w="0" w:type="auto"/>
        </w:trPr>
        <w:tc>
          <w:tcPr>
            <w:tcW w:w="1194" w:type="dxa"/>
            <w:tcBorders>
              <w:top w:val="single" w:sz="8" w:space="0" w:color="000000"/>
              <w:left w:val="single" w:sz="8" w:space="0" w:color="000000"/>
              <w:bottom w:val="single" w:sz="8" w:space="0" w:color="000000"/>
              <w:right w:val="single" w:sz="8" w:space="0" w:color="000000"/>
            </w:tcBorders>
            <w:vAlign w:val="center"/>
          </w:tcPr>
          <w:p w14:paraId="54ABA6C3"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946" w:type="dxa"/>
            <w:tcBorders>
              <w:top w:val="single" w:sz="8" w:space="0" w:color="000000"/>
              <w:left w:val="single" w:sz="8" w:space="0" w:color="000000"/>
              <w:bottom w:val="single" w:sz="8" w:space="0" w:color="000000"/>
              <w:right w:val="single" w:sz="8" w:space="0" w:color="000000"/>
            </w:tcBorders>
            <w:vAlign w:val="center"/>
          </w:tcPr>
          <w:p w14:paraId="58295DD5" w14:textId="77777777" w:rsidR="007202F4" w:rsidRPr="007202F4" w:rsidRDefault="007202F4" w:rsidP="007E0152">
            <w:pPr>
              <w:spacing w:after="150"/>
              <w:rPr>
                <w:rFonts w:ascii="Arial" w:hAnsi="Arial" w:cs="Arial"/>
              </w:rPr>
            </w:pPr>
            <w:r w:rsidRPr="007202F4">
              <w:rPr>
                <w:rFonts w:ascii="Arial" w:hAnsi="Arial" w:cs="Arial"/>
                <w:color w:val="000000"/>
              </w:rPr>
              <w:t>Голови за рукомет (у складу са SRPS EN 749)</w:t>
            </w:r>
          </w:p>
        </w:tc>
        <w:tc>
          <w:tcPr>
            <w:tcW w:w="615" w:type="dxa"/>
            <w:tcBorders>
              <w:top w:val="single" w:sz="8" w:space="0" w:color="000000"/>
              <w:left w:val="single" w:sz="8" w:space="0" w:color="000000"/>
              <w:bottom w:val="single" w:sz="8" w:space="0" w:color="000000"/>
              <w:right w:val="single" w:sz="8" w:space="0" w:color="000000"/>
            </w:tcBorders>
            <w:vAlign w:val="center"/>
          </w:tcPr>
          <w:p w14:paraId="460189CC" w14:textId="77777777" w:rsidR="007202F4" w:rsidRPr="007202F4" w:rsidRDefault="007202F4" w:rsidP="007E0152">
            <w:pPr>
              <w:spacing w:after="150"/>
              <w:rPr>
                <w:rFonts w:ascii="Arial" w:hAnsi="Arial" w:cs="Arial"/>
              </w:rPr>
            </w:pPr>
            <w:r w:rsidRPr="007202F4">
              <w:rPr>
                <w:rFonts w:ascii="Arial" w:hAnsi="Arial" w:cs="Arial"/>
                <w:color w:val="000000"/>
              </w:rPr>
              <w:t>пар</w:t>
            </w:r>
          </w:p>
        </w:tc>
        <w:tc>
          <w:tcPr>
            <w:tcW w:w="2645" w:type="dxa"/>
            <w:tcBorders>
              <w:top w:val="single" w:sz="8" w:space="0" w:color="000000"/>
              <w:left w:val="single" w:sz="8" w:space="0" w:color="000000"/>
              <w:bottom w:val="single" w:sz="8" w:space="0" w:color="000000"/>
              <w:right w:val="single" w:sz="8" w:space="0" w:color="000000"/>
            </w:tcBorders>
            <w:vAlign w:val="center"/>
          </w:tcPr>
          <w:p w14:paraId="441033A5" w14:textId="77777777" w:rsidR="007202F4" w:rsidRPr="007202F4" w:rsidRDefault="007202F4" w:rsidP="007E0152">
            <w:pPr>
              <w:spacing w:after="150"/>
              <w:rPr>
                <w:rFonts w:ascii="Arial" w:hAnsi="Arial" w:cs="Arial"/>
              </w:rPr>
            </w:pPr>
            <w:r w:rsidRPr="007202F4">
              <w:rPr>
                <w:rFonts w:ascii="Arial" w:hAnsi="Arial" w:cs="Arial"/>
                <w:color w:val="000000"/>
              </w:rPr>
              <w:t>1 за школу</w:t>
            </w:r>
          </w:p>
        </w:tc>
      </w:tr>
      <w:tr w:rsidR="007202F4" w:rsidRPr="007202F4" w14:paraId="5C1053B1" w14:textId="77777777" w:rsidTr="007E0152">
        <w:trPr>
          <w:trHeight w:val="45"/>
          <w:tblCellSpacing w:w="0" w:type="auto"/>
        </w:trPr>
        <w:tc>
          <w:tcPr>
            <w:tcW w:w="1194" w:type="dxa"/>
            <w:tcBorders>
              <w:top w:val="single" w:sz="8" w:space="0" w:color="000000"/>
              <w:left w:val="single" w:sz="8" w:space="0" w:color="000000"/>
              <w:bottom w:val="single" w:sz="8" w:space="0" w:color="000000"/>
              <w:right w:val="single" w:sz="8" w:space="0" w:color="000000"/>
            </w:tcBorders>
            <w:vAlign w:val="center"/>
          </w:tcPr>
          <w:p w14:paraId="00E246BC"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946" w:type="dxa"/>
            <w:tcBorders>
              <w:top w:val="single" w:sz="8" w:space="0" w:color="000000"/>
              <w:left w:val="single" w:sz="8" w:space="0" w:color="000000"/>
              <w:bottom w:val="single" w:sz="8" w:space="0" w:color="000000"/>
              <w:right w:val="single" w:sz="8" w:space="0" w:color="000000"/>
            </w:tcBorders>
            <w:vAlign w:val="center"/>
          </w:tcPr>
          <w:p w14:paraId="03C04FA6" w14:textId="77777777" w:rsidR="007202F4" w:rsidRPr="007202F4" w:rsidRDefault="007202F4" w:rsidP="007E0152">
            <w:pPr>
              <w:spacing w:after="150"/>
              <w:rPr>
                <w:rFonts w:ascii="Arial" w:hAnsi="Arial" w:cs="Arial"/>
              </w:rPr>
            </w:pPr>
            <w:r w:rsidRPr="007202F4">
              <w:rPr>
                <w:rFonts w:ascii="Arial" w:hAnsi="Arial" w:cs="Arial"/>
                <w:color w:val="000000"/>
              </w:rPr>
              <w:t>Корпе за отпатке</w:t>
            </w:r>
          </w:p>
        </w:tc>
        <w:tc>
          <w:tcPr>
            <w:tcW w:w="615" w:type="dxa"/>
            <w:tcBorders>
              <w:top w:val="single" w:sz="8" w:space="0" w:color="000000"/>
              <w:left w:val="single" w:sz="8" w:space="0" w:color="000000"/>
              <w:bottom w:val="single" w:sz="8" w:space="0" w:color="000000"/>
              <w:right w:val="single" w:sz="8" w:space="0" w:color="000000"/>
            </w:tcBorders>
            <w:vAlign w:val="center"/>
          </w:tcPr>
          <w:p w14:paraId="03BC536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645" w:type="dxa"/>
            <w:tcBorders>
              <w:top w:val="single" w:sz="8" w:space="0" w:color="000000"/>
              <w:left w:val="single" w:sz="8" w:space="0" w:color="000000"/>
              <w:bottom w:val="single" w:sz="8" w:space="0" w:color="000000"/>
              <w:right w:val="single" w:sz="8" w:space="0" w:color="000000"/>
            </w:tcBorders>
            <w:vAlign w:val="center"/>
          </w:tcPr>
          <w:p w14:paraId="6AD72E19"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капацитетом школе</w:t>
            </w:r>
          </w:p>
        </w:tc>
      </w:tr>
      <w:tr w:rsidR="007202F4" w:rsidRPr="007202F4" w14:paraId="462D280E" w14:textId="77777777" w:rsidTr="007E0152">
        <w:trPr>
          <w:trHeight w:val="45"/>
          <w:tblCellSpacing w:w="0" w:type="auto"/>
        </w:trPr>
        <w:tc>
          <w:tcPr>
            <w:tcW w:w="1194" w:type="dxa"/>
            <w:tcBorders>
              <w:top w:val="single" w:sz="8" w:space="0" w:color="000000"/>
              <w:left w:val="single" w:sz="8" w:space="0" w:color="000000"/>
              <w:bottom w:val="single" w:sz="8" w:space="0" w:color="000000"/>
              <w:right w:val="single" w:sz="8" w:space="0" w:color="000000"/>
            </w:tcBorders>
            <w:vAlign w:val="center"/>
          </w:tcPr>
          <w:p w14:paraId="7967972C"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946" w:type="dxa"/>
            <w:tcBorders>
              <w:top w:val="single" w:sz="8" w:space="0" w:color="000000"/>
              <w:left w:val="single" w:sz="8" w:space="0" w:color="000000"/>
              <w:bottom w:val="single" w:sz="8" w:space="0" w:color="000000"/>
              <w:right w:val="single" w:sz="8" w:space="0" w:color="000000"/>
            </w:tcBorders>
            <w:vAlign w:val="center"/>
          </w:tcPr>
          <w:p w14:paraId="161F6614" w14:textId="77777777" w:rsidR="007202F4" w:rsidRPr="007202F4" w:rsidRDefault="007202F4" w:rsidP="007E0152">
            <w:pPr>
              <w:spacing w:after="150"/>
              <w:rPr>
                <w:rFonts w:ascii="Arial" w:hAnsi="Arial" w:cs="Arial"/>
              </w:rPr>
            </w:pPr>
            <w:r w:rsidRPr="007202F4">
              <w:rPr>
                <w:rFonts w:ascii="Arial" w:hAnsi="Arial" w:cs="Arial"/>
                <w:color w:val="000000"/>
              </w:rPr>
              <w:t>Контејнери за рециклажу</w:t>
            </w:r>
          </w:p>
        </w:tc>
        <w:tc>
          <w:tcPr>
            <w:tcW w:w="615" w:type="dxa"/>
            <w:tcBorders>
              <w:top w:val="single" w:sz="8" w:space="0" w:color="000000"/>
              <w:left w:val="single" w:sz="8" w:space="0" w:color="000000"/>
              <w:bottom w:val="single" w:sz="8" w:space="0" w:color="000000"/>
              <w:right w:val="single" w:sz="8" w:space="0" w:color="000000"/>
            </w:tcBorders>
            <w:vAlign w:val="center"/>
          </w:tcPr>
          <w:p w14:paraId="4D9BC0BE"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2645" w:type="dxa"/>
            <w:tcBorders>
              <w:top w:val="single" w:sz="8" w:space="0" w:color="000000"/>
              <w:left w:val="single" w:sz="8" w:space="0" w:color="000000"/>
              <w:bottom w:val="single" w:sz="8" w:space="0" w:color="000000"/>
              <w:right w:val="single" w:sz="8" w:space="0" w:color="000000"/>
            </w:tcBorders>
            <w:vAlign w:val="center"/>
          </w:tcPr>
          <w:p w14:paraId="6B3E0AB1" w14:textId="77777777" w:rsidR="007202F4" w:rsidRPr="007202F4" w:rsidRDefault="007202F4" w:rsidP="007E0152">
            <w:pPr>
              <w:spacing w:after="150"/>
              <w:rPr>
                <w:rFonts w:ascii="Arial" w:hAnsi="Arial" w:cs="Arial"/>
              </w:rPr>
            </w:pPr>
            <w:r w:rsidRPr="007202F4">
              <w:rPr>
                <w:rFonts w:ascii="Arial" w:hAnsi="Arial" w:cs="Arial"/>
                <w:color w:val="000000"/>
              </w:rPr>
              <w:t>1 за школу</w:t>
            </w:r>
          </w:p>
        </w:tc>
      </w:tr>
      <w:tr w:rsidR="007202F4" w:rsidRPr="007202F4" w14:paraId="1BD5563C" w14:textId="77777777" w:rsidTr="007E0152">
        <w:trPr>
          <w:trHeight w:val="45"/>
          <w:tblCellSpacing w:w="0" w:type="auto"/>
        </w:trPr>
        <w:tc>
          <w:tcPr>
            <w:tcW w:w="1194" w:type="dxa"/>
            <w:tcBorders>
              <w:top w:val="single" w:sz="8" w:space="0" w:color="000000"/>
              <w:left w:val="single" w:sz="8" w:space="0" w:color="000000"/>
              <w:bottom w:val="single" w:sz="8" w:space="0" w:color="000000"/>
              <w:right w:val="single" w:sz="8" w:space="0" w:color="000000"/>
            </w:tcBorders>
            <w:vAlign w:val="center"/>
          </w:tcPr>
          <w:p w14:paraId="4D666F63"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9946" w:type="dxa"/>
            <w:tcBorders>
              <w:top w:val="single" w:sz="8" w:space="0" w:color="000000"/>
              <w:left w:val="single" w:sz="8" w:space="0" w:color="000000"/>
              <w:bottom w:val="single" w:sz="8" w:space="0" w:color="000000"/>
              <w:right w:val="single" w:sz="8" w:space="0" w:color="000000"/>
            </w:tcBorders>
            <w:vAlign w:val="center"/>
          </w:tcPr>
          <w:p w14:paraId="6DCBFBAF" w14:textId="77777777" w:rsidR="007202F4" w:rsidRPr="007202F4" w:rsidRDefault="007202F4" w:rsidP="007E0152">
            <w:pPr>
              <w:spacing w:after="150"/>
              <w:rPr>
                <w:rFonts w:ascii="Arial" w:hAnsi="Arial" w:cs="Arial"/>
              </w:rPr>
            </w:pPr>
            <w:r w:rsidRPr="007202F4">
              <w:rPr>
                <w:rFonts w:ascii="Arial" w:hAnsi="Arial" w:cs="Arial"/>
                <w:color w:val="000000"/>
              </w:rPr>
              <w:t>Клупе</w:t>
            </w:r>
          </w:p>
        </w:tc>
        <w:tc>
          <w:tcPr>
            <w:tcW w:w="615" w:type="dxa"/>
            <w:tcBorders>
              <w:top w:val="single" w:sz="8" w:space="0" w:color="000000"/>
              <w:left w:val="single" w:sz="8" w:space="0" w:color="000000"/>
              <w:bottom w:val="single" w:sz="8" w:space="0" w:color="000000"/>
              <w:right w:val="single" w:sz="8" w:space="0" w:color="000000"/>
            </w:tcBorders>
            <w:vAlign w:val="center"/>
          </w:tcPr>
          <w:p w14:paraId="458356C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645" w:type="dxa"/>
            <w:tcBorders>
              <w:top w:val="single" w:sz="8" w:space="0" w:color="000000"/>
              <w:left w:val="single" w:sz="8" w:space="0" w:color="000000"/>
              <w:bottom w:val="single" w:sz="8" w:space="0" w:color="000000"/>
              <w:right w:val="single" w:sz="8" w:space="0" w:color="000000"/>
            </w:tcBorders>
            <w:vAlign w:val="center"/>
          </w:tcPr>
          <w:p w14:paraId="5AA58B14"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капацитетом школе</w:t>
            </w:r>
          </w:p>
        </w:tc>
      </w:tr>
      <w:tr w:rsidR="007202F4" w:rsidRPr="007202F4" w14:paraId="79EFD156" w14:textId="77777777" w:rsidTr="007E0152">
        <w:trPr>
          <w:trHeight w:val="45"/>
          <w:tblCellSpacing w:w="0" w:type="auto"/>
        </w:trPr>
        <w:tc>
          <w:tcPr>
            <w:tcW w:w="1194" w:type="dxa"/>
            <w:tcBorders>
              <w:top w:val="single" w:sz="8" w:space="0" w:color="000000"/>
              <w:left w:val="single" w:sz="8" w:space="0" w:color="000000"/>
              <w:bottom w:val="single" w:sz="8" w:space="0" w:color="000000"/>
              <w:right w:val="single" w:sz="8" w:space="0" w:color="000000"/>
            </w:tcBorders>
            <w:vAlign w:val="center"/>
          </w:tcPr>
          <w:p w14:paraId="6259F8B6"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9946" w:type="dxa"/>
            <w:tcBorders>
              <w:top w:val="single" w:sz="8" w:space="0" w:color="000000"/>
              <w:left w:val="single" w:sz="8" w:space="0" w:color="000000"/>
              <w:bottom w:val="single" w:sz="8" w:space="0" w:color="000000"/>
              <w:right w:val="single" w:sz="8" w:space="0" w:color="000000"/>
            </w:tcBorders>
            <w:vAlign w:val="center"/>
          </w:tcPr>
          <w:p w14:paraId="30A751CF" w14:textId="77777777" w:rsidR="007202F4" w:rsidRPr="007202F4" w:rsidRDefault="007202F4" w:rsidP="007E0152">
            <w:pPr>
              <w:spacing w:after="150"/>
              <w:rPr>
                <w:rFonts w:ascii="Arial" w:hAnsi="Arial" w:cs="Arial"/>
              </w:rPr>
            </w:pPr>
            <w:r w:rsidRPr="007202F4">
              <w:rPr>
                <w:rFonts w:ascii="Arial" w:hAnsi="Arial" w:cs="Arial"/>
                <w:color w:val="000000"/>
              </w:rPr>
              <w:t>Чесма</w:t>
            </w:r>
          </w:p>
        </w:tc>
        <w:tc>
          <w:tcPr>
            <w:tcW w:w="615" w:type="dxa"/>
            <w:tcBorders>
              <w:top w:val="single" w:sz="8" w:space="0" w:color="000000"/>
              <w:left w:val="single" w:sz="8" w:space="0" w:color="000000"/>
              <w:bottom w:val="single" w:sz="8" w:space="0" w:color="000000"/>
              <w:right w:val="single" w:sz="8" w:space="0" w:color="000000"/>
            </w:tcBorders>
            <w:vAlign w:val="center"/>
          </w:tcPr>
          <w:p w14:paraId="1DFA371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645" w:type="dxa"/>
            <w:tcBorders>
              <w:top w:val="single" w:sz="8" w:space="0" w:color="000000"/>
              <w:left w:val="single" w:sz="8" w:space="0" w:color="000000"/>
              <w:bottom w:val="single" w:sz="8" w:space="0" w:color="000000"/>
              <w:right w:val="single" w:sz="8" w:space="0" w:color="000000"/>
            </w:tcBorders>
            <w:vAlign w:val="center"/>
          </w:tcPr>
          <w:p w14:paraId="231F1185" w14:textId="3F4B7BD1"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 за школу</w:t>
            </w:r>
          </w:p>
        </w:tc>
      </w:tr>
      <w:tr w:rsidR="007202F4" w:rsidRPr="007202F4" w14:paraId="14F1BAFD" w14:textId="77777777" w:rsidTr="007E0152">
        <w:trPr>
          <w:trHeight w:val="45"/>
          <w:tblCellSpacing w:w="0" w:type="auto"/>
        </w:trPr>
        <w:tc>
          <w:tcPr>
            <w:tcW w:w="1194" w:type="dxa"/>
            <w:tcBorders>
              <w:top w:val="single" w:sz="8" w:space="0" w:color="000000"/>
              <w:left w:val="single" w:sz="8" w:space="0" w:color="000000"/>
              <w:bottom w:val="single" w:sz="8" w:space="0" w:color="000000"/>
              <w:right w:val="single" w:sz="8" w:space="0" w:color="000000"/>
            </w:tcBorders>
            <w:vAlign w:val="center"/>
          </w:tcPr>
          <w:p w14:paraId="003ECF06"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9946" w:type="dxa"/>
            <w:tcBorders>
              <w:top w:val="single" w:sz="8" w:space="0" w:color="000000"/>
              <w:left w:val="single" w:sz="8" w:space="0" w:color="000000"/>
              <w:bottom w:val="single" w:sz="8" w:space="0" w:color="000000"/>
              <w:right w:val="single" w:sz="8" w:space="0" w:color="000000"/>
            </w:tcBorders>
            <w:vAlign w:val="center"/>
          </w:tcPr>
          <w:p w14:paraId="0498D98C" w14:textId="77777777" w:rsidR="007202F4" w:rsidRPr="007202F4" w:rsidRDefault="007202F4" w:rsidP="007E0152">
            <w:pPr>
              <w:spacing w:after="150"/>
              <w:rPr>
                <w:rFonts w:ascii="Arial" w:hAnsi="Arial" w:cs="Arial"/>
              </w:rPr>
            </w:pPr>
            <w:r w:rsidRPr="007202F4">
              <w:rPr>
                <w:rFonts w:ascii="Arial" w:hAnsi="Arial" w:cs="Arial"/>
                <w:color w:val="000000"/>
              </w:rPr>
              <w:t>Баштенски хидрант за заливање зелених површина</w:t>
            </w:r>
          </w:p>
        </w:tc>
        <w:tc>
          <w:tcPr>
            <w:tcW w:w="615" w:type="dxa"/>
            <w:tcBorders>
              <w:top w:val="single" w:sz="8" w:space="0" w:color="000000"/>
              <w:left w:val="single" w:sz="8" w:space="0" w:color="000000"/>
              <w:bottom w:val="single" w:sz="8" w:space="0" w:color="000000"/>
              <w:right w:val="single" w:sz="8" w:space="0" w:color="000000"/>
            </w:tcBorders>
            <w:vAlign w:val="center"/>
          </w:tcPr>
          <w:p w14:paraId="76DE847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645" w:type="dxa"/>
            <w:tcBorders>
              <w:top w:val="single" w:sz="8" w:space="0" w:color="000000"/>
              <w:left w:val="single" w:sz="8" w:space="0" w:color="000000"/>
              <w:bottom w:val="single" w:sz="8" w:space="0" w:color="000000"/>
              <w:right w:val="single" w:sz="8" w:space="0" w:color="000000"/>
            </w:tcBorders>
            <w:vAlign w:val="center"/>
          </w:tcPr>
          <w:p w14:paraId="518C7858" w14:textId="77777777" w:rsidR="007202F4" w:rsidRPr="007202F4" w:rsidRDefault="007202F4" w:rsidP="007E0152">
            <w:pPr>
              <w:spacing w:after="150"/>
              <w:rPr>
                <w:rFonts w:ascii="Arial" w:hAnsi="Arial" w:cs="Arial"/>
              </w:rPr>
            </w:pPr>
            <w:r w:rsidRPr="007202F4">
              <w:rPr>
                <w:rFonts w:ascii="Arial" w:hAnsi="Arial" w:cs="Arial"/>
                <w:color w:val="000000"/>
              </w:rPr>
              <w:t>1 за школу</w:t>
            </w:r>
          </w:p>
        </w:tc>
      </w:tr>
    </w:tbl>
    <w:p w14:paraId="189F286C" w14:textId="77777777" w:rsidR="007202F4" w:rsidRPr="007202F4" w:rsidRDefault="007202F4" w:rsidP="007202F4">
      <w:pPr>
        <w:spacing w:after="150"/>
        <w:rPr>
          <w:rFonts w:ascii="Arial" w:hAnsi="Arial" w:cs="Arial"/>
        </w:rPr>
      </w:pPr>
      <w:r w:rsidRPr="007202F4">
        <w:rPr>
          <w:rFonts w:ascii="Arial" w:hAnsi="Arial" w:cs="Arial"/>
          <w:b/>
          <w:color w:val="000000"/>
        </w:rPr>
        <w:t>ГРУПА НАСТАВНИХ ПРОСТОРИЈА</w:t>
      </w:r>
    </w:p>
    <w:p w14:paraId="2CDE66AA" w14:textId="77777777" w:rsidR="007202F4" w:rsidRPr="007202F4" w:rsidRDefault="007202F4" w:rsidP="007202F4">
      <w:pPr>
        <w:spacing w:after="150"/>
        <w:rPr>
          <w:rFonts w:ascii="Arial" w:hAnsi="Arial" w:cs="Arial"/>
        </w:rPr>
      </w:pPr>
      <w:r w:rsidRPr="007202F4">
        <w:rPr>
          <w:rFonts w:ascii="Arial" w:hAnsi="Arial" w:cs="Arial"/>
          <w:color w:val="000000"/>
        </w:rPr>
        <w:t>Опрема на нивоу школе која се користи по потреби у свим наставним просторијама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89"/>
        <w:gridCol w:w="4271"/>
        <w:gridCol w:w="1424"/>
        <w:gridCol w:w="3438"/>
      </w:tblGrid>
      <w:tr w:rsidR="007202F4" w:rsidRPr="007202F4" w14:paraId="49B91BE1" w14:textId="77777777" w:rsidTr="007E0152">
        <w:trPr>
          <w:trHeight w:val="45"/>
          <w:tblCellSpacing w:w="0" w:type="auto"/>
        </w:trPr>
        <w:tc>
          <w:tcPr>
            <w:tcW w:w="2207" w:type="dxa"/>
            <w:tcBorders>
              <w:top w:val="single" w:sz="8" w:space="0" w:color="000000"/>
              <w:left w:val="single" w:sz="8" w:space="0" w:color="000000"/>
              <w:bottom w:val="single" w:sz="8" w:space="0" w:color="000000"/>
              <w:right w:val="single" w:sz="8" w:space="0" w:color="000000"/>
            </w:tcBorders>
            <w:vAlign w:val="center"/>
          </w:tcPr>
          <w:p w14:paraId="6B1560C5"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2E2E5DAE"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5636" w:type="dxa"/>
            <w:tcBorders>
              <w:top w:val="single" w:sz="8" w:space="0" w:color="000000"/>
              <w:left w:val="single" w:sz="8" w:space="0" w:color="000000"/>
              <w:bottom w:val="single" w:sz="8" w:space="0" w:color="000000"/>
              <w:right w:val="single" w:sz="8" w:space="0" w:color="000000"/>
            </w:tcBorders>
            <w:vAlign w:val="center"/>
          </w:tcPr>
          <w:p w14:paraId="43CC9648" w14:textId="77777777" w:rsidR="007202F4" w:rsidRPr="007202F4" w:rsidRDefault="007202F4" w:rsidP="007E0152">
            <w:pPr>
              <w:spacing w:after="150"/>
              <w:rPr>
                <w:rFonts w:ascii="Arial" w:hAnsi="Arial" w:cs="Arial"/>
              </w:rPr>
            </w:pPr>
            <w:r w:rsidRPr="007202F4">
              <w:rPr>
                <w:rFonts w:ascii="Arial" w:hAnsi="Arial" w:cs="Arial"/>
                <w:color w:val="000000"/>
              </w:rPr>
              <w:t>Врста опреме</w:t>
            </w:r>
          </w:p>
        </w:tc>
        <w:tc>
          <w:tcPr>
            <w:tcW w:w="1672" w:type="dxa"/>
            <w:tcBorders>
              <w:top w:val="single" w:sz="8" w:space="0" w:color="000000"/>
              <w:left w:val="single" w:sz="8" w:space="0" w:color="000000"/>
              <w:bottom w:val="single" w:sz="8" w:space="0" w:color="000000"/>
              <w:right w:val="single" w:sz="8" w:space="0" w:color="000000"/>
            </w:tcBorders>
            <w:vAlign w:val="center"/>
          </w:tcPr>
          <w:p w14:paraId="1AAE193B"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4885" w:type="dxa"/>
            <w:tcBorders>
              <w:top w:val="single" w:sz="8" w:space="0" w:color="000000"/>
              <w:left w:val="single" w:sz="8" w:space="0" w:color="000000"/>
              <w:bottom w:val="single" w:sz="8" w:space="0" w:color="000000"/>
              <w:right w:val="single" w:sz="8" w:space="0" w:color="000000"/>
            </w:tcBorders>
            <w:vAlign w:val="center"/>
          </w:tcPr>
          <w:p w14:paraId="240AB471"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r>
      <w:tr w:rsidR="007202F4" w:rsidRPr="007202F4" w14:paraId="4F0CA052" w14:textId="77777777" w:rsidTr="007E0152">
        <w:trPr>
          <w:trHeight w:val="45"/>
          <w:tblCellSpacing w:w="0" w:type="auto"/>
        </w:trPr>
        <w:tc>
          <w:tcPr>
            <w:tcW w:w="2207" w:type="dxa"/>
            <w:tcBorders>
              <w:top w:val="single" w:sz="8" w:space="0" w:color="000000"/>
              <w:left w:val="single" w:sz="8" w:space="0" w:color="000000"/>
              <w:bottom w:val="single" w:sz="8" w:space="0" w:color="000000"/>
              <w:right w:val="single" w:sz="8" w:space="0" w:color="000000"/>
            </w:tcBorders>
            <w:vAlign w:val="center"/>
          </w:tcPr>
          <w:p w14:paraId="5D6F75D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636" w:type="dxa"/>
            <w:tcBorders>
              <w:top w:val="single" w:sz="8" w:space="0" w:color="000000"/>
              <w:left w:val="single" w:sz="8" w:space="0" w:color="000000"/>
              <w:bottom w:val="single" w:sz="8" w:space="0" w:color="000000"/>
              <w:right w:val="single" w:sz="8" w:space="0" w:color="000000"/>
            </w:tcBorders>
            <w:vAlign w:val="center"/>
          </w:tcPr>
          <w:p w14:paraId="18093AB6" w14:textId="77777777" w:rsidR="007202F4" w:rsidRPr="007202F4" w:rsidRDefault="007202F4" w:rsidP="007E0152">
            <w:pPr>
              <w:spacing w:after="150"/>
              <w:rPr>
                <w:rFonts w:ascii="Arial" w:hAnsi="Arial" w:cs="Arial"/>
              </w:rPr>
            </w:pPr>
            <w:r w:rsidRPr="007202F4">
              <w:rPr>
                <w:rFonts w:ascii="Arial" w:hAnsi="Arial" w:cs="Arial"/>
                <w:color w:val="000000"/>
              </w:rPr>
              <w:t>Мултифункцијски уређај (штампач, копир апарат и скенер)</w:t>
            </w:r>
          </w:p>
        </w:tc>
        <w:tc>
          <w:tcPr>
            <w:tcW w:w="1672" w:type="dxa"/>
            <w:tcBorders>
              <w:top w:val="single" w:sz="8" w:space="0" w:color="000000"/>
              <w:left w:val="single" w:sz="8" w:space="0" w:color="000000"/>
              <w:bottom w:val="single" w:sz="8" w:space="0" w:color="000000"/>
              <w:right w:val="single" w:sz="8" w:space="0" w:color="000000"/>
            </w:tcBorders>
            <w:vAlign w:val="center"/>
          </w:tcPr>
          <w:p w14:paraId="351E1E0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885" w:type="dxa"/>
            <w:tcBorders>
              <w:top w:val="single" w:sz="8" w:space="0" w:color="000000"/>
              <w:left w:val="single" w:sz="8" w:space="0" w:color="000000"/>
              <w:bottom w:val="single" w:sz="8" w:space="0" w:color="000000"/>
              <w:right w:val="single" w:sz="8" w:space="0" w:color="000000"/>
            </w:tcBorders>
            <w:vAlign w:val="center"/>
          </w:tcPr>
          <w:p w14:paraId="5F72B813" w14:textId="77777777" w:rsidR="007202F4" w:rsidRPr="007202F4" w:rsidRDefault="007202F4" w:rsidP="007E0152">
            <w:pPr>
              <w:spacing w:after="150"/>
              <w:rPr>
                <w:rFonts w:ascii="Arial" w:hAnsi="Arial" w:cs="Arial"/>
              </w:rPr>
            </w:pPr>
            <w:r w:rsidRPr="007202F4">
              <w:rPr>
                <w:rFonts w:ascii="Arial" w:hAnsi="Arial" w:cs="Arial"/>
                <w:color w:val="000000"/>
              </w:rPr>
              <w:t>1 за 6 одељења</w:t>
            </w:r>
          </w:p>
        </w:tc>
      </w:tr>
      <w:tr w:rsidR="007202F4" w:rsidRPr="007202F4" w14:paraId="400B33F5" w14:textId="77777777" w:rsidTr="007E0152">
        <w:trPr>
          <w:trHeight w:val="45"/>
          <w:tblCellSpacing w:w="0" w:type="auto"/>
        </w:trPr>
        <w:tc>
          <w:tcPr>
            <w:tcW w:w="2207" w:type="dxa"/>
            <w:tcBorders>
              <w:top w:val="single" w:sz="8" w:space="0" w:color="000000"/>
              <w:left w:val="single" w:sz="8" w:space="0" w:color="000000"/>
              <w:bottom w:val="single" w:sz="8" w:space="0" w:color="000000"/>
              <w:right w:val="single" w:sz="8" w:space="0" w:color="000000"/>
            </w:tcBorders>
            <w:vAlign w:val="center"/>
          </w:tcPr>
          <w:p w14:paraId="326F4773"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5636" w:type="dxa"/>
            <w:tcBorders>
              <w:top w:val="single" w:sz="8" w:space="0" w:color="000000"/>
              <w:left w:val="single" w:sz="8" w:space="0" w:color="000000"/>
              <w:bottom w:val="single" w:sz="8" w:space="0" w:color="000000"/>
              <w:right w:val="single" w:sz="8" w:space="0" w:color="000000"/>
            </w:tcBorders>
            <w:vAlign w:val="center"/>
          </w:tcPr>
          <w:p w14:paraId="7214E290" w14:textId="77777777" w:rsidR="007202F4" w:rsidRPr="007202F4" w:rsidRDefault="007202F4" w:rsidP="007E0152">
            <w:pPr>
              <w:spacing w:after="150"/>
              <w:rPr>
                <w:rFonts w:ascii="Arial" w:hAnsi="Arial" w:cs="Arial"/>
              </w:rPr>
            </w:pPr>
            <w:r w:rsidRPr="007202F4">
              <w:rPr>
                <w:rFonts w:ascii="Arial" w:hAnsi="Arial" w:cs="Arial"/>
                <w:color w:val="000000"/>
              </w:rPr>
              <w:t>Дигитални фотоапарат/камера</w:t>
            </w:r>
          </w:p>
        </w:tc>
        <w:tc>
          <w:tcPr>
            <w:tcW w:w="1672" w:type="dxa"/>
            <w:tcBorders>
              <w:top w:val="single" w:sz="8" w:space="0" w:color="000000"/>
              <w:left w:val="single" w:sz="8" w:space="0" w:color="000000"/>
              <w:bottom w:val="single" w:sz="8" w:space="0" w:color="000000"/>
              <w:right w:val="single" w:sz="8" w:space="0" w:color="000000"/>
            </w:tcBorders>
            <w:vAlign w:val="center"/>
          </w:tcPr>
          <w:p w14:paraId="26449BB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885" w:type="dxa"/>
            <w:tcBorders>
              <w:top w:val="single" w:sz="8" w:space="0" w:color="000000"/>
              <w:left w:val="single" w:sz="8" w:space="0" w:color="000000"/>
              <w:bottom w:val="single" w:sz="8" w:space="0" w:color="000000"/>
              <w:right w:val="single" w:sz="8" w:space="0" w:color="000000"/>
            </w:tcBorders>
            <w:vAlign w:val="center"/>
          </w:tcPr>
          <w:p w14:paraId="31165016" w14:textId="77777777" w:rsidR="007202F4" w:rsidRPr="007202F4" w:rsidRDefault="007202F4" w:rsidP="007E0152">
            <w:pPr>
              <w:spacing w:after="150"/>
              <w:rPr>
                <w:rFonts w:ascii="Arial" w:hAnsi="Arial" w:cs="Arial"/>
              </w:rPr>
            </w:pPr>
            <w:r w:rsidRPr="007202F4">
              <w:rPr>
                <w:rFonts w:ascii="Arial" w:hAnsi="Arial" w:cs="Arial"/>
                <w:color w:val="000000"/>
              </w:rPr>
              <w:t>1 за школу</w:t>
            </w:r>
          </w:p>
        </w:tc>
      </w:tr>
      <w:tr w:rsidR="007202F4" w:rsidRPr="007202F4" w14:paraId="7D118E67" w14:textId="77777777" w:rsidTr="007E0152">
        <w:trPr>
          <w:trHeight w:val="45"/>
          <w:tblCellSpacing w:w="0" w:type="auto"/>
        </w:trPr>
        <w:tc>
          <w:tcPr>
            <w:tcW w:w="2207" w:type="dxa"/>
            <w:tcBorders>
              <w:top w:val="single" w:sz="8" w:space="0" w:color="000000"/>
              <w:left w:val="single" w:sz="8" w:space="0" w:color="000000"/>
              <w:bottom w:val="single" w:sz="8" w:space="0" w:color="000000"/>
              <w:right w:val="single" w:sz="8" w:space="0" w:color="000000"/>
            </w:tcBorders>
            <w:vAlign w:val="center"/>
          </w:tcPr>
          <w:p w14:paraId="08D5214A"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5636" w:type="dxa"/>
            <w:tcBorders>
              <w:top w:val="single" w:sz="8" w:space="0" w:color="000000"/>
              <w:left w:val="single" w:sz="8" w:space="0" w:color="000000"/>
              <w:bottom w:val="single" w:sz="8" w:space="0" w:color="000000"/>
              <w:right w:val="single" w:sz="8" w:space="0" w:color="000000"/>
            </w:tcBorders>
            <w:vAlign w:val="center"/>
          </w:tcPr>
          <w:p w14:paraId="736ABAD8" w14:textId="77777777" w:rsidR="007202F4" w:rsidRPr="007202F4" w:rsidRDefault="007202F4" w:rsidP="007E0152">
            <w:pPr>
              <w:spacing w:after="150"/>
              <w:rPr>
                <w:rFonts w:ascii="Arial" w:hAnsi="Arial" w:cs="Arial"/>
              </w:rPr>
            </w:pPr>
            <w:r w:rsidRPr="007202F4">
              <w:rPr>
                <w:rFonts w:ascii="Arial" w:hAnsi="Arial" w:cs="Arial"/>
                <w:color w:val="000000"/>
              </w:rPr>
              <w:t>Апарат за фотокопирање</w:t>
            </w:r>
          </w:p>
        </w:tc>
        <w:tc>
          <w:tcPr>
            <w:tcW w:w="1672" w:type="dxa"/>
            <w:tcBorders>
              <w:top w:val="single" w:sz="8" w:space="0" w:color="000000"/>
              <w:left w:val="single" w:sz="8" w:space="0" w:color="000000"/>
              <w:bottom w:val="single" w:sz="8" w:space="0" w:color="000000"/>
              <w:right w:val="single" w:sz="8" w:space="0" w:color="000000"/>
            </w:tcBorders>
            <w:vAlign w:val="center"/>
          </w:tcPr>
          <w:p w14:paraId="608EDBB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885" w:type="dxa"/>
            <w:tcBorders>
              <w:top w:val="single" w:sz="8" w:space="0" w:color="000000"/>
              <w:left w:val="single" w:sz="8" w:space="0" w:color="000000"/>
              <w:bottom w:val="single" w:sz="8" w:space="0" w:color="000000"/>
              <w:right w:val="single" w:sz="8" w:space="0" w:color="000000"/>
            </w:tcBorders>
            <w:vAlign w:val="center"/>
          </w:tcPr>
          <w:p w14:paraId="638EEC71" w14:textId="77777777" w:rsidR="007202F4" w:rsidRPr="007202F4" w:rsidRDefault="007202F4" w:rsidP="007E0152">
            <w:pPr>
              <w:spacing w:after="150"/>
              <w:rPr>
                <w:rFonts w:ascii="Arial" w:hAnsi="Arial" w:cs="Arial"/>
              </w:rPr>
            </w:pPr>
            <w:r w:rsidRPr="007202F4">
              <w:rPr>
                <w:rFonts w:ascii="Arial" w:hAnsi="Arial" w:cs="Arial"/>
                <w:color w:val="000000"/>
              </w:rPr>
              <w:t>1 за школу</w:t>
            </w:r>
          </w:p>
        </w:tc>
      </w:tr>
      <w:tr w:rsidR="007202F4" w:rsidRPr="007202F4" w14:paraId="292AED68" w14:textId="77777777" w:rsidTr="007E0152">
        <w:trPr>
          <w:trHeight w:val="45"/>
          <w:tblCellSpacing w:w="0" w:type="auto"/>
        </w:trPr>
        <w:tc>
          <w:tcPr>
            <w:tcW w:w="2207" w:type="dxa"/>
            <w:tcBorders>
              <w:top w:val="single" w:sz="8" w:space="0" w:color="000000"/>
              <w:left w:val="single" w:sz="8" w:space="0" w:color="000000"/>
              <w:bottom w:val="single" w:sz="8" w:space="0" w:color="000000"/>
              <w:right w:val="single" w:sz="8" w:space="0" w:color="000000"/>
            </w:tcBorders>
            <w:vAlign w:val="center"/>
          </w:tcPr>
          <w:p w14:paraId="25910014"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5636" w:type="dxa"/>
            <w:tcBorders>
              <w:top w:val="single" w:sz="8" w:space="0" w:color="000000"/>
              <w:left w:val="single" w:sz="8" w:space="0" w:color="000000"/>
              <w:bottom w:val="single" w:sz="8" w:space="0" w:color="000000"/>
              <w:right w:val="single" w:sz="8" w:space="0" w:color="000000"/>
            </w:tcBorders>
            <w:vAlign w:val="center"/>
          </w:tcPr>
          <w:p w14:paraId="46BCC014" w14:textId="77777777" w:rsidR="007202F4" w:rsidRPr="007202F4" w:rsidRDefault="007202F4" w:rsidP="007E0152">
            <w:pPr>
              <w:spacing w:after="150"/>
              <w:rPr>
                <w:rFonts w:ascii="Arial" w:hAnsi="Arial" w:cs="Arial"/>
              </w:rPr>
            </w:pPr>
            <w:r w:rsidRPr="007202F4">
              <w:rPr>
                <w:rFonts w:ascii="Arial" w:hAnsi="Arial" w:cs="Arial"/>
                <w:color w:val="000000"/>
              </w:rPr>
              <w:t>Преносиви рачунар</w:t>
            </w:r>
          </w:p>
        </w:tc>
        <w:tc>
          <w:tcPr>
            <w:tcW w:w="1672" w:type="dxa"/>
            <w:tcBorders>
              <w:top w:val="single" w:sz="8" w:space="0" w:color="000000"/>
              <w:left w:val="single" w:sz="8" w:space="0" w:color="000000"/>
              <w:bottom w:val="single" w:sz="8" w:space="0" w:color="000000"/>
              <w:right w:val="single" w:sz="8" w:space="0" w:color="000000"/>
            </w:tcBorders>
            <w:vAlign w:val="center"/>
          </w:tcPr>
          <w:p w14:paraId="52219DA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885" w:type="dxa"/>
            <w:tcBorders>
              <w:top w:val="single" w:sz="8" w:space="0" w:color="000000"/>
              <w:left w:val="single" w:sz="8" w:space="0" w:color="000000"/>
              <w:bottom w:val="single" w:sz="8" w:space="0" w:color="000000"/>
              <w:right w:val="single" w:sz="8" w:space="0" w:color="000000"/>
            </w:tcBorders>
            <w:vAlign w:val="center"/>
          </w:tcPr>
          <w:p w14:paraId="6EAACA97" w14:textId="77777777" w:rsidR="007202F4" w:rsidRPr="007202F4" w:rsidRDefault="007202F4" w:rsidP="007E0152">
            <w:pPr>
              <w:spacing w:after="150"/>
              <w:rPr>
                <w:rFonts w:ascii="Arial" w:hAnsi="Arial" w:cs="Arial"/>
              </w:rPr>
            </w:pPr>
            <w:r w:rsidRPr="007202F4">
              <w:rPr>
                <w:rFonts w:ascii="Arial" w:hAnsi="Arial" w:cs="Arial"/>
                <w:color w:val="000000"/>
              </w:rPr>
              <w:t>1 за сваку учионицу која нема рачунар</w:t>
            </w:r>
          </w:p>
        </w:tc>
      </w:tr>
      <w:tr w:rsidR="007202F4" w:rsidRPr="007202F4" w14:paraId="21FEA852" w14:textId="77777777" w:rsidTr="007E0152">
        <w:trPr>
          <w:trHeight w:val="45"/>
          <w:tblCellSpacing w:w="0" w:type="auto"/>
        </w:trPr>
        <w:tc>
          <w:tcPr>
            <w:tcW w:w="2207" w:type="dxa"/>
            <w:tcBorders>
              <w:top w:val="single" w:sz="8" w:space="0" w:color="000000"/>
              <w:left w:val="single" w:sz="8" w:space="0" w:color="000000"/>
              <w:bottom w:val="single" w:sz="8" w:space="0" w:color="000000"/>
              <w:right w:val="single" w:sz="8" w:space="0" w:color="000000"/>
            </w:tcBorders>
            <w:vAlign w:val="center"/>
          </w:tcPr>
          <w:p w14:paraId="6EE26DA5"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5636" w:type="dxa"/>
            <w:tcBorders>
              <w:top w:val="single" w:sz="8" w:space="0" w:color="000000"/>
              <w:left w:val="single" w:sz="8" w:space="0" w:color="000000"/>
              <w:bottom w:val="single" w:sz="8" w:space="0" w:color="000000"/>
              <w:right w:val="single" w:sz="8" w:space="0" w:color="000000"/>
            </w:tcBorders>
            <w:vAlign w:val="center"/>
          </w:tcPr>
          <w:p w14:paraId="7F953BFD" w14:textId="77777777" w:rsidR="007202F4" w:rsidRPr="007202F4" w:rsidRDefault="007202F4" w:rsidP="007E0152">
            <w:pPr>
              <w:spacing w:after="150"/>
              <w:rPr>
                <w:rFonts w:ascii="Arial" w:hAnsi="Arial" w:cs="Arial"/>
              </w:rPr>
            </w:pPr>
            <w:r w:rsidRPr="007202F4">
              <w:rPr>
                <w:rFonts w:ascii="Arial" w:hAnsi="Arial" w:cs="Arial"/>
                <w:color w:val="000000"/>
              </w:rPr>
              <w:t>Звучници</w:t>
            </w:r>
          </w:p>
        </w:tc>
        <w:tc>
          <w:tcPr>
            <w:tcW w:w="1672" w:type="dxa"/>
            <w:tcBorders>
              <w:top w:val="single" w:sz="8" w:space="0" w:color="000000"/>
              <w:left w:val="single" w:sz="8" w:space="0" w:color="000000"/>
              <w:bottom w:val="single" w:sz="8" w:space="0" w:color="000000"/>
              <w:right w:val="single" w:sz="8" w:space="0" w:color="000000"/>
            </w:tcBorders>
            <w:vAlign w:val="center"/>
          </w:tcPr>
          <w:p w14:paraId="1B2B4C3A"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4885" w:type="dxa"/>
            <w:tcBorders>
              <w:top w:val="single" w:sz="8" w:space="0" w:color="000000"/>
              <w:left w:val="single" w:sz="8" w:space="0" w:color="000000"/>
              <w:bottom w:val="single" w:sz="8" w:space="0" w:color="000000"/>
              <w:right w:val="single" w:sz="8" w:space="0" w:color="000000"/>
            </w:tcBorders>
            <w:vAlign w:val="center"/>
          </w:tcPr>
          <w:p w14:paraId="67181586" w14:textId="77777777" w:rsidR="007202F4" w:rsidRPr="007202F4" w:rsidRDefault="007202F4" w:rsidP="007E0152">
            <w:pPr>
              <w:spacing w:after="150"/>
              <w:rPr>
                <w:rFonts w:ascii="Arial" w:hAnsi="Arial" w:cs="Arial"/>
              </w:rPr>
            </w:pPr>
            <w:r w:rsidRPr="007202F4">
              <w:rPr>
                <w:rFonts w:ascii="Arial" w:hAnsi="Arial" w:cs="Arial"/>
                <w:color w:val="000000"/>
              </w:rPr>
              <w:t>1 за сваки преносиви рачунар</w:t>
            </w:r>
          </w:p>
        </w:tc>
      </w:tr>
      <w:tr w:rsidR="007202F4" w:rsidRPr="007202F4" w14:paraId="350B012B" w14:textId="77777777" w:rsidTr="007E0152">
        <w:trPr>
          <w:trHeight w:val="45"/>
          <w:tblCellSpacing w:w="0" w:type="auto"/>
        </w:trPr>
        <w:tc>
          <w:tcPr>
            <w:tcW w:w="2207" w:type="dxa"/>
            <w:tcBorders>
              <w:top w:val="single" w:sz="8" w:space="0" w:color="000000"/>
              <w:left w:val="single" w:sz="8" w:space="0" w:color="000000"/>
              <w:bottom w:val="single" w:sz="8" w:space="0" w:color="000000"/>
              <w:right w:val="single" w:sz="8" w:space="0" w:color="000000"/>
            </w:tcBorders>
            <w:vAlign w:val="center"/>
          </w:tcPr>
          <w:p w14:paraId="418C282E"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5636" w:type="dxa"/>
            <w:tcBorders>
              <w:top w:val="single" w:sz="8" w:space="0" w:color="000000"/>
              <w:left w:val="single" w:sz="8" w:space="0" w:color="000000"/>
              <w:bottom w:val="single" w:sz="8" w:space="0" w:color="000000"/>
              <w:right w:val="single" w:sz="8" w:space="0" w:color="000000"/>
            </w:tcBorders>
            <w:vAlign w:val="center"/>
          </w:tcPr>
          <w:p w14:paraId="38EE571C" w14:textId="77777777" w:rsidR="007202F4" w:rsidRPr="007202F4" w:rsidRDefault="007202F4" w:rsidP="007E0152">
            <w:pPr>
              <w:spacing w:after="150"/>
              <w:rPr>
                <w:rFonts w:ascii="Arial" w:hAnsi="Arial" w:cs="Arial"/>
              </w:rPr>
            </w:pPr>
            <w:r w:rsidRPr="007202F4">
              <w:rPr>
                <w:rFonts w:ascii="Arial" w:hAnsi="Arial" w:cs="Arial"/>
                <w:color w:val="000000"/>
              </w:rPr>
              <w:t>Платно за пројектор (преносиво)</w:t>
            </w:r>
          </w:p>
        </w:tc>
        <w:tc>
          <w:tcPr>
            <w:tcW w:w="1672" w:type="dxa"/>
            <w:tcBorders>
              <w:top w:val="single" w:sz="8" w:space="0" w:color="000000"/>
              <w:left w:val="single" w:sz="8" w:space="0" w:color="000000"/>
              <w:bottom w:val="single" w:sz="8" w:space="0" w:color="000000"/>
              <w:right w:val="single" w:sz="8" w:space="0" w:color="000000"/>
            </w:tcBorders>
            <w:vAlign w:val="center"/>
          </w:tcPr>
          <w:p w14:paraId="2A90A45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885" w:type="dxa"/>
            <w:tcBorders>
              <w:top w:val="single" w:sz="8" w:space="0" w:color="000000"/>
              <w:left w:val="single" w:sz="8" w:space="0" w:color="000000"/>
              <w:bottom w:val="single" w:sz="8" w:space="0" w:color="000000"/>
              <w:right w:val="single" w:sz="8" w:space="0" w:color="000000"/>
            </w:tcBorders>
            <w:vAlign w:val="center"/>
          </w:tcPr>
          <w:p w14:paraId="09FC746C" w14:textId="77777777" w:rsidR="007202F4" w:rsidRPr="007202F4" w:rsidRDefault="007202F4" w:rsidP="007E0152">
            <w:pPr>
              <w:spacing w:after="150"/>
              <w:rPr>
                <w:rFonts w:ascii="Arial" w:hAnsi="Arial" w:cs="Arial"/>
              </w:rPr>
            </w:pPr>
            <w:r w:rsidRPr="007202F4">
              <w:rPr>
                <w:rFonts w:ascii="Arial" w:hAnsi="Arial" w:cs="Arial"/>
                <w:color w:val="000000"/>
              </w:rPr>
              <w:t>1 за 6 одељења</w:t>
            </w:r>
          </w:p>
        </w:tc>
      </w:tr>
      <w:tr w:rsidR="007202F4" w:rsidRPr="007202F4" w14:paraId="6D15F4B7" w14:textId="77777777" w:rsidTr="007E0152">
        <w:trPr>
          <w:trHeight w:val="45"/>
          <w:tblCellSpacing w:w="0" w:type="auto"/>
        </w:trPr>
        <w:tc>
          <w:tcPr>
            <w:tcW w:w="2207" w:type="dxa"/>
            <w:tcBorders>
              <w:top w:val="single" w:sz="8" w:space="0" w:color="000000"/>
              <w:left w:val="single" w:sz="8" w:space="0" w:color="000000"/>
              <w:bottom w:val="single" w:sz="8" w:space="0" w:color="000000"/>
              <w:right w:val="single" w:sz="8" w:space="0" w:color="000000"/>
            </w:tcBorders>
            <w:vAlign w:val="center"/>
          </w:tcPr>
          <w:p w14:paraId="02388F5D"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5636" w:type="dxa"/>
            <w:tcBorders>
              <w:top w:val="single" w:sz="8" w:space="0" w:color="000000"/>
              <w:left w:val="single" w:sz="8" w:space="0" w:color="000000"/>
              <w:bottom w:val="single" w:sz="8" w:space="0" w:color="000000"/>
              <w:right w:val="single" w:sz="8" w:space="0" w:color="000000"/>
            </w:tcBorders>
            <w:vAlign w:val="center"/>
          </w:tcPr>
          <w:p w14:paraId="4EE093DD" w14:textId="77777777" w:rsidR="007202F4" w:rsidRPr="007202F4" w:rsidRDefault="007202F4" w:rsidP="007E0152">
            <w:pPr>
              <w:spacing w:after="150"/>
              <w:rPr>
                <w:rFonts w:ascii="Arial" w:hAnsi="Arial" w:cs="Arial"/>
              </w:rPr>
            </w:pPr>
            <w:r w:rsidRPr="007202F4">
              <w:rPr>
                <w:rFonts w:ascii="Arial" w:hAnsi="Arial" w:cs="Arial"/>
                <w:color w:val="000000"/>
              </w:rPr>
              <w:t>Пројектор</w:t>
            </w:r>
          </w:p>
        </w:tc>
        <w:tc>
          <w:tcPr>
            <w:tcW w:w="1672" w:type="dxa"/>
            <w:tcBorders>
              <w:top w:val="single" w:sz="8" w:space="0" w:color="000000"/>
              <w:left w:val="single" w:sz="8" w:space="0" w:color="000000"/>
              <w:bottom w:val="single" w:sz="8" w:space="0" w:color="000000"/>
              <w:right w:val="single" w:sz="8" w:space="0" w:color="000000"/>
            </w:tcBorders>
            <w:vAlign w:val="center"/>
          </w:tcPr>
          <w:p w14:paraId="18955E2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885" w:type="dxa"/>
            <w:tcBorders>
              <w:top w:val="single" w:sz="8" w:space="0" w:color="000000"/>
              <w:left w:val="single" w:sz="8" w:space="0" w:color="000000"/>
              <w:bottom w:val="single" w:sz="8" w:space="0" w:color="000000"/>
              <w:right w:val="single" w:sz="8" w:space="0" w:color="000000"/>
            </w:tcBorders>
            <w:vAlign w:val="center"/>
          </w:tcPr>
          <w:p w14:paraId="3549D8FB" w14:textId="77777777" w:rsidR="007202F4" w:rsidRPr="007202F4" w:rsidRDefault="007202F4" w:rsidP="007E0152">
            <w:pPr>
              <w:spacing w:after="150"/>
              <w:rPr>
                <w:rFonts w:ascii="Arial" w:hAnsi="Arial" w:cs="Arial"/>
              </w:rPr>
            </w:pPr>
            <w:r w:rsidRPr="007202F4">
              <w:rPr>
                <w:rFonts w:ascii="Arial" w:hAnsi="Arial" w:cs="Arial"/>
                <w:color w:val="000000"/>
              </w:rPr>
              <w:t>1 за 6 одељења</w:t>
            </w:r>
          </w:p>
        </w:tc>
      </w:tr>
      <w:tr w:rsidR="007202F4" w:rsidRPr="007202F4" w14:paraId="65818CBE" w14:textId="77777777" w:rsidTr="007E0152">
        <w:trPr>
          <w:trHeight w:val="45"/>
          <w:tblCellSpacing w:w="0" w:type="auto"/>
        </w:trPr>
        <w:tc>
          <w:tcPr>
            <w:tcW w:w="2207" w:type="dxa"/>
            <w:tcBorders>
              <w:top w:val="single" w:sz="8" w:space="0" w:color="000000"/>
              <w:left w:val="single" w:sz="8" w:space="0" w:color="000000"/>
              <w:bottom w:val="single" w:sz="8" w:space="0" w:color="000000"/>
              <w:right w:val="single" w:sz="8" w:space="0" w:color="000000"/>
            </w:tcBorders>
            <w:vAlign w:val="center"/>
          </w:tcPr>
          <w:p w14:paraId="7E5A0105"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5636" w:type="dxa"/>
            <w:tcBorders>
              <w:top w:val="single" w:sz="8" w:space="0" w:color="000000"/>
              <w:left w:val="single" w:sz="8" w:space="0" w:color="000000"/>
              <w:bottom w:val="single" w:sz="8" w:space="0" w:color="000000"/>
              <w:right w:val="single" w:sz="8" w:space="0" w:color="000000"/>
            </w:tcBorders>
            <w:vAlign w:val="center"/>
          </w:tcPr>
          <w:p w14:paraId="5DE6166C" w14:textId="77777777" w:rsidR="007202F4" w:rsidRPr="007202F4" w:rsidRDefault="007202F4" w:rsidP="007E0152">
            <w:pPr>
              <w:spacing w:after="150"/>
              <w:rPr>
                <w:rFonts w:ascii="Arial" w:hAnsi="Arial" w:cs="Arial"/>
              </w:rPr>
            </w:pPr>
            <w:r w:rsidRPr="007202F4">
              <w:rPr>
                <w:rFonts w:ascii="Arial" w:hAnsi="Arial" w:cs="Arial"/>
                <w:color w:val="000000"/>
              </w:rPr>
              <w:t>Паметна / интерактивна табла</w:t>
            </w:r>
          </w:p>
        </w:tc>
        <w:tc>
          <w:tcPr>
            <w:tcW w:w="1672" w:type="dxa"/>
            <w:tcBorders>
              <w:top w:val="single" w:sz="8" w:space="0" w:color="000000"/>
              <w:left w:val="single" w:sz="8" w:space="0" w:color="000000"/>
              <w:bottom w:val="single" w:sz="8" w:space="0" w:color="000000"/>
              <w:right w:val="single" w:sz="8" w:space="0" w:color="000000"/>
            </w:tcBorders>
            <w:vAlign w:val="center"/>
          </w:tcPr>
          <w:p w14:paraId="5EF725F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885" w:type="dxa"/>
            <w:tcBorders>
              <w:top w:val="single" w:sz="8" w:space="0" w:color="000000"/>
              <w:left w:val="single" w:sz="8" w:space="0" w:color="000000"/>
              <w:bottom w:val="single" w:sz="8" w:space="0" w:color="000000"/>
              <w:right w:val="single" w:sz="8" w:space="0" w:color="000000"/>
            </w:tcBorders>
            <w:vAlign w:val="center"/>
          </w:tcPr>
          <w:p w14:paraId="4A77804B" w14:textId="364929CE"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 за школу</w:t>
            </w:r>
          </w:p>
        </w:tc>
      </w:tr>
    </w:tbl>
    <w:p w14:paraId="36014A83" w14:textId="77777777" w:rsidR="007202F4" w:rsidRPr="007202F4" w:rsidRDefault="007202F4" w:rsidP="007202F4">
      <w:pPr>
        <w:spacing w:after="120"/>
        <w:jc w:val="center"/>
        <w:rPr>
          <w:rFonts w:ascii="Arial" w:hAnsi="Arial" w:cs="Arial"/>
        </w:rPr>
      </w:pPr>
      <w:r w:rsidRPr="007202F4">
        <w:rPr>
          <w:rFonts w:ascii="Arial" w:hAnsi="Arial" w:cs="Arial"/>
          <w:b/>
          <w:color w:val="000000"/>
        </w:rPr>
        <w:t>Учионица опште намене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75"/>
        <w:gridCol w:w="7547"/>
        <w:gridCol w:w="1193"/>
        <w:gridCol w:w="1307"/>
      </w:tblGrid>
      <w:tr w:rsidR="007202F4" w:rsidRPr="007202F4" w14:paraId="0D7B1415"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6A94563C"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12933" w:type="dxa"/>
            <w:tcBorders>
              <w:top w:val="single" w:sz="8" w:space="0" w:color="000000"/>
              <w:left w:val="single" w:sz="8" w:space="0" w:color="000000"/>
              <w:bottom w:val="single" w:sz="8" w:space="0" w:color="000000"/>
              <w:right w:val="single" w:sz="8" w:space="0" w:color="000000"/>
            </w:tcBorders>
            <w:vAlign w:val="center"/>
          </w:tcPr>
          <w:p w14:paraId="57BD230C"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w:t>
            </w:r>
          </w:p>
        </w:tc>
        <w:tc>
          <w:tcPr>
            <w:tcW w:w="202" w:type="dxa"/>
            <w:tcBorders>
              <w:top w:val="single" w:sz="8" w:space="0" w:color="000000"/>
              <w:left w:val="single" w:sz="8" w:space="0" w:color="000000"/>
              <w:bottom w:val="single" w:sz="8" w:space="0" w:color="000000"/>
              <w:right w:val="single" w:sz="8" w:space="0" w:color="000000"/>
            </w:tcBorders>
            <w:vAlign w:val="center"/>
          </w:tcPr>
          <w:p w14:paraId="0DF668BE"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681" w:type="dxa"/>
            <w:tcBorders>
              <w:top w:val="single" w:sz="8" w:space="0" w:color="000000"/>
              <w:left w:val="single" w:sz="8" w:space="0" w:color="000000"/>
              <w:bottom w:val="single" w:sz="8" w:space="0" w:color="000000"/>
              <w:right w:val="single" w:sz="8" w:space="0" w:color="000000"/>
            </w:tcBorders>
            <w:vAlign w:val="center"/>
          </w:tcPr>
          <w:p w14:paraId="411CEB49"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71D695BF"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45BE24D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2933" w:type="dxa"/>
            <w:tcBorders>
              <w:top w:val="single" w:sz="8" w:space="0" w:color="000000"/>
              <w:left w:val="single" w:sz="8" w:space="0" w:color="000000"/>
              <w:bottom w:val="single" w:sz="8" w:space="0" w:color="000000"/>
              <w:right w:val="single" w:sz="8" w:space="0" w:color="000000"/>
            </w:tcBorders>
            <w:vAlign w:val="center"/>
          </w:tcPr>
          <w:p w14:paraId="2A977929" w14:textId="77777777" w:rsidR="007202F4" w:rsidRPr="007202F4" w:rsidRDefault="007202F4" w:rsidP="007E0152">
            <w:pPr>
              <w:spacing w:after="150"/>
              <w:rPr>
                <w:rFonts w:ascii="Arial" w:hAnsi="Arial" w:cs="Arial"/>
              </w:rPr>
            </w:pPr>
            <w:r w:rsidRPr="007202F4">
              <w:rPr>
                <w:rFonts w:ascii="Arial" w:hAnsi="Arial" w:cs="Arial"/>
                <w:color w:val="000000"/>
              </w:rPr>
              <w:t>Школска клупа (за једног ученика) у складу са SRPS EN 1729-1 и SRPS EN 1729-2 димензија 0,60 m x 0,50 m, висине усклађене са узрастом у складу са SRPS EN 1729-1</w:t>
            </w:r>
            <w:r w:rsidRPr="007202F4">
              <w:rPr>
                <w:rFonts w:ascii="Arial" w:hAnsi="Arial" w:cs="Arial"/>
                <w:color w:val="000000"/>
                <w:vertAlign w:val="superscript"/>
              </w:rPr>
              <w:t>*</w:t>
            </w:r>
          </w:p>
        </w:tc>
        <w:tc>
          <w:tcPr>
            <w:tcW w:w="202" w:type="dxa"/>
            <w:tcBorders>
              <w:top w:val="single" w:sz="8" w:space="0" w:color="000000"/>
              <w:left w:val="single" w:sz="8" w:space="0" w:color="000000"/>
              <w:bottom w:val="single" w:sz="8" w:space="0" w:color="000000"/>
              <w:right w:val="single" w:sz="8" w:space="0" w:color="000000"/>
            </w:tcBorders>
            <w:vAlign w:val="center"/>
          </w:tcPr>
          <w:p w14:paraId="100FF0D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681" w:type="dxa"/>
            <w:tcBorders>
              <w:top w:val="single" w:sz="8" w:space="0" w:color="000000"/>
              <w:left w:val="single" w:sz="8" w:space="0" w:color="000000"/>
              <w:bottom w:val="single" w:sz="8" w:space="0" w:color="000000"/>
              <w:right w:val="single" w:sz="8" w:space="0" w:color="000000"/>
            </w:tcBorders>
            <w:vAlign w:val="center"/>
          </w:tcPr>
          <w:p w14:paraId="4E962A03" w14:textId="77777777" w:rsidR="007202F4" w:rsidRPr="007202F4" w:rsidRDefault="007202F4" w:rsidP="007E0152">
            <w:pPr>
              <w:spacing w:after="150"/>
              <w:rPr>
                <w:rFonts w:ascii="Arial" w:hAnsi="Arial" w:cs="Arial"/>
              </w:rPr>
            </w:pPr>
            <w:r w:rsidRPr="007202F4">
              <w:rPr>
                <w:rFonts w:ascii="Arial" w:hAnsi="Arial" w:cs="Arial"/>
                <w:color w:val="000000"/>
              </w:rPr>
              <w:t>30</w:t>
            </w:r>
          </w:p>
        </w:tc>
      </w:tr>
      <w:tr w:rsidR="007202F4" w:rsidRPr="007202F4" w14:paraId="255F2808"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503BA65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2933" w:type="dxa"/>
            <w:tcBorders>
              <w:top w:val="single" w:sz="8" w:space="0" w:color="000000"/>
              <w:left w:val="single" w:sz="8" w:space="0" w:color="000000"/>
              <w:bottom w:val="single" w:sz="8" w:space="0" w:color="000000"/>
              <w:right w:val="single" w:sz="8" w:space="0" w:color="000000"/>
            </w:tcBorders>
            <w:vAlign w:val="center"/>
          </w:tcPr>
          <w:p w14:paraId="1B6A1FDE" w14:textId="77777777" w:rsidR="007202F4" w:rsidRPr="007202F4" w:rsidRDefault="007202F4" w:rsidP="007E0152">
            <w:pPr>
              <w:spacing w:after="150"/>
              <w:rPr>
                <w:rFonts w:ascii="Arial" w:hAnsi="Arial" w:cs="Arial"/>
              </w:rPr>
            </w:pPr>
            <w:r w:rsidRPr="007202F4">
              <w:rPr>
                <w:rFonts w:ascii="Arial" w:hAnsi="Arial" w:cs="Arial"/>
                <w:color w:val="000000"/>
              </w:rPr>
              <w:t>Столица за ученика, у складу са SRPS EN 1729-1 и SRPS EN 1729-2, висине усклађене са узрастом у складу са SRPS EN 1729-1</w:t>
            </w:r>
            <w:r w:rsidRPr="007202F4">
              <w:rPr>
                <w:rFonts w:ascii="Arial" w:hAnsi="Arial" w:cs="Arial"/>
                <w:color w:val="000000"/>
                <w:vertAlign w:val="superscript"/>
              </w:rPr>
              <w:t>*</w:t>
            </w:r>
          </w:p>
        </w:tc>
        <w:tc>
          <w:tcPr>
            <w:tcW w:w="202" w:type="dxa"/>
            <w:tcBorders>
              <w:top w:val="single" w:sz="8" w:space="0" w:color="000000"/>
              <w:left w:val="single" w:sz="8" w:space="0" w:color="000000"/>
              <w:bottom w:val="single" w:sz="8" w:space="0" w:color="000000"/>
              <w:right w:val="single" w:sz="8" w:space="0" w:color="000000"/>
            </w:tcBorders>
            <w:vAlign w:val="center"/>
          </w:tcPr>
          <w:p w14:paraId="5155589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681" w:type="dxa"/>
            <w:tcBorders>
              <w:top w:val="single" w:sz="8" w:space="0" w:color="000000"/>
              <w:left w:val="single" w:sz="8" w:space="0" w:color="000000"/>
              <w:bottom w:val="single" w:sz="8" w:space="0" w:color="000000"/>
              <w:right w:val="single" w:sz="8" w:space="0" w:color="000000"/>
            </w:tcBorders>
            <w:vAlign w:val="center"/>
          </w:tcPr>
          <w:p w14:paraId="5233B979" w14:textId="77777777" w:rsidR="007202F4" w:rsidRPr="007202F4" w:rsidRDefault="007202F4" w:rsidP="007E0152">
            <w:pPr>
              <w:spacing w:after="150"/>
              <w:rPr>
                <w:rFonts w:ascii="Arial" w:hAnsi="Arial" w:cs="Arial"/>
              </w:rPr>
            </w:pPr>
            <w:r w:rsidRPr="007202F4">
              <w:rPr>
                <w:rFonts w:ascii="Arial" w:hAnsi="Arial" w:cs="Arial"/>
                <w:color w:val="000000"/>
              </w:rPr>
              <w:t>30</w:t>
            </w:r>
          </w:p>
        </w:tc>
      </w:tr>
      <w:tr w:rsidR="007202F4" w:rsidRPr="007202F4" w14:paraId="3E403DAE"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4E8F82E9"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2933" w:type="dxa"/>
            <w:tcBorders>
              <w:top w:val="single" w:sz="8" w:space="0" w:color="000000"/>
              <w:left w:val="single" w:sz="8" w:space="0" w:color="000000"/>
              <w:bottom w:val="single" w:sz="8" w:space="0" w:color="000000"/>
              <w:right w:val="single" w:sz="8" w:space="0" w:color="000000"/>
            </w:tcBorders>
            <w:vAlign w:val="center"/>
          </w:tcPr>
          <w:p w14:paraId="729E13D6" w14:textId="77777777" w:rsidR="007202F4" w:rsidRPr="007202F4" w:rsidRDefault="007202F4" w:rsidP="007E0152">
            <w:pPr>
              <w:spacing w:after="150"/>
              <w:rPr>
                <w:rFonts w:ascii="Arial" w:hAnsi="Arial" w:cs="Arial"/>
              </w:rPr>
            </w:pPr>
            <w:r w:rsidRPr="007202F4">
              <w:rPr>
                <w:rFonts w:ascii="Arial" w:hAnsi="Arial" w:cs="Arial"/>
                <w:color w:val="000000"/>
              </w:rPr>
              <w:t>Сто за наставника</w:t>
            </w:r>
          </w:p>
        </w:tc>
        <w:tc>
          <w:tcPr>
            <w:tcW w:w="202" w:type="dxa"/>
            <w:tcBorders>
              <w:top w:val="single" w:sz="8" w:space="0" w:color="000000"/>
              <w:left w:val="single" w:sz="8" w:space="0" w:color="000000"/>
              <w:bottom w:val="single" w:sz="8" w:space="0" w:color="000000"/>
              <w:right w:val="single" w:sz="8" w:space="0" w:color="000000"/>
            </w:tcBorders>
            <w:vAlign w:val="center"/>
          </w:tcPr>
          <w:p w14:paraId="356BE7D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681" w:type="dxa"/>
            <w:tcBorders>
              <w:top w:val="single" w:sz="8" w:space="0" w:color="000000"/>
              <w:left w:val="single" w:sz="8" w:space="0" w:color="000000"/>
              <w:bottom w:val="single" w:sz="8" w:space="0" w:color="000000"/>
              <w:right w:val="single" w:sz="8" w:space="0" w:color="000000"/>
            </w:tcBorders>
            <w:vAlign w:val="center"/>
          </w:tcPr>
          <w:p w14:paraId="07AACB27"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9BD04F1"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418B23FD"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2933" w:type="dxa"/>
            <w:tcBorders>
              <w:top w:val="single" w:sz="8" w:space="0" w:color="000000"/>
              <w:left w:val="single" w:sz="8" w:space="0" w:color="000000"/>
              <w:bottom w:val="single" w:sz="8" w:space="0" w:color="000000"/>
              <w:right w:val="single" w:sz="8" w:space="0" w:color="000000"/>
            </w:tcBorders>
            <w:vAlign w:val="center"/>
          </w:tcPr>
          <w:p w14:paraId="11F06A58" w14:textId="77777777" w:rsidR="007202F4" w:rsidRPr="007202F4" w:rsidRDefault="007202F4" w:rsidP="007E0152">
            <w:pPr>
              <w:spacing w:after="150"/>
              <w:rPr>
                <w:rFonts w:ascii="Arial" w:hAnsi="Arial" w:cs="Arial"/>
              </w:rPr>
            </w:pPr>
            <w:r w:rsidRPr="007202F4">
              <w:rPr>
                <w:rFonts w:ascii="Arial" w:hAnsi="Arial" w:cs="Arial"/>
                <w:color w:val="000000"/>
              </w:rPr>
              <w:t>Столица за наставника</w:t>
            </w:r>
          </w:p>
        </w:tc>
        <w:tc>
          <w:tcPr>
            <w:tcW w:w="202" w:type="dxa"/>
            <w:tcBorders>
              <w:top w:val="single" w:sz="8" w:space="0" w:color="000000"/>
              <w:left w:val="single" w:sz="8" w:space="0" w:color="000000"/>
              <w:bottom w:val="single" w:sz="8" w:space="0" w:color="000000"/>
              <w:right w:val="single" w:sz="8" w:space="0" w:color="000000"/>
            </w:tcBorders>
            <w:vAlign w:val="center"/>
          </w:tcPr>
          <w:p w14:paraId="4F2C65B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681" w:type="dxa"/>
            <w:tcBorders>
              <w:top w:val="single" w:sz="8" w:space="0" w:color="000000"/>
              <w:left w:val="single" w:sz="8" w:space="0" w:color="000000"/>
              <w:bottom w:val="single" w:sz="8" w:space="0" w:color="000000"/>
              <w:right w:val="single" w:sz="8" w:space="0" w:color="000000"/>
            </w:tcBorders>
            <w:vAlign w:val="center"/>
          </w:tcPr>
          <w:p w14:paraId="75481791"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9C238D2"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137387B7"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2933" w:type="dxa"/>
            <w:tcBorders>
              <w:top w:val="single" w:sz="8" w:space="0" w:color="000000"/>
              <w:left w:val="single" w:sz="8" w:space="0" w:color="000000"/>
              <w:bottom w:val="single" w:sz="8" w:space="0" w:color="000000"/>
              <w:right w:val="single" w:sz="8" w:space="0" w:color="000000"/>
            </w:tcBorders>
            <w:vAlign w:val="center"/>
          </w:tcPr>
          <w:p w14:paraId="522A3C1D" w14:textId="77777777" w:rsidR="007202F4" w:rsidRPr="007202F4" w:rsidRDefault="007202F4" w:rsidP="007E0152">
            <w:pPr>
              <w:spacing w:after="150"/>
              <w:rPr>
                <w:rFonts w:ascii="Arial" w:hAnsi="Arial" w:cs="Arial"/>
              </w:rPr>
            </w:pPr>
            <w:r w:rsidRPr="007202F4">
              <w:rPr>
                <w:rFonts w:ascii="Arial" w:hAnsi="Arial" w:cs="Arial"/>
                <w:color w:val="000000"/>
              </w:rPr>
              <w:t>Школска табла димензија 2,5 m x 1,2 m (бела)</w:t>
            </w:r>
          </w:p>
        </w:tc>
        <w:tc>
          <w:tcPr>
            <w:tcW w:w="202" w:type="dxa"/>
            <w:tcBorders>
              <w:top w:val="single" w:sz="8" w:space="0" w:color="000000"/>
              <w:left w:val="single" w:sz="8" w:space="0" w:color="000000"/>
              <w:bottom w:val="single" w:sz="8" w:space="0" w:color="000000"/>
              <w:right w:val="single" w:sz="8" w:space="0" w:color="000000"/>
            </w:tcBorders>
            <w:vAlign w:val="center"/>
          </w:tcPr>
          <w:p w14:paraId="39510D1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681" w:type="dxa"/>
            <w:tcBorders>
              <w:top w:val="single" w:sz="8" w:space="0" w:color="000000"/>
              <w:left w:val="single" w:sz="8" w:space="0" w:color="000000"/>
              <w:bottom w:val="single" w:sz="8" w:space="0" w:color="000000"/>
              <w:right w:val="single" w:sz="8" w:space="0" w:color="000000"/>
            </w:tcBorders>
            <w:vAlign w:val="center"/>
          </w:tcPr>
          <w:p w14:paraId="756EE132"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AB5E795"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6B0A9B4A"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2933" w:type="dxa"/>
            <w:tcBorders>
              <w:top w:val="single" w:sz="8" w:space="0" w:color="000000"/>
              <w:left w:val="single" w:sz="8" w:space="0" w:color="000000"/>
              <w:bottom w:val="single" w:sz="8" w:space="0" w:color="000000"/>
              <w:right w:val="single" w:sz="8" w:space="0" w:color="000000"/>
            </w:tcBorders>
            <w:vAlign w:val="center"/>
          </w:tcPr>
          <w:p w14:paraId="10F45F45" w14:textId="77777777" w:rsidR="007202F4" w:rsidRPr="007202F4" w:rsidRDefault="007202F4" w:rsidP="007E0152">
            <w:pPr>
              <w:spacing w:after="150"/>
              <w:rPr>
                <w:rFonts w:ascii="Arial" w:hAnsi="Arial" w:cs="Arial"/>
              </w:rPr>
            </w:pPr>
            <w:r w:rsidRPr="007202F4">
              <w:rPr>
                <w:rFonts w:ascii="Arial" w:hAnsi="Arial" w:cs="Arial"/>
                <w:color w:val="000000"/>
              </w:rPr>
              <w:t>Зидни пано</w:t>
            </w:r>
          </w:p>
        </w:tc>
        <w:tc>
          <w:tcPr>
            <w:tcW w:w="202" w:type="dxa"/>
            <w:tcBorders>
              <w:top w:val="single" w:sz="8" w:space="0" w:color="000000"/>
              <w:left w:val="single" w:sz="8" w:space="0" w:color="000000"/>
              <w:bottom w:val="single" w:sz="8" w:space="0" w:color="000000"/>
              <w:right w:val="single" w:sz="8" w:space="0" w:color="000000"/>
            </w:tcBorders>
            <w:vAlign w:val="center"/>
          </w:tcPr>
          <w:p w14:paraId="09F7977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681" w:type="dxa"/>
            <w:tcBorders>
              <w:top w:val="single" w:sz="8" w:space="0" w:color="000000"/>
              <w:left w:val="single" w:sz="8" w:space="0" w:color="000000"/>
              <w:bottom w:val="single" w:sz="8" w:space="0" w:color="000000"/>
              <w:right w:val="single" w:sz="8" w:space="0" w:color="000000"/>
            </w:tcBorders>
            <w:vAlign w:val="center"/>
          </w:tcPr>
          <w:p w14:paraId="7A794E18" w14:textId="77777777" w:rsidR="007202F4" w:rsidRPr="007202F4" w:rsidRDefault="007202F4" w:rsidP="007E0152">
            <w:pPr>
              <w:spacing w:after="150"/>
              <w:rPr>
                <w:rFonts w:ascii="Arial" w:hAnsi="Arial" w:cs="Arial"/>
              </w:rPr>
            </w:pPr>
            <w:r w:rsidRPr="007202F4">
              <w:rPr>
                <w:rFonts w:ascii="Arial" w:hAnsi="Arial" w:cs="Arial"/>
                <w:color w:val="000000"/>
              </w:rPr>
              <w:t>2</w:t>
            </w:r>
          </w:p>
        </w:tc>
      </w:tr>
      <w:tr w:rsidR="007202F4" w:rsidRPr="007202F4" w14:paraId="5322B007"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4F81F228"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2933" w:type="dxa"/>
            <w:tcBorders>
              <w:top w:val="single" w:sz="8" w:space="0" w:color="000000"/>
              <w:left w:val="single" w:sz="8" w:space="0" w:color="000000"/>
              <w:bottom w:val="single" w:sz="8" w:space="0" w:color="000000"/>
              <w:right w:val="single" w:sz="8" w:space="0" w:color="000000"/>
            </w:tcBorders>
            <w:vAlign w:val="center"/>
          </w:tcPr>
          <w:p w14:paraId="4733B6C2" w14:textId="77777777" w:rsidR="007202F4" w:rsidRPr="007202F4" w:rsidRDefault="007202F4" w:rsidP="007E0152">
            <w:pPr>
              <w:spacing w:after="150"/>
              <w:rPr>
                <w:rFonts w:ascii="Arial" w:hAnsi="Arial" w:cs="Arial"/>
              </w:rPr>
            </w:pPr>
            <w:r w:rsidRPr="007202F4">
              <w:rPr>
                <w:rFonts w:ascii="Arial" w:hAnsi="Arial" w:cs="Arial"/>
                <w:color w:val="000000"/>
              </w:rPr>
              <w:t>Лавабо са батеријом и повезан са инсталацијама</w:t>
            </w:r>
            <w:r w:rsidRPr="007202F4">
              <w:rPr>
                <w:rFonts w:ascii="Arial" w:hAnsi="Arial" w:cs="Arial"/>
                <w:color w:val="000000"/>
                <w:vertAlign w:val="superscript"/>
              </w:rPr>
              <w:t>**</w:t>
            </w:r>
          </w:p>
        </w:tc>
        <w:tc>
          <w:tcPr>
            <w:tcW w:w="202" w:type="dxa"/>
            <w:tcBorders>
              <w:top w:val="single" w:sz="8" w:space="0" w:color="000000"/>
              <w:left w:val="single" w:sz="8" w:space="0" w:color="000000"/>
              <w:bottom w:val="single" w:sz="8" w:space="0" w:color="000000"/>
              <w:right w:val="single" w:sz="8" w:space="0" w:color="000000"/>
            </w:tcBorders>
            <w:vAlign w:val="center"/>
          </w:tcPr>
          <w:p w14:paraId="25F6FC3B" w14:textId="77777777" w:rsidR="007202F4" w:rsidRPr="007202F4" w:rsidRDefault="007202F4" w:rsidP="007E0152">
            <w:pPr>
              <w:spacing w:after="150"/>
              <w:rPr>
                <w:rFonts w:ascii="Arial" w:hAnsi="Arial" w:cs="Arial"/>
              </w:rPr>
            </w:pPr>
            <w:r w:rsidRPr="007202F4">
              <w:rPr>
                <w:rFonts w:ascii="Arial" w:hAnsi="Arial" w:cs="Arial"/>
                <w:color w:val="000000"/>
              </w:rPr>
              <w:t>комада</w:t>
            </w:r>
          </w:p>
        </w:tc>
        <w:tc>
          <w:tcPr>
            <w:tcW w:w="681" w:type="dxa"/>
            <w:tcBorders>
              <w:top w:val="single" w:sz="8" w:space="0" w:color="000000"/>
              <w:left w:val="single" w:sz="8" w:space="0" w:color="000000"/>
              <w:bottom w:val="single" w:sz="8" w:space="0" w:color="000000"/>
              <w:right w:val="single" w:sz="8" w:space="0" w:color="000000"/>
            </w:tcBorders>
            <w:vAlign w:val="center"/>
          </w:tcPr>
          <w:p w14:paraId="0F372F6A"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3A67166"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74C7D10F"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2933" w:type="dxa"/>
            <w:tcBorders>
              <w:top w:val="single" w:sz="8" w:space="0" w:color="000000"/>
              <w:left w:val="single" w:sz="8" w:space="0" w:color="000000"/>
              <w:bottom w:val="single" w:sz="8" w:space="0" w:color="000000"/>
              <w:right w:val="single" w:sz="8" w:space="0" w:color="000000"/>
            </w:tcBorders>
            <w:vAlign w:val="center"/>
          </w:tcPr>
          <w:p w14:paraId="30AC2875" w14:textId="77777777" w:rsidR="007202F4" w:rsidRPr="007202F4" w:rsidRDefault="007202F4" w:rsidP="007E0152">
            <w:pPr>
              <w:spacing w:after="150"/>
              <w:rPr>
                <w:rFonts w:ascii="Arial" w:hAnsi="Arial" w:cs="Arial"/>
              </w:rPr>
            </w:pPr>
            <w:r w:rsidRPr="007202F4">
              <w:rPr>
                <w:rFonts w:ascii="Arial" w:hAnsi="Arial" w:cs="Arial"/>
                <w:color w:val="000000"/>
              </w:rPr>
              <w:t>Бојлер</w:t>
            </w:r>
            <w:r w:rsidRPr="007202F4">
              <w:rPr>
                <w:rFonts w:ascii="Arial" w:hAnsi="Arial" w:cs="Arial"/>
                <w:color w:val="000000"/>
                <w:vertAlign w:val="superscript"/>
              </w:rPr>
              <w:t>**</w:t>
            </w:r>
          </w:p>
        </w:tc>
        <w:tc>
          <w:tcPr>
            <w:tcW w:w="202" w:type="dxa"/>
            <w:tcBorders>
              <w:top w:val="single" w:sz="8" w:space="0" w:color="000000"/>
              <w:left w:val="single" w:sz="8" w:space="0" w:color="000000"/>
              <w:bottom w:val="single" w:sz="8" w:space="0" w:color="000000"/>
              <w:right w:val="single" w:sz="8" w:space="0" w:color="000000"/>
            </w:tcBorders>
            <w:vAlign w:val="center"/>
          </w:tcPr>
          <w:p w14:paraId="5798DBA8" w14:textId="77777777" w:rsidR="007202F4" w:rsidRPr="007202F4" w:rsidRDefault="007202F4" w:rsidP="007E0152">
            <w:pPr>
              <w:spacing w:after="150"/>
              <w:rPr>
                <w:rFonts w:ascii="Arial" w:hAnsi="Arial" w:cs="Arial"/>
              </w:rPr>
            </w:pPr>
            <w:r w:rsidRPr="007202F4">
              <w:rPr>
                <w:rFonts w:ascii="Arial" w:hAnsi="Arial" w:cs="Arial"/>
                <w:color w:val="000000"/>
              </w:rPr>
              <w:t>комада</w:t>
            </w:r>
          </w:p>
        </w:tc>
        <w:tc>
          <w:tcPr>
            <w:tcW w:w="681" w:type="dxa"/>
            <w:tcBorders>
              <w:top w:val="single" w:sz="8" w:space="0" w:color="000000"/>
              <w:left w:val="single" w:sz="8" w:space="0" w:color="000000"/>
              <w:bottom w:val="single" w:sz="8" w:space="0" w:color="000000"/>
              <w:right w:val="single" w:sz="8" w:space="0" w:color="000000"/>
            </w:tcBorders>
            <w:vAlign w:val="center"/>
          </w:tcPr>
          <w:p w14:paraId="1E2F9CFE"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5CC29C6"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43592794"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2933" w:type="dxa"/>
            <w:tcBorders>
              <w:top w:val="single" w:sz="8" w:space="0" w:color="000000"/>
              <w:left w:val="single" w:sz="8" w:space="0" w:color="000000"/>
              <w:bottom w:val="single" w:sz="8" w:space="0" w:color="000000"/>
              <w:right w:val="single" w:sz="8" w:space="0" w:color="000000"/>
            </w:tcBorders>
            <w:vAlign w:val="center"/>
          </w:tcPr>
          <w:p w14:paraId="4E502438" w14:textId="77777777" w:rsidR="007202F4" w:rsidRPr="007202F4" w:rsidRDefault="007202F4" w:rsidP="007E0152">
            <w:pPr>
              <w:spacing w:after="150"/>
              <w:rPr>
                <w:rFonts w:ascii="Arial" w:hAnsi="Arial" w:cs="Arial"/>
              </w:rPr>
            </w:pPr>
            <w:r w:rsidRPr="007202F4">
              <w:rPr>
                <w:rFonts w:ascii="Arial" w:hAnsi="Arial" w:cs="Arial"/>
                <w:color w:val="000000"/>
              </w:rPr>
              <w:t>Држач за убрус</w:t>
            </w:r>
            <w:r w:rsidRPr="007202F4">
              <w:rPr>
                <w:rFonts w:ascii="Arial" w:hAnsi="Arial" w:cs="Arial"/>
                <w:color w:val="000000"/>
                <w:vertAlign w:val="superscript"/>
              </w:rPr>
              <w:t>**</w:t>
            </w:r>
          </w:p>
        </w:tc>
        <w:tc>
          <w:tcPr>
            <w:tcW w:w="202" w:type="dxa"/>
            <w:tcBorders>
              <w:top w:val="single" w:sz="8" w:space="0" w:color="000000"/>
              <w:left w:val="single" w:sz="8" w:space="0" w:color="000000"/>
              <w:bottom w:val="single" w:sz="8" w:space="0" w:color="000000"/>
              <w:right w:val="single" w:sz="8" w:space="0" w:color="000000"/>
            </w:tcBorders>
            <w:vAlign w:val="center"/>
          </w:tcPr>
          <w:p w14:paraId="738A4ECF" w14:textId="77777777" w:rsidR="007202F4" w:rsidRPr="007202F4" w:rsidRDefault="007202F4" w:rsidP="007E0152">
            <w:pPr>
              <w:spacing w:after="150"/>
              <w:rPr>
                <w:rFonts w:ascii="Arial" w:hAnsi="Arial" w:cs="Arial"/>
              </w:rPr>
            </w:pPr>
            <w:r w:rsidRPr="007202F4">
              <w:rPr>
                <w:rFonts w:ascii="Arial" w:hAnsi="Arial" w:cs="Arial"/>
                <w:color w:val="000000"/>
              </w:rPr>
              <w:t>комада</w:t>
            </w:r>
          </w:p>
        </w:tc>
        <w:tc>
          <w:tcPr>
            <w:tcW w:w="681" w:type="dxa"/>
            <w:tcBorders>
              <w:top w:val="single" w:sz="8" w:space="0" w:color="000000"/>
              <w:left w:val="single" w:sz="8" w:space="0" w:color="000000"/>
              <w:bottom w:val="single" w:sz="8" w:space="0" w:color="000000"/>
              <w:right w:val="single" w:sz="8" w:space="0" w:color="000000"/>
            </w:tcBorders>
            <w:vAlign w:val="center"/>
          </w:tcPr>
          <w:p w14:paraId="1BFE4C91"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8CA49B4"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046B5545"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2933" w:type="dxa"/>
            <w:tcBorders>
              <w:top w:val="single" w:sz="8" w:space="0" w:color="000000"/>
              <w:left w:val="single" w:sz="8" w:space="0" w:color="000000"/>
              <w:bottom w:val="single" w:sz="8" w:space="0" w:color="000000"/>
              <w:right w:val="single" w:sz="8" w:space="0" w:color="000000"/>
            </w:tcBorders>
            <w:vAlign w:val="center"/>
          </w:tcPr>
          <w:p w14:paraId="24B2DE5B" w14:textId="77777777" w:rsidR="007202F4" w:rsidRPr="007202F4" w:rsidRDefault="007202F4" w:rsidP="007E0152">
            <w:pPr>
              <w:spacing w:after="150"/>
              <w:rPr>
                <w:rFonts w:ascii="Arial" w:hAnsi="Arial" w:cs="Arial"/>
              </w:rPr>
            </w:pPr>
            <w:r w:rsidRPr="007202F4">
              <w:rPr>
                <w:rFonts w:ascii="Arial" w:hAnsi="Arial" w:cs="Arial"/>
                <w:color w:val="000000"/>
              </w:rPr>
              <w:t>Дозатор за течни сапун</w:t>
            </w:r>
            <w:r w:rsidRPr="007202F4">
              <w:rPr>
                <w:rFonts w:ascii="Arial" w:hAnsi="Arial" w:cs="Arial"/>
                <w:color w:val="000000"/>
                <w:vertAlign w:val="superscript"/>
              </w:rPr>
              <w:t>**</w:t>
            </w:r>
          </w:p>
        </w:tc>
        <w:tc>
          <w:tcPr>
            <w:tcW w:w="202" w:type="dxa"/>
            <w:tcBorders>
              <w:top w:val="single" w:sz="8" w:space="0" w:color="000000"/>
              <w:left w:val="single" w:sz="8" w:space="0" w:color="000000"/>
              <w:bottom w:val="single" w:sz="8" w:space="0" w:color="000000"/>
              <w:right w:val="single" w:sz="8" w:space="0" w:color="000000"/>
            </w:tcBorders>
            <w:vAlign w:val="center"/>
          </w:tcPr>
          <w:p w14:paraId="7D091BED" w14:textId="77777777" w:rsidR="007202F4" w:rsidRPr="007202F4" w:rsidRDefault="007202F4" w:rsidP="007E0152">
            <w:pPr>
              <w:spacing w:after="150"/>
              <w:rPr>
                <w:rFonts w:ascii="Arial" w:hAnsi="Arial" w:cs="Arial"/>
              </w:rPr>
            </w:pPr>
            <w:r w:rsidRPr="007202F4">
              <w:rPr>
                <w:rFonts w:ascii="Arial" w:hAnsi="Arial" w:cs="Arial"/>
                <w:color w:val="000000"/>
              </w:rPr>
              <w:t>комада</w:t>
            </w:r>
          </w:p>
        </w:tc>
        <w:tc>
          <w:tcPr>
            <w:tcW w:w="681" w:type="dxa"/>
            <w:tcBorders>
              <w:top w:val="single" w:sz="8" w:space="0" w:color="000000"/>
              <w:left w:val="single" w:sz="8" w:space="0" w:color="000000"/>
              <w:bottom w:val="single" w:sz="8" w:space="0" w:color="000000"/>
              <w:right w:val="single" w:sz="8" w:space="0" w:color="000000"/>
            </w:tcBorders>
            <w:vAlign w:val="center"/>
          </w:tcPr>
          <w:p w14:paraId="61814F41"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A297555"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437A571B"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2933" w:type="dxa"/>
            <w:tcBorders>
              <w:top w:val="single" w:sz="8" w:space="0" w:color="000000"/>
              <w:left w:val="single" w:sz="8" w:space="0" w:color="000000"/>
              <w:bottom w:val="single" w:sz="8" w:space="0" w:color="000000"/>
              <w:right w:val="single" w:sz="8" w:space="0" w:color="000000"/>
            </w:tcBorders>
            <w:vAlign w:val="center"/>
          </w:tcPr>
          <w:p w14:paraId="476C830C" w14:textId="77777777" w:rsidR="007202F4" w:rsidRPr="007202F4" w:rsidRDefault="007202F4" w:rsidP="007E0152">
            <w:pPr>
              <w:spacing w:after="150"/>
              <w:rPr>
                <w:rFonts w:ascii="Arial" w:hAnsi="Arial" w:cs="Arial"/>
              </w:rPr>
            </w:pPr>
            <w:r w:rsidRPr="007202F4">
              <w:rPr>
                <w:rFonts w:ascii="Arial" w:hAnsi="Arial" w:cs="Arial"/>
                <w:color w:val="000000"/>
              </w:rPr>
              <w:t>Слике и постери у складу са Програмом наставе и учења (према табели наставних средстава за сваки предмет)</w:t>
            </w:r>
          </w:p>
        </w:tc>
        <w:tc>
          <w:tcPr>
            <w:tcW w:w="202" w:type="dxa"/>
            <w:tcBorders>
              <w:top w:val="single" w:sz="8" w:space="0" w:color="000000"/>
              <w:left w:val="single" w:sz="8" w:space="0" w:color="000000"/>
              <w:bottom w:val="single" w:sz="8" w:space="0" w:color="000000"/>
              <w:right w:val="single" w:sz="8" w:space="0" w:color="000000"/>
            </w:tcBorders>
            <w:vAlign w:val="center"/>
          </w:tcPr>
          <w:p w14:paraId="28EC2DD7" w14:textId="77777777" w:rsidR="007202F4" w:rsidRPr="007202F4" w:rsidRDefault="007202F4" w:rsidP="007E0152">
            <w:pPr>
              <w:spacing w:after="150"/>
              <w:rPr>
                <w:rFonts w:ascii="Arial" w:hAnsi="Arial" w:cs="Arial"/>
              </w:rPr>
            </w:pPr>
            <w:r w:rsidRPr="007202F4">
              <w:rPr>
                <w:rFonts w:ascii="Arial" w:hAnsi="Arial" w:cs="Arial"/>
                <w:color w:val="000000"/>
              </w:rPr>
              <w:t>комада</w:t>
            </w:r>
          </w:p>
        </w:tc>
        <w:tc>
          <w:tcPr>
            <w:tcW w:w="681" w:type="dxa"/>
            <w:tcBorders>
              <w:top w:val="single" w:sz="8" w:space="0" w:color="000000"/>
              <w:left w:val="single" w:sz="8" w:space="0" w:color="000000"/>
              <w:bottom w:val="single" w:sz="8" w:space="0" w:color="000000"/>
              <w:right w:val="single" w:sz="8" w:space="0" w:color="000000"/>
            </w:tcBorders>
            <w:vAlign w:val="center"/>
          </w:tcPr>
          <w:p w14:paraId="07A759B7" w14:textId="2D295466" w:rsidR="007202F4" w:rsidRPr="007202F4" w:rsidRDefault="007202F4" w:rsidP="007E0152">
            <w:pPr>
              <w:spacing w:after="150"/>
              <w:rPr>
                <w:rFonts w:ascii="Arial" w:hAnsi="Arial" w:cs="Arial"/>
              </w:rPr>
            </w:pPr>
            <w:r w:rsidRPr="007202F4">
              <w:rPr>
                <w:rFonts w:ascii="Arial" w:hAnsi="Arial" w:cs="Arial"/>
                <w:color w:val="000000"/>
              </w:rPr>
              <w:t>3</w:t>
            </w:r>
            <w:r>
              <w:rPr>
                <w:rFonts w:ascii="Arial" w:hAnsi="Arial" w:cs="Arial"/>
                <w:color w:val="000000"/>
              </w:rPr>
              <w:t>-</w:t>
            </w:r>
            <w:r w:rsidRPr="007202F4">
              <w:rPr>
                <w:rFonts w:ascii="Arial" w:hAnsi="Arial" w:cs="Arial"/>
                <w:color w:val="000000"/>
              </w:rPr>
              <w:t>4</w:t>
            </w:r>
          </w:p>
        </w:tc>
      </w:tr>
      <w:tr w:rsidR="007202F4" w:rsidRPr="007202F4" w14:paraId="4526765A"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63870C07"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2933" w:type="dxa"/>
            <w:tcBorders>
              <w:top w:val="single" w:sz="8" w:space="0" w:color="000000"/>
              <w:left w:val="single" w:sz="8" w:space="0" w:color="000000"/>
              <w:bottom w:val="single" w:sz="8" w:space="0" w:color="000000"/>
              <w:right w:val="single" w:sz="8" w:space="0" w:color="000000"/>
            </w:tcBorders>
            <w:vAlign w:val="center"/>
          </w:tcPr>
          <w:p w14:paraId="4EE553B1" w14:textId="77777777" w:rsidR="007202F4" w:rsidRPr="007202F4" w:rsidRDefault="007202F4" w:rsidP="007E0152">
            <w:pPr>
              <w:spacing w:after="150"/>
              <w:rPr>
                <w:rFonts w:ascii="Arial" w:hAnsi="Arial" w:cs="Arial"/>
              </w:rPr>
            </w:pPr>
            <w:r w:rsidRPr="007202F4">
              <w:rPr>
                <w:rFonts w:ascii="Arial" w:hAnsi="Arial" w:cs="Arial"/>
                <w:color w:val="000000"/>
              </w:rPr>
              <w:t>Застори, тракасте завесе или венецијанери</w:t>
            </w:r>
          </w:p>
        </w:tc>
        <w:tc>
          <w:tcPr>
            <w:tcW w:w="202" w:type="dxa"/>
            <w:tcBorders>
              <w:top w:val="single" w:sz="8" w:space="0" w:color="000000"/>
              <w:left w:val="single" w:sz="8" w:space="0" w:color="000000"/>
              <w:bottom w:val="single" w:sz="8" w:space="0" w:color="000000"/>
              <w:right w:val="single" w:sz="8" w:space="0" w:color="000000"/>
            </w:tcBorders>
            <w:vAlign w:val="center"/>
          </w:tcPr>
          <w:p w14:paraId="4EC87D66" w14:textId="77777777" w:rsidR="007202F4" w:rsidRPr="007202F4" w:rsidRDefault="007202F4" w:rsidP="007E0152">
            <w:pPr>
              <w:spacing w:after="150"/>
              <w:rPr>
                <w:rFonts w:ascii="Arial" w:hAnsi="Arial" w:cs="Arial"/>
              </w:rPr>
            </w:pPr>
            <w:r w:rsidRPr="007202F4">
              <w:rPr>
                <w:rFonts w:ascii="Arial" w:hAnsi="Arial" w:cs="Arial"/>
                <w:color w:val="000000"/>
              </w:rPr>
              <w:t>комада</w:t>
            </w:r>
          </w:p>
        </w:tc>
        <w:tc>
          <w:tcPr>
            <w:tcW w:w="681" w:type="dxa"/>
            <w:tcBorders>
              <w:top w:val="single" w:sz="8" w:space="0" w:color="000000"/>
              <w:left w:val="single" w:sz="8" w:space="0" w:color="000000"/>
              <w:bottom w:val="single" w:sz="8" w:space="0" w:color="000000"/>
              <w:right w:val="single" w:sz="8" w:space="0" w:color="000000"/>
            </w:tcBorders>
            <w:vAlign w:val="center"/>
          </w:tcPr>
          <w:p w14:paraId="7C7F928F" w14:textId="77777777" w:rsidR="007202F4" w:rsidRPr="007202F4" w:rsidRDefault="007202F4" w:rsidP="007E0152">
            <w:pPr>
              <w:spacing w:after="150"/>
              <w:rPr>
                <w:rFonts w:ascii="Arial" w:hAnsi="Arial" w:cs="Arial"/>
              </w:rPr>
            </w:pPr>
            <w:r w:rsidRPr="007202F4">
              <w:rPr>
                <w:rFonts w:ascii="Arial" w:hAnsi="Arial" w:cs="Arial"/>
                <w:color w:val="000000"/>
              </w:rPr>
              <w:t>1 за сваки прозор</w:t>
            </w:r>
          </w:p>
        </w:tc>
      </w:tr>
      <w:tr w:rsidR="007202F4" w:rsidRPr="007202F4" w14:paraId="4D4F3A81"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6F974504"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2933" w:type="dxa"/>
            <w:tcBorders>
              <w:top w:val="single" w:sz="8" w:space="0" w:color="000000"/>
              <w:left w:val="single" w:sz="8" w:space="0" w:color="000000"/>
              <w:bottom w:val="single" w:sz="8" w:space="0" w:color="000000"/>
              <w:right w:val="single" w:sz="8" w:space="0" w:color="000000"/>
            </w:tcBorders>
            <w:vAlign w:val="center"/>
          </w:tcPr>
          <w:p w14:paraId="193FA0FE" w14:textId="77777777" w:rsidR="007202F4" w:rsidRPr="007202F4" w:rsidRDefault="007202F4" w:rsidP="007E0152">
            <w:pPr>
              <w:spacing w:after="150"/>
              <w:rPr>
                <w:rFonts w:ascii="Arial" w:hAnsi="Arial" w:cs="Arial"/>
              </w:rPr>
            </w:pPr>
            <w:r w:rsidRPr="007202F4">
              <w:rPr>
                <w:rFonts w:ascii="Arial" w:hAnsi="Arial" w:cs="Arial"/>
                <w:color w:val="000000"/>
              </w:rPr>
              <w:t>Зидни чивилук или ормарићи за одлагање одеће у случају да је гардероба предвиђена у склопу учионице (најмање 30 места)</w:t>
            </w:r>
          </w:p>
        </w:tc>
        <w:tc>
          <w:tcPr>
            <w:tcW w:w="202" w:type="dxa"/>
            <w:tcBorders>
              <w:top w:val="single" w:sz="8" w:space="0" w:color="000000"/>
              <w:left w:val="single" w:sz="8" w:space="0" w:color="000000"/>
              <w:bottom w:val="single" w:sz="8" w:space="0" w:color="000000"/>
              <w:right w:val="single" w:sz="8" w:space="0" w:color="000000"/>
            </w:tcBorders>
            <w:vAlign w:val="center"/>
          </w:tcPr>
          <w:p w14:paraId="390FF189" w14:textId="77777777" w:rsidR="007202F4" w:rsidRPr="007202F4" w:rsidRDefault="007202F4" w:rsidP="007E0152">
            <w:pPr>
              <w:spacing w:after="150"/>
              <w:rPr>
                <w:rFonts w:ascii="Arial" w:hAnsi="Arial" w:cs="Arial"/>
              </w:rPr>
            </w:pPr>
            <w:r w:rsidRPr="007202F4">
              <w:rPr>
                <w:rFonts w:ascii="Arial" w:hAnsi="Arial" w:cs="Arial"/>
                <w:color w:val="000000"/>
              </w:rPr>
              <w:t>комада</w:t>
            </w:r>
          </w:p>
        </w:tc>
        <w:tc>
          <w:tcPr>
            <w:tcW w:w="681" w:type="dxa"/>
            <w:tcBorders>
              <w:top w:val="single" w:sz="8" w:space="0" w:color="000000"/>
              <w:left w:val="single" w:sz="8" w:space="0" w:color="000000"/>
              <w:bottom w:val="single" w:sz="8" w:space="0" w:color="000000"/>
              <w:right w:val="single" w:sz="8" w:space="0" w:color="000000"/>
            </w:tcBorders>
            <w:vAlign w:val="center"/>
          </w:tcPr>
          <w:p w14:paraId="33B1F6A1"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68A4A58"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38453A8" w14:textId="77777777" w:rsidR="007202F4" w:rsidRPr="007202F4" w:rsidRDefault="007202F4" w:rsidP="007E0152">
            <w:pPr>
              <w:spacing w:after="150"/>
              <w:rPr>
                <w:rFonts w:ascii="Arial" w:hAnsi="Arial" w:cs="Arial"/>
              </w:rPr>
            </w:pPr>
            <w:r w:rsidRPr="007202F4">
              <w:rPr>
                <w:rFonts w:ascii="Arial" w:hAnsi="Arial" w:cs="Arial"/>
                <w:color w:val="000000"/>
              </w:rPr>
              <w:t>Припремна просторија (заједничка за две учионице опште намене)</w:t>
            </w:r>
          </w:p>
        </w:tc>
      </w:tr>
      <w:tr w:rsidR="007202F4" w:rsidRPr="007202F4" w14:paraId="7C860BFE"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7252E49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2933" w:type="dxa"/>
            <w:tcBorders>
              <w:top w:val="single" w:sz="8" w:space="0" w:color="000000"/>
              <w:left w:val="single" w:sz="8" w:space="0" w:color="000000"/>
              <w:bottom w:val="single" w:sz="8" w:space="0" w:color="000000"/>
              <w:right w:val="single" w:sz="8" w:space="0" w:color="000000"/>
            </w:tcBorders>
            <w:vAlign w:val="center"/>
          </w:tcPr>
          <w:p w14:paraId="71194249" w14:textId="77777777" w:rsidR="007202F4" w:rsidRPr="007202F4" w:rsidRDefault="007202F4" w:rsidP="007E0152">
            <w:pPr>
              <w:spacing w:after="150"/>
              <w:rPr>
                <w:rFonts w:ascii="Arial" w:hAnsi="Arial" w:cs="Arial"/>
              </w:rPr>
            </w:pPr>
            <w:r w:rsidRPr="007202F4">
              <w:rPr>
                <w:rFonts w:ascii="Arial" w:hAnsi="Arial" w:cs="Arial"/>
                <w:color w:val="000000"/>
              </w:rPr>
              <w:t>Плакар за стручну литературу и наставна средства</w:t>
            </w:r>
          </w:p>
        </w:tc>
        <w:tc>
          <w:tcPr>
            <w:tcW w:w="202" w:type="dxa"/>
            <w:tcBorders>
              <w:top w:val="single" w:sz="8" w:space="0" w:color="000000"/>
              <w:left w:val="single" w:sz="8" w:space="0" w:color="000000"/>
              <w:bottom w:val="single" w:sz="8" w:space="0" w:color="000000"/>
              <w:right w:val="single" w:sz="8" w:space="0" w:color="000000"/>
            </w:tcBorders>
            <w:vAlign w:val="center"/>
          </w:tcPr>
          <w:p w14:paraId="7110D00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681" w:type="dxa"/>
            <w:tcBorders>
              <w:top w:val="single" w:sz="8" w:space="0" w:color="000000"/>
              <w:left w:val="single" w:sz="8" w:space="0" w:color="000000"/>
              <w:bottom w:val="single" w:sz="8" w:space="0" w:color="000000"/>
              <w:right w:val="single" w:sz="8" w:space="0" w:color="000000"/>
            </w:tcBorders>
            <w:vAlign w:val="center"/>
          </w:tcPr>
          <w:p w14:paraId="2D0A3AFF" w14:textId="77777777" w:rsidR="007202F4" w:rsidRPr="007202F4" w:rsidRDefault="007202F4" w:rsidP="007E0152">
            <w:pPr>
              <w:spacing w:after="150"/>
              <w:rPr>
                <w:rFonts w:ascii="Arial" w:hAnsi="Arial" w:cs="Arial"/>
              </w:rPr>
            </w:pPr>
            <w:r w:rsidRPr="007202F4">
              <w:rPr>
                <w:rFonts w:ascii="Arial" w:hAnsi="Arial" w:cs="Arial"/>
                <w:color w:val="000000"/>
              </w:rPr>
              <w:t>2</w:t>
            </w:r>
          </w:p>
        </w:tc>
      </w:tr>
      <w:tr w:rsidR="007202F4" w:rsidRPr="007202F4" w14:paraId="3E89C76D"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3D871AC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2933" w:type="dxa"/>
            <w:tcBorders>
              <w:top w:val="single" w:sz="8" w:space="0" w:color="000000"/>
              <w:left w:val="single" w:sz="8" w:space="0" w:color="000000"/>
              <w:bottom w:val="single" w:sz="8" w:space="0" w:color="000000"/>
              <w:right w:val="single" w:sz="8" w:space="0" w:color="000000"/>
            </w:tcBorders>
            <w:vAlign w:val="center"/>
          </w:tcPr>
          <w:p w14:paraId="031B999E" w14:textId="77777777" w:rsidR="007202F4" w:rsidRPr="007202F4" w:rsidRDefault="007202F4" w:rsidP="007E0152">
            <w:pPr>
              <w:spacing w:after="150"/>
              <w:rPr>
                <w:rFonts w:ascii="Arial" w:hAnsi="Arial" w:cs="Arial"/>
              </w:rPr>
            </w:pPr>
            <w:r w:rsidRPr="007202F4">
              <w:rPr>
                <w:rFonts w:ascii="Arial" w:hAnsi="Arial" w:cs="Arial"/>
                <w:color w:val="000000"/>
              </w:rPr>
              <w:t>Сто за наставника</w:t>
            </w:r>
          </w:p>
        </w:tc>
        <w:tc>
          <w:tcPr>
            <w:tcW w:w="202" w:type="dxa"/>
            <w:tcBorders>
              <w:top w:val="single" w:sz="8" w:space="0" w:color="000000"/>
              <w:left w:val="single" w:sz="8" w:space="0" w:color="000000"/>
              <w:bottom w:val="single" w:sz="8" w:space="0" w:color="000000"/>
              <w:right w:val="single" w:sz="8" w:space="0" w:color="000000"/>
            </w:tcBorders>
            <w:vAlign w:val="center"/>
          </w:tcPr>
          <w:p w14:paraId="54E0FAE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681" w:type="dxa"/>
            <w:tcBorders>
              <w:top w:val="single" w:sz="8" w:space="0" w:color="000000"/>
              <w:left w:val="single" w:sz="8" w:space="0" w:color="000000"/>
              <w:bottom w:val="single" w:sz="8" w:space="0" w:color="000000"/>
              <w:right w:val="single" w:sz="8" w:space="0" w:color="000000"/>
            </w:tcBorders>
            <w:vAlign w:val="center"/>
          </w:tcPr>
          <w:p w14:paraId="5605FB62"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400F6E9"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46B47EDB"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2933" w:type="dxa"/>
            <w:tcBorders>
              <w:top w:val="single" w:sz="8" w:space="0" w:color="000000"/>
              <w:left w:val="single" w:sz="8" w:space="0" w:color="000000"/>
              <w:bottom w:val="single" w:sz="8" w:space="0" w:color="000000"/>
              <w:right w:val="single" w:sz="8" w:space="0" w:color="000000"/>
            </w:tcBorders>
            <w:vAlign w:val="center"/>
          </w:tcPr>
          <w:p w14:paraId="157384BB" w14:textId="77777777" w:rsidR="007202F4" w:rsidRPr="007202F4" w:rsidRDefault="007202F4" w:rsidP="007E0152">
            <w:pPr>
              <w:spacing w:after="150"/>
              <w:rPr>
                <w:rFonts w:ascii="Arial" w:hAnsi="Arial" w:cs="Arial"/>
              </w:rPr>
            </w:pPr>
            <w:r w:rsidRPr="007202F4">
              <w:rPr>
                <w:rFonts w:ascii="Arial" w:hAnsi="Arial" w:cs="Arial"/>
                <w:color w:val="000000"/>
              </w:rPr>
              <w:t>Столица за наставника</w:t>
            </w:r>
          </w:p>
        </w:tc>
        <w:tc>
          <w:tcPr>
            <w:tcW w:w="202" w:type="dxa"/>
            <w:tcBorders>
              <w:top w:val="single" w:sz="8" w:space="0" w:color="000000"/>
              <w:left w:val="single" w:sz="8" w:space="0" w:color="000000"/>
              <w:bottom w:val="single" w:sz="8" w:space="0" w:color="000000"/>
              <w:right w:val="single" w:sz="8" w:space="0" w:color="000000"/>
            </w:tcBorders>
            <w:vAlign w:val="center"/>
          </w:tcPr>
          <w:p w14:paraId="0BB7C65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681" w:type="dxa"/>
            <w:tcBorders>
              <w:top w:val="single" w:sz="8" w:space="0" w:color="000000"/>
              <w:left w:val="single" w:sz="8" w:space="0" w:color="000000"/>
              <w:bottom w:val="single" w:sz="8" w:space="0" w:color="000000"/>
              <w:right w:val="single" w:sz="8" w:space="0" w:color="000000"/>
            </w:tcBorders>
            <w:vAlign w:val="center"/>
          </w:tcPr>
          <w:p w14:paraId="24419BC1"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76B9D49"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340CFA2C"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2933" w:type="dxa"/>
            <w:tcBorders>
              <w:top w:val="single" w:sz="8" w:space="0" w:color="000000"/>
              <w:left w:val="single" w:sz="8" w:space="0" w:color="000000"/>
              <w:bottom w:val="single" w:sz="8" w:space="0" w:color="000000"/>
              <w:right w:val="single" w:sz="8" w:space="0" w:color="000000"/>
            </w:tcBorders>
            <w:vAlign w:val="center"/>
          </w:tcPr>
          <w:p w14:paraId="70E6464B" w14:textId="77777777" w:rsidR="007202F4" w:rsidRPr="007202F4" w:rsidRDefault="007202F4" w:rsidP="007E0152">
            <w:pPr>
              <w:spacing w:after="150"/>
              <w:rPr>
                <w:rFonts w:ascii="Arial" w:hAnsi="Arial" w:cs="Arial"/>
              </w:rPr>
            </w:pPr>
            <w:r w:rsidRPr="007202F4">
              <w:rPr>
                <w:rFonts w:ascii="Arial" w:hAnsi="Arial" w:cs="Arial"/>
                <w:color w:val="000000"/>
              </w:rPr>
              <w:t>Столице за ученике</w:t>
            </w:r>
          </w:p>
        </w:tc>
        <w:tc>
          <w:tcPr>
            <w:tcW w:w="202" w:type="dxa"/>
            <w:tcBorders>
              <w:top w:val="single" w:sz="8" w:space="0" w:color="000000"/>
              <w:left w:val="single" w:sz="8" w:space="0" w:color="000000"/>
              <w:bottom w:val="single" w:sz="8" w:space="0" w:color="000000"/>
              <w:right w:val="single" w:sz="8" w:space="0" w:color="000000"/>
            </w:tcBorders>
            <w:vAlign w:val="center"/>
          </w:tcPr>
          <w:p w14:paraId="4D23A30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681" w:type="dxa"/>
            <w:tcBorders>
              <w:top w:val="single" w:sz="8" w:space="0" w:color="000000"/>
              <w:left w:val="single" w:sz="8" w:space="0" w:color="000000"/>
              <w:bottom w:val="single" w:sz="8" w:space="0" w:color="000000"/>
              <w:right w:val="single" w:sz="8" w:space="0" w:color="000000"/>
            </w:tcBorders>
            <w:vAlign w:val="center"/>
          </w:tcPr>
          <w:p w14:paraId="6B333B02" w14:textId="77777777" w:rsidR="007202F4" w:rsidRPr="007202F4" w:rsidRDefault="007202F4" w:rsidP="007E0152">
            <w:pPr>
              <w:spacing w:after="150"/>
              <w:rPr>
                <w:rFonts w:ascii="Arial" w:hAnsi="Arial" w:cs="Arial"/>
              </w:rPr>
            </w:pPr>
            <w:r w:rsidRPr="007202F4">
              <w:rPr>
                <w:rFonts w:ascii="Arial" w:hAnsi="Arial" w:cs="Arial"/>
                <w:color w:val="000000"/>
              </w:rPr>
              <w:t>4</w:t>
            </w:r>
          </w:p>
        </w:tc>
      </w:tr>
      <w:tr w:rsidR="007202F4" w:rsidRPr="007202F4" w14:paraId="05C08DE3"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667DC02D"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2933" w:type="dxa"/>
            <w:tcBorders>
              <w:top w:val="single" w:sz="8" w:space="0" w:color="000000"/>
              <w:left w:val="single" w:sz="8" w:space="0" w:color="000000"/>
              <w:bottom w:val="single" w:sz="8" w:space="0" w:color="000000"/>
              <w:right w:val="single" w:sz="8" w:space="0" w:color="000000"/>
            </w:tcBorders>
            <w:vAlign w:val="center"/>
          </w:tcPr>
          <w:p w14:paraId="01426335" w14:textId="77777777" w:rsidR="007202F4" w:rsidRPr="007202F4" w:rsidRDefault="007202F4" w:rsidP="007E0152">
            <w:pPr>
              <w:spacing w:after="150"/>
              <w:rPr>
                <w:rFonts w:ascii="Arial" w:hAnsi="Arial" w:cs="Arial"/>
              </w:rPr>
            </w:pPr>
            <w:r w:rsidRPr="007202F4">
              <w:rPr>
                <w:rFonts w:ascii="Arial" w:hAnsi="Arial" w:cs="Arial"/>
                <w:color w:val="000000"/>
              </w:rPr>
              <w:t>Радни сто за ученике (већи)</w:t>
            </w:r>
          </w:p>
        </w:tc>
        <w:tc>
          <w:tcPr>
            <w:tcW w:w="202" w:type="dxa"/>
            <w:tcBorders>
              <w:top w:val="single" w:sz="8" w:space="0" w:color="000000"/>
              <w:left w:val="single" w:sz="8" w:space="0" w:color="000000"/>
              <w:bottom w:val="single" w:sz="8" w:space="0" w:color="000000"/>
              <w:right w:val="single" w:sz="8" w:space="0" w:color="000000"/>
            </w:tcBorders>
            <w:vAlign w:val="center"/>
          </w:tcPr>
          <w:p w14:paraId="6AE4881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681" w:type="dxa"/>
            <w:tcBorders>
              <w:top w:val="single" w:sz="8" w:space="0" w:color="000000"/>
              <w:left w:val="single" w:sz="8" w:space="0" w:color="000000"/>
              <w:bottom w:val="single" w:sz="8" w:space="0" w:color="000000"/>
              <w:right w:val="single" w:sz="8" w:space="0" w:color="000000"/>
            </w:tcBorders>
            <w:vAlign w:val="center"/>
          </w:tcPr>
          <w:p w14:paraId="5C46087D"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6B8EE8F"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470FF536"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2933" w:type="dxa"/>
            <w:tcBorders>
              <w:top w:val="single" w:sz="8" w:space="0" w:color="000000"/>
              <w:left w:val="single" w:sz="8" w:space="0" w:color="000000"/>
              <w:bottom w:val="single" w:sz="8" w:space="0" w:color="000000"/>
              <w:right w:val="single" w:sz="8" w:space="0" w:color="000000"/>
            </w:tcBorders>
            <w:vAlign w:val="center"/>
          </w:tcPr>
          <w:p w14:paraId="4A3EF7DA" w14:textId="77777777" w:rsidR="007202F4" w:rsidRPr="007202F4" w:rsidRDefault="007202F4" w:rsidP="007E0152">
            <w:pPr>
              <w:spacing w:after="150"/>
              <w:rPr>
                <w:rFonts w:ascii="Arial" w:hAnsi="Arial" w:cs="Arial"/>
              </w:rPr>
            </w:pPr>
            <w:r w:rsidRPr="007202F4">
              <w:rPr>
                <w:rFonts w:ascii="Arial" w:hAnsi="Arial" w:cs="Arial"/>
                <w:color w:val="000000"/>
              </w:rPr>
              <w:t>Приручна апотека</w:t>
            </w:r>
          </w:p>
        </w:tc>
        <w:tc>
          <w:tcPr>
            <w:tcW w:w="202" w:type="dxa"/>
            <w:tcBorders>
              <w:top w:val="single" w:sz="8" w:space="0" w:color="000000"/>
              <w:left w:val="single" w:sz="8" w:space="0" w:color="000000"/>
              <w:bottom w:val="single" w:sz="8" w:space="0" w:color="000000"/>
              <w:right w:val="single" w:sz="8" w:space="0" w:color="000000"/>
            </w:tcBorders>
            <w:vAlign w:val="center"/>
          </w:tcPr>
          <w:p w14:paraId="6CB73AD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681" w:type="dxa"/>
            <w:tcBorders>
              <w:top w:val="single" w:sz="8" w:space="0" w:color="000000"/>
              <w:left w:val="single" w:sz="8" w:space="0" w:color="000000"/>
              <w:bottom w:val="single" w:sz="8" w:space="0" w:color="000000"/>
              <w:right w:val="single" w:sz="8" w:space="0" w:color="000000"/>
            </w:tcBorders>
            <w:vAlign w:val="center"/>
          </w:tcPr>
          <w:p w14:paraId="4C5A13DD"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42AE463F" w14:textId="77777777" w:rsidTr="007E0152">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6FA4C5A7"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2933" w:type="dxa"/>
            <w:tcBorders>
              <w:top w:val="single" w:sz="8" w:space="0" w:color="000000"/>
              <w:left w:val="single" w:sz="8" w:space="0" w:color="000000"/>
              <w:bottom w:val="single" w:sz="8" w:space="0" w:color="000000"/>
              <w:right w:val="single" w:sz="8" w:space="0" w:color="000000"/>
            </w:tcBorders>
            <w:vAlign w:val="center"/>
          </w:tcPr>
          <w:p w14:paraId="1F3F927A" w14:textId="77777777" w:rsidR="007202F4" w:rsidRPr="007202F4" w:rsidRDefault="007202F4" w:rsidP="007E0152">
            <w:pPr>
              <w:spacing w:after="150"/>
              <w:rPr>
                <w:rFonts w:ascii="Arial" w:hAnsi="Arial" w:cs="Arial"/>
              </w:rPr>
            </w:pPr>
            <w:r w:rsidRPr="007202F4">
              <w:rPr>
                <w:rFonts w:ascii="Arial" w:hAnsi="Arial" w:cs="Arial"/>
                <w:color w:val="000000"/>
              </w:rPr>
              <w:t>Мањи чивилук за одлагање гардеробе за наставника</w:t>
            </w:r>
          </w:p>
        </w:tc>
        <w:tc>
          <w:tcPr>
            <w:tcW w:w="202" w:type="dxa"/>
            <w:tcBorders>
              <w:top w:val="single" w:sz="8" w:space="0" w:color="000000"/>
              <w:left w:val="single" w:sz="8" w:space="0" w:color="000000"/>
              <w:bottom w:val="single" w:sz="8" w:space="0" w:color="000000"/>
              <w:right w:val="single" w:sz="8" w:space="0" w:color="000000"/>
            </w:tcBorders>
            <w:vAlign w:val="center"/>
          </w:tcPr>
          <w:p w14:paraId="64E3211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681" w:type="dxa"/>
            <w:tcBorders>
              <w:top w:val="single" w:sz="8" w:space="0" w:color="000000"/>
              <w:left w:val="single" w:sz="8" w:space="0" w:color="000000"/>
              <w:bottom w:val="single" w:sz="8" w:space="0" w:color="000000"/>
              <w:right w:val="single" w:sz="8" w:space="0" w:color="000000"/>
            </w:tcBorders>
            <w:vAlign w:val="center"/>
          </w:tcPr>
          <w:p w14:paraId="787885B4"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32C9C278" w14:textId="77777777" w:rsidR="007202F4" w:rsidRPr="007202F4" w:rsidRDefault="007202F4" w:rsidP="007202F4">
      <w:pPr>
        <w:spacing w:after="150"/>
        <w:rPr>
          <w:rFonts w:ascii="Arial" w:hAnsi="Arial" w:cs="Arial"/>
        </w:rPr>
      </w:pPr>
      <w:r w:rsidRPr="007202F4">
        <w:rPr>
          <w:rFonts w:ascii="Arial" w:hAnsi="Arial" w:cs="Arial"/>
          <w:color w:val="000000"/>
          <w:vertAlign w:val="superscript"/>
        </w:rPr>
        <w:t>*</w:t>
      </w:r>
      <w:r w:rsidRPr="007202F4">
        <w:rPr>
          <w:rFonts w:ascii="Arial" w:hAnsi="Arial" w:cs="Arial"/>
          <w:color w:val="000000"/>
        </w:rPr>
        <w:t xml:space="preserve"> Напомена: висине су наведене у стандарду под ознаком 2 и 3 за први и други разред, под ознаком 3 и 4 за трећи и четврти разред, под ознаком 4, 5 и 6 за пети и шести разред и под ознаком 5 и 6 за седми и осми разред</w:t>
      </w:r>
    </w:p>
    <w:p w14:paraId="0136386F" w14:textId="77777777" w:rsidR="007202F4" w:rsidRPr="007202F4" w:rsidRDefault="007202F4" w:rsidP="007202F4">
      <w:pPr>
        <w:spacing w:after="150"/>
        <w:rPr>
          <w:rFonts w:ascii="Arial" w:hAnsi="Arial" w:cs="Arial"/>
        </w:rPr>
      </w:pPr>
      <w:r w:rsidRPr="007202F4">
        <w:rPr>
          <w:rFonts w:ascii="Arial" w:hAnsi="Arial" w:cs="Arial"/>
          <w:color w:val="000000"/>
          <w:vertAlign w:val="superscript"/>
        </w:rPr>
        <w:t>**</w:t>
      </w:r>
      <w:r w:rsidRPr="007202F4">
        <w:rPr>
          <w:rFonts w:ascii="Arial" w:hAnsi="Arial" w:cs="Arial"/>
          <w:color w:val="000000"/>
        </w:rPr>
        <w:t>Напомена: Обавезно у учионицама првог циклуса, опционо у свим учионицама опште намене у школама у којима постоје просторне и техничке могућности</w:t>
      </w:r>
    </w:p>
    <w:p w14:paraId="181FAEB4" w14:textId="77777777" w:rsidR="007202F4" w:rsidRPr="007202F4" w:rsidRDefault="007202F4" w:rsidP="007202F4">
      <w:pPr>
        <w:spacing w:after="120"/>
        <w:jc w:val="center"/>
        <w:rPr>
          <w:rFonts w:ascii="Arial" w:hAnsi="Arial" w:cs="Arial"/>
        </w:rPr>
      </w:pPr>
      <w:r w:rsidRPr="007202F4">
        <w:rPr>
          <w:rFonts w:ascii="Arial" w:hAnsi="Arial" w:cs="Arial"/>
          <w:b/>
          <w:color w:val="000000"/>
        </w:rPr>
        <w:t>Специјализована учионица</w:t>
      </w:r>
    </w:p>
    <w:p w14:paraId="127DE199" w14:textId="77777777" w:rsidR="007202F4" w:rsidRPr="007202F4" w:rsidRDefault="007202F4" w:rsidP="007202F4">
      <w:pPr>
        <w:spacing w:after="120"/>
        <w:jc w:val="center"/>
        <w:rPr>
          <w:rFonts w:ascii="Arial" w:hAnsi="Arial" w:cs="Arial"/>
        </w:rPr>
      </w:pPr>
      <w:r w:rsidRPr="007202F4">
        <w:rPr>
          <w:rFonts w:ascii="Arial" w:hAnsi="Arial" w:cs="Arial"/>
          <w:color w:val="000000"/>
        </w:rPr>
        <w:t>Основна опрема специјализоване учионице и припремне просторије за све предмете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75"/>
        <w:gridCol w:w="7547"/>
        <w:gridCol w:w="1193"/>
        <w:gridCol w:w="1307"/>
      </w:tblGrid>
      <w:tr w:rsidR="007202F4" w:rsidRPr="007202F4" w14:paraId="2D7F2E98"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02445E06"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12784" w:type="dxa"/>
            <w:tcBorders>
              <w:top w:val="single" w:sz="8" w:space="0" w:color="000000"/>
              <w:left w:val="single" w:sz="8" w:space="0" w:color="000000"/>
              <w:bottom w:val="single" w:sz="8" w:space="0" w:color="000000"/>
              <w:right w:val="single" w:sz="8" w:space="0" w:color="000000"/>
            </w:tcBorders>
            <w:vAlign w:val="center"/>
          </w:tcPr>
          <w:p w14:paraId="13D7C730"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w:t>
            </w:r>
          </w:p>
        </w:tc>
        <w:tc>
          <w:tcPr>
            <w:tcW w:w="170" w:type="dxa"/>
            <w:tcBorders>
              <w:top w:val="single" w:sz="8" w:space="0" w:color="000000"/>
              <w:left w:val="single" w:sz="8" w:space="0" w:color="000000"/>
              <w:bottom w:val="single" w:sz="8" w:space="0" w:color="000000"/>
              <w:right w:val="single" w:sz="8" w:space="0" w:color="000000"/>
            </w:tcBorders>
            <w:vAlign w:val="center"/>
          </w:tcPr>
          <w:p w14:paraId="580144B5"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901" w:type="dxa"/>
            <w:tcBorders>
              <w:top w:val="single" w:sz="8" w:space="0" w:color="000000"/>
              <w:left w:val="single" w:sz="8" w:space="0" w:color="000000"/>
              <w:bottom w:val="single" w:sz="8" w:space="0" w:color="000000"/>
              <w:right w:val="single" w:sz="8" w:space="0" w:color="000000"/>
            </w:tcBorders>
            <w:vAlign w:val="center"/>
          </w:tcPr>
          <w:p w14:paraId="43B5B8CB"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3DD84CEE"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032B57D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2784" w:type="dxa"/>
            <w:tcBorders>
              <w:top w:val="single" w:sz="8" w:space="0" w:color="000000"/>
              <w:left w:val="single" w:sz="8" w:space="0" w:color="000000"/>
              <w:bottom w:val="single" w:sz="8" w:space="0" w:color="000000"/>
              <w:right w:val="single" w:sz="8" w:space="0" w:color="000000"/>
            </w:tcBorders>
            <w:vAlign w:val="center"/>
          </w:tcPr>
          <w:p w14:paraId="30D46AD4" w14:textId="77777777" w:rsidR="007202F4" w:rsidRPr="007202F4" w:rsidRDefault="007202F4" w:rsidP="007E0152">
            <w:pPr>
              <w:spacing w:after="150"/>
              <w:rPr>
                <w:rFonts w:ascii="Arial" w:hAnsi="Arial" w:cs="Arial"/>
              </w:rPr>
            </w:pPr>
            <w:r w:rsidRPr="007202F4">
              <w:rPr>
                <w:rFonts w:ascii="Arial" w:hAnsi="Arial" w:cs="Arial"/>
                <w:color w:val="000000"/>
              </w:rPr>
              <w:t>Школска клупа у складу са SRPS EN 1729-1 и SRPS EN 1729-2 (за два ученика, димензија 1,3 m x 0,5 m или за једног ученика димензија 0,65 m х 0,5 m), висине усклађене са узрастом у складу са SRPS EN 1729-1</w:t>
            </w:r>
            <w:r w:rsidRPr="007202F4">
              <w:rPr>
                <w:rFonts w:ascii="Arial" w:hAnsi="Arial" w:cs="Arial"/>
                <w:color w:val="000000"/>
                <w:vertAlign w:val="superscript"/>
              </w:rPr>
              <w:t>*</w:t>
            </w:r>
          </w:p>
        </w:tc>
        <w:tc>
          <w:tcPr>
            <w:tcW w:w="170" w:type="dxa"/>
            <w:tcBorders>
              <w:top w:val="single" w:sz="8" w:space="0" w:color="000000"/>
              <w:left w:val="single" w:sz="8" w:space="0" w:color="000000"/>
              <w:bottom w:val="single" w:sz="8" w:space="0" w:color="000000"/>
              <w:right w:val="single" w:sz="8" w:space="0" w:color="000000"/>
            </w:tcBorders>
            <w:vAlign w:val="center"/>
          </w:tcPr>
          <w:p w14:paraId="60131D8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5861DFEC" w14:textId="77777777" w:rsidR="007202F4" w:rsidRPr="007202F4" w:rsidRDefault="007202F4" w:rsidP="007E0152">
            <w:pPr>
              <w:spacing w:after="150"/>
              <w:rPr>
                <w:rFonts w:ascii="Arial" w:hAnsi="Arial" w:cs="Arial"/>
              </w:rPr>
            </w:pPr>
            <w:r w:rsidRPr="007202F4">
              <w:rPr>
                <w:rFonts w:ascii="Arial" w:hAnsi="Arial" w:cs="Arial"/>
                <w:color w:val="000000"/>
              </w:rPr>
              <w:t>15/30</w:t>
            </w:r>
          </w:p>
        </w:tc>
      </w:tr>
      <w:tr w:rsidR="007202F4" w:rsidRPr="007202F4" w14:paraId="56562B2C"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2E0C2B64"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2784" w:type="dxa"/>
            <w:tcBorders>
              <w:top w:val="single" w:sz="8" w:space="0" w:color="000000"/>
              <w:left w:val="single" w:sz="8" w:space="0" w:color="000000"/>
              <w:bottom w:val="single" w:sz="8" w:space="0" w:color="000000"/>
              <w:right w:val="single" w:sz="8" w:space="0" w:color="000000"/>
            </w:tcBorders>
            <w:vAlign w:val="center"/>
          </w:tcPr>
          <w:p w14:paraId="23E96882" w14:textId="77777777" w:rsidR="007202F4" w:rsidRPr="007202F4" w:rsidRDefault="007202F4" w:rsidP="007E0152">
            <w:pPr>
              <w:spacing w:after="150"/>
              <w:rPr>
                <w:rFonts w:ascii="Arial" w:hAnsi="Arial" w:cs="Arial"/>
              </w:rPr>
            </w:pPr>
            <w:r w:rsidRPr="007202F4">
              <w:rPr>
                <w:rFonts w:ascii="Arial" w:hAnsi="Arial" w:cs="Arial"/>
                <w:color w:val="000000"/>
              </w:rPr>
              <w:t>Столица за ученика у складу са SRPS EN 1729-1 и SRPS EN 1729-2, висине усклађене са узрастом у складу са SRPS EN 1729-1</w:t>
            </w:r>
            <w:r w:rsidRPr="007202F4">
              <w:rPr>
                <w:rFonts w:ascii="Arial" w:hAnsi="Arial" w:cs="Arial"/>
                <w:color w:val="000000"/>
                <w:vertAlign w:val="superscript"/>
              </w:rPr>
              <w:t>*</w:t>
            </w:r>
          </w:p>
        </w:tc>
        <w:tc>
          <w:tcPr>
            <w:tcW w:w="170" w:type="dxa"/>
            <w:tcBorders>
              <w:top w:val="single" w:sz="8" w:space="0" w:color="000000"/>
              <w:left w:val="single" w:sz="8" w:space="0" w:color="000000"/>
              <w:bottom w:val="single" w:sz="8" w:space="0" w:color="000000"/>
              <w:right w:val="single" w:sz="8" w:space="0" w:color="000000"/>
            </w:tcBorders>
            <w:vAlign w:val="center"/>
          </w:tcPr>
          <w:p w14:paraId="4C5AFA2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593B631D" w14:textId="77777777" w:rsidR="007202F4" w:rsidRPr="007202F4" w:rsidRDefault="007202F4" w:rsidP="007E0152">
            <w:pPr>
              <w:spacing w:after="150"/>
              <w:rPr>
                <w:rFonts w:ascii="Arial" w:hAnsi="Arial" w:cs="Arial"/>
              </w:rPr>
            </w:pPr>
            <w:r w:rsidRPr="007202F4">
              <w:rPr>
                <w:rFonts w:ascii="Arial" w:hAnsi="Arial" w:cs="Arial"/>
                <w:color w:val="000000"/>
              </w:rPr>
              <w:t>30</w:t>
            </w:r>
          </w:p>
        </w:tc>
      </w:tr>
      <w:tr w:rsidR="007202F4" w:rsidRPr="007202F4" w14:paraId="5A5908A2"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42C31671"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2784" w:type="dxa"/>
            <w:tcBorders>
              <w:top w:val="single" w:sz="8" w:space="0" w:color="000000"/>
              <w:left w:val="single" w:sz="8" w:space="0" w:color="000000"/>
              <w:bottom w:val="single" w:sz="8" w:space="0" w:color="000000"/>
              <w:right w:val="single" w:sz="8" w:space="0" w:color="000000"/>
            </w:tcBorders>
            <w:vAlign w:val="center"/>
          </w:tcPr>
          <w:p w14:paraId="5140D6A0" w14:textId="77777777" w:rsidR="007202F4" w:rsidRPr="007202F4" w:rsidRDefault="007202F4" w:rsidP="007E0152">
            <w:pPr>
              <w:spacing w:after="150"/>
              <w:rPr>
                <w:rFonts w:ascii="Arial" w:hAnsi="Arial" w:cs="Arial"/>
              </w:rPr>
            </w:pPr>
            <w:r w:rsidRPr="007202F4">
              <w:rPr>
                <w:rFonts w:ascii="Arial" w:hAnsi="Arial" w:cs="Arial"/>
                <w:color w:val="000000"/>
              </w:rPr>
              <w:t xml:space="preserve">Сто за наставника </w:t>
            </w:r>
          </w:p>
        </w:tc>
        <w:tc>
          <w:tcPr>
            <w:tcW w:w="170" w:type="dxa"/>
            <w:tcBorders>
              <w:top w:val="single" w:sz="8" w:space="0" w:color="000000"/>
              <w:left w:val="single" w:sz="8" w:space="0" w:color="000000"/>
              <w:bottom w:val="single" w:sz="8" w:space="0" w:color="000000"/>
              <w:right w:val="single" w:sz="8" w:space="0" w:color="000000"/>
            </w:tcBorders>
            <w:vAlign w:val="center"/>
          </w:tcPr>
          <w:p w14:paraId="3F768F5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4265E6EE"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D10BB5B"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24AD1654"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2784" w:type="dxa"/>
            <w:tcBorders>
              <w:top w:val="single" w:sz="8" w:space="0" w:color="000000"/>
              <w:left w:val="single" w:sz="8" w:space="0" w:color="000000"/>
              <w:bottom w:val="single" w:sz="8" w:space="0" w:color="000000"/>
              <w:right w:val="single" w:sz="8" w:space="0" w:color="000000"/>
            </w:tcBorders>
            <w:vAlign w:val="center"/>
          </w:tcPr>
          <w:p w14:paraId="1F3E6870" w14:textId="77777777" w:rsidR="007202F4" w:rsidRPr="007202F4" w:rsidRDefault="007202F4" w:rsidP="007E0152">
            <w:pPr>
              <w:spacing w:after="150"/>
              <w:rPr>
                <w:rFonts w:ascii="Arial" w:hAnsi="Arial" w:cs="Arial"/>
              </w:rPr>
            </w:pPr>
            <w:r w:rsidRPr="007202F4">
              <w:rPr>
                <w:rFonts w:ascii="Arial" w:hAnsi="Arial" w:cs="Arial"/>
                <w:color w:val="000000"/>
              </w:rPr>
              <w:t>Столица за наставника</w:t>
            </w:r>
          </w:p>
        </w:tc>
        <w:tc>
          <w:tcPr>
            <w:tcW w:w="170" w:type="dxa"/>
            <w:tcBorders>
              <w:top w:val="single" w:sz="8" w:space="0" w:color="000000"/>
              <w:left w:val="single" w:sz="8" w:space="0" w:color="000000"/>
              <w:bottom w:val="single" w:sz="8" w:space="0" w:color="000000"/>
              <w:right w:val="single" w:sz="8" w:space="0" w:color="000000"/>
            </w:tcBorders>
            <w:vAlign w:val="center"/>
          </w:tcPr>
          <w:p w14:paraId="383954F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0A7CB3F7"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F6309A1"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35F08DD7"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2784" w:type="dxa"/>
            <w:tcBorders>
              <w:top w:val="single" w:sz="8" w:space="0" w:color="000000"/>
              <w:left w:val="single" w:sz="8" w:space="0" w:color="000000"/>
              <w:bottom w:val="single" w:sz="8" w:space="0" w:color="000000"/>
              <w:right w:val="single" w:sz="8" w:space="0" w:color="000000"/>
            </w:tcBorders>
            <w:vAlign w:val="center"/>
          </w:tcPr>
          <w:p w14:paraId="687E4DA4" w14:textId="77777777" w:rsidR="007202F4" w:rsidRPr="007202F4" w:rsidRDefault="007202F4" w:rsidP="007E0152">
            <w:pPr>
              <w:spacing w:after="150"/>
              <w:rPr>
                <w:rFonts w:ascii="Arial" w:hAnsi="Arial" w:cs="Arial"/>
              </w:rPr>
            </w:pPr>
            <w:r w:rsidRPr="007202F4">
              <w:rPr>
                <w:rFonts w:ascii="Arial" w:hAnsi="Arial" w:cs="Arial"/>
                <w:color w:val="000000"/>
              </w:rPr>
              <w:t>Школска табла димензија 2,5 m x 1,2 m</w:t>
            </w:r>
            <w:r w:rsidRPr="007202F4">
              <w:rPr>
                <w:rFonts w:ascii="Arial" w:hAnsi="Arial" w:cs="Arial"/>
                <w:color w:val="000000"/>
                <w:vertAlign w:val="superscript"/>
              </w:rPr>
              <w:t>**</w:t>
            </w:r>
          </w:p>
        </w:tc>
        <w:tc>
          <w:tcPr>
            <w:tcW w:w="170" w:type="dxa"/>
            <w:tcBorders>
              <w:top w:val="single" w:sz="8" w:space="0" w:color="000000"/>
              <w:left w:val="single" w:sz="8" w:space="0" w:color="000000"/>
              <w:bottom w:val="single" w:sz="8" w:space="0" w:color="000000"/>
              <w:right w:val="single" w:sz="8" w:space="0" w:color="000000"/>
            </w:tcBorders>
            <w:vAlign w:val="center"/>
          </w:tcPr>
          <w:p w14:paraId="507572E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44C6F2F2" w14:textId="41AEC19F"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r>
      <w:tr w:rsidR="007202F4" w:rsidRPr="007202F4" w14:paraId="7DE66757"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3575258E"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2784" w:type="dxa"/>
            <w:tcBorders>
              <w:top w:val="single" w:sz="8" w:space="0" w:color="000000"/>
              <w:left w:val="single" w:sz="8" w:space="0" w:color="000000"/>
              <w:bottom w:val="single" w:sz="8" w:space="0" w:color="000000"/>
              <w:right w:val="single" w:sz="8" w:space="0" w:color="000000"/>
            </w:tcBorders>
            <w:vAlign w:val="center"/>
          </w:tcPr>
          <w:p w14:paraId="6A2E77AC" w14:textId="77777777" w:rsidR="007202F4" w:rsidRPr="007202F4" w:rsidRDefault="007202F4" w:rsidP="007E0152">
            <w:pPr>
              <w:spacing w:after="150"/>
              <w:rPr>
                <w:rFonts w:ascii="Arial" w:hAnsi="Arial" w:cs="Arial"/>
              </w:rPr>
            </w:pPr>
            <w:r w:rsidRPr="007202F4">
              <w:rPr>
                <w:rFonts w:ascii="Arial" w:hAnsi="Arial" w:cs="Arial"/>
                <w:color w:val="000000"/>
              </w:rPr>
              <w:t>Зидни пано</w:t>
            </w:r>
          </w:p>
        </w:tc>
        <w:tc>
          <w:tcPr>
            <w:tcW w:w="170" w:type="dxa"/>
            <w:tcBorders>
              <w:top w:val="single" w:sz="8" w:space="0" w:color="000000"/>
              <w:left w:val="single" w:sz="8" w:space="0" w:color="000000"/>
              <w:bottom w:val="single" w:sz="8" w:space="0" w:color="000000"/>
              <w:right w:val="single" w:sz="8" w:space="0" w:color="000000"/>
            </w:tcBorders>
            <w:vAlign w:val="center"/>
          </w:tcPr>
          <w:p w14:paraId="13B1FF7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2EA1527E" w14:textId="77777777" w:rsidR="007202F4" w:rsidRPr="007202F4" w:rsidRDefault="007202F4" w:rsidP="007E0152">
            <w:pPr>
              <w:spacing w:after="150"/>
              <w:rPr>
                <w:rFonts w:ascii="Arial" w:hAnsi="Arial" w:cs="Arial"/>
              </w:rPr>
            </w:pPr>
            <w:r w:rsidRPr="007202F4">
              <w:rPr>
                <w:rFonts w:ascii="Arial" w:hAnsi="Arial" w:cs="Arial"/>
                <w:color w:val="000000"/>
              </w:rPr>
              <w:t>2</w:t>
            </w:r>
          </w:p>
        </w:tc>
      </w:tr>
      <w:tr w:rsidR="007202F4" w:rsidRPr="007202F4" w14:paraId="28D1FD8F"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0B175DF5"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2784" w:type="dxa"/>
            <w:tcBorders>
              <w:top w:val="single" w:sz="8" w:space="0" w:color="000000"/>
              <w:left w:val="single" w:sz="8" w:space="0" w:color="000000"/>
              <w:bottom w:val="single" w:sz="8" w:space="0" w:color="000000"/>
              <w:right w:val="single" w:sz="8" w:space="0" w:color="000000"/>
            </w:tcBorders>
            <w:vAlign w:val="center"/>
          </w:tcPr>
          <w:p w14:paraId="1A7C4278" w14:textId="77777777" w:rsidR="007202F4" w:rsidRPr="007202F4" w:rsidRDefault="007202F4" w:rsidP="007E0152">
            <w:pPr>
              <w:spacing w:after="150"/>
              <w:rPr>
                <w:rFonts w:ascii="Arial" w:hAnsi="Arial" w:cs="Arial"/>
              </w:rPr>
            </w:pPr>
            <w:r w:rsidRPr="007202F4">
              <w:rPr>
                <w:rFonts w:ascii="Arial" w:hAnsi="Arial" w:cs="Arial"/>
                <w:color w:val="000000"/>
              </w:rPr>
              <w:t>Ормар или плакар</w:t>
            </w:r>
          </w:p>
        </w:tc>
        <w:tc>
          <w:tcPr>
            <w:tcW w:w="170" w:type="dxa"/>
            <w:tcBorders>
              <w:top w:val="single" w:sz="8" w:space="0" w:color="000000"/>
              <w:left w:val="single" w:sz="8" w:space="0" w:color="000000"/>
              <w:bottom w:val="single" w:sz="8" w:space="0" w:color="000000"/>
              <w:right w:val="single" w:sz="8" w:space="0" w:color="000000"/>
            </w:tcBorders>
            <w:vAlign w:val="center"/>
          </w:tcPr>
          <w:p w14:paraId="2C0EAD7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4A228195" w14:textId="77777777" w:rsidR="007202F4" w:rsidRPr="007202F4" w:rsidRDefault="007202F4" w:rsidP="007E0152">
            <w:pPr>
              <w:spacing w:after="150"/>
              <w:rPr>
                <w:rFonts w:ascii="Arial" w:hAnsi="Arial" w:cs="Arial"/>
              </w:rPr>
            </w:pPr>
            <w:r w:rsidRPr="007202F4">
              <w:rPr>
                <w:rFonts w:ascii="Arial" w:hAnsi="Arial" w:cs="Arial"/>
                <w:color w:val="000000"/>
              </w:rPr>
              <w:t>2</w:t>
            </w:r>
          </w:p>
        </w:tc>
      </w:tr>
      <w:tr w:rsidR="007202F4" w:rsidRPr="007202F4" w14:paraId="34ED7459"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1AF914EB"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2784" w:type="dxa"/>
            <w:tcBorders>
              <w:top w:val="single" w:sz="8" w:space="0" w:color="000000"/>
              <w:left w:val="single" w:sz="8" w:space="0" w:color="000000"/>
              <w:bottom w:val="single" w:sz="8" w:space="0" w:color="000000"/>
              <w:right w:val="single" w:sz="8" w:space="0" w:color="000000"/>
            </w:tcBorders>
            <w:vAlign w:val="center"/>
          </w:tcPr>
          <w:p w14:paraId="60A4372A" w14:textId="77777777" w:rsidR="007202F4" w:rsidRPr="007202F4" w:rsidRDefault="007202F4" w:rsidP="007E0152">
            <w:pPr>
              <w:spacing w:after="150"/>
              <w:rPr>
                <w:rFonts w:ascii="Arial" w:hAnsi="Arial" w:cs="Arial"/>
              </w:rPr>
            </w:pPr>
            <w:r w:rsidRPr="007202F4">
              <w:rPr>
                <w:rFonts w:ascii="Arial" w:hAnsi="Arial" w:cs="Arial"/>
                <w:color w:val="000000"/>
              </w:rPr>
              <w:t>Видео пројектор са платном и сталком или ЛCD/ЛЕД ТВ (минималне дијагонале 124 cm, 178 степени угла гледања, освежавање 100 Hz, PC улаз, HDMI улаз, уграђен аналогни/дигитални пријемник, смарт функција пожељна) са зидним носачем и кабловима за повезивање са рачунаром</w:t>
            </w:r>
          </w:p>
        </w:tc>
        <w:tc>
          <w:tcPr>
            <w:tcW w:w="170" w:type="dxa"/>
            <w:tcBorders>
              <w:top w:val="single" w:sz="8" w:space="0" w:color="000000"/>
              <w:left w:val="single" w:sz="8" w:space="0" w:color="000000"/>
              <w:bottom w:val="single" w:sz="8" w:space="0" w:color="000000"/>
              <w:right w:val="single" w:sz="8" w:space="0" w:color="000000"/>
            </w:tcBorders>
            <w:vAlign w:val="center"/>
          </w:tcPr>
          <w:p w14:paraId="16E51E2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6EC2741D"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42CCDD3"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14953EE5"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2784" w:type="dxa"/>
            <w:tcBorders>
              <w:top w:val="single" w:sz="8" w:space="0" w:color="000000"/>
              <w:left w:val="single" w:sz="8" w:space="0" w:color="000000"/>
              <w:bottom w:val="single" w:sz="8" w:space="0" w:color="000000"/>
              <w:right w:val="single" w:sz="8" w:space="0" w:color="000000"/>
            </w:tcBorders>
            <w:vAlign w:val="center"/>
          </w:tcPr>
          <w:p w14:paraId="3C9A9263" w14:textId="77777777" w:rsidR="007202F4" w:rsidRPr="007202F4" w:rsidRDefault="007202F4" w:rsidP="007E0152">
            <w:pPr>
              <w:spacing w:after="150"/>
              <w:rPr>
                <w:rFonts w:ascii="Arial" w:hAnsi="Arial" w:cs="Arial"/>
              </w:rPr>
            </w:pPr>
            <w:r w:rsidRPr="007202F4">
              <w:rPr>
                <w:rFonts w:ascii="Arial" w:hAnsi="Arial" w:cs="Arial"/>
                <w:color w:val="000000"/>
              </w:rPr>
              <w:t>Рачунар одговарајуће конфигурације за репродукцију образовних мултимедијалних садржаја са сталном интернет везом и звучницима</w:t>
            </w:r>
          </w:p>
        </w:tc>
        <w:tc>
          <w:tcPr>
            <w:tcW w:w="170" w:type="dxa"/>
            <w:tcBorders>
              <w:top w:val="single" w:sz="8" w:space="0" w:color="000000"/>
              <w:left w:val="single" w:sz="8" w:space="0" w:color="000000"/>
              <w:bottom w:val="single" w:sz="8" w:space="0" w:color="000000"/>
              <w:right w:val="single" w:sz="8" w:space="0" w:color="000000"/>
            </w:tcBorders>
            <w:vAlign w:val="center"/>
          </w:tcPr>
          <w:p w14:paraId="10EEA67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2E7546E0"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80FB738"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25E0F850"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2784" w:type="dxa"/>
            <w:tcBorders>
              <w:top w:val="single" w:sz="8" w:space="0" w:color="000000"/>
              <w:left w:val="single" w:sz="8" w:space="0" w:color="000000"/>
              <w:bottom w:val="single" w:sz="8" w:space="0" w:color="000000"/>
              <w:right w:val="single" w:sz="8" w:space="0" w:color="000000"/>
            </w:tcBorders>
            <w:vAlign w:val="center"/>
          </w:tcPr>
          <w:p w14:paraId="42A2D4AD" w14:textId="77777777" w:rsidR="007202F4" w:rsidRPr="007202F4" w:rsidRDefault="007202F4" w:rsidP="007E0152">
            <w:pPr>
              <w:spacing w:after="150"/>
              <w:rPr>
                <w:rFonts w:ascii="Arial" w:hAnsi="Arial" w:cs="Arial"/>
              </w:rPr>
            </w:pPr>
            <w:r w:rsidRPr="007202F4">
              <w:rPr>
                <w:rFonts w:ascii="Arial" w:hAnsi="Arial" w:cs="Arial"/>
                <w:color w:val="000000"/>
              </w:rPr>
              <w:t>Слике и постери у складу са Програмом наставе и учења (према табели наставних средстава за сваки предмет)</w:t>
            </w:r>
          </w:p>
        </w:tc>
        <w:tc>
          <w:tcPr>
            <w:tcW w:w="170" w:type="dxa"/>
            <w:tcBorders>
              <w:top w:val="single" w:sz="8" w:space="0" w:color="000000"/>
              <w:left w:val="single" w:sz="8" w:space="0" w:color="000000"/>
              <w:bottom w:val="single" w:sz="8" w:space="0" w:color="000000"/>
              <w:right w:val="single" w:sz="8" w:space="0" w:color="000000"/>
            </w:tcBorders>
            <w:vAlign w:val="center"/>
          </w:tcPr>
          <w:p w14:paraId="7BC5D2D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6F36E583" w14:textId="7BE349A0" w:rsidR="007202F4" w:rsidRPr="007202F4" w:rsidRDefault="007202F4" w:rsidP="007E0152">
            <w:pPr>
              <w:spacing w:after="150"/>
              <w:rPr>
                <w:rFonts w:ascii="Arial" w:hAnsi="Arial" w:cs="Arial"/>
              </w:rPr>
            </w:pPr>
            <w:r w:rsidRPr="007202F4">
              <w:rPr>
                <w:rFonts w:ascii="Arial" w:hAnsi="Arial" w:cs="Arial"/>
                <w:color w:val="000000"/>
              </w:rPr>
              <w:t>3</w:t>
            </w:r>
            <w:r>
              <w:rPr>
                <w:rFonts w:ascii="Arial" w:hAnsi="Arial" w:cs="Arial"/>
                <w:color w:val="000000"/>
              </w:rPr>
              <w:t>-</w:t>
            </w:r>
            <w:r w:rsidRPr="007202F4">
              <w:rPr>
                <w:rFonts w:ascii="Arial" w:hAnsi="Arial" w:cs="Arial"/>
                <w:color w:val="000000"/>
              </w:rPr>
              <w:t>5</w:t>
            </w:r>
          </w:p>
        </w:tc>
      </w:tr>
      <w:tr w:rsidR="007202F4" w:rsidRPr="007202F4" w14:paraId="33F6ACAB"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7DF4B715"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2784" w:type="dxa"/>
            <w:tcBorders>
              <w:top w:val="single" w:sz="8" w:space="0" w:color="000000"/>
              <w:left w:val="single" w:sz="8" w:space="0" w:color="000000"/>
              <w:bottom w:val="single" w:sz="8" w:space="0" w:color="000000"/>
              <w:right w:val="single" w:sz="8" w:space="0" w:color="000000"/>
            </w:tcBorders>
            <w:vAlign w:val="center"/>
          </w:tcPr>
          <w:p w14:paraId="3020955E" w14:textId="77777777" w:rsidR="007202F4" w:rsidRPr="007202F4" w:rsidRDefault="007202F4" w:rsidP="007E0152">
            <w:pPr>
              <w:spacing w:after="150"/>
              <w:rPr>
                <w:rFonts w:ascii="Arial" w:hAnsi="Arial" w:cs="Arial"/>
              </w:rPr>
            </w:pPr>
            <w:r w:rsidRPr="007202F4">
              <w:rPr>
                <w:rFonts w:ascii="Arial" w:hAnsi="Arial" w:cs="Arial"/>
                <w:color w:val="000000"/>
              </w:rPr>
              <w:t>Зидни чивилук или ормарићи за одлагање одеће у случају да је гардероба предвиђена у склопу учионице (најмање 30 места)</w:t>
            </w:r>
          </w:p>
        </w:tc>
        <w:tc>
          <w:tcPr>
            <w:tcW w:w="170" w:type="dxa"/>
            <w:tcBorders>
              <w:top w:val="single" w:sz="8" w:space="0" w:color="000000"/>
              <w:left w:val="single" w:sz="8" w:space="0" w:color="000000"/>
              <w:bottom w:val="single" w:sz="8" w:space="0" w:color="000000"/>
              <w:right w:val="single" w:sz="8" w:space="0" w:color="000000"/>
            </w:tcBorders>
            <w:vAlign w:val="center"/>
          </w:tcPr>
          <w:p w14:paraId="6D0F10F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760B8B94"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D5AE237"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194AF85C"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2784" w:type="dxa"/>
            <w:tcBorders>
              <w:top w:val="single" w:sz="8" w:space="0" w:color="000000"/>
              <w:left w:val="single" w:sz="8" w:space="0" w:color="000000"/>
              <w:bottom w:val="single" w:sz="8" w:space="0" w:color="000000"/>
              <w:right w:val="single" w:sz="8" w:space="0" w:color="000000"/>
            </w:tcBorders>
            <w:vAlign w:val="center"/>
          </w:tcPr>
          <w:p w14:paraId="6C26ABE6" w14:textId="77777777" w:rsidR="007202F4" w:rsidRPr="007202F4" w:rsidRDefault="007202F4" w:rsidP="007E0152">
            <w:pPr>
              <w:spacing w:after="150"/>
              <w:rPr>
                <w:rFonts w:ascii="Arial" w:hAnsi="Arial" w:cs="Arial"/>
              </w:rPr>
            </w:pPr>
            <w:r w:rsidRPr="007202F4">
              <w:rPr>
                <w:rFonts w:ascii="Arial" w:hAnsi="Arial" w:cs="Arial"/>
                <w:color w:val="000000"/>
              </w:rPr>
              <w:t>Застори, тракасте завесе или венецијанери</w:t>
            </w:r>
          </w:p>
        </w:tc>
        <w:tc>
          <w:tcPr>
            <w:tcW w:w="170" w:type="dxa"/>
            <w:tcBorders>
              <w:top w:val="single" w:sz="8" w:space="0" w:color="000000"/>
              <w:left w:val="single" w:sz="8" w:space="0" w:color="000000"/>
              <w:bottom w:val="single" w:sz="8" w:space="0" w:color="000000"/>
              <w:right w:val="single" w:sz="8" w:space="0" w:color="000000"/>
            </w:tcBorders>
            <w:vAlign w:val="center"/>
          </w:tcPr>
          <w:p w14:paraId="229D858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10183FF9" w14:textId="77777777" w:rsidR="007202F4" w:rsidRPr="007202F4" w:rsidRDefault="007202F4" w:rsidP="007E0152">
            <w:pPr>
              <w:spacing w:after="150"/>
              <w:rPr>
                <w:rFonts w:ascii="Arial" w:hAnsi="Arial" w:cs="Arial"/>
              </w:rPr>
            </w:pPr>
            <w:r w:rsidRPr="007202F4">
              <w:rPr>
                <w:rFonts w:ascii="Arial" w:hAnsi="Arial" w:cs="Arial"/>
                <w:color w:val="000000"/>
              </w:rPr>
              <w:t>1 за сваки прозор</w:t>
            </w:r>
          </w:p>
        </w:tc>
      </w:tr>
      <w:tr w:rsidR="007202F4" w:rsidRPr="007202F4" w14:paraId="2CEFA0F2"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72A518A4"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2784" w:type="dxa"/>
            <w:tcBorders>
              <w:top w:val="single" w:sz="8" w:space="0" w:color="000000"/>
              <w:left w:val="single" w:sz="8" w:space="0" w:color="000000"/>
              <w:bottom w:val="single" w:sz="8" w:space="0" w:color="000000"/>
              <w:right w:val="single" w:sz="8" w:space="0" w:color="000000"/>
            </w:tcBorders>
            <w:vAlign w:val="center"/>
          </w:tcPr>
          <w:p w14:paraId="42AF426A" w14:textId="77777777" w:rsidR="007202F4" w:rsidRPr="007202F4" w:rsidRDefault="007202F4" w:rsidP="007E0152">
            <w:pPr>
              <w:spacing w:after="150"/>
              <w:rPr>
                <w:rFonts w:ascii="Arial" w:hAnsi="Arial" w:cs="Arial"/>
              </w:rPr>
            </w:pPr>
            <w:r w:rsidRPr="007202F4">
              <w:rPr>
                <w:rFonts w:ascii="Arial" w:hAnsi="Arial" w:cs="Arial"/>
                <w:color w:val="000000"/>
              </w:rPr>
              <w:t>Лавабо са батеријом и повезан са инсталацијама</w:t>
            </w:r>
            <w:r w:rsidRPr="007202F4">
              <w:rPr>
                <w:rFonts w:ascii="Arial" w:hAnsi="Arial" w:cs="Arial"/>
                <w:color w:val="000000"/>
                <w:vertAlign w:val="superscript"/>
              </w:rPr>
              <w:t>***</w:t>
            </w:r>
          </w:p>
        </w:tc>
        <w:tc>
          <w:tcPr>
            <w:tcW w:w="170" w:type="dxa"/>
            <w:tcBorders>
              <w:top w:val="single" w:sz="8" w:space="0" w:color="000000"/>
              <w:left w:val="single" w:sz="8" w:space="0" w:color="000000"/>
              <w:bottom w:val="single" w:sz="8" w:space="0" w:color="000000"/>
              <w:right w:val="single" w:sz="8" w:space="0" w:color="000000"/>
            </w:tcBorders>
            <w:vAlign w:val="center"/>
          </w:tcPr>
          <w:p w14:paraId="5893B9A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3645C050"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5CBBC36"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7FFE1C42"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12784" w:type="dxa"/>
            <w:tcBorders>
              <w:top w:val="single" w:sz="8" w:space="0" w:color="000000"/>
              <w:left w:val="single" w:sz="8" w:space="0" w:color="000000"/>
              <w:bottom w:val="single" w:sz="8" w:space="0" w:color="000000"/>
              <w:right w:val="single" w:sz="8" w:space="0" w:color="000000"/>
            </w:tcBorders>
            <w:vAlign w:val="center"/>
          </w:tcPr>
          <w:p w14:paraId="528F0098" w14:textId="77777777" w:rsidR="007202F4" w:rsidRPr="007202F4" w:rsidRDefault="007202F4" w:rsidP="007E0152">
            <w:pPr>
              <w:spacing w:after="150"/>
              <w:rPr>
                <w:rFonts w:ascii="Arial" w:hAnsi="Arial" w:cs="Arial"/>
              </w:rPr>
            </w:pPr>
            <w:r w:rsidRPr="007202F4">
              <w:rPr>
                <w:rFonts w:ascii="Arial" w:hAnsi="Arial" w:cs="Arial"/>
                <w:color w:val="000000"/>
              </w:rPr>
              <w:t>Бојлер са изведеним инсталацијама за више точ. места или за свако точ. место</w:t>
            </w:r>
            <w:r w:rsidRPr="007202F4">
              <w:rPr>
                <w:rFonts w:ascii="Arial" w:hAnsi="Arial" w:cs="Arial"/>
                <w:color w:val="000000"/>
                <w:vertAlign w:val="superscript"/>
              </w:rPr>
              <w:t>***</w:t>
            </w:r>
          </w:p>
        </w:tc>
        <w:tc>
          <w:tcPr>
            <w:tcW w:w="170" w:type="dxa"/>
            <w:tcBorders>
              <w:top w:val="single" w:sz="8" w:space="0" w:color="000000"/>
              <w:left w:val="single" w:sz="8" w:space="0" w:color="000000"/>
              <w:bottom w:val="single" w:sz="8" w:space="0" w:color="000000"/>
              <w:right w:val="single" w:sz="8" w:space="0" w:color="000000"/>
            </w:tcBorders>
            <w:vAlign w:val="center"/>
          </w:tcPr>
          <w:p w14:paraId="5316A15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26390D9B"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бројем точ. места</w:t>
            </w:r>
          </w:p>
        </w:tc>
      </w:tr>
      <w:tr w:rsidR="007202F4" w:rsidRPr="007202F4" w14:paraId="413DB854"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240059B5"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12784" w:type="dxa"/>
            <w:tcBorders>
              <w:top w:val="single" w:sz="8" w:space="0" w:color="000000"/>
              <w:left w:val="single" w:sz="8" w:space="0" w:color="000000"/>
              <w:bottom w:val="single" w:sz="8" w:space="0" w:color="000000"/>
              <w:right w:val="single" w:sz="8" w:space="0" w:color="000000"/>
            </w:tcBorders>
            <w:vAlign w:val="center"/>
          </w:tcPr>
          <w:p w14:paraId="3C7E326C" w14:textId="77777777" w:rsidR="007202F4" w:rsidRPr="007202F4" w:rsidRDefault="007202F4" w:rsidP="007E0152">
            <w:pPr>
              <w:spacing w:after="150"/>
              <w:rPr>
                <w:rFonts w:ascii="Arial" w:hAnsi="Arial" w:cs="Arial"/>
              </w:rPr>
            </w:pPr>
            <w:r w:rsidRPr="007202F4">
              <w:rPr>
                <w:rFonts w:ascii="Arial" w:hAnsi="Arial" w:cs="Arial"/>
                <w:color w:val="000000"/>
              </w:rPr>
              <w:t>Сталак за убрусе</w:t>
            </w:r>
            <w:r w:rsidRPr="007202F4">
              <w:rPr>
                <w:rFonts w:ascii="Arial" w:hAnsi="Arial" w:cs="Arial"/>
                <w:color w:val="000000"/>
                <w:vertAlign w:val="superscript"/>
              </w:rPr>
              <w:t>***</w:t>
            </w:r>
          </w:p>
        </w:tc>
        <w:tc>
          <w:tcPr>
            <w:tcW w:w="170" w:type="dxa"/>
            <w:tcBorders>
              <w:top w:val="single" w:sz="8" w:space="0" w:color="000000"/>
              <w:left w:val="single" w:sz="8" w:space="0" w:color="000000"/>
              <w:bottom w:val="single" w:sz="8" w:space="0" w:color="000000"/>
              <w:right w:val="single" w:sz="8" w:space="0" w:color="000000"/>
            </w:tcBorders>
            <w:vAlign w:val="center"/>
          </w:tcPr>
          <w:p w14:paraId="50611F8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3902F354"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5ABDC1D1"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77D54E0C"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12784" w:type="dxa"/>
            <w:tcBorders>
              <w:top w:val="single" w:sz="8" w:space="0" w:color="000000"/>
              <w:left w:val="single" w:sz="8" w:space="0" w:color="000000"/>
              <w:bottom w:val="single" w:sz="8" w:space="0" w:color="000000"/>
              <w:right w:val="single" w:sz="8" w:space="0" w:color="000000"/>
            </w:tcBorders>
            <w:vAlign w:val="center"/>
          </w:tcPr>
          <w:p w14:paraId="4D2012E7" w14:textId="77777777" w:rsidR="007202F4" w:rsidRPr="007202F4" w:rsidRDefault="007202F4" w:rsidP="007E0152">
            <w:pPr>
              <w:spacing w:after="150"/>
              <w:rPr>
                <w:rFonts w:ascii="Arial" w:hAnsi="Arial" w:cs="Arial"/>
              </w:rPr>
            </w:pPr>
            <w:r w:rsidRPr="007202F4">
              <w:rPr>
                <w:rFonts w:ascii="Arial" w:hAnsi="Arial" w:cs="Arial"/>
                <w:color w:val="000000"/>
              </w:rPr>
              <w:t>Дозатор за течни сапун</w:t>
            </w:r>
            <w:r w:rsidRPr="007202F4">
              <w:rPr>
                <w:rFonts w:ascii="Arial" w:hAnsi="Arial" w:cs="Arial"/>
                <w:color w:val="000000"/>
                <w:vertAlign w:val="superscript"/>
              </w:rPr>
              <w:t>***</w:t>
            </w:r>
          </w:p>
        </w:tc>
        <w:tc>
          <w:tcPr>
            <w:tcW w:w="170" w:type="dxa"/>
            <w:tcBorders>
              <w:top w:val="single" w:sz="8" w:space="0" w:color="000000"/>
              <w:left w:val="single" w:sz="8" w:space="0" w:color="000000"/>
              <w:bottom w:val="single" w:sz="8" w:space="0" w:color="000000"/>
              <w:right w:val="single" w:sz="8" w:space="0" w:color="000000"/>
            </w:tcBorders>
            <w:vAlign w:val="center"/>
          </w:tcPr>
          <w:p w14:paraId="6281FB2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2F8D4C88"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5D22C39C"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CC1428C" w14:textId="77777777" w:rsidR="007202F4" w:rsidRPr="007202F4" w:rsidRDefault="007202F4" w:rsidP="007E0152">
            <w:pPr>
              <w:spacing w:after="150"/>
              <w:rPr>
                <w:rFonts w:ascii="Arial" w:hAnsi="Arial" w:cs="Arial"/>
              </w:rPr>
            </w:pPr>
            <w:r w:rsidRPr="007202F4">
              <w:rPr>
                <w:rFonts w:ascii="Arial" w:hAnsi="Arial" w:cs="Arial"/>
                <w:color w:val="000000"/>
              </w:rPr>
              <w:t>Припремна просторија</w:t>
            </w:r>
          </w:p>
        </w:tc>
      </w:tr>
      <w:tr w:rsidR="007202F4" w:rsidRPr="007202F4" w14:paraId="3BEC1691"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19B70DD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2784" w:type="dxa"/>
            <w:tcBorders>
              <w:top w:val="single" w:sz="8" w:space="0" w:color="000000"/>
              <w:left w:val="single" w:sz="8" w:space="0" w:color="000000"/>
              <w:bottom w:val="single" w:sz="8" w:space="0" w:color="000000"/>
              <w:right w:val="single" w:sz="8" w:space="0" w:color="000000"/>
            </w:tcBorders>
            <w:vAlign w:val="center"/>
          </w:tcPr>
          <w:p w14:paraId="1E9AC69A" w14:textId="77777777" w:rsidR="007202F4" w:rsidRPr="007202F4" w:rsidRDefault="007202F4" w:rsidP="007E0152">
            <w:pPr>
              <w:spacing w:after="150"/>
              <w:rPr>
                <w:rFonts w:ascii="Arial" w:hAnsi="Arial" w:cs="Arial"/>
              </w:rPr>
            </w:pPr>
            <w:r w:rsidRPr="007202F4">
              <w:rPr>
                <w:rFonts w:ascii="Arial" w:hAnsi="Arial" w:cs="Arial"/>
                <w:color w:val="000000"/>
              </w:rPr>
              <w:t>Плакар за стручну литературу и друга наставна средства</w:t>
            </w:r>
          </w:p>
        </w:tc>
        <w:tc>
          <w:tcPr>
            <w:tcW w:w="170" w:type="dxa"/>
            <w:tcBorders>
              <w:top w:val="single" w:sz="8" w:space="0" w:color="000000"/>
              <w:left w:val="single" w:sz="8" w:space="0" w:color="000000"/>
              <w:bottom w:val="single" w:sz="8" w:space="0" w:color="000000"/>
              <w:right w:val="single" w:sz="8" w:space="0" w:color="000000"/>
            </w:tcBorders>
            <w:vAlign w:val="center"/>
          </w:tcPr>
          <w:p w14:paraId="32C1BF1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4DCC9139" w14:textId="7F5F1B6D"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3</w:t>
            </w:r>
          </w:p>
        </w:tc>
      </w:tr>
      <w:tr w:rsidR="007202F4" w:rsidRPr="007202F4" w14:paraId="1FB68659"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6B2A90D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2784" w:type="dxa"/>
            <w:tcBorders>
              <w:top w:val="single" w:sz="8" w:space="0" w:color="000000"/>
              <w:left w:val="single" w:sz="8" w:space="0" w:color="000000"/>
              <w:bottom w:val="single" w:sz="8" w:space="0" w:color="000000"/>
              <w:right w:val="single" w:sz="8" w:space="0" w:color="000000"/>
            </w:tcBorders>
            <w:vAlign w:val="center"/>
          </w:tcPr>
          <w:p w14:paraId="5B046678" w14:textId="77777777" w:rsidR="007202F4" w:rsidRPr="007202F4" w:rsidRDefault="007202F4" w:rsidP="007E0152">
            <w:pPr>
              <w:spacing w:after="150"/>
              <w:rPr>
                <w:rFonts w:ascii="Arial" w:hAnsi="Arial" w:cs="Arial"/>
              </w:rPr>
            </w:pPr>
            <w:r w:rsidRPr="007202F4">
              <w:rPr>
                <w:rFonts w:ascii="Arial" w:hAnsi="Arial" w:cs="Arial"/>
                <w:color w:val="000000"/>
              </w:rPr>
              <w:t>Сто за наставника</w:t>
            </w:r>
          </w:p>
        </w:tc>
        <w:tc>
          <w:tcPr>
            <w:tcW w:w="170" w:type="dxa"/>
            <w:tcBorders>
              <w:top w:val="single" w:sz="8" w:space="0" w:color="000000"/>
              <w:left w:val="single" w:sz="8" w:space="0" w:color="000000"/>
              <w:bottom w:val="single" w:sz="8" w:space="0" w:color="000000"/>
              <w:right w:val="single" w:sz="8" w:space="0" w:color="000000"/>
            </w:tcBorders>
            <w:vAlign w:val="center"/>
          </w:tcPr>
          <w:p w14:paraId="52DBF0E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5AB653B7"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46B46C69"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384CC944"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2784" w:type="dxa"/>
            <w:tcBorders>
              <w:top w:val="single" w:sz="8" w:space="0" w:color="000000"/>
              <w:left w:val="single" w:sz="8" w:space="0" w:color="000000"/>
              <w:bottom w:val="single" w:sz="8" w:space="0" w:color="000000"/>
              <w:right w:val="single" w:sz="8" w:space="0" w:color="000000"/>
            </w:tcBorders>
            <w:vAlign w:val="center"/>
          </w:tcPr>
          <w:p w14:paraId="74D213BC" w14:textId="77777777" w:rsidR="007202F4" w:rsidRPr="007202F4" w:rsidRDefault="007202F4" w:rsidP="007E0152">
            <w:pPr>
              <w:spacing w:after="150"/>
              <w:rPr>
                <w:rFonts w:ascii="Arial" w:hAnsi="Arial" w:cs="Arial"/>
              </w:rPr>
            </w:pPr>
            <w:r w:rsidRPr="007202F4">
              <w:rPr>
                <w:rFonts w:ascii="Arial" w:hAnsi="Arial" w:cs="Arial"/>
                <w:color w:val="000000"/>
              </w:rPr>
              <w:t>Столица за наставника</w:t>
            </w:r>
          </w:p>
        </w:tc>
        <w:tc>
          <w:tcPr>
            <w:tcW w:w="170" w:type="dxa"/>
            <w:tcBorders>
              <w:top w:val="single" w:sz="8" w:space="0" w:color="000000"/>
              <w:left w:val="single" w:sz="8" w:space="0" w:color="000000"/>
              <w:bottom w:val="single" w:sz="8" w:space="0" w:color="000000"/>
              <w:right w:val="single" w:sz="8" w:space="0" w:color="000000"/>
            </w:tcBorders>
            <w:vAlign w:val="center"/>
          </w:tcPr>
          <w:p w14:paraId="3A4C11E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13588A0A"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A1577B4"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12AFDCA0"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2784" w:type="dxa"/>
            <w:tcBorders>
              <w:top w:val="single" w:sz="8" w:space="0" w:color="000000"/>
              <w:left w:val="single" w:sz="8" w:space="0" w:color="000000"/>
              <w:bottom w:val="single" w:sz="8" w:space="0" w:color="000000"/>
              <w:right w:val="single" w:sz="8" w:space="0" w:color="000000"/>
            </w:tcBorders>
            <w:vAlign w:val="center"/>
          </w:tcPr>
          <w:p w14:paraId="7FAFAFDA" w14:textId="77777777" w:rsidR="007202F4" w:rsidRPr="007202F4" w:rsidRDefault="007202F4" w:rsidP="007E0152">
            <w:pPr>
              <w:spacing w:after="150"/>
              <w:rPr>
                <w:rFonts w:ascii="Arial" w:hAnsi="Arial" w:cs="Arial"/>
              </w:rPr>
            </w:pPr>
            <w:r w:rsidRPr="007202F4">
              <w:rPr>
                <w:rFonts w:ascii="Arial" w:hAnsi="Arial" w:cs="Arial"/>
                <w:color w:val="000000"/>
              </w:rPr>
              <w:t>Столице за ученике</w:t>
            </w:r>
            <w:r w:rsidRPr="007202F4">
              <w:rPr>
                <w:rFonts w:ascii="Arial" w:hAnsi="Arial" w:cs="Arial"/>
                <w:color w:val="000000"/>
                <w:vertAlign w:val="superscript"/>
              </w:rPr>
              <w:t>*</w:t>
            </w:r>
          </w:p>
        </w:tc>
        <w:tc>
          <w:tcPr>
            <w:tcW w:w="170" w:type="dxa"/>
            <w:tcBorders>
              <w:top w:val="single" w:sz="8" w:space="0" w:color="000000"/>
              <w:left w:val="single" w:sz="8" w:space="0" w:color="000000"/>
              <w:bottom w:val="single" w:sz="8" w:space="0" w:color="000000"/>
              <w:right w:val="single" w:sz="8" w:space="0" w:color="000000"/>
            </w:tcBorders>
            <w:vAlign w:val="center"/>
          </w:tcPr>
          <w:p w14:paraId="11FA343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46B1B264" w14:textId="77777777" w:rsidR="007202F4" w:rsidRPr="007202F4" w:rsidRDefault="007202F4" w:rsidP="007E0152">
            <w:pPr>
              <w:spacing w:after="150"/>
              <w:rPr>
                <w:rFonts w:ascii="Arial" w:hAnsi="Arial" w:cs="Arial"/>
              </w:rPr>
            </w:pPr>
            <w:r w:rsidRPr="007202F4">
              <w:rPr>
                <w:rFonts w:ascii="Arial" w:hAnsi="Arial" w:cs="Arial"/>
                <w:color w:val="000000"/>
              </w:rPr>
              <w:t>4</w:t>
            </w:r>
          </w:p>
        </w:tc>
      </w:tr>
      <w:tr w:rsidR="007202F4" w:rsidRPr="007202F4" w14:paraId="3079A863"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149DF1E9"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2784" w:type="dxa"/>
            <w:tcBorders>
              <w:top w:val="single" w:sz="8" w:space="0" w:color="000000"/>
              <w:left w:val="single" w:sz="8" w:space="0" w:color="000000"/>
              <w:bottom w:val="single" w:sz="8" w:space="0" w:color="000000"/>
              <w:right w:val="single" w:sz="8" w:space="0" w:color="000000"/>
            </w:tcBorders>
            <w:vAlign w:val="center"/>
          </w:tcPr>
          <w:p w14:paraId="0A562FFF" w14:textId="77777777" w:rsidR="007202F4" w:rsidRPr="007202F4" w:rsidRDefault="007202F4" w:rsidP="007E0152">
            <w:pPr>
              <w:spacing w:after="150"/>
              <w:rPr>
                <w:rFonts w:ascii="Arial" w:hAnsi="Arial" w:cs="Arial"/>
              </w:rPr>
            </w:pPr>
            <w:r w:rsidRPr="007202F4">
              <w:rPr>
                <w:rFonts w:ascii="Arial" w:hAnsi="Arial" w:cs="Arial"/>
                <w:color w:val="000000"/>
              </w:rPr>
              <w:t>Радни сто за ученике (већи)</w:t>
            </w:r>
            <w:r w:rsidRPr="007202F4">
              <w:rPr>
                <w:rFonts w:ascii="Arial" w:hAnsi="Arial" w:cs="Arial"/>
                <w:color w:val="000000"/>
                <w:vertAlign w:val="superscript"/>
              </w:rPr>
              <w:t>*</w:t>
            </w:r>
          </w:p>
        </w:tc>
        <w:tc>
          <w:tcPr>
            <w:tcW w:w="170" w:type="dxa"/>
            <w:tcBorders>
              <w:top w:val="single" w:sz="8" w:space="0" w:color="000000"/>
              <w:left w:val="single" w:sz="8" w:space="0" w:color="000000"/>
              <w:bottom w:val="single" w:sz="8" w:space="0" w:color="000000"/>
              <w:right w:val="single" w:sz="8" w:space="0" w:color="000000"/>
            </w:tcBorders>
            <w:vAlign w:val="center"/>
          </w:tcPr>
          <w:p w14:paraId="277BED8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58542E1B"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0FB63C8"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463DAAFE"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2784" w:type="dxa"/>
            <w:tcBorders>
              <w:top w:val="single" w:sz="8" w:space="0" w:color="000000"/>
              <w:left w:val="single" w:sz="8" w:space="0" w:color="000000"/>
              <w:bottom w:val="single" w:sz="8" w:space="0" w:color="000000"/>
              <w:right w:val="single" w:sz="8" w:space="0" w:color="000000"/>
            </w:tcBorders>
            <w:vAlign w:val="center"/>
          </w:tcPr>
          <w:p w14:paraId="46D5A19F" w14:textId="77777777" w:rsidR="007202F4" w:rsidRPr="007202F4" w:rsidRDefault="007202F4" w:rsidP="007E0152">
            <w:pPr>
              <w:spacing w:after="150"/>
              <w:rPr>
                <w:rFonts w:ascii="Arial" w:hAnsi="Arial" w:cs="Arial"/>
              </w:rPr>
            </w:pPr>
            <w:r w:rsidRPr="007202F4">
              <w:rPr>
                <w:rFonts w:ascii="Arial" w:hAnsi="Arial" w:cs="Arial"/>
                <w:color w:val="000000"/>
              </w:rPr>
              <w:t>Приручна апотека</w:t>
            </w:r>
          </w:p>
        </w:tc>
        <w:tc>
          <w:tcPr>
            <w:tcW w:w="170" w:type="dxa"/>
            <w:tcBorders>
              <w:top w:val="single" w:sz="8" w:space="0" w:color="000000"/>
              <w:left w:val="single" w:sz="8" w:space="0" w:color="000000"/>
              <w:bottom w:val="single" w:sz="8" w:space="0" w:color="000000"/>
              <w:right w:val="single" w:sz="8" w:space="0" w:color="000000"/>
            </w:tcBorders>
            <w:vAlign w:val="center"/>
          </w:tcPr>
          <w:p w14:paraId="0CA6385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5FCB2FF3"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49EBCEF7" w14:textId="77777777" w:rsidTr="007E0152">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172FB5B8"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2784" w:type="dxa"/>
            <w:tcBorders>
              <w:top w:val="single" w:sz="8" w:space="0" w:color="000000"/>
              <w:left w:val="single" w:sz="8" w:space="0" w:color="000000"/>
              <w:bottom w:val="single" w:sz="8" w:space="0" w:color="000000"/>
              <w:right w:val="single" w:sz="8" w:space="0" w:color="000000"/>
            </w:tcBorders>
            <w:vAlign w:val="center"/>
          </w:tcPr>
          <w:p w14:paraId="1C5B00F4" w14:textId="77777777" w:rsidR="007202F4" w:rsidRPr="007202F4" w:rsidRDefault="007202F4" w:rsidP="007E0152">
            <w:pPr>
              <w:spacing w:after="150"/>
              <w:rPr>
                <w:rFonts w:ascii="Arial" w:hAnsi="Arial" w:cs="Arial"/>
              </w:rPr>
            </w:pPr>
            <w:r w:rsidRPr="007202F4">
              <w:rPr>
                <w:rFonts w:ascii="Arial" w:hAnsi="Arial" w:cs="Arial"/>
                <w:color w:val="000000"/>
              </w:rPr>
              <w:t>Мањи чивилук за одлагање гардеробе за наставника</w:t>
            </w:r>
          </w:p>
        </w:tc>
        <w:tc>
          <w:tcPr>
            <w:tcW w:w="170" w:type="dxa"/>
            <w:tcBorders>
              <w:top w:val="single" w:sz="8" w:space="0" w:color="000000"/>
              <w:left w:val="single" w:sz="8" w:space="0" w:color="000000"/>
              <w:bottom w:val="single" w:sz="8" w:space="0" w:color="000000"/>
              <w:right w:val="single" w:sz="8" w:space="0" w:color="000000"/>
            </w:tcBorders>
            <w:vAlign w:val="center"/>
          </w:tcPr>
          <w:p w14:paraId="6A40517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901" w:type="dxa"/>
            <w:tcBorders>
              <w:top w:val="single" w:sz="8" w:space="0" w:color="000000"/>
              <w:left w:val="single" w:sz="8" w:space="0" w:color="000000"/>
              <w:bottom w:val="single" w:sz="8" w:space="0" w:color="000000"/>
              <w:right w:val="single" w:sz="8" w:space="0" w:color="000000"/>
            </w:tcBorders>
            <w:vAlign w:val="center"/>
          </w:tcPr>
          <w:p w14:paraId="4081AD8D"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766FC447" w14:textId="77777777" w:rsidR="007202F4" w:rsidRPr="007202F4" w:rsidRDefault="007202F4" w:rsidP="007202F4">
      <w:pPr>
        <w:spacing w:after="150"/>
        <w:rPr>
          <w:rFonts w:ascii="Arial" w:hAnsi="Arial" w:cs="Arial"/>
        </w:rPr>
      </w:pPr>
      <w:r w:rsidRPr="007202F4">
        <w:rPr>
          <w:rFonts w:ascii="Arial" w:hAnsi="Arial" w:cs="Arial"/>
          <w:color w:val="000000"/>
          <w:vertAlign w:val="superscript"/>
        </w:rPr>
        <w:t>*</w:t>
      </w:r>
      <w:r w:rsidRPr="007202F4">
        <w:rPr>
          <w:rFonts w:ascii="Arial" w:hAnsi="Arial" w:cs="Arial"/>
          <w:color w:val="000000"/>
        </w:rPr>
        <w:t>Напомена: димензије и техничке карактеристике столица и клупа за ученике у специјализованим учионицама за физику, хемију и биологију су ближе описане у табелама додатне опреме по предметима, висине су наведене у стандарду под ознаком 2 и 3 за први и други разред, под ознаком 3 и 4 за трећи и четврти разред, под ознаком 4, 5 и 6 за пети и шести разред и под ознаком 5 и 6 за седми и осми разред</w:t>
      </w:r>
    </w:p>
    <w:p w14:paraId="38C9BCDF" w14:textId="77777777" w:rsidR="007202F4" w:rsidRPr="007202F4" w:rsidRDefault="007202F4" w:rsidP="007202F4">
      <w:pPr>
        <w:spacing w:after="150"/>
        <w:rPr>
          <w:rFonts w:ascii="Arial" w:hAnsi="Arial" w:cs="Arial"/>
        </w:rPr>
      </w:pPr>
      <w:r w:rsidRPr="007202F4">
        <w:rPr>
          <w:rFonts w:ascii="Arial" w:hAnsi="Arial" w:cs="Arial"/>
          <w:color w:val="000000"/>
          <w:vertAlign w:val="superscript"/>
        </w:rPr>
        <w:t>**</w:t>
      </w:r>
      <w:r w:rsidRPr="007202F4">
        <w:rPr>
          <w:rFonts w:ascii="Arial" w:hAnsi="Arial" w:cs="Arial"/>
          <w:color w:val="000000"/>
        </w:rPr>
        <w:t xml:space="preserve"> Напомена: за специјализовану учионицу за Математику обавезне су две табле</w:t>
      </w:r>
    </w:p>
    <w:p w14:paraId="2E5F9233" w14:textId="77777777" w:rsidR="007202F4" w:rsidRPr="007202F4" w:rsidRDefault="007202F4" w:rsidP="007202F4">
      <w:pPr>
        <w:spacing w:after="150"/>
        <w:rPr>
          <w:rFonts w:ascii="Arial" w:hAnsi="Arial" w:cs="Arial"/>
        </w:rPr>
      </w:pPr>
      <w:r w:rsidRPr="007202F4">
        <w:rPr>
          <w:rFonts w:ascii="Arial" w:hAnsi="Arial" w:cs="Arial"/>
          <w:color w:val="000000"/>
          <w:vertAlign w:val="superscript"/>
        </w:rPr>
        <w:t>***</w:t>
      </w:r>
      <w:r w:rsidRPr="007202F4">
        <w:rPr>
          <w:rFonts w:ascii="Arial" w:hAnsi="Arial" w:cs="Arial"/>
          <w:color w:val="000000"/>
        </w:rPr>
        <w:t xml:space="preserve"> Напомена: обавезно у специјализованим учионицама за Хемију, Физику, Биологију, Ликовну културу, опционо у свим специјализованим учионицама у школама у којима постоје просторне и техничке могућности</w:t>
      </w:r>
    </w:p>
    <w:p w14:paraId="23788A8B" w14:textId="2DD8B51D" w:rsidR="007202F4" w:rsidRPr="007202F4" w:rsidRDefault="007202F4" w:rsidP="007202F4">
      <w:pPr>
        <w:spacing w:after="120"/>
        <w:jc w:val="center"/>
        <w:rPr>
          <w:rFonts w:ascii="Arial" w:hAnsi="Arial" w:cs="Arial"/>
        </w:rPr>
      </w:pPr>
      <w:r w:rsidRPr="007202F4">
        <w:rPr>
          <w:rFonts w:ascii="Arial" w:hAnsi="Arial" w:cs="Arial"/>
          <w:b/>
          <w:color w:val="000000"/>
        </w:rPr>
        <w:t xml:space="preserve">Додатна/посебна опрема за обједињену специјализовану учионицу </w:t>
      </w:r>
      <w:r>
        <w:rPr>
          <w:rFonts w:ascii="Arial" w:hAnsi="Arial" w:cs="Arial"/>
          <w:b/>
          <w:color w:val="000000"/>
        </w:rPr>
        <w:t>-</w:t>
      </w:r>
      <w:r w:rsidRPr="007202F4">
        <w:rPr>
          <w:rFonts w:ascii="Arial" w:hAnsi="Arial" w:cs="Arial"/>
          <w:b/>
          <w:color w:val="000000"/>
        </w:rPr>
        <w:t xml:space="preserve"> лабораторију за Хемију, Физику и Биологију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28"/>
        <w:gridCol w:w="7494"/>
        <w:gridCol w:w="1193"/>
        <w:gridCol w:w="1307"/>
      </w:tblGrid>
      <w:tr w:rsidR="007202F4" w:rsidRPr="007202F4" w14:paraId="7990D050"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6267AC11"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12082" w:type="dxa"/>
            <w:tcBorders>
              <w:top w:val="single" w:sz="8" w:space="0" w:color="000000"/>
              <w:left w:val="single" w:sz="8" w:space="0" w:color="000000"/>
              <w:bottom w:val="single" w:sz="8" w:space="0" w:color="000000"/>
              <w:right w:val="single" w:sz="8" w:space="0" w:color="000000"/>
            </w:tcBorders>
            <w:vAlign w:val="center"/>
          </w:tcPr>
          <w:p w14:paraId="3E410382"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специјализоване учионице</w:t>
            </w:r>
          </w:p>
        </w:tc>
        <w:tc>
          <w:tcPr>
            <w:tcW w:w="268" w:type="dxa"/>
            <w:tcBorders>
              <w:top w:val="single" w:sz="8" w:space="0" w:color="000000"/>
              <w:left w:val="single" w:sz="8" w:space="0" w:color="000000"/>
              <w:bottom w:val="single" w:sz="8" w:space="0" w:color="000000"/>
              <w:right w:val="single" w:sz="8" w:space="0" w:color="000000"/>
            </w:tcBorders>
            <w:vAlign w:val="center"/>
          </w:tcPr>
          <w:p w14:paraId="5F306B51"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1278" w:type="dxa"/>
            <w:tcBorders>
              <w:top w:val="single" w:sz="8" w:space="0" w:color="000000"/>
              <w:left w:val="single" w:sz="8" w:space="0" w:color="000000"/>
              <w:bottom w:val="single" w:sz="8" w:space="0" w:color="000000"/>
              <w:right w:val="single" w:sz="8" w:space="0" w:color="000000"/>
            </w:tcBorders>
            <w:vAlign w:val="center"/>
          </w:tcPr>
          <w:p w14:paraId="5F91DB24"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73BE290C"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43947DE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2082" w:type="dxa"/>
            <w:tcBorders>
              <w:top w:val="single" w:sz="8" w:space="0" w:color="000000"/>
              <w:left w:val="single" w:sz="8" w:space="0" w:color="000000"/>
              <w:bottom w:val="single" w:sz="8" w:space="0" w:color="000000"/>
              <w:right w:val="single" w:sz="8" w:space="0" w:color="000000"/>
            </w:tcBorders>
            <w:vAlign w:val="center"/>
          </w:tcPr>
          <w:p w14:paraId="32AEF60A" w14:textId="77777777" w:rsidR="007202F4" w:rsidRPr="007202F4" w:rsidRDefault="007202F4" w:rsidP="007E0152">
            <w:pPr>
              <w:spacing w:after="150"/>
              <w:rPr>
                <w:rFonts w:ascii="Arial" w:hAnsi="Arial" w:cs="Arial"/>
              </w:rPr>
            </w:pPr>
            <w:r w:rsidRPr="007202F4">
              <w:rPr>
                <w:rFonts w:ascii="Arial" w:hAnsi="Arial" w:cs="Arial"/>
                <w:color w:val="000000"/>
              </w:rPr>
              <w:t>Школски лабораторијски сто за три ученика, димензија 1,8 m x 0,6 m x 0,75 m или лабораторијски сто за два ученика димензија 1,3 m x 0,6 m x 0,75 m (уместо школских клупа)</w:t>
            </w:r>
          </w:p>
        </w:tc>
        <w:tc>
          <w:tcPr>
            <w:tcW w:w="268" w:type="dxa"/>
            <w:tcBorders>
              <w:top w:val="single" w:sz="8" w:space="0" w:color="000000"/>
              <w:left w:val="single" w:sz="8" w:space="0" w:color="000000"/>
              <w:bottom w:val="single" w:sz="8" w:space="0" w:color="000000"/>
              <w:right w:val="single" w:sz="8" w:space="0" w:color="000000"/>
            </w:tcBorders>
            <w:vAlign w:val="center"/>
          </w:tcPr>
          <w:p w14:paraId="7D219F6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278" w:type="dxa"/>
            <w:tcBorders>
              <w:top w:val="single" w:sz="8" w:space="0" w:color="000000"/>
              <w:left w:val="single" w:sz="8" w:space="0" w:color="000000"/>
              <w:bottom w:val="single" w:sz="8" w:space="0" w:color="000000"/>
              <w:right w:val="single" w:sz="8" w:space="0" w:color="000000"/>
            </w:tcBorders>
            <w:vAlign w:val="center"/>
          </w:tcPr>
          <w:p w14:paraId="0DEDB825" w14:textId="77777777" w:rsidR="007202F4" w:rsidRPr="007202F4" w:rsidRDefault="007202F4" w:rsidP="007E0152">
            <w:pPr>
              <w:spacing w:after="150"/>
              <w:rPr>
                <w:rFonts w:ascii="Arial" w:hAnsi="Arial" w:cs="Arial"/>
              </w:rPr>
            </w:pPr>
            <w:r w:rsidRPr="007202F4">
              <w:rPr>
                <w:rFonts w:ascii="Arial" w:hAnsi="Arial" w:cs="Arial"/>
                <w:color w:val="000000"/>
              </w:rPr>
              <w:t>10/15</w:t>
            </w:r>
          </w:p>
        </w:tc>
      </w:tr>
      <w:tr w:rsidR="007202F4" w:rsidRPr="007202F4" w14:paraId="4C96BFAA"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6139A7BF"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2082" w:type="dxa"/>
            <w:tcBorders>
              <w:top w:val="single" w:sz="8" w:space="0" w:color="000000"/>
              <w:left w:val="single" w:sz="8" w:space="0" w:color="000000"/>
              <w:bottom w:val="single" w:sz="8" w:space="0" w:color="000000"/>
              <w:right w:val="single" w:sz="8" w:space="0" w:color="000000"/>
            </w:tcBorders>
            <w:vAlign w:val="center"/>
          </w:tcPr>
          <w:p w14:paraId="7BE523EC" w14:textId="77777777" w:rsidR="007202F4" w:rsidRPr="007202F4" w:rsidRDefault="007202F4" w:rsidP="007E0152">
            <w:pPr>
              <w:spacing w:after="150"/>
              <w:rPr>
                <w:rFonts w:ascii="Arial" w:hAnsi="Arial" w:cs="Arial"/>
              </w:rPr>
            </w:pPr>
            <w:r w:rsidRPr="007202F4">
              <w:rPr>
                <w:rFonts w:ascii="Arial" w:hAnsi="Arial" w:cs="Arial"/>
                <w:color w:val="000000"/>
              </w:rPr>
              <w:t>Школске лабораторијске столице за ученике на вијак (уместо стандардних школских столица)</w:t>
            </w:r>
          </w:p>
        </w:tc>
        <w:tc>
          <w:tcPr>
            <w:tcW w:w="268" w:type="dxa"/>
            <w:tcBorders>
              <w:top w:val="single" w:sz="8" w:space="0" w:color="000000"/>
              <w:left w:val="single" w:sz="8" w:space="0" w:color="000000"/>
              <w:bottom w:val="single" w:sz="8" w:space="0" w:color="000000"/>
              <w:right w:val="single" w:sz="8" w:space="0" w:color="000000"/>
            </w:tcBorders>
            <w:vAlign w:val="center"/>
          </w:tcPr>
          <w:p w14:paraId="20A0174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278" w:type="dxa"/>
            <w:tcBorders>
              <w:top w:val="single" w:sz="8" w:space="0" w:color="000000"/>
              <w:left w:val="single" w:sz="8" w:space="0" w:color="000000"/>
              <w:bottom w:val="single" w:sz="8" w:space="0" w:color="000000"/>
              <w:right w:val="single" w:sz="8" w:space="0" w:color="000000"/>
            </w:tcBorders>
            <w:vAlign w:val="center"/>
          </w:tcPr>
          <w:p w14:paraId="38A92900" w14:textId="77777777" w:rsidR="007202F4" w:rsidRPr="007202F4" w:rsidRDefault="007202F4" w:rsidP="007E0152">
            <w:pPr>
              <w:spacing w:after="150"/>
              <w:rPr>
                <w:rFonts w:ascii="Arial" w:hAnsi="Arial" w:cs="Arial"/>
              </w:rPr>
            </w:pPr>
            <w:r w:rsidRPr="007202F4">
              <w:rPr>
                <w:rFonts w:ascii="Arial" w:hAnsi="Arial" w:cs="Arial"/>
                <w:color w:val="000000"/>
              </w:rPr>
              <w:t>30</w:t>
            </w:r>
          </w:p>
        </w:tc>
      </w:tr>
      <w:tr w:rsidR="007202F4" w:rsidRPr="007202F4" w14:paraId="62976604"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4E43AE5B"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2082" w:type="dxa"/>
            <w:tcBorders>
              <w:top w:val="single" w:sz="8" w:space="0" w:color="000000"/>
              <w:left w:val="single" w:sz="8" w:space="0" w:color="000000"/>
              <w:bottom w:val="single" w:sz="8" w:space="0" w:color="000000"/>
              <w:right w:val="single" w:sz="8" w:space="0" w:color="000000"/>
            </w:tcBorders>
            <w:vAlign w:val="center"/>
          </w:tcPr>
          <w:p w14:paraId="1584AB7C" w14:textId="77777777" w:rsidR="007202F4" w:rsidRPr="007202F4" w:rsidRDefault="007202F4" w:rsidP="007E0152">
            <w:pPr>
              <w:spacing w:after="150"/>
              <w:rPr>
                <w:rFonts w:ascii="Arial" w:hAnsi="Arial" w:cs="Arial"/>
              </w:rPr>
            </w:pPr>
            <w:r w:rsidRPr="007202F4">
              <w:rPr>
                <w:rFonts w:ascii="Arial" w:hAnsi="Arial" w:cs="Arial"/>
                <w:color w:val="000000"/>
              </w:rPr>
              <w:t>Енергетски блок (са лавабоом и прикључцима за струју, воду и плин)</w:t>
            </w:r>
          </w:p>
        </w:tc>
        <w:tc>
          <w:tcPr>
            <w:tcW w:w="268" w:type="dxa"/>
            <w:tcBorders>
              <w:top w:val="single" w:sz="8" w:space="0" w:color="000000"/>
              <w:left w:val="single" w:sz="8" w:space="0" w:color="000000"/>
              <w:bottom w:val="single" w:sz="8" w:space="0" w:color="000000"/>
              <w:right w:val="single" w:sz="8" w:space="0" w:color="000000"/>
            </w:tcBorders>
            <w:vAlign w:val="center"/>
          </w:tcPr>
          <w:p w14:paraId="1DB3600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278" w:type="dxa"/>
            <w:tcBorders>
              <w:top w:val="single" w:sz="8" w:space="0" w:color="000000"/>
              <w:left w:val="single" w:sz="8" w:space="0" w:color="000000"/>
              <w:bottom w:val="single" w:sz="8" w:space="0" w:color="000000"/>
              <w:right w:val="single" w:sz="8" w:space="0" w:color="000000"/>
            </w:tcBorders>
            <w:vAlign w:val="center"/>
          </w:tcPr>
          <w:p w14:paraId="0577DE4A" w14:textId="77777777" w:rsidR="007202F4" w:rsidRPr="007202F4" w:rsidRDefault="007202F4" w:rsidP="007E0152">
            <w:pPr>
              <w:spacing w:after="150"/>
              <w:rPr>
                <w:rFonts w:ascii="Arial" w:hAnsi="Arial" w:cs="Arial"/>
              </w:rPr>
            </w:pPr>
            <w:r w:rsidRPr="007202F4">
              <w:rPr>
                <w:rFonts w:ascii="Arial" w:hAnsi="Arial" w:cs="Arial"/>
                <w:color w:val="000000"/>
              </w:rPr>
              <w:t>6</w:t>
            </w:r>
          </w:p>
        </w:tc>
      </w:tr>
      <w:tr w:rsidR="007202F4" w:rsidRPr="007202F4" w14:paraId="0D7A7917"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65319CF0"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2082" w:type="dxa"/>
            <w:tcBorders>
              <w:top w:val="single" w:sz="8" w:space="0" w:color="000000"/>
              <w:left w:val="single" w:sz="8" w:space="0" w:color="000000"/>
              <w:bottom w:val="single" w:sz="8" w:space="0" w:color="000000"/>
              <w:right w:val="single" w:sz="8" w:space="0" w:color="000000"/>
            </w:tcBorders>
            <w:vAlign w:val="center"/>
          </w:tcPr>
          <w:p w14:paraId="3B5E9C33" w14:textId="77777777" w:rsidR="007202F4" w:rsidRPr="007202F4" w:rsidRDefault="007202F4" w:rsidP="007E0152">
            <w:pPr>
              <w:spacing w:after="150"/>
              <w:rPr>
                <w:rFonts w:ascii="Arial" w:hAnsi="Arial" w:cs="Arial"/>
              </w:rPr>
            </w:pPr>
            <w:r w:rsidRPr="007202F4">
              <w:rPr>
                <w:rFonts w:ascii="Arial" w:hAnsi="Arial" w:cs="Arial"/>
                <w:color w:val="000000"/>
              </w:rPr>
              <w:t>Демонстрациони сто са енергетским блоком (комплет) за наставникa (уместо стандардног стола)</w:t>
            </w:r>
          </w:p>
        </w:tc>
        <w:tc>
          <w:tcPr>
            <w:tcW w:w="268" w:type="dxa"/>
            <w:tcBorders>
              <w:top w:val="single" w:sz="8" w:space="0" w:color="000000"/>
              <w:left w:val="single" w:sz="8" w:space="0" w:color="000000"/>
              <w:bottom w:val="single" w:sz="8" w:space="0" w:color="000000"/>
              <w:right w:val="single" w:sz="8" w:space="0" w:color="000000"/>
            </w:tcBorders>
            <w:vAlign w:val="center"/>
          </w:tcPr>
          <w:p w14:paraId="379B116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278" w:type="dxa"/>
            <w:tcBorders>
              <w:top w:val="single" w:sz="8" w:space="0" w:color="000000"/>
              <w:left w:val="single" w:sz="8" w:space="0" w:color="000000"/>
              <w:bottom w:val="single" w:sz="8" w:space="0" w:color="000000"/>
              <w:right w:val="single" w:sz="8" w:space="0" w:color="000000"/>
            </w:tcBorders>
            <w:vAlign w:val="center"/>
          </w:tcPr>
          <w:p w14:paraId="52F7F4E3"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559B9B9"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2E842BEB"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2082" w:type="dxa"/>
            <w:tcBorders>
              <w:top w:val="single" w:sz="8" w:space="0" w:color="000000"/>
              <w:left w:val="single" w:sz="8" w:space="0" w:color="000000"/>
              <w:bottom w:val="single" w:sz="8" w:space="0" w:color="000000"/>
              <w:right w:val="single" w:sz="8" w:space="0" w:color="000000"/>
            </w:tcBorders>
            <w:vAlign w:val="center"/>
          </w:tcPr>
          <w:p w14:paraId="1F959191"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Лабораторијска столица за наставника са наслоном и подесивом висином (уместо стандардне столице)</w:t>
            </w:r>
          </w:p>
        </w:tc>
        <w:tc>
          <w:tcPr>
            <w:tcW w:w="268" w:type="dxa"/>
            <w:tcBorders>
              <w:top w:val="single" w:sz="8" w:space="0" w:color="000000"/>
              <w:left w:val="single" w:sz="8" w:space="0" w:color="000000"/>
              <w:bottom w:val="single" w:sz="8" w:space="0" w:color="000000"/>
              <w:right w:val="single" w:sz="8" w:space="0" w:color="000000"/>
            </w:tcBorders>
            <w:vAlign w:val="center"/>
          </w:tcPr>
          <w:p w14:paraId="47FE2E2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278" w:type="dxa"/>
            <w:tcBorders>
              <w:top w:val="single" w:sz="8" w:space="0" w:color="000000"/>
              <w:left w:val="single" w:sz="8" w:space="0" w:color="000000"/>
              <w:bottom w:val="single" w:sz="8" w:space="0" w:color="000000"/>
              <w:right w:val="single" w:sz="8" w:space="0" w:color="000000"/>
            </w:tcBorders>
            <w:vAlign w:val="center"/>
          </w:tcPr>
          <w:p w14:paraId="7D3E97FD"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ED7DA70"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3E36CEF1"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2082" w:type="dxa"/>
            <w:tcBorders>
              <w:top w:val="single" w:sz="8" w:space="0" w:color="000000"/>
              <w:left w:val="single" w:sz="8" w:space="0" w:color="000000"/>
              <w:bottom w:val="single" w:sz="8" w:space="0" w:color="000000"/>
              <w:right w:val="single" w:sz="8" w:space="0" w:color="000000"/>
            </w:tcBorders>
            <w:vAlign w:val="center"/>
          </w:tcPr>
          <w:p w14:paraId="57ADBA22" w14:textId="77777777" w:rsidR="007202F4" w:rsidRPr="007202F4" w:rsidRDefault="007202F4" w:rsidP="007E0152">
            <w:pPr>
              <w:spacing w:after="150"/>
              <w:rPr>
                <w:rFonts w:ascii="Arial" w:hAnsi="Arial" w:cs="Arial"/>
              </w:rPr>
            </w:pPr>
            <w:r w:rsidRPr="007202F4">
              <w:rPr>
                <w:rFonts w:ascii="Arial" w:hAnsi="Arial" w:cs="Arial"/>
                <w:color w:val="000000"/>
              </w:rPr>
              <w:t>Дигестор</w:t>
            </w:r>
          </w:p>
        </w:tc>
        <w:tc>
          <w:tcPr>
            <w:tcW w:w="268" w:type="dxa"/>
            <w:tcBorders>
              <w:top w:val="single" w:sz="8" w:space="0" w:color="000000"/>
              <w:left w:val="single" w:sz="8" w:space="0" w:color="000000"/>
              <w:bottom w:val="single" w:sz="8" w:space="0" w:color="000000"/>
              <w:right w:val="single" w:sz="8" w:space="0" w:color="000000"/>
            </w:tcBorders>
            <w:vAlign w:val="center"/>
          </w:tcPr>
          <w:p w14:paraId="3ECA883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278" w:type="dxa"/>
            <w:tcBorders>
              <w:top w:val="single" w:sz="8" w:space="0" w:color="000000"/>
              <w:left w:val="single" w:sz="8" w:space="0" w:color="000000"/>
              <w:bottom w:val="single" w:sz="8" w:space="0" w:color="000000"/>
              <w:right w:val="single" w:sz="8" w:space="0" w:color="000000"/>
            </w:tcBorders>
            <w:vAlign w:val="center"/>
          </w:tcPr>
          <w:p w14:paraId="7AD9567C"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50198596"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39E40395"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2082" w:type="dxa"/>
            <w:tcBorders>
              <w:top w:val="single" w:sz="8" w:space="0" w:color="000000"/>
              <w:left w:val="single" w:sz="8" w:space="0" w:color="000000"/>
              <w:bottom w:val="single" w:sz="8" w:space="0" w:color="000000"/>
              <w:right w:val="single" w:sz="8" w:space="0" w:color="000000"/>
            </w:tcBorders>
            <w:vAlign w:val="center"/>
          </w:tcPr>
          <w:p w14:paraId="7B6A3F92" w14:textId="77777777" w:rsidR="007202F4" w:rsidRPr="007202F4" w:rsidRDefault="007202F4" w:rsidP="007E0152">
            <w:pPr>
              <w:spacing w:after="150"/>
              <w:rPr>
                <w:rFonts w:ascii="Arial" w:hAnsi="Arial" w:cs="Arial"/>
              </w:rPr>
            </w:pPr>
            <w:r w:rsidRPr="007202F4">
              <w:rPr>
                <w:rFonts w:ascii="Arial" w:hAnsi="Arial" w:cs="Arial"/>
                <w:color w:val="000000"/>
              </w:rPr>
              <w:t>Мобилни сто за припрему</w:t>
            </w:r>
          </w:p>
        </w:tc>
        <w:tc>
          <w:tcPr>
            <w:tcW w:w="268" w:type="dxa"/>
            <w:tcBorders>
              <w:top w:val="single" w:sz="8" w:space="0" w:color="000000"/>
              <w:left w:val="single" w:sz="8" w:space="0" w:color="000000"/>
              <w:bottom w:val="single" w:sz="8" w:space="0" w:color="000000"/>
              <w:right w:val="single" w:sz="8" w:space="0" w:color="000000"/>
            </w:tcBorders>
            <w:vAlign w:val="center"/>
          </w:tcPr>
          <w:p w14:paraId="3615B91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278" w:type="dxa"/>
            <w:tcBorders>
              <w:top w:val="single" w:sz="8" w:space="0" w:color="000000"/>
              <w:left w:val="single" w:sz="8" w:space="0" w:color="000000"/>
              <w:bottom w:val="single" w:sz="8" w:space="0" w:color="000000"/>
              <w:right w:val="single" w:sz="8" w:space="0" w:color="000000"/>
            </w:tcBorders>
            <w:vAlign w:val="center"/>
          </w:tcPr>
          <w:p w14:paraId="7A6A039D"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E20C5C7"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7E26A687"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2082" w:type="dxa"/>
            <w:tcBorders>
              <w:top w:val="single" w:sz="8" w:space="0" w:color="000000"/>
              <w:left w:val="single" w:sz="8" w:space="0" w:color="000000"/>
              <w:bottom w:val="single" w:sz="8" w:space="0" w:color="000000"/>
              <w:right w:val="single" w:sz="8" w:space="0" w:color="000000"/>
            </w:tcBorders>
            <w:vAlign w:val="center"/>
          </w:tcPr>
          <w:p w14:paraId="2BCF7D7C" w14:textId="77777777" w:rsidR="007202F4" w:rsidRPr="007202F4" w:rsidRDefault="007202F4" w:rsidP="007E0152">
            <w:pPr>
              <w:spacing w:after="150"/>
              <w:rPr>
                <w:rFonts w:ascii="Arial" w:hAnsi="Arial" w:cs="Arial"/>
              </w:rPr>
            </w:pPr>
            <w:r w:rsidRPr="007202F4">
              <w:rPr>
                <w:rFonts w:ascii="Arial" w:hAnsi="Arial" w:cs="Arial"/>
                <w:color w:val="000000"/>
              </w:rPr>
              <w:t>Разводна табла (шалт-табла) или кутија</w:t>
            </w:r>
          </w:p>
        </w:tc>
        <w:tc>
          <w:tcPr>
            <w:tcW w:w="268" w:type="dxa"/>
            <w:tcBorders>
              <w:top w:val="single" w:sz="8" w:space="0" w:color="000000"/>
              <w:left w:val="single" w:sz="8" w:space="0" w:color="000000"/>
              <w:bottom w:val="single" w:sz="8" w:space="0" w:color="000000"/>
              <w:right w:val="single" w:sz="8" w:space="0" w:color="000000"/>
            </w:tcBorders>
            <w:vAlign w:val="center"/>
          </w:tcPr>
          <w:p w14:paraId="520DBC0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278" w:type="dxa"/>
            <w:tcBorders>
              <w:top w:val="single" w:sz="8" w:space="0" w:color="000000"/>
              <w:left w:val="single" w:sz="8" w:space="0" w:color="000000"/>
              <w:bottom w:val="single" w:sz="8" w:space="0" w:color="000000"/>
              <w:right w:val="single" w:sz="8" w:space="0" w:color="000000"/>
            </w:tcBorders>
            <w:vAlign w:val="center"/>
          </w:tcPr>
          <w:p w14:paraId="73F2A13E"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B0B8001"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0A503FAF"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2082" w:type="dxa"/>
            <w:tcBorders>
              <w:top w:val="single" w:sz="8" w:space="0" w:color="000000"/>
              <w:left w:val="single" w:sz="8" w:space="0" w:color="000000"/>
              <w:bottom w:val="single" w:sz="8" w:space="0" w:color="000000"/>
              <w:right w:val="single" w:sz="8" w:space="0" w:color="000000"/>
            </w:tcBorders>
            <w:vAlign w:val="center"/>
          </w:tcPr>
          <w:p w14:paraId="43A7CEA0" w14:textId="77777777" w:rsidR="007202F4" w:rsidRPr="007202F4" w:rsidRDefault="007202F4" w:rsidP="007E0152">
            <w:pPr>
              <w:spacing w:after="150"/>
              <w:rPr>
                <w:rFonts w:ascii="Arial" w:hAnsi="Arial" w:cs="Arial"/>
              </w:rPr>
            </w:pPr>
            <w:r w:rsidRPr="007202F4">
              <w:rPr>
                <w:rFonts w:ascii="Arial" w:hAnsi="Arial" w:cs="Arial"/>
                <w:color w:val="000000"/>
              </w:rPr>
              <w:t>Зидне слике истакнутих хемичара, физичара и биолога</w:t>
            </w:r>
          </w:p>
        </w:tc>
        <w:tc>
          <w:tcPr>
            <w:tcW w:w="268" w:type="dxa"/>
            <w:tcBorders>
              <w:top w:val="single" w:sz="8" w:space="0" w:color="000000"/>
              <w:left w:val="single" w:sz="8" w:space="0" w:color="000000"/>
              <w:bottom w:val="single" w:sz="8" w:space="0" w:color="000000"/>
              <w:right w:val="single" w:sz="8" w:space="0" w:color="000000"/>
            </w:tcBorders>
            <w:vAlign w:val="center"/>
          </w:tcPr>
          <w:p w14:paraId="17AEB6D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278" w:type="dxa"/>
            <w:tcBorders>
              <w:top w:val="single" w:sz="8" w:space="0" w:color="000000"/>
              <w:left w:val="single" w:sz="8" w:space="0" w:color="000000"/>
              <w:bottom w:val="single" w:sz="8" w:space="0" w:color="000000"/>
              <w:right w:val="single" w:sz="8" w:space="0" w:color="000000"/>
            </w:tcBorders>
            <w:vAlign w:val="center"/>
          </w:tcPr>
          <w:p w14:paraId="24A9A429" w14:textId="03FB0DA8"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r>
      <w:tr w:rsidR="007202F4" w:rsidRPr="007202F4" w14:paraId="2ABF8685"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233A684D"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2082" w:type="dxa"/>
            <w:tcBorders>
              <w:top w:val="single" w:sz="8" w:space="0" w:color="000000"/>
              <w:left w:val="single" w:sz="8" w:space="0" w:color="000000"/>
              <w:bottom w:val="single" w:sz="8" w:space="0" w:color="000000"/>
              <w:right w:val="single" w:sz="8" w:space="0" w:color="000000"/>
            </w:tcBorders>
            <w:vAlign w:val="center"/>
          </w:tcPr>
          <w:p w14:paraId="12C025D2" w14:textId="77777777" w:rsidR="007202F4" w:rsidRPr="007202F4" w:rsidRDefault="007202F4" w:rsidP="007E0152">
            <w:pPr>
              <w:spacing w:after="150"/>
              <w:rPr>
                <w:rFonts w:ascii="Arial" w:hAnsi="Arial" w:cs="Arial"/>
              </w:rPr>
            </w:pPr>
            <w:r w:rsidRPr="007202F4">
              <w:rPr>
                <w:rFonts w:ascii="Arial" w:hAnsi="Arial" w:cs="Arial"/>
                <w:color w:val="000000"/>
              </w:rPr>
              <w:t>Вентилациони систем</w:t>
            </w:r>
          </w:p>
        </w:tc>
        <w:tc>
          <w:tcPr>
            <w:tcW w:w="268" w:type="dxa"/>
            <w:tcBorders>
              <w:top w:val="single" w:sz="8" w:space="0" w:color="000000"/>
              <w:left w:val="single" w:sz="8" w:space="0" w:color="000000"/>
              <w:bottom w:val="single" w:sz="8" w:space="0" w:color="000000"/>
              <w:right w:val="single" w:sz="8" w:space="0" w:color="000000"/>
            </w:tcBorders>
            <w:vAlign w:val="center"/>
          </w:tcPr>
          <w:p w14:paraId="7077A694" w14:textId="77777777" w:rsidR="007202F4" w:rsidRPr="007202F4" w:rsidRDefault="007202F4" w:rsidP="007E0152">
            <w:pPr>
              <w:spacing w:after="150"/>
              <w:rPr>
                <w:rFonts w:ascii="Arial" w:hAnsi="Arial" w:cs="Arial"/>
              </w:rPr>
            </w:pPr>
            <w:r w:rsidRPr="007202F4">
              <w:rPr>
                <w:rFonts w:ascii="Arial" w:hAnsi="Arial" w:cs="Arial"/>
                <w:color w:val="000000"/>
              </w:rPr>
              <w:t>систем</w:t>
            </w:r>
          </w:p>
        </w:tc>
        <w:tc>
          <w:tcPr>
            <w:tcW w:w="1278" w:type="dxa"/>
            <w:tcBorders>
              <w:top w:val="single" w:sz="8" w:space="0" w:color="000000"/>
              <w:left w:val="single" w:sz="8" w:space="0" w:color="000000"/>
              <w:bottom w:val="single" w:sz="8" w:space="0" w:color="000000"/>
              <w:right w:val="single" w:sz="8" w:space="0" w:color="000000"/>
            </w:tcBorders>
            <w:vAlign w:val="center"/>
          </w:tcPr>
          <w:p w14:paraId="393E6BE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48C4550"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109855DD"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2082" w:type="dxa"/>
            <w:tcBorders>
              <w:top w:val="single" w:sz="8" w:space="0" w:color="000000"/>
              <w:left w:val="single" w:sz="8" w:space="0" w:color="000000"/>
              <w:bottom w:val="single" w:sz="8" w:space="0" w:color="000000"/>
              <w:right w:val="single" w:sz="8" w:space="0" w:color="000000"/>
            </w:tcBorders>
            <w:vAlign w:val="center"/>
          </w:tcPr>
          <w:p w14:paraId="3F22C5F1" w14:textId="77777777" w:rsidR="007202F4" w:rsidRPr="007202F4" w:rsidRDefault="007202F4" w:rsidP="007E0152">
            <w:pPr>
              <w:spacing w:after="150"/>
              <w:rPr>
                <w:rFonts w:ascii="Arial" w:hAnsi="Arial" w:cs="Arial"/>
              </w:rPr>
            </w:pPr>
            <w:r w:rsidRPr="007202F4">
              <w:rPr>
                <w:rFonts w:ascii="Arial" w:hAnsi="Arial" w:cs="Arial"/>
                <w:color w:val="000000"/>
              </w:rPr>
              <w:t>Апарат за гашење пожара</w:t>
            </w:r>
          </w:p>
        </w:tc>
        <w:tc>
          <w:tcPr>
            <w:tcW w:w="268" w:type="dxa"/>
            <w:tcBorders>
              <w:top w:val="single" w:sz="8" w:space="0" w:color="000000"/>
              <w:left w:val="single" w:sz="8" w:space="0" w:color="000000"/>
              <w:bottom w:val="single" w:sz="8" w:space="0" w:color="000000"/>
              <w:right w:val="single" w:sz="8" w:space="0" w:color="000000"/>
            </w:tcBorders>
            <w:vAlign w:val="center"/>
          </w:tcPr>
          <w:p w14:paraId="3410936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278" w:type="dxa"/>
            <w:tcBorders>
              <w:top w:val="single" w:sz="8" w:space="0" w:color="000000"/>
              <w:left w:val="single" w:sz="8" w:space="0" w:color="000000"/>
              <w:bottom w:val="single" w:sz="8" w:space="0" w:color="000000"/>
              <w:right w:val="single" w:sz="8" w:space="0" w:color="000000"/>
            </w:tcBorders>
            <w:vAlign w:val="center"/>
          </w:tcPr>
          <w:p w14:paraId="7AF3C2FC"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CAED583"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444C135C"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2082" w:type="dxa"/>
            <w:tcBorders>
              <w:top w:val="single" w:sz="8" w:space="0" w:color="000000"/>
              <w:left w:val="single" w:sz="8" w:space="0" w:color="000000"/>
              <w:bottom w:val="single" w:sz="8" w:space="0" w:color="000000"/>
              <w:right w:val="single" w:sz="8" w:space="0" w:color="000000"/>
            </w:tcBorders>
            <w:vAlign w:val="center"/>
          </w:tcPr>
          <w:p w14:paraId="358F8FA8" w14:textId="77777777" w:rsidR="007202F4" w:rsidRPr="007202F4" w:rsidRDefault="007202F4" w:rsidP="007E0152">
            <w:pPr>
              <w:spacing w:after="150"/>
              <w:rPr>
                <w:rFonts w:ascii="Arial" w:hAnsi="Arial" w:cs="Arial"/>
              </w:rPr>
            </w:pPr>
            <w:r w:rsidRPr="007202F4">
              <w:rPr>
                <w:rFonts w:ascii="Arial" w:hAnsi="Arial" w:cs="Arial"/>
                <w:color w:val="000000"/>
              </w:rPr>
              <w:t>Конзола или сто за вагу</w:t>
            </w:r>
          </w:p>
        </w:tc>
        <w:tc>
          <w:tcPr>
            <w:tcW w:w="268" w:type="dxa"/>
            <w:tcBorders>
              <w:top w:val="single" w:sz="8" w:space="0" w:color="000000"/>
              <w:left w:val="single" w:sz="8" w:space="0" w:color="000000"/>
              <w:bottom w:val="single" w:sz="8" w:space="0" w:color="000000"/>
              <w:right w:val="single" w:sz="8" w:space="0" w:color="000000"/>
            </w:tcBorders>
            <w:vAlign w:val="center"/>
          </w:tcPr>
          <w:p w14:paraId="5F86F4B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278" w:type="dxa"/>
            <w:tcBorders>
              <w:top w:val="single" w:sz="8" w:space="0" w:color="000000"/>
              <w:left w:val="single" w:sz="8" w:space="0" w:color="000000"/>
              <w:bottom w:val="single" w:sz="8" w:space="0" w:color="000000"/>
              <w:right w:val="single" w:sz="8" w:space="0" w:color="000000"/>
            </w:tcBorders>
            <w:vAlign w:val="center"/>
          </w:tcPr>
          <w:p w14:paraId="57665A9B"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614FA4C"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A41B6F7" w14:textId="77777777" w:rsidR="007202F4" w:rsidRPr="007202F4" w:rsidRDefault="007202F4" w:rsidP="007E0152">
            <w:pPr>
              <w:spacing w:after="150"/>
              <w:rPr>
                <w:rFonts w:ascii="Arial" w:hAnsi="Arial" w:cs="Arial"/>
              </w:rPr>
            </w:pPr>
            <w:r w:rsidRPr="007202F4">
              <w:rPr>
                <w:rFonts w:ascii="Arial" w:hAnsi="Arial" w:cs="Arial"/>
                <w:color w:val="000000"/>
              </w:rPr>
              <w:t>Опрема припремне просторије</w:t>
            </w:r>
          </w:p>
        </w:tc>
      </w:tr>
      <w:tr w:rsidR="007202F4" w:rsidRPr="007202F4" w14:paraId="17F9B8C4"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5DD303E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2082" w:type="dxa"/>
            <w:tcBorders>
              <w:top w:val="single" w:sz="8" w:space="0" w:color="000000"/>
              <w:left w:val="single" w:sz="8" w:space="0" w:color="000000"/>
              <w:bottom w:val="single" w:sz="8" w:space="0" w:color="000000"/>
              <w:right w:val="single" w:sz="8" w:space="0" w:color="000000"/>
            </w:tcBorders>
            <w:vAlign w:val="center"/>
          </w:tcPr>
          <w:p w14:paraId="0349D45F" w14:textId="77777777" w:rsidR="007202F4" w:rsidRPr="007202F4" w:rsidRDefault="007202F4" w:rsidP="007E0152">
            <w:pPr>
              <w:spacing w:after="150"/>
              <w:rPr>
                <w:rFonts w:ascii="Arial" w:hAnsi="Arial" w:cs="Arial"/>
              </w:rPr>
            </w:pPr>
            <w:r w:rsidRPr="007202F4">
              <w:rPr>
                <w:rFonts w:ascii="Arial" w:hAnsi="Arial" w:cs="Arial"/>
                <w:color w:val="000000"/>
              </w:rPr>
              <w:t>Енергетски блок</w:t>
            </w:r>
          </w:p>
        </w:tc>
        <w:tc>
          <w:tcPr>
            <w:tcW w:w="268" w:type="dxa"/>
            <w:tcBorders>
              <w:top w:val="single" w:sz="8" w:space="0" w:color="000000"/>
              <w:left w:val="single" w:sz="8" w:space="0" w:color="000000"/>
              <w:bottom w:val="single" w:sz="8" w:space="0" w:color="000000"/>
              <w:right w:val="single" w:sz="8" w:space="0" w:color="000000"/>
            </w:tcBorders>
            <w:vAlign w:val="center"/>
          </w:tcPr>
          <w:p w14:paraId="4264E20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278" w:type="dxa"/>
            <w:tcBorders>
              <w:top w:val="single" w:sz="8" w:space="0" w:color="000000"/>
              <w:left w:val="single" w:sz="8" w:space="0" w:color="000000"/>
              <w:bottom w:val="single" w:sz="8" w:space="0" w:color="000000"/>
              <w:right w:val="single" w:sz="8" w:space="0" w:color="000000"/>
            </w:tcBorders>
            <w:vAlign w:val="center"/>
          </w:tcPr>
          <w:p w14:paraId="333F21A0"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AF362E4"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6231EF2C"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2082" w:type="dxa"/>
            <w:tcBorders>
              <w:top w:val="single" w:sz="8" w:space="0" w:color="000000"/>
              <w:left w:val="single" w:sz="8" w:space="0" w:color="000000"/>
              <w:bottom w:val="single" w:sz="8" w:space="0" w:color="000000"/>
              <w:right w:val="single" w:sz="8" w:space="0" w:color="000000"/>
            </w:tcBorders>
            <w:vAlign w:val="center"/>
          </w:tcPr>
          <w:p w14:paraId="30B15F20" w14:textId="77777777" w:rsidR="007202F4" w:rsidRPr="007202F4" w:rsidRDefault="007202F4" w:rsidP="007E0152">
            <w:pPr>
              <w:spacing w:after="150"/>
              <w:rPr>
                <w:rFonts w:ascii="Arial" w:hAnsi="Arial" w:cs="Arial"/>
              </w:rPr>
            </w:pPr>
            <w:r w:rsidRPr="007202F4">
              <w:rPr>
                <w:rFonts w:ascii="Arial" w:hAnsi="Arial" w:cs="Arial"/>
                <w:color w:val="000000"/>
              </w:rPr>
              <w:t>Конзола или сто за вагу</w:t>
            </w:r>
          </w:p>
        </w:tc>
        <w:tc>
          <w:tcPr>
            <w:tcW w:w="268" w:type="dxa"/>
            <w:tcBorders>
              <w:top w:val="single" w:sz="8" w:space="0" w:color="000000"/>
              <w:left w:val="single" w:sz="8" w:space="0" w:color="000000"/>
              <w:bottom w:val="single" w:sz="8" w:space="0" w:color="000000"/>
              <w:right w:val="single" w:sz="8" w:space="0" w:color="000000"/>
            </w:tcBorders>
            <w:vAlign w:val="center"/>
          </w:tcPr>
          <w:p w14:paraId="1F9B16E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278" w:type="dxa"/>
            <w:tcBorders>
              <w:top w:val="single" w:sz="8" w:space="0" w:color="000000"/>
              <w:left w:val="single" w:sz="8" w:space="0" w:color="000000"/>
              <w:bottom w:val="single" w:sz="8" w:space="0" w:color="000000"/>
              <w:right w:val="single" w:sz="8" w:space="0" w:color="000000"/>
            </w:tcBorders>
            <w:vAlign w:val="center"/>
          </w:tcPr>
          <w:p w14:paraId="1BCB8D2B"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7EBC892"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1625AE7B"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2082" w:type="dxa"/>
            <w:tcBorders>
              <w:top w:val="single" w:sz="8" w:space="0" w:color="000000"/>
              <w:left w:val="single" w:sz="8" w:space="0" w:color="000000"/>
              <w:bottom w:val="single" w:sz="8" w:space="0" w:color="000000"/>
              <w:right w:val="single" w:sz="8" w:space="0" w:color="000000"/>
            </w:tcBorders>
            <w:vAlign w:val="center"/>
          </w:tcPr>
          <w:p w14:paraId="3EA35CA8" w14:textId="77777777" w:rsidR="007202F4" w:rsidRPr="007202F4" w:rsidRDefault="007202F4" w:rsidP="007E0152">
            <w:pPr>
              <w:spacing w:after="150"/>
              <w:rPr>
                <w:rFonts w:ascii="Arial" w:hAnsi="Arial" w:cs="Arial"/>
              </w:rPr>
            </w:pPr>
            <w:r w:rsidRPr="007202F4">
              <w:rPr>
                <w:rFonts w:ascii="Arial" w:hAnsi="Arial" w:cs="Arial"/>
                <w:color w:val="000000"/>
              </w:rPr>
              <w:t>Вентилатор</w:t>
            </w:r>
          </w:p>
        </w:tc>
        <w:tc>
          <w:tcPr>
            <w:tcW w:w="268" w:type="dxa"/>
            <w:tcBorders>
              <w:top w:val="single" w:sz="8" w:space="0" w:color="000000"/>
              <w:left w:val="single" w:sz="8" w:space="0" w:color="000000"/>
              <w:bottom w:val="single" w:sz="8" w:space="0" w:color="000000"/>
              <w:right w:val="single" w:sz="8" w:space="0" w:color="000000"/>
            </w:tcBorders>
            <w:vAlign w:val="center"/>
          </w:tcPr>
          <w:p w14:paraId="1C2666C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278" w:type="dxa"/>
            <w:tcBorders>
              <w:top w:val="single" w:sz="8" w:space="0" w:color="000000"/>
              <w:left w:val="single" w:sz="8" w:space="0" w:color="000000"/>
              <w:bottom w:val="single" w:sz="8" w:space="0" w:color="000000"/>
              <w:right w:val="single" w:sz="8" w:space="0" w:color="000000"/>
            </w:tcBorders>
            <w:vAlign w:val="center"/>
          </w:tcPr>
          <w:p w14:paraId="0842DB82"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54BB7DDC" w14:textId="77777777" w:rsidTr="007E0152">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7B7A414F"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2082" w:type="dxa"/>
            <w:tcBorders>
              <w:top w:val="single" w:sz="8" w:space="0" w:color="000000"/>
              <w:left w:val="single" w:sz="8" w:space="0" w:color="000000"/>
              <w:bottom w:val="single" w:sz="8" w:space="0" w:color="000000"/>
              <w:right w:val="single" w:sz="8" w:space="0" w:color="000000"/>
            </w:tcBorders>
            <w:vAlign w:val="center"/>
          </w:tcPr>
          <w:p w14:paraId="1C285D5A" w14:textId="77777777" w:rsidR="007202F4" w:rsidRPr="007202F4" w:rsidRDefault="007202F4" w:rsidP="007E0152">
            <w:pPr>
              <w:spacing w:after="150"/>
              <w:rPr>
                <w:rFonts w:ascii="Arial" w:hAnsi="Arial" w:cs="Arial"/>
              </w:rPr>
            </w:pPr>
            <w:r w:rsidRPr="007202F4">
              <w:rPr>
                <w:rFonts w:ascii="Arial" w:hAnsi="Arial" w:cs="Arial"/>
                <w:color w:val="000000"/>
              </w:rPr>
              <w:t>Сандук с песком или противпожарно ћебе</w:t>
            </w:r>
          </w:p>
        </w:tc>
        <w:tc>
          <w:tcPr>
            <w:tcW w:w="268" w:type="dxa"/>
            <w:tcBorders>
              <w:top w:val="single" w:sz="8" w:space="0" w:color="000000"/>
              <w:left w:val="single" w:sz="8" w:space="0" w:color="000000"/>
              <w:bottom w:val="single" w:sz="8" w:space="0" w:color="000000"/>
              <w:right w:val="single" w:sz="8" w:space="0" w:color="000000"/>
            </w:tcBorders>
            <w:vAlign w:val="center"/>
          </w:tcPr>
          <w:p w14:paraId="5391FDA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278" w:type="dxa"/>
            <w:tcBorders>
              <w:top w:val="single" w:sz="8" w:space="0" w:color="000000"/>
              <w:left w:val="single" w:sz="8" w:space="0" w:color="000000"/>
              <w:bottom w:val="single" w:sz="8" w:space="0" w:color="000000"/>
              <w:right w:val="single" w:sz="8" w:space="0" w:color="000000"/>
            </w:tcBorders>
            <w:vAlign w:val="center"/>
          </w:tcPr>
          <w:p w14:paraId="22BD56E6"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37D845A0" w14:textId="77777777" w:rsidR="007202F4" w:rsidRPr="007202F4" w:rsidRDefault="007202F4" w:rsidP="007202F4">
      <w:pPr>
        <w:spacing w:after="120"/>
        <w:jc w:val="center"/>
        <w:rPr>
          <w:rFonts w:ascii="Arial" w:hAnsi="Arial" w:cs="Arial"/>
        </w:rPr>
      </w:pPr>
      <w:r w:rsidRPr="007202F4">
        <w:rPr>
          <w:rFonts w:ascii="Arial" w:hAnsi="Arial" w:cs="Arial"/>
          <w:b/>
          <w:color w:val="000000"/>
        </w:rPr>
        <w:t>Додатна/посебна опрема специјализоване учионице која је засебна за сваки предмет</w:t>
      </w:r>
    </w:p>
    <w:p w14:paraId="7EF3E9C2" w14:textId="77777777" w:rsidR="007202F4" w:rsidRPr="007202F4" w:rsidRDefault="007202F4" w:rsidP="007202F4">
      <w:pPr>
        <w:spacing w:after="120"/>
        <w:jc w:val="center"/>
        <w:rPr>
          <w:rFonts w:ascii="Arial" w:hAnsi="Arial" w:cs="Arial"/>
        </w:rPr>
      </w:pPr>
      <w:r w:rsidRPr="007202F4">
        <w:rPr>
          <w:rFonts w:ascii="Arial" w:hAnsi="Arial" w:cs="Arial"/>
          <w:b/>
          <w:color w:val="000000"/>
        </w:rPr>
        <w:t>Додатна/посебна опрема специјализоване учионице за Хемију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9"/>
        <w:gridCol w:w="7403"/>
        <w:gridCol w:w="1193"/>
        <w:gridCol w:w="1307"/>
      </w:tblGrid>
      <w:tr w:rsidR="007202F4" w:rsidRPr="007202F4" w14:paraId="669E1621"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6E5BA11F"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11821" w:type="dxa"/>
            <w:tcBorders>
              <w:top w:val="single" w:sz="8" w:space="0" w:color="000000"/>
              <w:left w:val="single" w:sz="8" w:space="0" w:color="000000"/>
              <w:bottom w:val="single" w:sz="8" w:space="0" w:color="000000"/>
              <w:right w:val="single" w:sz="8" w:space="0" w:color="000000"/>
            </w:tcBorders>
            <w:vAlign w:val="center"/>
          </w:tcPr>
          <w:p w14:paraId="4C4126F6"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специјализоване учионице</w:t>
            </w:r>
          </w:p>
        </w:tc>
        <w:tc>
          <w:tcPr>
            <w:tcW w:w="481" w:type="dxa"/>
            <w:tcBorders>
              <w:top w:val="single" w:sz="8" w:space="0" w:color="000000"/>
              <w:left w:val="single" w:sz="8" w:space="0" w:color="000000"/>
              <w:bottom w:val="single" w:sz="8" w:space="0" w:color="000000"/>
              <w:right w:val="single" w:sz="8" w:space="0" w:color="000000"/>
            </w:tcBorders>
            <w:vAlign w:val="center"/>
          </w:tcPr>
          <w:p w14:paraId="7A807937"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1163" w:type="dxa"/>
            <w:tcBorders>
              <w:top w:val="single" w:sz="8" w:space="0" w:color="000000"/>
              <w:left w:val="single" w:sz="8" w:space="0" w:color="000000"/>
              <w:bottom w:val="single" w:sz="8" w:space="0" w:color="000000"/>
              <w:right w:val="single" w:sz="8" w:space="0" w:color="000000"/>
            </w:tcBorders>
            <w:vAlign w:val="center"/>
          </w:tcPr>
          <w:p w14:paraId="2DB7289F"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4E16E7F2"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59C3DCE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1821" w:type="dxa"/>
            <w:tcBorders>
              <w:top w:val="single" w:sz="8" w:space="0" w:color="000000"/>
              <w:left w:val="single" w:sz="8" w:space="0" w:color="000000"/>
              <w:bottom w:val="single" w:sz="8" w:space="0" w:color="000000"/>
              <w:right w:val="single" w:sz="8" w:space="0" w:color="000000"/>
            </w:tcBorders>
            <w:vAlign w:val="center"/>
          </w:tcPr>
          <w:p w14:paraId="49FF9AB6"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Лабораторијска клупа за 3 ученика, величине 1,8 m x 0,6 m x 0,75 m (уместо школских клупа)</w:t>
            </w:r>
          </w:p>
        </w:tc>
        <w:tc>
          <w:tcPr>
            <w:tcW w:w="481" w:type="dxa"/>
            <w:tcBorders>
              <w:top w:val="single" w:sz="8" w:space="0" w:color="000000"/>
              <w:left w:val="single" w:sz="8" w:space="0" w:color="000000"/>
              <w:bottom w:val="single" w:sz="8" w:space="0" w:color="000000"/>
              <w:right w:val="single" w:sz="8" w:space="0" w:color="000000"/>
            </w:tcBorders>
            <w:vAlign w:val="center"/>
          </w:tcPr>
          <w:p w14:paraId="6DDF027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1F6DB073" w14:textId="77777777" w:rsidR="007202F4" w:rsidRPr="007202F4" w:rsidRDefault="007202F4" w:rsidP="007E0152">
            <w:pPr>
              <w:spacing w:after="150"/>
              <w:rPr>
                <w:rFonts w:ascii="Arial" w:hAnsi="Arial" w:cs="Arial"/>
              </w:rPr>
            </w:pPr>
            <w:r w:rsidRPr="007202F4">
              <w:rPr>
                <w:rFonts w:ascii="Arial" w:hAnsi="Arial" w:cs="Arial"/>
                <w:color w:val="000000"/>
              </w:rPr>
              <w:t>10</w:t>
            </w:r>
          </w:p>
        </w:tc>
      </w:tr>
      <w:tr w:rsidR="007202F4" w:rsidRPr="007202F4" w14:paraId="0200B155"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5FCD0348"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1821" w:type="dxa"/>
            <w:tcBorders>
              <w:top w:val="single" w:sz="8" w:space="0" w:color="000000"/>
              <w:left w:val="single" w:sz="8" w:space="0" w:color="000000"/>
              <w:bottom w:val="single" w:sz="8" w:space="0" w:color="000000"/>
              <w:right w:val="single" w:sz="8" w:space="0" w:color="000000"/>
            </w:tcBorders>
            <w:vAlign w:val="center"/>
          </w:tcPr>
          <w:p w14:paraId="5703CF3A" w14:textId="77777777" w:rsidR="007202F4" w:rsidRPr="007202F4" w:rsidRDefault="007202F4" w:rsidP="007E0152">
            <w:pPr>
              <w:spacing w:after="150"/>
              <w:rPr>
                <w:rFonts w:ascii="Arial" w:hAnsi="Arial" w:cs="Arial"/>
              </w:rPr>
            </w:pPr>
            <w:r w:rsidRPr="007202F4">
              <w:rPr>
                <w:rFonts w:ascii="Arial" w:hAnsi="Arial" w:cs="Arial"/>
                <w:color w:val="000000"/>
              </w:rPr>
              <w:t>Школске лабораторијске столице за ученике на вијак (уместо стандардних школских столица)</w:t>
            </w:r>
          </w:p>
        </w:tc>
        <w:tc>
          <w:tcPr>
            <w:tcW w:w="481" w:type="dxa"/>
            <w:tcBorders>
              <w:top w:val="single" w:sz="8" w:space="0" w:color="000000"/>
              <w:left w:val="single" w:sz="8" w:space="0" w:color="000000"/>
              <w:bottom w:val="single" w:sz="8" w:space="0" w:color="000000"/>
              <w:right w:val="single" w:sz="8" w:space="0" w:color="000000"/>
            </w:tcBorders>
            <w:vAlign w:val="center"/>
          </w:tcPr>
          <w:p w14:paraId="4831B76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36555092" w14:textId="77777777" w:rsidR="007202F4" w:rsidRPr="007202F4" w:rsidRDefault="007202F4" w:rsidP="007E0152">
            <w:pPr>
              <w:spacing w:after="150"/>
              <w:rPr>
                <w:rFonts w:ascii="Arial" w:hAnsi="Arial" w:cs="Arial"/>
              </w:rPr>
            </w:pPr>
            <w:r w:rsidRPr="007202F4">
              <w:rPr>
                <w:rFonts w:ascii="Arial" w:hAnsi="Arial" w:cs="Arial"/>
                <w:color w:val="000000"/>
              </w:rPr>
              <w:t>30</w:t>
            </w:r>
          </w:p>
        </w:tc>
      </w:tr>
      <w:tr w:rsidR="007202F4" w:rsidRPr="007202F4" w14:paraId="0F834A89"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6F9FB782"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1821" w:type="dxa"/>
            <w:tcBorders>
              <w:top w:val="single" w:sz="8" w:space="0" w:color="000000"/>
              <w:left w:val="single" w:sz="8" w:space="0" w:color="000000"/>
              <w:bottom w:val="single" w:sz="8" w:space="0" w:color="000000"/>
              <w:right w:val="single" w:sz="8" w:space="0" w:color="000000"/>
            </w:tcBorders>
            <w:vAlign w:val="center"/>
          </w:tcPr>
          <w:p w14:paraId="5D4FE7D2" w14:textId="77777777" w:rsidR="007202F4" w:rsidRPr="007202F4" w:rsidRDefault="007202F4" w:rsidP="007E0152">
            <w:pPr>
              <w:spacing w:after="150"/>
              <w:rPr>
                <w:rFonts w:ascii="Arial" w:hAnsi="Arial" w:cs="Arial"/>
              </w:rPr>
            </w:pPr>
            <w:r w:rsidRPr="007202F4">
              <w:rPr>
                <w:rFonts w:ascii="Arial" w:hAnsi="Arial" w:cs="Arial"/>
                <w:color w:val="000000"/>
              </w:rPr>
              <w:t>Демонстрациони сто за наставника са енергетским блоком (уместо стандардног стола)</w:t>
            </w:r>
          </w:p>
        </w:tc>
        <w:tc>
          <w:tcPr>
            <w:tcW w:w="481" w:type="dxa"/>
            <w:tcBorders>
              <w:top w:val="single" w:sz="8" w:space="0" w:color="000000"/>
              <w:left w:val="single" w:sz="8" w:space="0" w:color="000000"/>
              <w:bottom w:val="single" w:sz="8" w:space="0" w:color="000000"/>
              <w:right w:val="single" w:sz="8" w:space="0" w:color="000000"/>
            </w:tcBorders>
            <w:vAlign w:val="center"/>
          </w:tcPr>
          <w:p w14:paraId="5D7D3BE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2870EEBB"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53989158"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3ACF3200"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1821" w:type="dxa"/>
            <w:tcBorders>
              <w:top w:val="single" w:sz="8" w:space="0" w:color="000000"/>
              <w:left w:val="single" w:sz="8" w:space="0" w:color="000000"/>
              <w:bottom w:val="single" w:sz="8" w:space="0" w:color="000000"/>
              <w:right w:val="single" w:sz="8" w:space="0" w:color="000000"/>
            </w:tcBorders>
            <w:vAlign w:val="center"/>
          </w:tcPr>
          <w:p w14:paraId="39BE07BC"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Лабораторијска столица за наставника са наслоном и подесивом висином (уместо стандардне столице)</w:t>
            </w:r>
          </w:p>
        </w:tc>
        <w:tc>
          <w:tcPr>
            <w:tcW w:w="481" w:type="dxa"/>
            <w:tcBorders>
              <w:top w:val="single" w:sz="8" w:space="0" w:color="000000"/>
              <w:left w:val="single" w:sz="8" w:space="0" w:color="000000"/>
              <w:bottom w:val="single" w:sz="8" w:space="0" w:color="000000"/>
              <w:right w:val="single" w:sz="8" w:space="0" w:color="000000"/>
            </w:tcBorders>
            <w:vAlign w:val="center"/>
          </w:tcPr>
          <w:p w14:paraId="4A3B9A0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6B91CDF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3664420"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1F0CB16A"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1821" w:type="dxa"/>
            <w:tcBorders>
              <w:top w:val="single" w:sz="8" w:space="0" w:color="000000"/>
              <w:left w:val="single" w:sz="8" w:space="0" w:color="000000"/>
              <w:bottom w:val="single" w:sz="8" w:space="0" w:color="000000"/>
              <w:right w:val="single" w:sz="8" w:space="0" w:color="000000"/>
            </w:tcBorders>
            <w:vAlign w:val="center"/>
          </w:tcPr>
          <w:p w14:paraId="44FEFE2F" w14:textId="77777777" w:rsidR="007202F4" w:rsidRPr="007202F4" w:rsidRDefault="007202F4" w:rsidP="007E0152">
            <w:pPr>
              <w:spacing w:after="150"/>
              <w:rPr>
                <w:rFonts w:ascii="Arial" w:hAnsi="Arial" w:cs="Arial"/>
              </w:rPr>
            </w:pPr>
            <w:r w:rsidRPr="007202F4">
              <w:rPr>
                <w:rFonts w:ascii="Arial" w:hAnsi="Arial" w:cs="Arial"/>
                <w:color w:val="000000"/>
              </w:rPr>
              <w:t>Енергетски блок (гас, вода, струја) за по 6 ученика</w:t>
            </w:r>
          </w:p>
        </w:tc>
        <w:tc>
          <w:tcPr>
            <w:tcW w:w="481" w:type="dxa"/>
            <w:tcBorders>
              <w:top w:val="single" w:sz="8" w:space="0" w:color="000000"/>
              <w:left w:val="single" w:sz="8" w:space="0" w:color="000000"/>
              <w:bottom w:val="single" w:sz="8" w:space="0" w:color="000000"/>
              <w:right w:val="single" w:sz="8" w:space="0" w:color="000000"/>
            </w:tcBorders>
            <w:vAlign w:val="center"/>
          </w:tcPr>
          <w:p w14:paraId="056A204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5364F70B" w14:textId="77777777" w:rsidR="007202F4" w:rsidRPr="007202F4" w:rsidRDefault="007202F4" w:rsidP="007E0152">
            <w:pPr>
              <w:spacing w:after="150"/>
              <w:rPr>
                <w:rFonts w:ascii="Arial" w:hAnsi="Arial" w:cs="Arial"/>
              </w:rPr>
            </w:pPr>
            <w:r w:rsidRPr="007202F4">
              <w:rPr>
                <w:rFonts w:ascii="Arial" w:hAnsi="Arial" w:cs="Arial"/>
                <w:color w:val="000000"/>
              </w:rPr>
              <w:t>5</w:t>
            </w:r>
          </w:p>
        </w:tc>
      </w:tr>
      <w:tr w:rsidR="007202F4" w:rsidRPr="007202F4" w14:paraId="5B31FD85"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65506560"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1821" w:type="dxa"/>
            <w:tcBorders>
              <w:top w:val="single" w:sz="8" w:space="0" w:color="000000"/>
              <w:left w:val="single" w:sz="8" w:space="0" w:color="000000"/>
              <w:bottom w:val="single" w:sz="8" w:space="0" w:color="000000"/>
              <w:right w:val="single" w:sz="8" w:space="0" w:color="000000"/>
            </w:tcBorders>
            <w:vAlign w:val="center"/>
          </w:tcPr>
          <w:p w14:paraId="584E0757" w14:textId="77777777" w:rsidR="007202F4" w:rsidRPr="007202F4" w:rsidRDefault="007202F4" w:rsidP="007E0152">
            <w:pPr>
              <w:spacing w:after="150"/>
              <w:rPr>
                <w:rFonts w:ascii="Arial" w:hAnsi="Arial" w:cs="Arial"/>
              </w:rPr>
            </w:pPr>
            <w:r w:rsidRPr="007202F4">
              <w:rPr>
                <w:rFonts w:ascii="Arial" w:hAnsi="Arial" w:cs="Arial"/>
                <w:color w:val="000000"/>
              </w:rPr>
              <w:t>Мобилни сто за припрему</w:t>
            </w:r>
          </w:p>
        </w:tc>
        <w:tc>
          <w:tcPr>
            <w:tcW w:w="481" w:type="dxa"/>
            <w:tcBorders>
              <w:top w:val="single" w:sz="8" w:space="0" w:color="000000"/>
              <w:left w:val="single" w:sz="8" w:space="0" w:color="000000"/>
              <w:bottom w:val="single" w:sz="8" w:space="0" w:color="000000"/>
              <w:right w:val="single" w:sz="8" w:space="0" w:color="000000"/>
            </w:tcBorders>
            <w:vAlign w:val="center"/>
          </w:tcPr>
          <w:p w14:paraId="447C6AE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741EC329"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E9B5A1D"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27D7BA73"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1821" w:type="dxa"/>
            <w:tcBorders>
              <w:top w:val="single" w:sz="8" w:space="0" w:color="000000"/>
              <w:left w:val="single" w:sz="8" w:space="0" w:color="000000"/>
              <w:bottom w:val="single" w:sz="8" w:space="0" w:color="000000"/>
              <w:right w:val="single" w:sz="8" w:space="0" w:color="000000"/>
            </w:tcBorders>
            <w:vAlign w:val="center"/>
          </w:tcPr>
          <w:p w14:paraId="1A188D2B" w14:textId="77777777" w:rsidR="007202F4" w:rsidRPr="007202F4" w:rsidRDefault="007202F4" w:rsidP="007E0152">
            <w:pPr>
              <w:spacing w:after="150"/>
              <w:rPr>
                <w:rFonts w:ascii="Arial" w:hAnsi="Arial" w:cs="Arial"/>
              </w:rPr>
            </w:pPr>
            <w:r w:rsidRPr="007202F4">
              <w:rPr>
                <w:rFonts w:ascii="Arial" w:hAnsi="Arial" w:cs="Arial"/>
                <w:color w:val="000000"/>
              </w:rPr>
              <w:t>Дигестор</w:t>
            </w:r>
          </w:p>
        </w:tc>
        <w:tc>
          <w:tcPr>
            <w:tcW w:w="481" w:type="dxa"/>
            <w:tcBorders>
              <w:top w:val="single" w:sz="8" w:space="0" w:color="000000"/>
              <w:left w:val="single" w:sz="8" w:space="0" w:color="000000"/>
              <w:bottom w:val="single" w:sz="8" w:space="0" w:color="000000"/>
              <w:right w:val="single" w:sz="8" w:space="0" w:color="000000"/>
            </w:tcBorders>
            <w:vAlign w:val="center"/>
          </w:tcPr>
          <w:p w14:paraId="3AEC77B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1CB9CA87"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4CEA028"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48DCBF6F"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1821" w:type="dxa"/>
            <w:tcBorders>
              <w:top w:val="single" w:sz="8" w:space="0" w:color="000000"/>
              <w:left w:val="single" w:sz="8" w:space="0" w:color="000000"/>
              <w:bottom w:val="single" w:sz="8" w:space="0" w:color="000000"/>
              <w:right w:val="single" w:sz="8" w:space="0" w:color="000000"/>
            </w:tcBorders>
            <w:vAlign w:val="center"/>
          </w:tcPr>
          <w:p w14:paraId="57A8E84E" w14:textId="77777777" w:rsidR="007202F4" w:rsidRPr="007202F4" w:rsidRDefault="007202F4" w:rsidP="007E0152">
            <w:pPr>
              <w:spacing w:after="150"/>
              <w:rPr>
                <w:rFonts w:ascii="Arial" w:hAnsi="Arial" w:cs="Arial"/>
              </w:rPr>
            </w:pPr>
            <w:r w:rsidRPr="007202F4">
              <w:rPr>
                <w:rFonts w:ascii="Arial" w:hAnsi="Arial" w:cs="Arial"/>
                <w:color w:val="000000"/>
              </w:rPr>
              <w:t>Вентилациони систем</w:t>
            </w:r>
          </w:p>
        </w:tc>
        <w:tc>
          <w:tcPr>
            <w:tcW w:w="481" w:type="dxa"/>
            <w:tcBorders>
              <w:top w:val="single" w:sz="8" w:space="0" w:color="000000"/>
              <w:left w:val="single" w:sz="8" w:space="0" w:color="000000"/>
              <w:bottom w:val="single" w:sz="8" w:space="0" w:color="000000"/>
              <w:right w:val="single" w:sz="8" w:space="0" w:color="000000"/>
            </w:tcBorders>
            <w:vAlign w:val="center"/>
          </w:tcPr>
          <w:p w14:paraId="05E4D02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36123D83"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56B66160"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35E30901"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1821" w:type="dxa"/>
            <w:tcBorders>
              <w:top w:val="single" w:sz="8" w:space="0" w:color="000000"/>
              <w:left w:val="single" w:sz="8" w:space="0" w:color="000000"/>
              <w:bottom w:val="single" w:sz="8" w:space="0" w:color="000000"/>
              <w:right w:val="single" w:sz="8" w:space="0" w:color="000000"/>
            </w:tcBorders>
            <w:vAlign w:val="center"/>
          </w:tcPr>
          <w:p w14:paraId="61DD498C" w14:textId="77777777" w:rsidR="007202F4" w:rsidRPr="007202F4" w:rsidRDefault="007202F4" w:rsidP="007E0152">
            <w:pPr>
              <w:spacing w:after="150"/>
              <w:rPr>
                <w:rFonts w:ascii="Arial" w:hAnsi="Arial" w:cs="Arial"/>
              </w:rPr>
            </w:pPr>
            <w:r w:rsidRPr="007202F4">
              <w:rPr>
                <w:rFonts w:ascii="Arial" w:hAnsi="Arial" w:cs="Arial"/>
                <w:color w:val="000000"/>
              </w:rPr>
              <w:t>Апарат за гашење пожара</w:t>
            </w:r>
          </w:p>
        </w:tc>
        <w:tc>
          <w:tcPr>
            <w:tcW w:w="481" w:type="dxa"/>
            <w:tcBorders>
              <w:top w:val="single" w:sz="8" w:space="0" w:color="000000"/>
              <w:left w:val="single" w:sz="8" w:space="0" w:color="000000"/>
              <w:bottom w:val="single" w:sz="8" w:space="0" w:color="000000"/>
              <w:right w:val="single" w:sz="8" w:space="0" w:color="000000"/>
            </w:tcBorders>
            <w:vAlign w:val="center"/>
          </w:tcPr>
          <w:p w14:paraId="015B661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2A67445D"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C439AE8"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DC2910E"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припремне просторије</w:t>
            </w:r>
          </w:p>
        </w:tc>
      </w:tr>
      <w:tr w:rsidR="007202F4" w:rsidRPr="007202F4" w14:paraId="1EBB8CB0"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689A816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1821" w:type="dxa"/>
            <w:tcBorders>
              <w:top w:val="single" w:sz="8" w:space="0" w:color="000000"/>
              <w:left w:val="single" w:sz="8" w:space="0" w:color="000000"/>
              <w:bottom w:val="single" w:sz="8" w:space="0" w:color="000000"/>
              <w:right w:val="single" w:sz="8" w:space="0" w:color="000000"/>
            </w:tcBorders>
            <w:vAlign w:val="center"/>
          </w:tcPr>
          <w:p w14:paraId="0A646049" w14:textId="77777777" w:rsidR="007202F4" w:rsidRPr="007202F4" w:rsidRDefault="007202F4" w:rsidP="007E0152">
            <w:pPr>
              <w:spacing w:after="150"/>
              <w:rPr>
                <w:rFonts w:ascii="Arial" w:hAnsi="Arial" w:cs="Arial"/>
              </w:rPr>
            </w:pPr>
            <w:r w:rsidRPr="007202F4">
              <w:rPr>
                <w:rFonts w:ascii="Arial" w:hAnsi="Arial" w:cs="Arial"/>
                <w:color w:val="000000"/>
              </w:rPr>
              <w:t>Енергетски блок</w:t>
            </w:r>
          </w:p>
        </w:tc>
        <w:tc>
          <w:tcPr>
            <w:tcW w:w="481" w:type="dxa"/>
            <w:tcBorders>
              <w:top w:val="single" w:sz="8" w:space="0" w:color="000000"/>
              <w:left w:val="single" w:sz="8" w:space="0" w:color="000000"/>
              <w:bottom w:val="single" w:sz="8" w:space="0" w:color="000000"/>
              <w:right w:val="single" w:sz="8" w:space="0" w:color="000000"/>
            </w:tcBorders>
            <w:vAlign w:val="center"/>
          </w:tcPr>
          <w:p w14:paraId="47CE85A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58E9DC76"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42758EA2"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1C10EC0B"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1821" w:type="dxa"/>
            <w:tcBorders>
              <w:top w:val="single" w:sz="8" w:space="0" w:color="000000"/>
              <w:left w:val="single" w:sz="8" w:space="0" w:color="000000"/>
              <w:bottom w:val="single" w:sz="8" w:space="0" w:color="000000"/>
              <w:right w:val="single" w:sz="8" w:space="0" w:color="000000"/>
            </w:tcBorders>
            <w:vAlign w:val="center"/>
          </w:tcPr>
          <w:p w14:paraId="503C2D00" w14:textId="77777777" w:rsidR="007202F4" w:rsidRPr="007202F4" w:rsidRDefault="007202F4" w:rsidP="007E0152">
            <w:pPr>
              <w:spacing w:after="150"/>
              <w:rPr>
                <w:rFonts w:ascii="Arial" w:hAnsi="Arial" w:cs="Arial"/>
              </w:rPr>
            </w:pPr>
            <w:r w:rsidRPr="007202F4">
              <w:rPr>
                <w:rFonts w:ascii="Arial" w:hAnsi="Arial" w:cs="Arial"/>
                <w:color w:val="000000"/>
              </w:rPr>
              <w:t>Ормар за хемикалије са бравом</w:t>
            </w:r>
          </w:p>
        </w:tc>
        <w:tc>
          <w:tcPr>
            <w:tcW w:w="481" w:type="dxa"/>
            <w:tcBorders>
              <w:top w:val="single" w:sz="8" w:space="0" w:color="000000"/>
              <w:left w:val="single" w:sz="8" w:space="0" w:color="000000"/>
              <w:bottom w:val="single" w:sz="8" w:space="0" w:color="000000"/>
              <w:right w:val="single" w:sz="8" w:space="0" w:color="000000"/>
            </w:tcBorders>
            <w:vAlign w:val="center"/>
          </w:tcPr>
          <w:p w14:paraId="2F972C0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55809F8C"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5F53A0B"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32EDAF59"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1821" w:type="dxa"/>
            <w:tcBorders>
              <w:top w:val="single" w:sz="8" w:space="0" w:color="000000"/>
              <w:left w:val="single" w:sz="8" w:space="0" w:color="000000"/>
              <w:bottom w:val="single" w:sz="8" w:space="0" w:color="000000"/>
              <w:right w:val="single" w:sz="8" w:space="0" w:color="000000"/>
            </w:tcBorders>
            <w:vAlign w:val="center"/>
          </w:tcPr>
          <w:p w14:paraId="636CC2A5" w14:textId="77777777" w:rsidR="007202F4" w:rsidRPr="007202F4" w:rsidRDefault="007202F4" w:rsidP="007E0152">
            <w:pPr>
              <w:spacing w:after="150"/>
              <w:rPr>
                <w:rFonts w:ascii="Arial" w:hAnsi="Arial" w:cs="Arial"/>
              </w:rPr>
            </w:pPr>
            <w:r w:rsidRPr="007202F4">
              <w:rPr>
                <w:rFonts w:ascii="Arial" w:hAnsi="Arial" w:cs="Arial"/>
                <w:color w:val="000000"/>
              </w:rPr>
              <w:t>Конзола или сто за вагу</w:t>
            </w:r>
          </w:p>
        </w:tc>
        <w:tc>
          <w:tcPr>
            <w:tcW w:w="481" w:type="dxa"/>
            <w:tcBorders>
              <w:top w:val="single" w:sz="8" w:space="0" w:color="000000"/>
              <w:left w:val="single" w:sz="8" w:space="0" w:color="000000"/>
              <w:bottom w:val="single" w:sz="8" w:space="0" w:color="000000"/>
              <w:right w:val="single" w:sz="8" w:space="0" w:color="000000"/>
            </w:tcBorders>
            <w:vAlign w:val="center"/>
          </w:tcPr>
          <w:p w14:paraId="5E74218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28386130"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C26C467"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7BC07609"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1821" w:type="dxa"/>
            <w:tcBorders>
              <w:top w:val="single" w:sz="8" w:space="0" w:color="000000"/>
              <w:left w:val="single" w:sz="8" w:space="0" w:color="000000"/>
              <w:bottom w:val="single" w:sz="8" w:space="0" w:color="000000"/>
              <w:right w:val="single" w:sz="8" w:space="0" w:color="000000"/>
            </w:tcBorders>
            <w:vAlign w:val="center"/>
          </w:tcPr>
          <w:p w14:paraId="217D2065" w14:textId="77777777" w:rsidR="007202F4" w:rsidRPr="007202F4" w:rsidRDefault="007202F4" w:rsidP="007E0152">
            <w:pPr>
              <w:spacing w:after="150"/>
              <w:rPr>
                <w:rFonts w:ascii="Arial" w:hAnsi="Arial" w:cs="Arial"/>
              </w:rPr>
            </w:pPr>
            <w:r w:rsidRPr="007202F4">
              <w:rPr>
                <w:rFonts w:ascii="Arial" w:hAnsi="Arial" w:cs="Arial"/>
                <w:color w:val="000000"/>
              </w:rPr>
              <w:t>Мањи зидни чивилук</w:t>
            </w:r>
          </w:p>
        </w:tc>
        <w:tc>
          <w:tcPr>
            <w:tcW w:w="481" w:type="dxa"/>
            <w:tcBorders>
              <w:top w:val="single" w:sz="8" w:space="0" w:color="000000"/>
              <w:left w:val="single" w:sz="8" w:space="0" w:color="000000"/>
              <w:bottom w:val="single" w:sz="8" w:space="0" w:color="000000"/>
              <w:right w:val="single" w:sz="8" w:space="0" w:color="000000"/>
            </w:tcBorders>
            <w:vAlign w:val="center"/>
          </w:tcPr>
          <w:p w14:paraId="5850968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26ABE96D"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FF4F2B8"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66497A08"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1821" w:type="dxa"/>
            <w:tcBorders>
              <w:top w:val="single" w:sz="8" w:space="0" w:color="000000"/>
              <w:left w:val="single" w:sz="8" w:space="0" w:color="000000"/>
              <w:bottom w:val="single" w:sz="8" w:space="0" w:color="000000"/>
              <w:right w:val="single" w:sz="8" w:space="0" w:color="000000"/>
            </w:tcBorders>
            <w:vAlign w:val="center"/>
          </w:tcPr>
          <w:p w14:paraId="2BDB8436" w14:textId="77777777" w:rsidR="007202F4" w:rsidRPr="007202F4" w:rsidRDefault="007202F4" w:rsidP="007E0152">
            <w:pPr>
              <w:spacing w:after="150"/>
              <w:rPr>
                <w:rFonts w:ascii="Arial" w:hAnsi="Arial" w:cs="Arial"/>
              </w:rPr>
            </w:pPr>
            <w:r w:rsidRPr="007202F4">
              <w:rPr>
                <w:rFonts w:ascii="Arial" w:hAnsi="Arial" w:cs="Arial"/>
                <w:color w:val="000000"/>
              </w:rPr>
              <w:t>Вентилатор</w:t>
            </w:r>
          </w:p>
        </w:tc>
        <w:tc>
          <w:tcPr>
            <w:tcW w:w="481" w:type="dxa"/>
            <w:tcBorders>
              <w:top w:val="single" w:sz="8" w:space="0" w:color="000000"/>
              <w:left w:val="single" w:sz="8" w:space="0" w:color="000000"/>
              <w:bottom w:val="single" w:sz="8" w:space="0" w:color="000000"/>
              <w:right w:val="single" w:sz="8" w:space="0" w:color="000000"/>
            </w:tcBorders>
            <w:vAlign w:val="center"/>
          </w:tcPr>
          <w:p w14:paraId="1F6BD66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070CC52D"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41CA5576"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43102621"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1821" w:type="dxa"/>
            <w:tcBorders>
              <w:top w:val="single" w:sz="8" w:space="0" w:color="000000"/>
              <w:left w:val="single" w:sz="8" w:space="0" w:color="000000"/>
              <w:bottom w:val="single" w:sz="8" w:space="0" w:color="000000"/>
              <w:right w:val="single" w:sz="8" w:space="0" w:color="000000"/>
            </w:tcBorders>
            <w:vAlign w:val="center"/>
          </w:tcPr>
          <w:p w14:paraId="5D939D0C" w14:textId="77777777" w:rsidR="007202F4" w:rsidRPr="007202F4" w:rsidRDefault="007202F4" w:rsidP="007E0152">
            <w:pPr>
              <w:spacing w:after="150"/>
              <w:rPr>
                <w:rFonts w:ascii="Arial" w:hAnsi="Arial" w:cs="Arial"/>
              </w:rPr>
            </w:pPr>
            <w:r w:rsidRPr="007202F4">
              <w:rPr>
                <w:rFonts w:ascii="Arial" w:hAnsi="Arial" w:cs="Arial"/>
                <w:color w:val="000000"/>
              </w:rPr>
              <w:t>Сандук с песком или противпожарно ћебе</w:t>
            </w:r>
          </w:p>
        </w:tc>
        <w:tc>
          <w:tcPr>
            <w:tcW w:w="481" w:type="dxa"/>
            <w:tcBorders>
              <w:top w:val="single" w:sz="8" w:space="0" w:color="000000"/>
              <w:left w:val="single" w:sz="8" w:space="0" w:color="000000"/>
              <w:bottom w:val="single" w:sz="8" w:space="0" w:color="000000"/>
              <w:right w:val="single" w:sz="8" w:space="0" w:color="000000"/>
            </w:tcBorders>
            <w:vAlign w:val="center"/>
          </w:tcPr>
          <w:p w14:paraId="02FCC62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3649A1A0"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0A3D74A6" w14:textId="77777777" w:rsidR="007202F4" w:rsidRPr="007202F4" w:rsidRDefault="007202F4" w:rsidP="007202F4">
      <w:pPr>
        <w:spacing w:after="120"/>
        <w:jc w:val="center"/>
        <w:rPr>
          <w:rFonts w:ascii="Arial" w:hAnsi="Arial" w:cs="Arial"/>
        </w:rPr>
      </w:pPr>
      <w:r w:rsidRPr="007202F4">
        <w:rPr>
          <w:rFonts w:ascii="Arial" w:hAnsi="Arial" w:cs="Arial"/>
          <w:b/>
          <w:color w:val="000000"/>
        </w:rPr>
        <w:t>Додатна/посебна опрема специјализоване учионице за Физику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9"/>
        <w:gridCol w:w="7403"/>
        <w:gridCol w:w="1193"/>
        <w:gridCol w:w="1307"/>
      </w:tblGrid>
      <w:tr w:rsidR="007202F4" w:rsidRPr="007202F4" w14:paraId="787666CC"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72B0C38B"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11821" w:type="dxa"/>
            <w:tcBorders>
              <w:top w:val="single" w:sz="8" w:space="0" w:color="000000"/>
              <w:left w:val="single" w:sz="8" w:space="0" w:color="000000"/>
              <w:bottom w:val="single" w:sz="8" w:space="0" w:color="000000"/>
              <w:right w:val="single" w:sz="8" w:space="0" w:color="000000"/>
            </w:tcBorders>
            <w:vAlign w:val="center"/>
          </w:tcPr>
          <w:p w14:paraId="024A9107"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специјализоване учионице</w:t>
            </w:r>
          </w:p>
        </w:tc>
        <w:tc>
          <w:tcPr>
            <w:tcW w:w="481" w:type="dxa"/>
            <w:tcBorders>
              <w:top w:val="single" w:sz="8" w:space="0" w:color="000000"/>
              <w:left w:val="single" w:sz="8" w:space="0" w:color="000000"/>
              <w:bottom w:val="single" w:sz="8" w:space="0" w:color="000000"/>
              <w:right w:val="single" w:sz="8" w:space="0" w:color="000000"/>
            </w:tcBorders>
            <w:vAlign w:val="center"/>
          </w:tcPr>
          <w:p w14:paraId="01AA71D1"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1163" w:type="dxa"/>
            <w:tcBorders>
              <w:top w:val="single" w:sz="8" w:space="0" w:color="000000"/>
              <w:left w:val="single" w:sz="8" w:space="0" w:color="000000"/>
              <w:bottom w:val="single" w:sz="8" w:space="0" w:color="000000"/>
              <w:right w:val="single" w:sz="8" w:space="0" w:color="000000"/>
            </w:tcBorders>
            <w:vAlign w:val="center"/>
          </w:tcPr>
          <w:p w14:paraId="02DD2238"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32BC423F"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71529BF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1821" w:type="dxa"/>
            <w:tcBorders>
              <w:top w:val="single" w:sz="8" w:space="0" w:color="000000"/>
              <w:left w:val="single" w:sz="8" w:space="0" w:color="000000"/>
              <w:bottom w:val="single" w:sz="8" w:space="0" w:color="000000"/>
              <w:right w:val="single" w:sz="8" w:space="0" w:color="000000"/>
            </w:tcBorders>
            <w:vAlign w:val="center"/>
          </w:tcPr>
          <w:p w14:paraId="0936D743"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Лабораторијска клупа за 3 ученика, величине 1,8 m x 0,6 m x 0,75 m (уместо школских клупа)</w:t>
            </w:r>
          </w:p>
        </w:tc>
        <w:tc>
          <w:tcPr>
            <w:tcW w:w="481" w:type="dxa"/>
            <w:tcBorders>
              <w:top w:val="single" w:sz="8" w:space="0" w:color="000000"/>
              <w:left w:val="single" w:sz="8" w:space="0" w:color="000000"/>
              <w:bottom w:val="single" w:sz="8" w:space="0" w:color="000000"/>
              <w:right w:val="single" w:sz="8" w:space="0" w:color="000000"/>
            </w:tcBorders>
            <w:vAlign w:val="center"/>
          </w:tcPr>
          <w:p w14:paraId="17ECC82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71C8784E" w14:textId="77777777" w:rsidR="007202F4" w:rsidRPr="007202F4" w:rsidRDefault="007202F4" w:rsidP="007E0152">
            <w:pPr>
              <w:spacing w:after="150"/>
              <w:rPr>
                <w:rFonts w:ascii="Arial" w:hAnsi="Arial" w:cs="Arial"/>
              </w:rPr>
            </w:pPr>
            <w:r w:rsidRPr="007202F4">
              <w:rPr>
                <w:rFonts w:ascii="Arial" w:hAnsi="Arial" w:cs="Arial"/>
                <w:color w:val="000000"/>
              </w:rPr>
              <w:t>10</w:t>
            </w:r>
          </w:p>
        </w:tc>
      </w:tr>
      <w:tr w:rsidR="007202F4" w:rsidRPr="007202F4" w14:paraId="145C2BC6"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7B4632B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1821" w:type="dxa"/>
            <w:tcBorders>
              <w:top w:val="single" w:sz="8" w:space="0" w:color="000000"/>
              <w:left w:val="single" w:sz="8" w:space="0" w:color="000000"/>
              <w:bottom w:val="single" w:sz="8" w:space="0" w:color="000000"/>
              <w:right w:val="single" w:sz="8" w:space="0" w:color="000000"/>
            </w:tcBorders>
            <w:vAlign w:val="center"/>
          </w:tcPr>
          <w:p w14:paraId="4F158448" w14:textId="77777777" w:rsidR="007202F4" w:rsidRPr="007202F4" w:rsidRDefault="007202F4" w:rsidP="007E0152">
            <w:pPr>
              <w:spacing w:after="150"/>
              <w:rPr>
                <w:rFonts w:ascii="Arial" w:hAnsi="Arial" w:cs="Arial"/>
              </w:rPr>
            </w:pPr>
            <w:r w:rsidRPr="007202F4">
              <w:rPr>
                <w:rFonts w:ascii="Arial" w:hAnsi="Arial" w:cs="Arial"/>
                <w:color w:val="000000"/>
              </w:rPr>
              <w:t>Школске лабораторијске столице за ученике на вијак (уместо стандардних школских столица)</w:t>
            </w:r>
          </w:p>
        </w:tc>
        <w:tc>
          <w:tcPr>
            <w:tcW w:w="481" w:type="dxa"/>
            <w:tcBorders>
              <w:top w:val="single" w:sz="8" w:space="0" w:color="000000"/>
              <w:left w:val="single" w:sz="8" w:space="0" w:color="000000"/>
              <w:bottom w:val="single" w:sz="8" w:space="0" w:color="000000"/>
              <w:right w:val="single" w:sz="8" w:space="0" w:color="000000"/>
            </w:tcBorders>
            <w:vAlign w:val="center"/>
          </w:tcPr>
          <w:p w14:paraId="07808F4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6A06724F" w14:textId="77777777" w:rsidR="007202F4" w:rsidRPr="007202F4" w:rsidRDefault="007202F4" w:rsidP="007E0152">
            <w:pPr>
              <w:spacing w:after="150"/>
              <w:rPr>
                <w:rFonts w:ascii="Arial" w:hAnsi="Arial" w:cs="Arial"/>
              </w:rPr>
            </w:pPr>
            <w:r w:rsidRPr="007202F4">
              <w:rPr>
                <w:rFonts w:ascii="Arial" w:hAnsi="Arial" w:cs="Arial"/>
                <w:color w:val="000000"/>
              </w:rPr>
              <w:t>30</w:t>
            </w:r>
          </w:p>
        </w:tc>
      </w:tr>
      <w:tr w:rsidR="007202F4" w:rsidRPr="007202F4" w14:paraId="79C9FB51"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2F081410"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1821" w:type="dxa"/>
            <w:tcBorders>
              <w:top w:val="single" w:sz="8" w:space="0" w:color="000000"/>
              <w:left w:val="single" w:sz="8" w:space="0" w:color="000000"/>
              <w:bottom w:val="single" w:sz="8" w:space="0" w:color="000000"/>
              <w:right w:val="single" w:sz="8" w:space="0" w:color="000000"/>
            </w:tcBorders>
            <w:vAlign w:val="center"/>
          </w:tcPr>
          <w:p w14:paraId="63F66813" w14:textId="77777777" w:rsidR="007202F4" w:rsidRPr="007202F4" w:rsidRDefault="007202F4" w:rsidP="007E0152">
            <w:pPr>
              <w:spacing w:after="150"/>
              <w:rPr>
                <w:rFonts w:ascii="Arial" w:hAnsi="Arial" w:cs="Arial"/>
              </w:rPr>
            </w:pPr>
            <w:r w:rsidRPr="007202F4">
              <w:rPr>
                <w:rFonts w:ascii="Arial" w:hAnsi="Arial" w:cs="Arial"/>
                <w:color w:val="000000"/>
              </w:rPr>
              <w:t>Демонстрациони сто за наставника са енергетским блоком (уместо стандардног стола)</w:t>
            </w:r>
          </w:p>
        </w:tc>
        <w:tc>
          <w:tcPr>
            <w:tcW w:w="481" w:type="dxa"/>
            <w:tcBorders>
              <w:top w:val="single" w:sz="8" w:space="0" w:color="000000"/>
              <w:left w:val="single" w:sz="8" w:space="0" w:color="000000"/>
              <w:bottom w:val="single" w:sz="8" w:space="0" w:color="000000"/>
              <w:right w:val="single" w:sz="8" w:space="0" w:color="000000"/>
            </w:tcBorders>
            <w:vAlign w:val="center"/>
          </w:tcPr>
          <w:p w14:paraId="7F039EE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48F4FE3B"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C1365C3"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54BB431E"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1821" w:type="dxa"/>
            <w:tcBorders>
              <w:top w:val="single" w:sz="8" w:space="0" w:color="000000"/>
              <w:left w:val="single" w:sz="8" w:space="0" w:color="000000"/>
              <w:bottom w:val="single" w:sz="8" w:space="0" w:color="000000"/>
              <w:right w:val="single" w:sz="8" w:space="0" w:color="000000"/>
            </w:tcBorders>
            <w:vAlign w:val="center"/>
          </w:tcPr>
          <w:p w14:paraId="2F0AB6EF"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Лабораторијска столица за наставника са наслоном и подесива средства (уместо стандардне столице)</w:t>
            </w:r>
          </w:p>
        </w:tc>
        <w:tc>
          <w:tcPr>
            <w:tcW w:w="481" w:type="dxa"/>
            <w:tcBorders>
              <w:top w:val="single" w:sz="8" w:space="0" w:color="000000"/>
              <w:left w:val="single" w:sz="8" w:space="0" w:color="000000"/>
              <w:bottom w:val="single" w:sz="8" w:space="0" w:color="000000"/>
              <w:right w:val="single" w:sz="8" w:space="0" w:color="000000"/>
            </w:tcBorders>
            <w:vAlign w:val="center"/>
          </w:tcPr>
          <w:p w14:paraId="4918AAE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5261C6C5"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695EEE2"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5F33966C"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1821" w:type="dxa"/>
            <w:tcBorders>
              <w:top w:val="single" w:sz="8" w:space="0" w:color="000000"/>
              <w:left w:val="single" w:sz="8" w:space="0" w:color="000000"/>
              <w:bottom w:val="single" w:sz="8" w:space="0" w:color="000000"/>
              <w:right w:val="single" w:sz="8" w:space="0" w:color="000000"/>
            </w:tcBorders>
            <w:vAlign w:val="center"/>
          </w:tcPr>
          <w:p w14:paraId="591E89FF" w14:textId="77777777" w:rsidR="007202F4" w:rsidRPr="007202F4" w:rsidRDefault="007202F4" w:rsidP="007E0152">
            <w:pPr>
              <w:spacing w:after="150"/>
              <w:rPr>
                <w:rFonts w:ascii="Arial" w:hAnsi="Arial" w:cs="Arial"/>
              </w:rPr>
            </w:pPr>
            <w:r w:rsidRPr="007202F4">
              <w:rPr>
                <w:rFonts w:ascii="Arial" w:hAnsi="Arial" w:cs="Arial"/>
                <w:color w:val="000000"/>
              </w:rPr>
              <w:t>Мобилни сто за припрему</w:t>
            </w:r>
          </w:p>
        </w:tc>
        <w:tc>
          <w:tcPr>
            <w:tcW w:w="481" w:type="dxa"/>
            <w:tcBorders>
              <w:top w:val="single" w:sz="8" w:space="0" w:color="000000"/>
              <w:left w:val="single" w:sz="8" w:space="0" w:color="000000"/>
              <w:bottom w:val="single" w:sz="8" w:space="0" w:color="000000"/>
              <w:right w:val="single" w:sz="8" w:space="0" w:color="000000"/>
            </w:tcBorders>
            <w:vAlign w:val="center"/>
          </w:tcPr>
          <w:p w14:paraId="03A0D08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4B6CC387"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4F7C17D"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60FA0999"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1821" w:type="dxa"/>
            <w:tcBorders>
              <w:top w:val="single" w:sz="8" w:space="0" w:color="000000"/>
              <w:left w:val="single" w:sz="8" w:space="0" w:color="000000"/>
              <w:bottom w:val="single" w:sz="8" w:space="0" w:color="000000"/>
              <w:right w:val="single" w:sz="8" w:space="0" w:color="000000"/>
            </w:tcBorders>
            <w:vAlign w:val="center"/>
          </w:tcPr>
          <w:p w14:paraId="734F26F1" w14:textId="77777777" w:rsidR="007202F4" w:rsidRPr="007202F4" w:rsidRDefault="007202F4" w:rsidP="007E0152">
            <w:pPr>
              <w:spacing w:after="150"/>
              <w:rPr>
                <w:rFonts w:ascii="Arial" w:hAnsi="Arial" w:cs="Arial"/>
              </w:rPr>
            </w:pPr>
            <w:r w:rsidRPr="007202F4">
              <w:rPr>
                <w:rFonts w:ascii="Arial" w:hAnsi="Arial" w:cs="Arial"/>
                <w:color w:val="000000"/>
              </w:rPr>
              <w:t>Енергетски блок са безбедоносним прикључком за сваки радни сто (лабораторија и припремна просторија)</w:t>
            </w:r>
          </w:p>
        </w:tc>
        <w:tc>
          <w:tcPr>
            <w:tcW w:w="481" w:type="dxa"/>
            <w:tcBorders>
              <w:top w:val="single" w:sz="8" w:space="0" w:color="000000"/>
              <w:left w:val="single" w:sz="8" w:space="0" w:color="000000"/>
              <w:bottom w:val="single" w:sz="8" w:space="0" w:color="000000"/>
              <w:right w:val="single" w:sz="8" w:space="0" w:color="000000"/>
            </w:tcBorders>
            <w:vAlign w:val="center"/>
          </w:tcPr>
          <w:p w14:paraId="3E95EF2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190376F8" w14:textId="77777777" w:rsidR="007202F4" w:rsidRPr="007202F4" w:rsidRDefault="007202F4" w:rsidP="007E0152">
            <w:pPr>
              <w:spacing w:after="150"/>
              <w:rPr>
                <w:rFonts w:ascii="Arial" w:hAnsi="Arial" w:cs="Arial"/>
              </w:rPr>
            </w:pPr>
            <w:r w:rsidRPr="007202F4">
              <w:rPr>
                <w:rFonts w:ascii="Arial" w:hAnsi="Arial" w:cs="Arial"/>
                <w:color w:val="000000"/>
              </w:rPr>
              <w:t>10</w:t>
            </w:r>
          </w:p>
        </w:tc>
      </w:tr>
      <w:tr w:rsidR="007202F4" w:rsidRPr="007202F4" w14:paraId="3B3E78C7"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1FC6B77F"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1821" w:type="dxa"/>
            <w:tcBorders>
              <w:top w:val="single" w:sz="8" w:space="0" w:color="000000"/>
              <w:left w:val="single" w:sz="8" w:space="0" w:color="000000"/>
              <w:bottom w:val="single" w:sz="8" w:space="0" w:color="000000"/>
              <w:right w:val="single" w:sz="8" w:space="0" w:color="000000"/>
            </w:tcBorders>
            <w:vAlign w:val="center"/>
          </w:tcPr>
          <w:p w14:paraId="257A49DF" w14:textId="77777777" w:rsidR="007202F4" w:rsidRPr="007202F4" w:rsidRDefault="007202F4" w:rsidP="007E0152">
            <w:pPr>
              <w:spacing w:after="150"/>
              <w:rPr>
                <w:rFonts w:ascii="Arial" w:hAnsi="Arial" w:cs="Arial"/>
              </w:rPr>
            </w:pPr>
            <w:r w:rsidRPr="007202F4">
              <w:rPr>
                <w:rFonts w:ascii="Arial" w:hAnsi="Arial" w:cs="Arial"/>
                <w:color w:val="000000"/>
              </w:rPr>
              <w:t>Зидне слике истакнутих физичара</w:t>
            </w:r>
          </w:p>
        </w:tc>
        <w:tc>
          <w:tcPr>
            <w:tcW w:w="481" w:type="dxa"/>
            <w:tcBorders>
              <w:top w:val="single" w:sz="8" w:space="0" w:color="000000"/>
              <w:left w:val="single" w:sz="8" w:space="0" w:color="000000"/>
              <w:bottom w:val="single" w:sz="8" w:space="0" w:color="000000"/>
              <w:right w:val="single" w:sz="8" w:space="0" w:color="000000"/>
            </w:tcBorders>
            <w:vAlign w:val="center"/>
          </w:tcPr>
          <w:p w14:paraId="5F70B57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01EEA50C" w14:textId="77777777" w:rsidR="007202F4" w:rsidRPr="007202F4" w:rsidRDefault="007202F4" w:rsidP="007E0152">
            <w:pPr>
              <w:spacing w:after="150"/>
              <w:rPr>
                <w:rFonts w:ascii="Arial" w:hAnsi="Arial" w:cs="Arial"/>
              </w:rPr>
            </w:pPr>
            <w:r w:rsidRPr="007202F4">
              <w:rPr>
                <w:rFonts w:ascii="Arial" w:hAnsi="Arial" w:cs="Arial"/>
                <w:color w:val="000000"/>
              </w:rPr>
              <w:t>2</w:t>
            </w:r>
          </w:p>
        </w:tc>
      </w:tr>
      <w:tr w:rsidR="007202F4" w:rsidRPr="007202F4" w14:paraId="075A5554"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66AC45B5"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1821" w:type="dxa"/>
            <w:tcBorders>
              <w:top w:val="single" w:sz="8" w:space="0" w:color="000000"/>
              <w:left w:val="single" w:sz="8" w:space="0" w:color="000000"/>
              <w:bottom w:val="single" w:sz="8" w:space="0" w:color="000000"/>
              <w:right w:val="single" w:sz="8" w:space="0" w:color="000000"/>
            </w:tcBorders>
            <w:vAlign w:val="center"/>
          </w:tcPr>
          <w:p w14:paraId="79FB124F" w14:textId="77777777" w:rsidR="007202F4" w:rsidRPr="007202F4" w:rsidRDefault="007202F4" w:rsidP="007E0152">
            <w:pPr>
              <w:spacing w:after="150"/>
              <w:rPr>
                <w:rFonts w:ascii="Arial" w:hAnsi="Arial" w:cs="Arial"/>
              </w:rPr>
            </w:pPr>
            <w:r w:rsidRPr="007202F4">
              <w:rPr>
                <w:rFonts w:ascii="Arial" w:hAnsi="Arial" w:cs="Arial"/>
                <w:color w:val="000000"/>
              </w:rPr>
              <w:t>Застори, тракасте завесе или венецијанери за замрачивање (црне боје)</w:t>
            </w:r>
          </w:p>
        </w:tc>
        <w:tc>
          <w:tcPr>
            <w:tcW w:w="481" w:type="dxa"/>
            <w:tcBorders>
              <w:top w:val="single" w:sz="8" w:space="0" w:color="000000"/>
              <w:left w:val="single" w:sz="8" w:space="0" w:color="000000"/>
              <w:bottom w:val="single" w:sz="8" w:space="0" w:color="000000"/>
              <w:right w:val="single" w:sz="8" w:space="0" w:color="000000"/>
            </w:tcBorders>
            <w:vAlign w:val="center"/>
          </w:tcPr>
          <w:p w14:paraId="2FFA4D9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307EB108" w14:textId="77777777" w:rsidR="007202F4" w:rsidRPr="007202F4" w:rsidRDefault="007202F4" w:rsidP="007E0152">
            <w:pPr>
              <w:spacing w:after="150"/>
              <w:rPr>
                <w:rFonts w:ascii="Arial" w:hAnsi="Arial" w:cs="Arial"/>
              </w:rPr>
            </w:pPr>
            <w:r w:rsidRPr="007202F4">
              <w:rPr>
                <w:rFonts w:ascii="Arial" w:hAnsi="Arial" w:cs="Arial"/>
                <w:color w:val="000000"/>
              </w:rPr>
              <w:t>према броју прозора</w:t>
            </w:r>
          </w:p>
        </w:tc>
      </w:tr>
      <w:tr w:rsidR="007202F4" w:rsidRPr="007202F4" w14:paraId="5529E359"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2F882DB1"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1821" w:type="dxa"/>
            <w:tcBorders>
              <w:top w:val="single" w:sz="8" w:space="0" w:color="000000"/>
              <w:left w:val="single" w:sz="8" w:space="0" w:color="000000"/>
              <w:bottom w:val="single" w:sz="8" w:space="0" w:color="000000"/>
              <w:right w:val="single" w:sz="8" w:space="0" w:color="000000"/>
            </w:tcBorders>
            <w:vAlign w:val="center"/>
          </w:tcPr>
          <w:p w14:paraId="164D9F4B" w14:textId="77777777" w:rsidR="007202F4" w:rsidRPr="007202F4" w:rsidRDefault="007202F4" w:rsidP="007E0152">
            <w:pPr>
              <w:spacing w:after="150"/>
              <w:rPr>
                <w:rFonts w:ascii="Arial" w:hAnsi="Arial" w:cs="Arial"/>
              </w:rPr>
            </w:pPr>
            <w:r w:rsidRPr="007202F4">
              <w:rPr>
                <w:rFonts w:ascii="Arial" w:hAnsi="Arial" w:cs="Arial"/>
                <w:color w:val="000000"/>
              </w:rPr>
              <w:t>Апарат за гашење пожара</w:t>
            </w:r>
          </w:p>
        </w:tc>
        <w:tc>
          <w:tcPr>
            <w:tcW w:w="481" w:type="dxa"/>
            <w:tcBorders>
              <w:top w:val="single" w:sz="8" w:space="0" w:color="000000"/>
              <w:left w:val="single" w:sz="8" w:space="0" w:color="000000"/>
              <w:bottom w:val="single" w:sz="8" w:space="0" w:color="000000"/>
              <w:right w:val="single" w:sz="8" w:space="0" w:color="000000"/>
            </w:tcBorders>
            <w:vAlign w:val="center"/>
          </w:tcPr>
          <w:p w14:paraId="3AE4B85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7381C9DC"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FF1807A"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303B2DC"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припремне просторије</w:t>
            </w:r>
          </w:p>
        </w:tc>
      </w:tr>
      <w:tr w:rsidR="007202F4" w:rsidRPr="007202F4" w14:paraId="0B15EDBC"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6EDAD15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1821" w:type="dxa"/>
            <w:tcBorders>
              <w:top w:val="single" w:sz="8" w:space="0" w:color="000000"/>
              <w:left w:val="single" w:sz="8" w:space="0" w:color="000000"/>
              <w:bottom w:val="single" w:sz="8" w:space="0" w:color="000000"/>
              <w:right w:val="single" w:sz="8" w:space="0" w:color="000000"/>
            </w:tcBorders>
            <w:vAlign w:val="center"/>
          </w:tcPr>
          <w:p w14:paraId="5B9EBF2A" w14:textId="77777777" w:rsidR="007202F4" w:rsidRPr="007202F4" w:rsidRDefault="007202F4" w:rsidP="007E0152">
            <w:pPr>
              <w:spacing w:after="150"/>
              <w:rPr>
                <w:rFonts w:ascii="Arial" w:hAnsi="Arial" w:cs="Arial"/>
              </w:rPr>
            </w:pPr>
            <w:r w:rsidRPr="007202F4">
              <w:rPr>
                <w:rFonts w:ascii="Arial" w:hAnsi="Arial" w:cs="Arial"/>
                <w:color w:val="000000"/>
              </w:rPr>
              <w:t>Енергетски блок</w:t>
            </w:r>
          </w:p>
        </w:tc>
        <w:tc>
          <w:tcPr>
            <w:tcW w:w="481" w:type="dxa"/>
            <w:tcBorders>
              <w:top w:val="single" w:sz="8" w:space="0" w:color="000000"/>
              <w:left w:val="single" w:sz="8" w:space="0" w:color="000000"/>
              <w:bottom w:val="single" w:sz="8" w:space="0" w:color="000000"/>
              <w:right w:val="single" w:sz="8" w:space="0" w:color="000000"/>
            </w:tcBorders>
            <w:vAlign w:val="center"/>
          </w:tcPr>
          <w:p w14:paraId="74189B2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6F0417E7"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FA1784A"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634DFFA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1821" w:type="dxa"/>
            <w:tcBorders>
              <w:top w:val="single" w:sz="8" w:space="0" w:color="000000"/>
              <w:left w:val="single" w:sz="8" w:space="0" w:color="000000"/>
              <w:bottom w:val="single" w:sz="8" w:space="0" w:color="000000"/>
              <w:right w:val="single" w:sz="8" w:space="0" w:color="000000"/>
            </w:tcBorders>
            <w:vAlign w:val="center"/>
          </w:tcPr>
          <w:p w14:paraId="425609B4" w14:textId="77777777" w:rsidR="007202F4" w:rsidRPr="007202F4" w:rsidRDefault="007202F4" w:rsidP="007E0152">
            <w:pPr>
              <w:spacing w:after="150"/>
              <w:rPr>
                <w:rFonts w:ascii="Arial" w:hAnsi="Arial" w:cs="Arial"/>
              </w:rPr>
            </w:pPr>
            <w:r w:rsidRPr="007202F4">
              <w:rPr>
                <w:rFonts w:ascii="Arial" w:hAnsi="Arial" w:cs="Arial"/>
                <w:color w:val="000000"/>
              </w:rPr>
              <w:t>Конзола или сто за вагу</w:t>
            </w:r>
          </w:p>
        </w:tc>
        <w:tc>
          <w:tcPr>
            <w:tcW w:w="481" w:type="dxa"/>
            <w:tcBorders>
              <w:top w:val="single" w:sz="8" w:space="0" w:color="000000"/>
              <w:left w:val="single" w:sz="8" w:space="0" w:color="000000"/>
              <w:bottom w:val="single" w:sz="8" w:space="0" w:color="000000"/>
              <w:right w:val="single" w:sz="8" w:space="0" w:color="000000"/>
            </w:tcBorders>
            <w:vAlign w:val="center"/>
          </w:tcPr>
          <w:p w14:paraId="79BF1C4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33AC9A1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9C7C343"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7090B7B3"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1821" w:type="dxa"/>
            <w:tcBorders>
              <w:top w:val="single" w:sz="8" w:space="0" w:color="000000"/>
              <w:left w:val="single" w:sz="8" w:space="0" w:color="000000"/>
              <w:bottom w:val="single" w:sz="8" w:space="0" w:color="000000"/>
              <w:right w:val="single" w:sz="8" w:space="0" w:color="000000"/>
            </w:tcBorders>
            <w:vAlign w:val="center"/>
          </w:tcPr>
          <w:p w14:paraId="7AE441F0" w14:textId="77777777" w:rsidR="007202F4" w:rsidRPr="007202F4" w:rsidRDefault="007202F4" w:rsidP="007E0152">
            <w:pPr>
              <w:spacing w:after="150"/>
              <w:rPr>
                <w:rFonts w:ascii="Arial" w:hAnsi="Arial" w:cs="Arial"/>
              </w:rPr>
            </w:pPr>
            <w:r w:rsidRPr="007202F4">
              <w:rPr>
                <w:rFonts w:ascii="Arial" w:hAnsi="Arial" w:cs="Arial"/>
                <w:color w:val="000000"/>
              </w:rPr>
              <w:t>Вентилатор</w:t>
            </w:r>
          </w:p>
        </w:tc>
        <w:tc>
          <w:tcPr>
            <w:tcW w:w="481" w:type="dxa"/>
            <w:tcBorders>
              <w:top w:val="single" w:sz="8" w:space="0" w:color="000000"/>
              <w:left w:val="single" w:sz="8" w:space="0" w:color="000000"/>
              <w:bottom w:val="single" w:sz="8" w:space="0" w:color="000000"/>
              <w:right w:val="single" w:sz="8" w:space="0" w:color="000000"/>
            </w:tcBorders>
            <w:vAlign w:val="center"/>
          </w:tcPr>
          <w:p w14:paraId="21C2946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40C39213"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5BC5F5C3"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6F9AAB71"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1821" w:type="dxa"/>
            <w:tcBorders>
              <w:top w:val="single" w:sz="8" w:space="0" w:color="000000"/>
              <w:left w:val="single" w:sz="8" w:space="0" w:color="000000"/>
              <w:bottom w:val="single" w:sz="8" w:space="0" w:color="000000"/>
              <w:right w:val="single" w:sz="8" w:space="0" w:color="000000"/>
            </w:tcBorders>
            <w:vAlign w:val="center"/>
          </w:tcPr>
          <w:p w14:paraId="1BB0008B" w14:textId="77777777" w:rsidR="007202F4" w:rsidRPr="007202F4" w:rsidRDefault="007202F4" w:rsidP="007E0152">
            <w:pPr>
              <w:spacing w:after="150"/>
              <w:rPr>
                <w:rFonts w:ascii="Arial" w:hAnsi="Arial" w:cs="Arial"/>
              </w:rPr>
            </w:pPr>
            <w:r w:rsidRPr="007202F4">
              <w:rPr>
                <w:rFonts w:ascii="Arial" w:hAnsi="Arial" w:cs="Arial"/>
                <w:color w:val="000000"/>
              </w:rPr>
              <w:t>Сандук с песком или противпожарно ћебе</w:t>
            </w:r>
          </w:p>
        </w:tc>
        <w:tc>
          <w:tcPr>
            <w:tcW w:w="481" w:type="dxa"/>
            <w:tcBorders>
              <w:top w:val="single" w:sz="8" w:space="0" w:color="000000"/>
              <w:left w:val="single" w:sz="8" w:space="0" w:color="000000"/>
              <w:bottom w:val="single" w:sz="8" w:space="0" w:color="000000"/>
              <w:right w:val="single" w:sz="8" w:space="0" w:color="000000"/>
            </w:tcBorders>
            <w:vAlign w:val="center"/>
          </w:tcPr>
          <w:p w14:paraId="4A119CF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63" w:type="dxa"/>
            <w:tcBorders>
              <w:top w:val="single" w:sz="8" w:space="0" w:color="000000"/>
              <w:left w:val="single" w:sz="8" w:space="0" w:color="000000"/>
              <w:bottom w:val="single" w:sz="8" w:space="0" w:color="000000"/>
              <w:right w:val="single" w:sz="8" w:space="0" w:color="000000"/>
            </w:tcBorders>
            <w:vAlign w:val="center"/>
          </w:tcPr>
          <w:p w14:paraId="20BF08EB"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5472243D" w14:textId="77777777" w:rsidR="007202F4" w:rsidRPr="007202F4" w:rsidRDefault="007202F4" w:rsidP="007202F4">
      <w:pPr>
        <w:spacing w:after="120"/>
        <w:jc w:val="center"/>
        <w:rPr>
          <w:rFonts w:ascii="Arial" w:hAnsi="Arial" w:cs="Arial"/>
        </w:rPr>
      </w:pPr>
      <w:r w:rsidRPr="007202F4">
        <w:rPr>
          <w:rFonts w:ascii="Arial" w:hAnsi="Arial" w:cs="Arial"/>
          <w:b/>
          <w:color w:val="000000"/>
        </w:rPr>
        <w:t>Додатна/посебна опрема специјализоване учионице за Биологију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20"/>
        <w:gridCol w:w="7229"/>
        <w:gridCol w:w="1193"/>
        <w:gridCol w:w="1480"/>
      </w:tblGrid>
      <w:tr w:rsidR="007202F4" w:rsidRPr="007202F4" w14:paraId="5FF7B76A"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39E50F4D"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11367" w:type="dxa"/>
            <w:tcBorders>
              <w:top w:val="single" w:sz="8" w:space="0" w:color="000000"/>
              <w:left w:val="single" w:sz="8" w:space="0" w:color="000000"/>
              <w:bottom w:val="single" w:sz="8" w:space="0" w:color="000000"/>
              <w:right w:val="single" w:sz="8" w:space="0" w:color="000000"/>
            </w:tcBorders>
            <w:vAlign w:val="center"/>
          </w:tcPr>
          <w:p w14:paraId="2388E054"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специјализоване учионице</w:t>
            </w:r>
          </w:p>
        </w:tc>
        <w:tc>
          <w:tcPr>
            <w:tcW w:w="481" w:type="dxa"/>
            <w:tcBorders>
              <w:top w:val="single" w:sz="8" w:space="0" w:color="000000"/>
              <w:left w:val="single" w:sz="8" w:space="0" w:color="000000"/>
              <w:bottom w:val="single" w:sz="8" w:space="0" w:color="000000"/>
              <w:right w:val="single" w:sz="8" w:space="0" w:color="000000"/>
            </w:tcBorders>
            <w:vAlign w:val="center"/>
          </w:tcPr>
          <w:p w14:paraId="5512CACF"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1617" w:type="dxa"/>
            <w:tcBorders>
              <w:top w:val="single" w:sz="8" w:space="0" w:color="000000"/>
              <w:left w:val="single" w:sz="8" w:space="0" w:color="000000"/>
              <w:bottom w:val="single" w:sz="8" w:space="0" w:color="000000"/>
              <w:right w:val="single" w:sz="8" w:space="0" w:color="000000"/>
            </w:tcBorders>
            <w:vAlign w:val="center"/>
          </w:tcPr>
          <w:p w14:paraId="4CFB4E4D"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30BF5D90"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3D44366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1367" w:type="dxa"/>
            <w:tcBorders>
              <w:top w:val="single" w:sz="8" w:space="0" w:color="000000"/>
              <w:left w:val="single" w:sz="8" w:space="0" w:color="000000"/>
              <w:bottom w:val="single" w:sz="8" w:space="0" w:color="000000"/>
              <w:right w:val="single" w:sz="8" w:space="0" w:color="000000"/>
            </w:tcBorders>
            <w:vAlign w:val="center"/>
          </w:tcPr>
          <w:p w14:paraId="7CE6C4AF" w14:textId="77777777" w:rsidR="007202F4" w:rsidRPr="007202F4" w:rsidRDefault="007202F4" w:rsidP="007E0152">
            <w:pPr>
              <w:spacing w:after="150"/>
              <w:rPr>
                <w:rFonts w:ascii="Arial" w:hAnsi="Arial" w:cs="Arial"/>
              </w:rPr>
            </w:pPr>
            <w:r w:rsidRPr="007202F4">
              <w:rPr>
                <w:rFonts w:ascii="Arial" w:hAnsi="Arial" w:cs="Arial"/>
                <w:color w:val="000000"/>
              </w:rPr>
              <w:t>Школски лабораторијски сто за два ученика димензија 1,3 m x 0,6 m x 0,75 m (уместо школских клупа)</w:t>
            </w:r>
          </w:p>
        </w:tc>
        <w:tc>
          <w:tcPr>
            <w:tcW w:w="481" w:type="dxa"/>
            <w:tcBorders>
              <w:top w:val="single" w:sz="8" w:space="0" w:color="000000"/>
              <w:left w:val="single" w:sz="8" w:space="0" w:color="000000"/>
              <w:bottom w:val="single" w:sz="8" w:space="0" w:color="000000"/>
              <w:right w:val="single" w:sz="8" w:space="0" w:color="000000"/>
            </w:tcBorders>
            <w:vAlign w:val="center"/>
          </w:tcPr>
          <w:p w14:paraId="3C14562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17" w:type="dxa"/>
            <w:tcBorders>
              <w:top w:val="single" w:sz="8" w:space="0" w:color="000000"/>
              <w:left w:val="single" w:sz="8" w:space="0" w:color="000000"/>
              <w:bottom w:val="single" w:sz="8" w:space="0" w:color="000000"/>
              <w:right w:val="single" w:sz="8" w:space="0" w:color="000000"/>
            </w:tcBorders>
            <w:vAlign w:val="center"/>
          </w:tcPr>
          <w:p w14:paraId="733AC5B3" w14:textId="77777777" w:rsidR="007202F4" w:rsidRPr="007202F4" w:rsidRDefault="007202F4" w:rsidP="007E0152">
            <w:pPr>
              <w:spacing w:after="150"/>
              <w:rPr>
                <w:rFonts w:ascii="Arial" w:hAnsi="Arial" w:cs="Arial"/>
              </w:rPr>
            </w:pPr>
            <w:r w:rsidRPr="007202F4">
              <w:rPr>
                <w:rFonts w:ascii="Arial" w:hAnsi="Arial" w:cs="Arial"/>
                <w:color w:val="000000"/>
              </w:rPr>
              <w:t>15</w:t>
            </w:r>
          </w:p>
        </w:tc>
      </w:tr>
      <w:tr w:rsidR="007202F4" w:rsidRPr="007202F4" w14:paraId="08F58B29"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387528C4"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1367" w:type="dxa"/>
            <w:tcBorders>
              <w:top w:val="single" w:sz="8" w:space="0" w:color="000000"/>
              <w:left w:val="single" w:sz="8" w:space="0" w:color="000000"/>
              <w:bottom w:val="single" w:sz="8" w:space="0" w:color="000000"/>
              <w:right w:val="single" w:sz="8" w:space="0" w:color="000000"/>
            </w:tcBorders>
            <w:vAlign w:val="center"/>
          </w:tcPr>
          <w:p w14:paraId="01A9BDAD" w14:textId="77777777" w:rsidR="007202F4" w:rsidRPr="007202F4" w:rsidRDefault="007202F4" w:rsidP="007E0152">
            <w:pPr>
              <w:spacing w:after="150"/>
              <w:rPr>
                <w:rFonts w:ascii="Arial" w:hAnsi="Arial" w:cs="Arial"/>
              </w:rPr>
            </w:pPr>
            <w:r w:rsidRPr="007202F4">
              <w:rPr>
                <w:rFonts w:ascii="Arial" w:hAnsi="Arial" w:cs="Arial"/>
                <w:color w:val="000000"/>
              </w:rPr>
              <w:t>Школске лабораторијске столице за ученике на вијак (уместо стандардних школских столица)</w:t>
            </w:r>
          </w:p>
        </w:tc>
        <w:tc>
          <w:tcPr>
            <w:tcW w:w="481" w:type="dxa"/>
            <w:tcBorders>
              <w:top w:val="single" w:sz="8" w:space="0" w:color="000000"/>
              <w:left w:val="single" w:sz="8" w:space="0" w:color="000000"/>
              <w:bottom w:val="single" w:sz="8" w:space="0" w:color="000000"/>
              <w:right w:val="single" w:sz="8" w:space="0" w:color="000000"/>
            </w:tcBorders>
            <w:vAlign w:val="center"/>
          </w:tcPr>
          <w:p w14:paraId="67DE3A7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17" w:type="dxa"/>
            <w:tcBorders>
              <w:top w:val="single" w:sz="8" w:space="0" w:color="000000"/>
              <w:left w:val="single" w:sz="8" w:space="0" w:color="000000"/>
              <w:bottom w:val="single" w:sz="8" w:space="0" w:color="000000"/>
              <w:right w:val="single" w:sz="8" w:space="0" w:color="000000"/>
            </w:tcBorders>
            <w:vAlign w:val="center"/>
          </w:tcPr>
          <w:p w14:paraId="5376A06E" w14:textId="77777777" w:rsidR="007202F4" w:rsidRPr="007202F4" w:rsidRDefault="007202F4" w:rsidP="007E0152">
            <w:pPr>
              <w:spacing w:after="150"/>
              <w:rPr>
                <w:rFonts w:ascii="Arial" w:hAnsi="Arial" w:cs="Arial"/>
              </w:rPr>
            </w:pPr>
            <w:r w:rsidRPr="007202F4">
              <w:rPr>
                <w:rFonts w:ascii="Arial" w:hAnsi="Arial" w:cs="Arial"/>
                <w:color w:val="000000"/>
              </w:rPr>
              <w:t>30</w:t>
            </w:r>
          </w:p>
        </w:tc>
      </w:tr>
      <w:tr w:rsidR="007202F4" w:rsidRPr="007202F4" w14:paraId="234B0C21"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4EE84649"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1367" w:type="dxa"/>
            <w:tcBorders>
              <w:top w:val="single" w:sz="8" w:space="0" w:color="000000"/>
              <w:left w:val="single" w:sz="8" w:space="0" w:color="000000"/>
              <w:bottom w:val="single" w:sz="8" w:space="0" w:color="000000"/>
              <w:right w:val="single" w:sz="8" w:space="0" w:color="000000"/>
            </w:tcBorders>
            <w:vAlign w:val="center"/>
          </w:tcPr>
          <w:p w14:paraId="3FDD46AC" w14:textId="77777777" w:rsidR="007202F4" w:rsidRPr="007202F4" w:rsidRDefault="007202F4" w:rsidP="007E0152">
            <w:pPr>
              <w:spacing w:after="150"/>
              <w:rPr>
                <w:rFonts w:ascii="Arial" w:hAnsi="Arial" w:cs="Arial"/>
              </w:rPr>
            </w:pPr>
            <w:r w:rsidRPr="007202F4">
              <w:rPr>
                <w:rFonts w:ascii="Arial" w:hAnsi="Arial" w:cs="Arial"/>
                <w:color w:val="000000"/>
              </w:rPr>
              <w:t>Енергетски блок (са лавабоом и прикључцима за струју, воду и плин)</w:t>
            </w:r>
          </w:p>
        </w:tc>
        <w:tc>
          <w:tcPr>
            <w:tcW w:w="481" w:type="dxa"/>
            <w:tcBorders>
              <w:top w:val="single" w:sz="8" w:space="0" w:color="000000"/>
              <w:left w:val="single" w:sz="8" w:space="0" w:color="000000"/>
              <w:bottom w:val="single" w:sz="8" w:space="0" w:color="000000"/>
              <w:right w:val="single" w:sz="8" w:space="0" w:color="000000"/>
            </w:tcBorders>
            <w:vAlign w:val="center"/>
          </w:tcPr>
          <w:p w14:paraId="26ECFA6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17" w:type="dxa"/>
            <w:tcBorders>
              <w:top w:val="single" w:sz="8" w:space="0" w:color="000000"/>
              <w:left w:val="single" w:sz="8" w:space="0" w:color="000000"/>
              <w:bottom w:val="single" w:sz="8" w:space="0" w:color="000000"/>
              <w:right w:val="single" w:sz="8" w:space="0" w:color="000000"/>
            </w:tcBorders>
            <w:vAlign w:val="center"/>
          </w:tcPr>
          <w:p w14:paraId="6C4EBA39" w14:textId="4306DFD4" w:rsidR="007202F4" w:rsidRPr="007202F4" w:rsidRDefault="007202F4" w:rsidP="007E0152">
            <w:pPr>
              <w:spacing w:after="150"/>
              <w:rPr>
                <w:rFonts w:ascii="Arial" w:hAnsi="Arial" w:cs="Arial"/>
              </w:rPr>
            </w:pPr>
            <w:r w:rsidRPr="007202F4">
              <w:rPr>
                <w:rFonts w:ascii="Arial" w:hAnsi="Arial" w:cs="Arial"/>
                <w:color w:val="000000"/>
              </w:rPr>
              <w:t>7</w:t>
            </w:r>
            <w:r>
              <w:rPr>
                <w:rFonts w:ascii="Arial" w:hAnsi="Arial" w:cs="Arial"/>
                <w:color w:val="000000"/>
              </w:rPr>
              <w:t>-</w:t>
            </w:r>
            <w:r w:rsidRPr="007202F4">
              <w:rPr>
                <w:rFonts w:ascii="Arial" w:hAnsi="Arial" w:cs="Arial"/>
                <w:color w:val="000000"/>
              </w:rPr>
              <w:t>8</w:t>
            </w:r>
          </w:p>
        </w:tc>
      </w:tr>
      <w:tr w:rsidR="007202F4" w:rsidRPr="007202F4" w14:paraId="2FA5210A"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111D055D"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1367" w:type="dxa"/>
            <w:tcBorders>
              <w:top w:val="single" w:sz="8" w:space="0" w:color="000000"/>
              <w:left w:val="single" w:sz="8" w:space="0" w:color="000000"/>
              <w:bottom w:val="single" w:sz="8" w:space="0" w:color="000000"/>
              <w:right w:val="single" w:sz="8" w:space="0" w:color="000000"/>
            </w:tcBorders>
            <w:vAlign w:val="center"/>
          </w:tcPr>
          <w:p w14:paraId="21637D2E" w14:textId="77777777" w:rsidR="007202F4" w:rsidRPr="007202F4" w:rsidRDefault="007202F4" w:rsidP="007E0152">
            <w:pPr>
              <w:spacing w:after="150"/>
              <w:rPr>
                <w:rFonts w:ascii="Arial" w:hAnsi="Arial" w:cs="Arial"/>
              </w:rPr>
            </w:pPr>
            <w:r w:rsidRPr="007202F4">
              <w:rPr>
                <w:rFonts w:ascii="Arial" w:hAnsi="Arial" w:cs="Arial"/>
                <w:color w:val="000000"/>
              </w:rPr>
              <w:t>Демонстрациони сто са енергетским блоком (комплет) за наставникa (уместо стандардног стола)</w:t>
            </w:r>
          </w:p>
        </w:tc>
        <w:tc>
          <w:tcPr>
            <w:tcW w:w="481" w:type="dxa"/>
            <w:tcBorders>
              <w:top w:val="single" w:sz="8" w:space="0" w:color="000000"/>
              <w:left w:val="single" w:sz="8" w:space="0" w:color="000000"/>
              <w:bottom w:val="single" w:sz="8" w:space="0" w:color="000000"/>
              <w:right w:val="single" w:sz="8" w:space="0" w:color="000000"/>
            </w:tcBorders>
            <w:vAlign w:val="center"/>
          </w:tcPr>
          <w:p w14:paraId="00C610A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17" w:type="dxa"/>
            <w:tcBorders>
              <w:top w:val="single" w:sz="8" w:space="0" w:color="000000"/>
              <w:left w:val="single" w:sz="8" w:space="0" w:color="000000"/>
              <w:bottom w:val="single" w:sz="8" w:space="0" w:color="000000"/>
              <w:right w:val="single" w:sz="8" w:space="0" w:color="000000"/>
            </w:tcBorders>
            <w:vAlign w:val="center"/>
          </w:tcPr>
          <w:p w14:paraId="49788578"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5D6D33F"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6CF156C5"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1367" w:type="dxa"/>
            <w:tcBorders>
              <w:top w:val="single" w:sz="8" w:space="0" w:color="000000"/>
              <w:left w:val="single" w:sz="8" w:space="0" w:color="000000"/>
              <w:bottom w:val="single" w:sz="8" w:space="0" w:color="000000"/>
              <w:right w:val="single" w:sz="8" w:space="0" w:color="000000"/>
            </w:tcBorders>
            <w:vAlign w:val="center"/>
          </w:tcPr>
          <w:p w14:paraId="019AB11E"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Лабораторијска столица за наставника са наслоном и подесивом висином (уместо стандардне столице)</w:t>
            </w:r>
          </w:p>
        </w:tc>
        <w:tc>
          <w:tcPr>
            <w:tcW w:w="481" w:type="dxa"/>
            <w:tcBorders>
              <w:top w:val="single" w:sz="8" w:space="0" w:color="000000"/>
              <w:left w:val="single" w:sz="8" w:space="0" w:color="000000"/>
              <w:bottom w:val="single" w:sz="8" w:space="0" w:color="000000"/>
              <w:right w:val="single" w:sz="8" w:space="0" w:color="000000"/>
            </w:tcBorders>
            <w:vAlign w:val="center"/>
          </w:tcPr>
          <w:p w14:paraId="26896E9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17" w:type="dxa"/>
            <w:tcBorders>
              <w:top w:val="single" w:sz="8" w:space="0" w:color="000000"/>
              <w:left w:val="single" w:sz="8" w:space="0" w:color="000000"/>
              <w:bottom w:val="single" w:sz="8" w:space="0" w:color="000000"/>
              <w:right w:val="single" w:sz="8" w:space="0" w:color="000000"/>
            </w:tcBorders>
            <w:vAlign w:val="center"/>
          </w:tcPr>
          <w:p w14:paraId="01647485"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A802DE6"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1D72C735"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1367" w:type="dxa"/>
            <w:tcBorders>
              <w:top w:val="single" w:sz="8" w:space="0" w:color="000000"/>
              <w:left w:val="single" w:sz="8" w:space="0" w:color="000000"/>
              <w:bottom w:val="single" w:sz="8" w:space="0" w:color="000000"/>
              <w:right w:val="single" w:sz="8" w:space="0" w:color="000000"/>
            </w:tcBorders>
            <w:vAlign w:val="center"/>
          </w:tcPr>
          <w:p w14:paraId="57510321" w14:textId="77777777" w:rsidR="007202F4" w:rsidRPr="007202F4" w:rsidRDefault="007202F4" w:rsidP="007E0152">
            <w:pPr>
              <w:spacing w:after="150"/>
              <w:rPr>
                <w:rFonts w:ascii="Arial" w:hAnsi="Arial" w:cs="Arial"/>
              </w:rPr>
            </w:pPr>
            <w:r w:rsidRPr="007202F4">
              <w:rPr>
                <w:rFonts w:ascii="Arial" w:hAnsi="Arial" w:cs="Arial"/>
                <w:color w:val="000000"/>
              </w:rPr>
              <w:t>Мобилни сто за припрему</w:t>
            </w:r>
          </w:p>
        </w:tc>
        <w:tc>
          <w:tcPr>
            <w:tcW w:w="481" w:type="dxa"/>
            <w:tcBorders>
              <w:top w:val="single" w:sz="8" w:space="0" w:color="000000"/>
              <w:left w:val="single" w:sz="8" w:space="0" w:color="000000"/>
              <w:bottom w:val="single" w:sz="8" w:space="0" w:color="000000"/>
              <w:right w:val="single" w:sz="8" w:space="0" w:color="000000"/>
            </w:tcBorders>
            <w:vAlign w:val="center"/>
          </w:tcPr>
          <w:p w14:paraId="59F1FB1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17" w:type="dxa"/>
            <w:tcBorders>
              <w:top w:val="single" w:sz="8" w:space="0" w:color="000000"/>
              <w:left w:val="single" w:sz="8" w:space="0" w:color="000000"/>
              <w:bottom w:val="single" w:sz="8" w:space="0" w:color="000000"/>
              <w:right w:val="single" w:sz="8" w:space="0" w:color="000000"/>
            </w:tcBorders>
            <w:vAlign w:val="center"/>
          </w:tcPr>
          <w:p w14:paraId="333B06C9"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D9E0FE2"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226DCB70"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1367" w:type="dxa"/>
            <w:tcBorders>
              <w:top w:val="single" w:sz="8" w:space="0" w:color="000000"/>
              <w:left w:val="single" w:sz="8" w:space="0" w:color="000000"/>
              <w:bottom w:val="single" w:sz="8" w:space="0" w:color="000000"/>
              <w:right w:val="single" w:sz="8" w:space="0" w:color="000000"/>
            </w:tcBorders>
            <w:vAlign w:val="center"/>
          </w:tcPr>
          <w:p w14:paraId="69225D54" w14:textId="77777777" w:rsidR="007202F4" w:rsidRPr="007202F4" w:rsidRDefault="007202F4" w:rsidP="007E0152">
            <w:pPr>
              <w:spacing w:after="150"/>
              <w:rPr>
                <w:rFonts w:ascii="Arial" w:hAnsi="Arial" w:cs="Arial"/>
              </w:rPr>
            </w:pPr>
            <w:r w:rsidRPr="007202F4">
              <w:rPr>
                <w:rFonts w:ascii="Arial" w:hAnsi="Arial" w:cs="Arial"/>
                <w:color w:val="000000"/>
              </w:rPr>
              <w:t>Разводна табла (шалт-табла) или кутија</w:t>
            </w:r>
          </w:p>
        </w:tc>
        <w:tc>
          <w:tcPr>
            <w:tcW w:w="481" w:type="dxa"/>
            <w:tcBorders>
              <w:top w:val="single" w:sz="8" w:space="0" w:color="000000"/>
              <w:left w:val="single" w:sz="8" w:space="0" w:color="000000"/>
              <w:bottom w:val="single" w:sz="8" w:space="0" w:color="000000"/>
              <w:right w:val="single" w:sz="8" w:space="0" w:color="000000"/>
            </w:tcBorders>
            <w:vAlign w:val="center"/>
          </w:tcPr>
          <w:p w14:paraId="666350F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17" w:type="dxa"/>
            <w:tcBorders>
              <w:top w:val="single" w:sz="8" w:space="0" w:color="000000"/>
              <w:left w:val="single" w:sz="8" w:space="0" w:color="000000"/>
              <w:bottom w:val="single" w:sz="8" w:space="0" w:color="000000"/>
              <w:right w:val="single" w:sz="8" w:space="0" w:color="000000"/>
            </w:tcBorders>
            <w:vAlign w:val="center"/>
          </w:tcPr>
          <w:p w14:paraId="0B25A0F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C32C03A"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3D4223F"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припремне просторије</w:t>
            </w:r>
          </w:p>
        </w:tc>
      </w:tr>
      <w:tr w:rsidR="007202F4" w:rsidRPr="007202F4" w14:paraId="017EA69B"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320535E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1367" w:type="dxa"/>
            <w:tcBorders>
              <w:top w:val="single" w:sz="8" w:space="0" w:color="000000"/>
              <w:left w:val="single" w:sz="8" w:space="0" w:color="000000"/>
              <w:bottom w:val="single" w:sz="8" w:space="0" w:color="000000"/>
              <w:right w:val="single" w:sz="8" w:space="0" w:color="000000"/>
            </w:tcBorders>
            <w:vAlign w:val="center"/>
          </w:tcPr>
          <w:p w14:paraId="0CF2C288" w14:textId="77777777" w:rsidR="007202F4" w:rsidRPr="007202F4" w:rsidRDefault="007202F4" w:rsidP="007E0152">
            <w:pPr>
              <w:spacing w:after="150"/>
              <w:rPr>
                <w:rFonts w:ascii="Arial" w:hAnsi="Arial" w:cs="Arial"/>
              </w:rPr>
            </w:pPr>
            <w:r w:rsidRPr="007202F4">
              <w:rPr>
                <w:rFonts w:ascii="Arial" w:hAnsi="Arial" w:cs="Arial"/>
                <w:color w:val="000000"/>
              </w:rPr>
              <w:t>Енергетски блок</w:t>
            </w:r>
          </w:p>
        </w:tc>
        <w:tc>
          <w:tcPr>
            <w:tcW w:w="481" w:type="dxa"/>
            <w:tcBorders>
              <w:top w:val="single" w:sz="8" w:space="0" w:color="000000"/>
              <w:left w:val="single" w:sz="8" w:space="0" w:color="000000"/>
              <w:bottom w:val="single" w:sz="8" w:space="0" w:color="000000"/>
              <w:right w:val="single" w:sz="8" w:space="0" w:color="000000"/>
            </w:tcBorders>
            <w:vAlign w:val="center"/>
          </w:tcPr>
          <w:p w14:paraId="581D916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17" w:type="dxa"/>
            <w:tcBorders>
              <w:top w:val="single" w:sz="8" w:space="0" w:color="000000"/>
              <w:left w:val="single" w:sz="8" w:space="0" w:color="000000"/>
              <w:bottom w:val="single" w:sz="8" w:space="0" w:color="000000"/>
              <w:right w:val="single" w:sz="8" w:space="0" w:color="000000"/>
            </w:tcBorders>
            <w:vAlign w:val="center"/>
          </w:tcPr>
          <w:p w14:paraId="01610161"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17DEAF9"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72CA3CE8"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1367" w:type="dxa"/>
            <w:tcBorders>
              <w:top w:val="single" w:sz="8" w:space="0" w:color="000000"/>
              <w:left w:val="single" w:sz="8" w:space="0" w:color="000000"/>
              <w:bottom w:val="single" w:sz="8" w:space="0" w:color="000000"/>
              <w:right w:val="single" w:sz="8" w:space="0" w:color="000000"/>
            </w:tcBorders>
            <w:vAlign w:val="center"/>
          </w:tcPr>
          <w:p w14:paraId="538F8940" w14:textId="77777777" w:rsidR="007202F4" w:rsidRPr="007202F4" w:rsidRDefault="007202F4" w:rsidP="007E0152">
            <w:pPr>
              <w:spacing w:after="150"/>
              <w:rPr>
                <w:rFonts w:ascii="Arial" w:hAnsi="Arial" w:cs="Arial"/>
              </w:rPr>
            </w:pPr>
            <w:r w:rsidRPr="007202F4">
              <w:rPr>
                <w:rFonts w:ascii="Arial" w:hAnsi="Arial" w:cs="Arial"/>
                <w:color w:val="000000"/>
              </w:rPr>
              <w:t>Конзола или сто за вагу</w:t>
            </w:r>
          </w:p>
        </w:tc>
        <w:tc>
          <w:tcPr>
            <w:tcW w:w="481" w:type="dxa"/>
            <w:tcBorders>
              <w:top w:val="single" w:sz="8" w:space="0" w:color="000000"/>
              <w:left w:val="single" w:sz="8" w:space="0" w:color="000000"/>
              <w:bottom w:val="single" w:sz="8" w:space="0" w:color="000000"/>
              <w:right w:val="single" w:sz="8" w:space="0" w:color="000000"/>
            </w:tcBorders>
            <w:vAlign w:val="center"/>
          </w:tcPr>
          <w:p w14:paraId="44913C3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17" w:type="dxa"/>
            <w:tcBorders>
              <w:top w:val="single" w:sz="8" w:space="0" w:color="000000"/>
              <w:left w:val="single" w:sz="8" w:space="0" w:color="000000"/>
              <w:bottom w:val="single" w:sz="8" w:space="0" w:color="000000"/>
              <w:right w:val="single" w:sz="8" w:space="0" w:color="000000"/>
            </w:tcBorders>
            <w:vAlign w:val="center"/>
          </w:tcPr>
          <w:p w14:paraId="12C0976D"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7256341"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56ABF2AD"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1367" w:type="dxa"/>
            <w:tcBorders>
              <w:top w:val="single" w:sz="8" w:space="0" w:color="000000"/>
              <w:left w:val="single" w:sz="8" w:space="0" w:color="000000"/>
              <w:bottom w:val="single" w:sz="8" w:space="0" w:color="000000"/>
              <w:right w:val="single" w:sz="8" w:space="0" w:color="000000"/>
            </w:tcBorders>
            <w:vAlign w:val="center"/>
          </w:tcPr>
          <w:p w14:paraId="1D89B4BD" w14:textId="77777777" w:rsidR="007202F4" w:rsidRPr="007202F4" w:rsidRDefault="007202F4" w:rsidP="007E0152">
            <w:pPr>
              <w:spacing w:after="150"/>
              <w:rPr>
                <w:rFonts w:ascii="Arial" w:hAnsi="Arial" w:cs="Arial"/>
              </w:rPr>
            </w:pPr>
            <w:r w:rsidRPr="007202F4">
              <w:rPr>
                <w:rFonts w:ascii="Arial" w:hAnsi="Arial" w:cs="Arial"/>
                <w:color w:val="000000"/>
              </w:rPr>
              <w:t>Вентилатор</w:t>
            </w:r>
          </w:p>
        </w:tc>
        <w:tc>
          <w:tcPr>
            <w:tcW w:w="481" w:type="dxa"/>
            <w:tcBorders>
              <w:top w:val="single" w:sz="8" w:space="0" w:color="000000"/>
              <w:left w:val="single" w:sz="8" w:space="0" w:color="000000"/>
              <w:bottom w:val="single" w:sz="8" w:space="0" w:color="000000"/>
              <w:right w:val="single" w:sz="8" w:space="0" w:color="000000"/>
            </w:tcBorders>
            <w:vAlign w:val="center"/>
          </w:tcPr>
          <w:p w14:paraId="46E7661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17" w:type="dxa"/>
            <w:tcBorders>
              <w:top w:val="single" w:sz="8" w:space="0" w:color="000000"/>
              <w:left w:val="single" w:sz="8" w:space="0" w:color="000000"/>
              <w:bottom w:val="single" w:sz="8" w:space="0" w:color="000000"/>
              <w:right w:val="single" w:sz="8" w:space="0" w:color="000000"/>
            </w:tcBorders>
            <w:vAlign w:val="center"/>
          </w:tcPr>
          <w:p w14:paraId="3644595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0BD3FB9"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705DBB55"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1367" w:type="dxa"/>
            <w:tcBorders>
              <w:top w:val="single" w:sz="8" w:space="0" w:color="000000"/>
              <w:left w:val="single" w:sz="8" w:space="0" w:color="000000"/>
              <w:bottom w:val="single" w:sz="8" w:space="0" w:color="000000"/>
              <w:right w:val="single" w:sz="8" w:space="0" w:color="000000"/>
            </w:tcBorders>
            <w:vAlign w:val="center"/>
          </w:tcPr>
          <w:p w14:paraId="56E89C7F" w14:textId="77777777" w:rsidR="007202F4" w:rsidRPr="007202F4" w:rsidRDefault="007202F4" w:rsidP="007E0152">
            <w:pPr>
              <w:spacing w:after="150"/>
              <w:rPr>
                <w:rFonts w:ascii="Arial" w:hAnsi="Arial" w:cs="Arial"/>
              </w:rPr>
            </w:pPr>
            <w:r w:rsidRPr="007202F4">
              <w:rPr>
                <w:rFonts w:ascii="Arial" w:hAnsi="Arial" w:cs="Arial"/>
                <w:color w:val="000000"/>
              </w:rPr>
              <w:t>Сандук с песком или противпожарно ћебе</w:t>
            </w:r>
          </w:p>
        </w:tc>
        <w:tc>
          <w:tcPr>
            <w:tcW w:w="481" w:type="dxa"/>
            <w:tcBorders>
              <w:top w:val="single" w:sz="8" w:space="0" w:color="000000"/>
              <w:left w:val="single" w:sz="8" w:space="0" w:color="000000"/>
              <w:bottom w:val="single" w:sz="8" w:space="0" w:color="000000"/>
              <w:right w:val="single" w:sz="8" w:space="0" w:color="000000"/>
            </w:tcBorders>
            <w:vAlign w:val="center"/>
          </w:tcPr>
          <w:p w14:paraId="34C88E4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17" w:type="dxa"/>
            <w:tcBorders>
              <w:top w:val="single" w:sz="8" w:space="0" w:color="000000"/>
              <w:left w:val="single" w:sz="8" w:space="0" w:color="000000"/>
              <w:bottom w:val="single" w:sz="8" w:space="0" w:color="000000"/>
              <w:right w:val="single" w:sz="8" w:space="0" w:color="000000"/>
            </w:tcBorders>
            <w:vAlign w:val="center"/>
          </w:tcPr>
          <w:p w14:paraId="0D0700FA"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4572AC9B"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5742924B"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1367" w:type="dxa"/>
            <w:tcBorders>
              <w:top w:val="single" w:sz="8" w:space="0" w:color="000000"/>
              <w:left w:val="single" w:sz="8" w:space="0" w:color="000000"/>
              <w:bottom w:val="single" w:sz="8" w:space="0" w:color="000000"/>
              <w:right w:val="single" w:sz="8" w:space="0" w:color="000000"/>
            </w:tcBorders>
            <w:vAlign w:val="center"/>
          </w:tcPr>
          <w:p w14:paraId="2FF32B47" w14:textId="77777777" w:rsidR="007202F4" w:rsidRPr="007202F4" w:rsidRDefault="007202F4" w:rsidP="007E0152">
            <w:pPr>
              <w:spacing w:after="150"/>
              <w:rPr>
                <w:rFonts w:ascii="Arial" w:hAnsi="Arial" w:cs="Arial"/>
              </w:rPr>
            </w:pPr>
            <w:r w:rsidRPr="007202F4">
              <w:rPr>
                <w:rFonts w:ascii="Arial" w:hAnsi="Arial" w:cs="Arial"/>
                <w:color w:val="000000"/>
              </w:rPr>
              <w:t>Термостат за гајење микроорганизама на хранљивим подлогама (опционо)</w:t>
            </w:r>
          </w:p>
        </w:tc>
        <w:tc>
          <w:tcPr>
            <w:tcW w:w="481" w:type="dxa"/>
            <w:tcBorders>
              <w:top w:val="single" w:sz="8" w:space="0" w:color="000000"/>
              <w:left w:val="single" w:sz="8" w:space="0" w:color="000000"/>
              <w:bottom w:val="single" w:sz="8" w:space="0" w:color="000000"/>
              <w:right w:val="single" w:sz="8" w:space="0" w:color="000000"/>
            </w:tcBorders>
            <w:vAlign w:val="center"/>
          </w:tcPr>
          <w:p w14:paraId="1ED0091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17" w:type="dxa"/>
            <w:tcBorders>
              <w:top w:val="single" w:sz="8" w:space="0" w:color="000000"/>
              <w:left w:val="single" w:sz="8" w:space="0" w:color="000000"/>
              <w:bottom w:val="single" w:sz="8" w:space="0" w:color="000000"/>
              <w:right w:val="single" w:sz="8" w:space="0" w:color="000000"/>
            </w:tcBorders>
            <w:vAlign w:val="center"/>
          </w:tcPr>
          <w:p w14:paraId="2DF90647"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55DD37C4" w14:textId="77777777" w:rsidTr="007E0152">
        <w:trPr>
          <w:trHeight w:val="45"/>
          <w:tblCellSpacing w:w="0" w:type="auto"/>
        </w:trPr>
        <w:tc>
          <w:tcPr>
            <w:tcW w:w="935" w:type="dxa"/>
            <w:tcBorders>
              <w:top w:val="single" w:sz="8" w:space="0" w:color="000000"/>
              <w:left w:val="single" w:sz="8" w:space="0" w:color="000000"/>
              <w:bottom w:val="single" w:sz="8" w:space="0" w:color="000000"/>
              <w:right w:val="single" w:sz="8" w:space="0" w:color="000000"/>
            </w:tcBorders>
            <w:vAlign w:val="center"/>
          </w:tcPr>
          <w:p w14:paraId="5B5495D7"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1367" w:type="dxa"/>
            <w:tcBorders>
              <w:top w:val="single" w:sz="8" w:space="0" w:color="000000"/>
              <w:left w:val="single" w:sz="8" w:space="0" w:color="000000"/>
              <w:bottom w:val="single" w:sz="8" w:space="0" w:color="000000"/>
              <w:right w:val="single" w:sz="8" w:space="0" w:color="000000"/>
            </w:tcBorders>
            <w:vAlign w:val="center"/>
          </w:tcPr>
          <w:p w14:paraId="570549A6" w14:textId="77777777" w:rsidR="007202F4" w:rsidRPr="007202F4" w:rsidRDefault="007202F4" w:rsidP="007E0152">
            <w:pPr>
              <w:spacing w:after="150"/>
              <w:rPr>
                <w:rFonts w:ascii="Arial" w:hAnsi="Arial" w:cs="Arial"/>
              </w:rPr>
            </w:pPr>
            <w:r w:rsidRPr="007202F4">
              <w:rPr>
                <w:rFonts w:ascii="Arial" w:hAnsi="Arial" w:cs="Arial"/>
                <w:color w:val="000000"/>
              </w:rPr>
              <w:t>Мали фрижидер за чување препарата и сл. (опционо)</w:t>
            </w:r>
          </w:p>
        </w:tc>
        <w:tc>
          <w:tcPr>
            <w:tcW w:w="481" w:type="dxa"/>
            <w:tcBorders>
              <w:top w:val="single" w:sz="8" w:space="0" w:color="000000"/>
              <w:left w:val="single" w:sz="8" w:space="0" w:color="000000"/>
              <w:bottom w:val="single" w:sz="8" w:space="0" w:color="000000"/>
              <w:right w:val="single" w:sz="8" w:space="0" w:color="000000"/>
            </w:tcBorders>
            <w:vAlign w:val="center"/>
          </w:tcPr>
          <w:p w14:paraId="00E7386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17" w:type="dxa"/>
            <w:tcBorders>
              <w:top w:val="single" w:sz="8" w:space="0" w:color="000000"/>
              <w:left w:val="single" w:sz="8" w:space="0" w:color="000000"/>
              <w:bottom w:val="single" w:sz="8" w:space="0" w:color="000000"/>
              <w:right w:val="single" w:sz="8" w:space="0" w:color="000000"/>
            </w:tcBorders>
            <w:vAlign w:val="center"/>
          </w:tcPr>
          <w:p w14:paraId="416B8BC1"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22B1388A" w14:textId="77777777" w:rsidR="007202F4" w:rsidRPr="007202F4" w:rsidRDefault="007202F4" w:rsidP="007202F4">
      <w:pPr>
        <w:spacing w:after="120"/>
        <w:jc w:val="center"/>
        <w:rPr>
          <w:rFonts w:ascii="Arial" w:hAnsi="Arial" w:cs="Arial"/>
        </w:rPr>
      </w:pPr>
      <w:r w:rsidRPr="007202F4">
        <w:rPr>
          <w:rFonts w:ascii="Arial" w:hAnsi="Arial" w:cs="Arial"/>
          <w:b/>
          <w:color w:val="000000"/>
        </w:rPr>
        <w:t>Додатна/посебна опрема специјализоване учионице за Географију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05"/>
        <w:gridCol w:w="3502"/>
        <w:gridCol w:w="1419"/>
        <w:gridCol w:w="3696"/>
      </w:tblGrid>
      <w:tr w:rsidR="007202F4" w:rsidRPr="007202F4" w14:paraId="4012E593" w14:textId="77777777" w:rsidTr="007E0152">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03D2D3EA"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4523" w:type="dxa"/>
            <w:tcBorders>
              <w:top w:val="single" w:sz="8" w:space="0" w:color="000000"/>
              <w:left w:val="single" w:sz="8" w:space="0" w:color="000000"/>
              <w:bottom w:val="single" w:sz="8" w:space="0" w:color="000000"/>
              <w:right w:val="single" w:sz="8" w:space="0" w:color="000000"/>
            </w:tcBorders>
            <w:vAlign w:val="center"/>
          </w:tcPr>
          <w:p w14:paraId="4A1859F3"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специјализоване учионице</w:t>
            </w:r>
          </w:p>
        </w:tc>
        <w:tc>
          <w:tcPr>
            <w:tcW w:w="1568" w:type="dxa"/>
            <w:tcBorders>
              <w:top w:val="single" w:sz="8" w:space="0" w:color="000000"/>
              <w:left w:val="single" w:sz="8" w:space="0" w:color="000000"/>
              <w:bottom w:val="single" w:sz="8" w:space="0" w:color="000000"/>
              <w:right w:val="single" w:sz="8" w:space="0" w:color="000000"/>
            </w:tcBorders>
            <w:vAlign w:val="center"/>
          </w:tcPr>
          <w:p w14:paraId="233FA3FC"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5264" w:type="dxa"/>
            <w:tcBorders>
              <w:top w:val="single" w:sz="8" w:space="0" w:color="000000"/>
              <w:left w:val="single" w:sz="8" w:space="0" w:color="000000"/>
              <w:bottom w:val="single" w:sz="8" w:space="0" w:color="000000"/>
              <w:right w:val="single" w:sz="8" w:space="0" w:color="000000"/>
            </w:tcBorders>
            <w:vAlign w:val="center"/>
          </w:tcPr>
          <w:p w14:paraId="5B82B2D1"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3F48F0B8" w14:textId="77777777" w:rsidTr="007E0152">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2FFE169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523" w:type="dxa"/>
            <w:tcBorders>
              <w:top w:val="single" w:sz="8" w:space="0" w:color="000000"/>
              <w:left w:val="single" w:sz="8" w:space="0" w:color="000000"/>
              <w:bottom w:val="single" w:sz="8" w:space="0" w:color="000000"/>
              <w:right w:val="single" w:sz="8" w:space="0" w:color="000000"/>
            </w:tcBorders>
            <w:vAlign w:val="center"/>
          </w:tcPr>
          <w:p w14:paraId="41B55EB2" w14:textId="77777777" w:rsidR="007202F4" w:rsidRPr="007202F4" w:rsidRDefault="007202F4" w:rsidP="007E0152">
            <w:pPr>
              <w:spacing w:after="150"/>
              <w:rPr>
                <w:rFonts w:ascii="Arial" w:hAnsi="Arial" w:cs="Arial"/>
              </w:rPr>
            </w:pPr>
            <w:r w:rsidRPr="007202F4">
              <w:rPr>
                <w:rFonts w:ascii="Arial" w:hAnsi="Arial" w:cs="Arial"/>
                <w:color w:val="000000"/>
              </w:rPr>
              <w:t>Ормар за смештај географских карата</w:t>
            </w:r>
          </w:p>
        </w:tc>
        <w:tc>
          <w:tcPr>
            <w:tcW w:w="1568" w:type="dxa"/>
            <w:tcBorders>
              <w:top w:val="single" w:sz="8" w:space="0" w:color="000000"/>
              <w:left w:val="single" w:sz="8" w:space="0" w:color="000000"/>
              <w:bottom w:val="single" w:sz="8" w:space="0" w:color="000000"/>
              <w:right w:val="single" w:sz="8" w:space="0" w:color="000000"/>
            </w:tcBorders>
            <w:vAlign w:val="center"/>
          </w:tcPr>
          <w:p w14:paraId="65FEA33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5264" w:type="dxa"/>
            <w:tcBorders>
              <w:top w:val="single" w:sz="8" w:space="0" w:color="000000"/>
              <w:left w:val="single" w:sz="8" w:space="0" w:color="000000"/>
              <w:bottom w:val="single" w:sz="8" w:space="0" w:color="000000"/>
              <w:right w:val="single" w:sz="8" w:space="0" w:color="000000"/>
            </w:tcBorders>
            <w:vAlign w:val="center"/>
          </w:tcPr>
          <w:p w14:paraId="74C83292"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39937E4" w14:textId="77777777" w:rsidTr="007E0152">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6C47890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523" w:type="dxa"/>
            <w:tcBorders>
              <w:top w:val="single" w:sz="8" w:space="0" w:color="000000"/>
              <w:left w:val="single" w:sz="8" w:space="0" w:color="000000"/>
              <w:bottom w:val="single" w:sz="8" w:space="0" w:color="000000"/>
              <w:right w:val="single" w:sz="8" w:space="0" w:color="000000"/>
            </w:tcBorders>
            <w:vAlign w:val="center"/>
          </w:tcPr>
          <w:p w14:paraId="0F619922" w14:textId="77777777" w:rsidR="007202F4" w:rsidRPr="007202F4" w:rsidRDefault="007202F4" w:rsidP="007E0152">
            <w:pPr>
              <w:spacing w:after="150"/>
              <w:rPr>
                <w:rFonts w:ascii="Arial" w:hAnsi="Arial" w:cs="Arial"/>
              </w:rPr>
            </w:pPr>
            <w:r w:rsidRPr="007202F4">
              <w:rPr>
                <w:rFonts w:ascii="Arial" w:hAnsi="Arial" w:cs="Arial"/>
                <w:color w:val="000000"/>
              </w:rPr>
              <w:t>Сталак за географске карте</w:t>
            </w:r>
          </w:p>
        </w:tc>
        <w:tc>
          <w:tcPr>
            <w:tcW w:w="1568" w:type="dxa"/>
            <w:tcBorders>
              <w:top w:val="single" w:sz="8" w:space="0" w:color="000000"/>
              <w:left w:val="single" w:sz="8" w:space="0" w:color="000000"/>
              <w:bottom w:val="single" w:sz="8" w:space="0" w:color="000000"/>
              <w:right w:val="single" w:sz="8" w:space="0" w:color="000000"/>
            </w:tcBorders>
            <w:vAlign w:val="center"/>
          </w:tcPr>
          <w:p w14:paraId="2E3C65E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5264" w:type="dxa"/>
            <w:tcBorders>
              <w:top w:val="single" w:sz="8" w:space="0" w:color="000000"/>
              <w:left w:val="single" w:sz="8" w:space="0" w:color="000000"/>
              <w:bottom w:val="single" w:sz="8" w:space="0" w:color="000000"/>
              <w:right w:val="single" w:sz="8" w:space="0" w:color="000000"/>
            </w:tcBorders>
            <w:vAlign w:val="center"/>
          </w:tcPr>
          <w:p w14:paraId="5E1EEDE4" w14:textId="2F6BCE63"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r>
    </w:tbl>
    <w:p w14:paraId="08020D88" w14:textId="77777777" w:rsidR="007202F4" w:rsidRPr="007202F4" w:rsidRDefault="007202F4" w:rsidP="007202F4">
      <w:pPr>
        <w:spacing w:after="120"/>
        <w:jc w:val="center"/>
        <w:rPr>
          <w:rFonts w:ascii="Arial" w:hAnsi="Arial" w:cs="Arial"/>
        </w:rPr>
      </w:pPr>
      <w:r w:rsidRPr="007202F4">
        <w:rPr>
          <w:rFonts w:ascii="Arial" w:hAnsi="Arial" w:cs="Arial"/>
          <w:b/>
          <w:color w:val="000000"/>
        </w:rPr>
        <w:t>Додатна/посебна опрема специјализоване учионице за Историју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05"/>
        <w:gridCol w:w="3502"/>
        <w:gridCol w:w="1419"/>
        <w:gridCol w:w="3696"/>
      </w:tblGrid>
      <w:tr w:rsidR="007202F4" w:rsidRPr="007202F4" w14:paraId="42179401" w14:textId="77777777" w:rsidTr="007E0152">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51CDDCDE"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4523" w:type="dxa"/>
            <w:tcBorders>
              <w:top w:val="single" w:sz="8" w:space="0" w:color="000000"/>
              <w:left w:val="single" w:sz="8" w:space="0" w:color="000000"/>
              <w:bottom w:val="single" w:sz="8" w:space="0" w:color="000000"/>
              <w:right w:val="single" w:sz="8" w:space="0" w:color="000000"/>
            </w:tcBorders>
            <w:vAlign w:val="center"/>
          </w:tcPr>
          <w:p w14:paraId="619F0EE8"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специјализоване учионице</w:t>
            </w:r>
          </w:p>
        </w:tc>
        <w:tc>
          <w:tcPr>
            <w:tcW w:w="1568" w:type="dxa"/>
            <w:tcBorders>
              <w:top w:val="single" w:sz="8" w:space="0" w:color="000000"/>
              <w:left w:val="single" w:sz="8" w:space="0" w:color="000000"/>
              <w:bottom w:val="single" w:sz="8" w:space="0" w:color="000000"/>
              <w:right w:val="single" w:sz="8" w:space="0" w:color="000000"/>
            </w:tcBorders>
            <w:vAlign w:val="center"/>
          </w:tcPr>
          <w:p w14:paraId="2E0BC774"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5264" w:type="dxa"/>
            <w:tcBorders>
              <w:top w:val="single" w:sz="8" w:space="0" w:color="000000"/>
              <w:left w:val="single" w:sz="8" w:space="0" w:color="000000"/>
              <w:bottom w:val="single" w:sz="8" w:space="0" w:color="000000"/>
              <w:right w:val="single" w:sz="8" w:space="0" w:color="000000"/>
            </w:tcBorders>
            <w:vAlign w:val="center"/>
          </w:tcPr>
          <w:p w14:paraId="14EF7992"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69C7CB1B" w14:textId="77777777" w:rsidTr="007E0152">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1D95CC8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523" w:type="dxa"/>
            <w:tcBorders>
              <w:top w:val="single" w:sz="8" w:space="0" w:color="000000"/>
              <w:left w:val="single" w:sz="8" w:space="0" w:color="000000"/>
              <w:bottom w:val="single" w:sz="8" w:space="0" w:color="000000"/>
              <w:right w:val="single" w:sz="8" w:space="0" w:color="000000"/>
            </w:tcBorders>
            <w:vAlign w:val="center"/>
          </w:tcPr>
          <w:p w14:paraId="16D3E236" w14:textId="77777777" w:rsidR="007202F4" w:rsidRPr="007202F4" w:rsidRDefault="007202F4" w:rsidP="007E0152">
            <w:pPr>
              <w:spacing w:after="150"/>
              <w:rPr>
                <w:rFonts w:ascii="Arial" w:hAnsi="Arial" w:cs="Arial"/>
              </w:rPr>
            </w:pPr>
            <w:r w:rsidRPr="007202F4">
              <w:rPr>
                <w:rFonts w:ascii="Arial" w:hAnsi="Arial" w:cs="Arial"/>
                <w:color w:val="000000"/>
              </w:rPr>
              <w:t>Ормар за смештај историјских карата</w:t>
            </w:r>
          </w:p>
        </w:tc>
        <w:tc>
          <w:tcPr>
            <w:tcW w:w="1568" w:type="dxa"/>
            <w:tcBorders>
              <w:top w:val="single" w:sz="8" w:space="0" w:color="000000"/>
              <w:left w:val="single" w:sz="8" w:space="0" w:color="000000"/>
              <w:bottom w:val="single" w:sz="8" w:space="0" w:color="000000"/>
              <w:right w:val="single" w:sz="8" w:space="0" w:color="000000"/>
            </w:tcBorders>
            <w:vAlign w:val="center"/>
          </w:tcPr>
          <w:p w14:paraId="5999E79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5264" w:type="dxa"/>
            <w:tcBorders>
              <w:top w:val="single" w:sz="8" w:space="0" w:color="000000"/>
              <w:left w:val="single" w:sz="8" w:space="0" w:color="000000"/>
              <w:bottom w:val="single" w:sz="8" w:space="0" w:color="000000"/>
              <w:right w:val="single" w:sz="8" w:space="0" w:color="000000"/>
            </w:tcBorders>
            <w:vAlign w:val="center"/>
          </w:tcPr>
          <w:p w14:paraId="00557721"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B86B1B7" w14:textId="77777777" w:rsidTr="007E0152">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30C7CBC3"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523" w:type="dxa"/>
            <w:tcBorders>
              <w:top w:val="single" w:sz="8" w:space="0" w:color="000000"/>
              <w:left w:val="single" w:sz="8" w:space="0" w:color="000000"/>
              <w:bottom w:val="single" w:sz="8" w:space="0" w:color="000000"/>
              <w:right w:val="single" w:sz="8" w:space="0" w:color="000000"/>
            </w:tcBorders>
            <w:vAlign w:val="center"/>
          </w:tcPr>
          <w:p w14:paraId="7BE0D0DA" w14:textId="77777777" w:rsidR="007202F4" w:rsidRPr="007202F4" w:rsidRDefault="007202F4" w:rsidP="007E0152">
            <w:pPr>
              <w:spacing w:after="150"/>
              <w:rPr>
                <w:rFonts w:ascii="Arial" w:hAnsi="Arial" w:cs="Arial"/>
              </w:rPr>
            </w:pPr>
            <w:r w:rsidRPr="007202F4">
              <w:rPr>
                <w:rFonts w:ascii="Arial" w:hAnsi="Arial" w:cs="Arial"/>
                <w:color w:val="000000"/>
              </w:rPr>
              <w:t>Сталак за историјске карте</w:t>
            </w:r>
          </w:p>
        </w:tc>
        <w:tc>
          <w:tcPr>
            <w:tcW w:w="1568" w:type="dxa"/>
            <w:tcBorders>
              <w:top w:val="single" w:sz="8" w:space="0" w:color="000000"/>
              <w:left w:val="single" w:sz="8" w:space="0" w:color="000000"/>
              <w:bottom w:val="single" w:sz="8" w:space="0" w:color="000000"/>
              <w:right w:val="single" w:sz="8" w:space="0" w:color="000000"/>
            </w:tcBorders>
            <w:vAlign w:val="center"/>
          </w:tcPr>
          <w:p w14:paraId="7AB9334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5264" w:type="dxa"/>
            <w:tcBorders>
              <w:top w:val="single" w:sz="8" w:space="0" w:color="000000"/>
              <w:left w:val="single" w:sz="8" w:space="0" w:color="000000"/>
              <w:bottom w:val="single" w:sz="8" w:space="0" w:color="000000"/>
              <w:right w:val="single" w:sz="8" w:space="0" w:color="000000"/>
            </w:tcBorders>
            <w:vAlign w:val="center"/>
          </w:tcPr>
          <w:p w14:paraId="2DF217C5" w14:textId="1020B8DD"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r>
    </w:tbl>
    <w:p w14:paraId="395C8875" w14:textId="77777777" w:rsidR="007202F4" w:rsidRPr="007202F4" w:rsidRDefault="007202F4" w:rsidP="007202F4">
      <w:pPr>
        <w:spacing w:after="120"/>
        <w:jc w:val="center"/>
        <w:rPr>
          <w:rFonts w:ascii="Arial" w:hAnsi="Arial" w:cs="Arial"/>
        </w:rPr>
      </w:pPr>
      <w:r w:rsidRPr="007202F4">
        <w:rPr>
          <w:rFonts w:ascii="Arial" w:hAnsi="Arial" w:cs="Arial"/>
          <w:b/>
          <w:color w:val="000000"/>
        </w:rPr>
        <w:t>Додатна/посебна опрема специјализоване учионице за страни језик са опремом фонолабораторије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98"/>
        <w:gridCol w:w="7424"/>
        <w:gridCol w:w="1193"/>
        <w:gridCol w:w="1307"/>
      </w:tblGrid>
      <w:tr w:rsidR="007202F4" w:rsidRPr="007202F4" w14:paraId="6610AA7C" w14:textId="77777777" w:rsidTr="007E0152">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2DEBB537"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11920" w:type="dxa"/>
            <w:tcBorders>
              <w:top w:val="single" w:sz="8" w:space="0" w:color="000000"/>
              <w:left w:val="single" w:sz="8" w:space="0" w:color="000000"/>
              <w:bottom w:val="single" w:sz="8" w:space="0" w:color="000000"/>
              <w:right w:val="single" w:sz="8" w:space="0" w:color="000000"/>
            </w:tcBorders>
            <w:vAlign w:val="center"/>
          </w:tcPr>
          <w:p w14:paraId="4693C81C"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специјализоване учионице</w:t>
            </w:r>
          </w:p>
        </w:tc>
        <w:tc>
          <w:tcPr>
            <w:tcW w:w="463" w:type="dxa"/>
            <w:tcBorders>
              <w:top w:val="single" w:sz="8" w:space="0" w:color="000000"/>
              <w:left w:val="single" w:sz="8" w:space="0" w:color="000000"/>
              <w:bottom w:val="single" w:sz="8" w:space="0" w:color="000000"/>
              <w:right w:val="single" w:sz="8" w:space="0" w:color="000000"/>
            </w:tcBorders>
            <w:vAlign w:val="center"/>
          </w:tcPr>
          <w:p w14:paraId="2E70BECD"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1118" w:type="dxa"/>
            <w:tcBorders>
              <w:top w:val="single" w:sz="8" w:space="0" w:color="000000"/>
              <w:left w:val="single" w:sz="8" w:space="0" w:color="000000"/>
              <w:bottom w:val="single" w:sz="8" w:space="0" w:color="000000"/>
              <w:right w:val="single" w:sz="8" w:space="0" w:color="000000"/>
            </w:tcBorders>
            <w:vAlign w:val="center"/>
          </w:tcPr>
          <w:p w14:paraId="36549624"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260D23A8" w14:textId="77777777" w:rsidTr="007E0152">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286934D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1920" w:type="dxa"/>
            <w:tcBorders>
              <w:top w:val="single" w:sz="8" w:space="0" w:color="000000"/>
              <w:left w:val="single" w:sz="8" w:space="0" w:color="000000"/>
              <w:bottom w:val="single" w:sz="8" w:space="0" w:color="000000"/>
              <w:right w:val="single" w:sz="8" w:space="0" w:color="000000"/>
            </w:tcBorders>
            <w:vAlign w:val="center"/>
          </w:tcPr>
          <w:p w14:paraId="671D9F48" w14:textId="77777777" w:rsidR="007202F4" w:rsidRPr="007202F4" w:rsidRDefault="007202F4" w:rsidP="007E0152">
            <w:pPr>
              <w:spacing w:after="150"/>
              <w:rPr>
                <w:rFonts w:ascii="Arial" w:hAnsi="Arial" w:cs="Arial"/>
              </w:rPr>
            </w:pPr>
            <w:r w:rsidRPr="007202F4">
              <w:rPr>
                <w:rFonts w:ascii="Arial" w:hAnsi="Arial" w:cs="Arial"/>
                <w:color w:val="000000"/>
              </w:rPr>
              <w:t>Централни уређај језичке лабораторије (капацитета 30 ученика + наставник) са два екстерна мрежна адаптера и корисничким упутством</w:t>
            </w:r>
          </w:p>
        </w:tc>
        <w:tc>
          <w:tcPr>
            <w:tcW w:w="463" w:type="dxa"/>
            <w:tcBorders>
              <w:top w:val="single" w:sz="8" w:space="0" w:color="000000"/>
              <w:left w:val="single" w:sz="8" w:space="0" w:color="000000"/>
              <w:bottom w:val="single" w:sz="8" w:space="0" w:color="000000"/>
              <w:right w:val="single" w:sz="8" w:space="0" w:color="000000"/>
            </w:tcBorders>
            <w:vAlign w:val="center"/>
          </w:tcPr>
          <w:p w14:paraId="7674724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18" w:type="dxa"/>
            <w:tcBorders>
              <w:top w:val="single" w:sz="8" w:space="0" w:color="000000"/>
              <w:left w:val="single" w:sz="8" w:space="0" w:color="000000"/>
              <w:bottom w:val="single" w:sz="8" w:space="0" w:color="000000"/>
              <w:right w:val="single" w:sz="8" w:space="0" w:color="000000"/>
            </w:tcBorders>
            <w:vAlign w:val="center"/>
          </w:tcPr>
          <w:p w14:paraId="6C5222C7"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90B6AFC" w14:textId="77777777" w:rsidTr="007E0152">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611DA524"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1920" w:type="dxa"/>
            <w:tcBorders>
              <w:top w:val="single" w:sz="8" w:space="0" w:color="000000"/>
              <w:left w:val="single" w:sz="8" w:space="0" w:color="000000"/>
              <w:bottom w:val="single" w:sz="8" w:space="0" w:color="000000"/>
              <w:right w:val="single" w:sz="8" w:space="0" w:color="000000"/>
            </w:tcBorders>
            <w:vAlign w:val="center"/>
          </w:tcPr>
          <w:p w14:paraId="4955505C" w14:textId="77777777" w:rsidR="007202F4" w:rsidRPr="007202F4" w:rsidRDefault="007202F4" w:rsidP="007E0152">
            <w:pPr>
              <w:spacing w:after="150"/>
              <w:rPr>
                <w:rFonts w:ascii="Arial" w:hAnsi="Arial" w:cs="Arial"/>
              </w:rPr>
            </w:pPr>
            <w:r w:rsidRPr="007202F4">
              <w:rPr>
                <w:rFonts w:ascii="Arial" w:hAnsi="Arial" w:cs="Arial"/>
                <w:color w:val="000000"/>
              </w:rPr>
              <w:t>Комплет од 4 СТП печ кабла (од 7 m)</w:t>
            </w:r>
          </w:p>
        </w:tc>
        <w:tc>
          <w:tcPr>
            <w:tcW w:w="463" w:type="dxa"/>
            <w:tcBorders>
              <w:top w:val="single" w:sz="8" w:space="0" w:color="000000"/>
              <w:left w:val="single" w:sz="8" w:space="0" w:color="000000"/>
              <w:bottom w:val="single" w:sz="8" w:space="0" w:color="000000"/>
              <w:right w:val="single" w:sz="8" w:space="0" w:color="000000"/>
            </w:tcBorders>
            <w:vAlign w:val="center"/>
          </w:tcPr>
          <w:p w14:paraId="68F8C40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18" w:type="dxa"/>
            <w:tcBorders>
              <w:top w:val="single" w:sz="8" w:space="0" w:color="000000"/>
              <w:left w:val="single" w:sz="8" w:space="0" w:color="000000"/>
              <w:bottom w:val="single" w:sz="8" w:space="0" w:color="000000"/>
              <w:right w:val="single" w:sz="8" w:space="0" w:color="000000"/>
            </w:tcBorders>
            <w:vAlign w:val="center"/>
          </w:tcPr>
          <w:p w14:paraId="2A85C60B"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E265E92" w14:textId="77777777" w:rsidTr="007E0152">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76144153"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1920" w:type="dxa"/>
            <w:tcBorders>
              <w:top w:val="single" w:sz="8" w:space="0" w:color="000000"/>
              <w:left w:val="single" w:sz="8" w:space="0" w:color="000000"/>
              <w:bottom w:val="single" w:sz="8" w:space="0" w:color="000000"/>
              <w:right w:val="single" w:sz="8" w:space="0" w:color="000000"/>
            </w:tcBorders>
            <w:vAlign w:val="center"/>
          </w:tcPr>
          <w:p w14:paraId="021B100E" w14:textId="77777777" w:rsidR="007202F4" w:rsidRPr="007202F4" w:rsidRDefault="007202F4" w:rsidP="007E0152">
            <w:pPr>
              <w:spacing w:after="150"/>
              <w:rPr>
                <w:rFonts w:ascii="Arial" w:hAnsi="Arial" w:cs="Arial"/>
              </w:rPr>
            </w:pPr>
            <w:r w:rsidRPr="007202F4">
              <w:rPr>
                <w:rFonts w:ascii="Arial" w:hAnsi="Arial" w:cs="Arial"/>
                <w:color w:val="000000"/>
              </w:rPr>
              <w:t>Активни аудио-бокс за једног ученика</w:t>
            </w:r>
          </w:p>
        </w:tc>
        <w:tc>
          <w:tcPr>
            <w:tcW w:w="463" w:type="dxa"/>
            <w:tcBorders>
              <w:top w:val="single" w:sz="8" w:space="0" w:color="000000"/>
              <w:left w:val="single" w:sz="8" w:space="0" w:color="000000"/>
              <w:bottom w:val="single" w:sz="8" w:space="0" w:color="000000"/>
              <w:right w:val="single" w:sz="8" w:space="0" w:color="000000"/>
            </w:tcBorders>
            <w:vAlign w:val="center"/>
          </w:tcPr>
          <w:p w14:paraId="6343A92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18" w:type="dxa"/>
            <w:tcBorders>
              <w:top w:val="single" w:sz="8" w:space="0" w:color="000000"/>
              <w:left w:val="single" w:sz="8" w:space="0" w:color="000000"/>
              <w:bottom w:val="single" w:sz="8" w:space="0" w:color="000000"/>
              <w:right w:val="single" w:sz="8" w:space="0" w:color="000000"/>
            </w:tcBorders>
            <w:vAlign w:val="center"/>
          </w:tcPr>
          <w:p w14:paraId="35BCFC43" w14:textId="77777777" w:rsidR="007202F4" w:rsidRPr="007202F4" w:rsidRDefault="007202F4" w:rsidP="007E0152">
            <w:pPr>
              <w:spacing w:after="150"/>
              <w:rPr>
                <w:rFonts w:ascii="Arial" w:hAnsi="Arial" w:cs="Arial"/>
              </w:rPr>
            </w:pPr>
            <w:r w:rsidRPr="007202F4">
              <w:rPr>
                <w:rFonts w:ascii="Arial" w:hAnsi="Arial" w:cs="Arial"/>
                <w:color w:val="000000"/>
              </w:rPr>
              <w:t>30</w:t>
            </w:r>
          </w:p>
        </w:tc>
      </w:tr>
      <w:tr w:rsidR="007202F4" w:rsidRPr="007202F4" w14:paraId="48B82C94" w14:textId="77777777" w:rsidTr="007E0152">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1106E4C7"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1920" w:type="dxa"/>
            <w:tcBorders>
              <w:top w:val="single" w:sz="8" w:space="0" w:color="000000"/>
              <w:left w:val="single" w:sz="8" w:space="0" w:color="000000"/>
              <w:bottom w:val="single" w:sz="8" w:space="0" w:color="000000"/>
              <w:right w:val="single" w:sz="8" w:space="0" w:color="000000"/>
            </w:tcBorders>
            <w:vAlign w:val="center"/>
          </w:tcPr>
          <w:p w14:paraId="508362AF" w14:textId="77777777" w:rsidR="007202F4" w:rsidRPr="007202F4" w:rsidRDefault="007202F4" w:rsidP="007E0152">
            <w:pPr>
              <w:spacing w:after="150"/>
              <w:rPr>
                <w:rFonts w:ascii="Arial" w:hAnsi="Arial" w:cs="Arial"/>
              </w:rPr>
            </w:pPr>
            <w:r w:rsidRPr="007202F4">
              <w:rPr>
                <w:rFonts w:ascii="Arial" w:hAnsi="Arial" w:cs="Arial"/>
                <w:color w:val="000000"/>
              </w:rPr>
              <w:t>Слушалице са микрофоном (за 30 ученика и наставника)</w:t>
            </w:r>
          </w:p>
        </w:tc>
        <w:tc>
          <w:tcPr>
            <w:tcW w:w="463" w:type="dxa"/>
            <w:tcBorders>
              <w:top w:val="single" w:sz="8" w:space="0" w:color="000000"/>
              <w:left w:val="single" w:sz="8" w:space="0" w:color="000000"/>
              <w:bottom w:val="single" w:sz="8" w:space="0" w:color="000000"/>
              <w:right w:val="single" w:sz="8" w:space="0" w:color="000000"/>
            </w:tcBorders>
            <w:vAlign w:val="center"/>
          </w:tcPr>
          <w:p w14:paraId="5B6DBCD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18" w:type="dxa"/>
            <w:tcBorders>
              <w:top w:val="single" w:sz="8" w:space="0" w:color="000000"/>
              <w:left w:val="single" w:sz="8" w:space="0" w:color="000000"/>
              <w:bottom w:val="single" w:sz="8" w:space="0" w:color="000000"/>
              <w:right w:val="single" w:sz="8" w:space="0" w:color="000000"/>
            </w:tcBorders>
            <w:vAlign w:val="center"/>
          </w:tcPr>
          <w:p w14:paraId="1BF2B28B" w14:textId="77777777" w:rsidR="007202F4" w:rsidRPr="007202F4" w:rsidRDefault="007202F4" w:rsidP="007E0152">
            <w:pPr>
              <w:spacing w:after="150"/>
              <w:rPr>
                <w:rFonts w:ascii="Arial" w:hAnsi="Arial" w:cs="Arial"/>
              </w:rPr>
            </w:pPr>
            <w:r w:rsidRPr="007202F4">
              <w:rPr>
                <w:rFonts w:ascii="Arial" w:hAnsi="Arial" w:cs="Arial"/>
                <w:color w:val="000000"/>
              </w:rPr>
              <w:t>31</w:t>
            </w:r>
          </w:p>
        </w:tc>
      </w:tr>
      <w:tr w:rsidR="007202F4" w:rsidRPr="007202F4" w14:paraId="48104343" w14:textId="77777777" w:rsidTr="007E0152">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5C92F870"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1920" w:type="dxa"/>
            <w:tcBorders>
              <w:top w:val="single" w:sz="8" w:space="0" w:color="000000"/>
              <w:left w:val="single" w:sz="8" w:space="0" w:color="000000"/>
              <w:bottom w:val="single" w:sz="8" w:space="0" w:color="000000"/>
              <w:right w:val="single" w:sz="8" w:space="0" w:color="000000"/>
            </w:tcBorders>
            <w:vAlign w:val="center"/>
          </w:tcPr>
          <w:p w14:paraId="0D51D641" w14:textId="77777777" w:rsidR="007202F4" w:rsidRPr="007202F4" w:rsidRDefault="007202F4" w:rsidP="007E0152">
            <w:pPr>
              <w:spacing w:after="150"/>
              <w:rPr>
                <w:rFonts w:ascii="Arial" w:hAnsi="Arial" w:cs="Arial"/>
              </w:rPr>
            </w:pPr>
            <w:r w:rsidRPr="007202F4">
              <w:rPr>
                <w:rFonts w:ascii="Arial" w:hAnsi="Arial" w:cs="Arial"/>
                <w:color w:val="000000"/>
              </w:rPr>
              <w:t>Мобилни кабинет за смештај опреме димензија 110 cm х 55 cm х 97 cm</w:t>
            </w:r>
          </w:p>
        </w:tc>
        <w:tc>
          <w:tcPr>
            <w:tcW w:w="463" w:type="dxa"/>
            <w:tcBorders>
              <w:top w:val="single" w:sz="8" w:space="0" w:color="000000"/>
              <w:left w:val="single" w:sz="8" w:space="0" w:color="000000"/>
              <w:bottom w:val="single" w:sz="8" w:space="0" w:color="000000"/>
              <w:right w:val="single" w:sz="8" w:space="0" w:color="000000"/>
            </w:tcBorders>
            <w:vAlign w:val="center"/>
          </w:tcPr>
          <w:p w14:paraId="17952ED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18" w:type="dxa"/>
            <w:tcBorders>
              <w:top w:val="single" w:sz="8" w:space="0" w:color="000000"/>
              <w:left w:val="single" w:sz="8" w:space="0" w:color="000000"/>
              <w:bottom w:val="single" w:sz="8" w:space="0" w:color="000000"/>
              <w:right w:val="single" w:sz="8" w:space="0" w:color="000000"/>
            </w:tcBorders>
            <w:vAlign w:val="center"/>
          </w:tcPr>
          <w:p w14:paraId="5133B76A"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C061C86" w14:textId="77777777" w:rsidTr="007E0152">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32F12E71"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1920" w:type="dxa"/>
            <w:tcBorders>
              <w:top w:val="single" w:sz="8" w:space="0" w:color="000000"/>
              <w:left w:val="single" w:sz="8" w:space="0" w:color="000000"/>
              <w:bottom w:val="single" w:sz="8" w:space="0" w:color="000000"/>
              <w:right w:val="single" w:sz="8" w:space="0" w:color="000000"/>
            </w:tcBorders>
            <w:vAlign w:val="center"/>
          </w:tcPr>
          <w:p w14:paraId="698F7B5E" w14:textId="77777777" w:rsidR="007202F4" w:rsidRPr="007202F4" w:rsidRDefault="007202F4" w:rsidP="007E0152">
            <w:pPr>
              <w:spacing w:after="150"/>
              <w:rPr>
                <w:rFonts w:ascii="Arial" w:hAnsi="Arial" w:cs="Arial"/>
              </w:rPr>
            </w:pPr>
            <w:r w:rsidRPr="007202F4">
              <w:rPr>
                <w:rFonts w:ascii="Arial" w:hAnsi="Arial" w:cs="Arial"/>
                <w:color w:val="000000"/>
              </w:rPr>
              <w:t>Лака монтажна преграда 45 cm х 40 cm</w:t>
            </w:r>
            <w:r w:rsidRPr="007202F4">
              <w:rPr>
                <w:rFonts w:ascii="Arial" w:hAnsi="Arial" w:cs="Arial"/>
                <w:color w:val="000000"/>
                <w:vertAlign w:val="superscript"/>
              </w:rPr>
              <w:t>*</w:t>
            </w:r>
          </w:p>
        </w:tc>
        <w:tc>
          <w:tcPr>
            <w:tcW w:w="463" w:type="dxa"/>
            <w:tcBorders>
              <w:top w:val="single" w:sz="8" w:space="0" w:color="000000"/>
              <w:left w:val="single" w:sz="8" w:space="0" w:color="000000"/>
              <w:bottom w:val="single" w:sz="8" w:space="0" w:color="000000"/>
              <w:right w:val="single" w:sz="8" w:space="0" w:color="000000"/>
            </w:tcBorders>
            <w:vAlign w:val="center"/>
          </w:tcPr>
          <w:p w14:paraId="407CA89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18" w:type="dxa"/>
            <w:tcBorders>
              <w:top w:val="single" w:sz="8" w:space="0" w:color="000000"/>
              <w:left w:val="single" w:sz="8" w:space="0" w:color="000000"/>
              <w:bottom w:val="single" w:sz="8" w:space="0" w:color="000000"/>
              <w:right w:val="single" w:sz="8" w:space="0" w:color="000000"/>
            </w:tcBorders>
            <w:vAlign w:val="center"/>
          </w:tcPr>
          <w:p w14:paraId="095C1108"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6478D88" w14:textId="77777777" w:rsidTr="007E0152">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01811880"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1920" w:type="dxa"/>
            <w:tcBorders>
              <w:top w:val="single" w:sz="8" w:space="0" w:color="000000"/>
              <w:left w:val="single" w:sz="8" w:space="0" w:color="000000"/>
              <w:bottom w:val="single" w:sz="8" w:space="0" w:color="000000"/>
              <w:right w:val="single" w:sz="8" w:space="0" w:color="000000"/>
            </w:tcBorders>
            <w:vAlign w:val="center"/>
          </w:tcPr>
          <w:p w14:paraId="5095957B" w14:textId="77777777" w:rsidR="007202F4" w:rsidRPr="007202F4" w:rsidRDefault="007202F4" w:rsidP="007E0152">
            <w:pPr>
              <w:spacing w:after="150"/>
              <w:rPr>
                <w:rFonts w:ascii="Arial" w:hAnsi="Arial" w:cs="Arial"/>
              </w:rPr>
            </w:pPr>
            <w:r w:rsidRPr="007202F4">
              <w:rPr>
                <w:rFonts w:ascii="Arial" w:hAnsi="Arial" w:cs="Arial"/>
                <w:color w:val="000000"/>
              </w:rPr>
              <w:t>DVD читач (у склопу рачунара)</w:t>
            </w:r>
          </w:p>
        </w:tc>
        <w:tc>
          <w:tcPr>
            <w:tcW w:w="463" w:type="dxa"/>
            <w:tcBorders>
              <w:top w:val="single" w:sz="8" w:space="0" w:color="000000"/>
              <w:left w:val="single" w:sz="8" w:space="0" w:color="000000"/>
              <w:bottom w:val="single" w:sz="8" w:space="0" w:color="000000"/>
              <w:right w:val="single" w:sz="8" w:space="0" w:color="000000"/>
            </w:tcBorders>
            <w:vAlign w:val="center"/>
          </w:tcPr>
          <w:p w14:paraId="1594654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18" w:type="dxa"/>
            <w:tcBorders>
              <w:top w:val="single" w:sz="8" w:space="0" w:color="000000"/>
              <w:left w:val="single" w:sz="8" w:space="0" w:color="000000"/>
              <w:bottom w:val="single" w:sz="8" w:space="0" w:color="000000"/>
              <w:right w:val="single" w:sz="8" w:space="0" w:color="000000"/>
            </w:tcBorders>
            <w:vAlign w:val="center"/>
          </w:tcPr>
          <w:p w14:paraId="78FD3E2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43A3DA8" w14:textId="77777777" w:rsidTr="007E0152">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220D6902"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1920" w:type="dxa"/>
            <w:tcBorders>
              <w:top w:val="single" w:sz="8" w:space="0" w:color="000000"/>
              <w:left w:val="single" w:sz="8" w:space="0" w:color="000000"/>
              <w:bottom w:val="single" w:sz="8" w:space="0" w:color="000000"/>
              <w:right w:val="single" w:sz="8" w:space="0" w:color="000000"/>
            </w:tcBorders>
            <w:vAlign w:val="center"/>
          </w:tcPr>
          <w:p w14:paraId="778239F4" w14:textId="77777777" w:rsidR="007202F4" w:rsidRPr="007202F4" w:rsidRDefault="007202F4" w:rsidP="007E0152">
            <w:pPr>
              <w:spacing w:after="150"/>
              <w:rPr>
                <w:rFonts w:ascii="Arial" w:hAnsi="Arial" w:cs="Arial"/>
              </w:rPr>
            </w:pPr>
            <w:r w:rsidRPr="007202F4">
              <w:rPr>
                <w:rFonts w:ascii="Arial" w:hAnsi="Arial" w:cs="Arial"/>
                <w:color w:val="000000"/>
              </w:rPr>
              <w:t>Софтверски пакет за управљање централном јединицом са серијским каблом за повезивање повезивање са рачунаром</w:t>
            </w:r>
          </w:p>
        </w:tc>
        <w:tc>
          <w:tcPr>
            <w:tcW w:w="463" w:type="dxa"/>
            <w:tcBorders>
              <w:top w:val="single" w:sz="8" w:space="0" w:color="000000"/>
              <w:left w:val="single" w:sz="8" w:space="0" w:color="000000"/>
              <w:bottom w:val="single" w:sz="8" w:space="0" w:color="000000"/>
              <w:right w:val="single" w:sz="8" w:space="0" w:color="000000"/>
            </w:tcBorders>
            <w:vAlign w:val="center"/>
          </w:tcPr>
          <w:p w14:paraId="59F649B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18" w:type="dxa"/>
            <w:tcBorders>
              <w:top w:val="single" w:sz="8" w:space="0" w:color="000000"/>
              <w:left w:val="single" w:sz="8" w:space="0" w:color="000000"/>
              <w:bottom w:val="single" w:sz="8" w:space="0" w:color="000000"/>
              <w:right w:val="single" w:sz="8" w:space="0" w:color="000000"/>
            </w:tcBorders>
            <w:vAlign w:val="center"/>
          </w:tcPr>
          <w:p w14:paraId="5877BA7D"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8F85026" w14:textId="77777777" w:rsidTr="007E0152">
        <w:trPr>
          <w:trHeight w:val="45"/>
          <w:tblCellSpacing w:w="0" w:type="auto"/>
        </w:trPr>
        <w:tc>
          <w:tcPr>
            <w:tcW w:w="899" w:type="dxa"/>
            <w:tcBorders>
              <w:top w:val="single" w:sz="8" w:space="0" w:color="000000"/>
              <w:left w:val="single" w:sz="8" w:space="0" w:color="000000"/>
              <w:bottom w:val="single" w:sz="8" w:space="0" w:color="000000"/>
              <w:right w:val="single" w:sz="8" w:space="0" w:color="000000"/>
            </w:tcBorders>
            <w:vAlign w:val="center"/>
          </w:tcPr>
          <w:p w14:paraId="495C0D41"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1920" w:type="dxa"/>
            <w:tcBorders>
              <w:top w:val="single" w:sz="8" w:space="0" w:color="000000"/>
              <w:left w:val="single" w:sz="8" w:space="0" w:color="000000"/>
              <w:bottom w:val="single" w:sz="8" w:space="0" w:color="000000"/>
              <w:right w:val="single" w:sz="8" w:space="0" w:color="000000"/>
            </w:tcBorders>
            <w:vAlign w:val="center"/>
          </w:tcPr>
          <w:p w14:paraId="6B754B6E" w14:textId="77777777" w:rsidR="007202F4" w:rsidRPr="007202F4" w:rsidRDefault="007202F4" w:rsidP="007E0152">
            <w:pPr>
              <w:spacing w:after="150"/>
              <w:rPr>
                <w:rFonts w:ascii="Arial" w:hAnsi="Arial" w:cs="Arial"/>
              </w:rPr>
            </w:pPr>
            <w:r w:rsidRPr="007202F4">
              <w:rPr>
                <w:rFonts w:ascii="Arial" w:hAnsi="Arial" w:cs="Arial"/>
                <w:color w:val="000000"/>
              </w:rPr>
              <w:t>Инсталациони комплет за израду фиксне инсталације за максимално 30 ученика, пројектован и израђен по захтеву корисника на основу усвојеног распореда клупа (метални пластифицирани стубићи за развођење инсталације, металне пластифициране каналице за полагање каблова и ПНК канали за полагање каблова за везу између ученичких места)</w:t>
            </w:r>
            <w:r w:rsidRPr="007202F4">
              <w:rPr>
                <w:rFonts w:ascii="Arial" w:hAnsi="Arial" w:cs="Arial"/>
                <w:color w:val="000000"/>
                <w:vertAlign w:val="superscript"/>
              </w:rPr>
              <w:t>*)</w:t>
            </w:r>
          </w:p>
        </w:tc>
        <w:tc>
          <w:tcPr>
            <w:tcW w:w="463" w:type="dxa"/>
            <w:tcBorders>
              <w:top w:val="single" w:sz="8" w:space="0" w:color="000000"/>
              <w:left w:val="single" w:sz="8" w:space="0" w:color="000000"/>
              <w:bottom w:val="single" w:sz="8" w:space="0" w:color="000000"/>
              <w:right w:val="single" w:sz="8" w:space="0" w:color="000000"/>
            </w:tcBorders>
            <w:vAlign w:val="center"/>
          </w:tcPr>
          <w:p w14:paraId="0DDBAC7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18" w:type="dxa"/>
            <w:tcBorders>
              <w:top w:val="single" w:sz="8" w:space="0" w:color="000000"/>
              <w:left w:val="single" w:sz="8" w:space="0" w:color="000000"/>
              <w:bottom w:val="single" w:sz="8" w:space="0" w:color="000000"/>
              <w:right w:val="single" w:sz="8" w:space="0" w:color="000000"/>
            </w:tcBorders>
            <w:vAlign w:val="center"/>
          </w:tcPr>
          <w:p w14:paraId="3F74A55A"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6927B591" w14:textId="77777777" w:rsidR="007202F4" w:rsidRPr="007202F4" w:rsidRDefault="007202F4" w:rsidP="007202F4">
      <w:pPr>
        <w:spacing w:after="150"/>
        <w:rPr>
          <w:rFonts w:ascii="Arial" w:hAnsi="Arial" w:cs="Arial"/>
        </w:rPr>
      </w:pPr>
      <w:r w:rsidRPr="007202F4">
        <w:rPr>
          <w:rFonts w:ascii="Arial" w:hAnsi="Arial" w:cs="Arial"/>
          <w:color w:val="000000"/>
          <w:vertAlign w:val="superscript"/>
        </w:rPr>
        <w:t>*</w:t>
      </w:r>
      <w:r w:rsidRPr="007202F4">
        <w:rPr>
          <w:rFonts w:ascii="Arial" w:hAnsi="Arial" w:cs="Arial"/>
          <w:color w:val="000000"/>
        </w:rPr>
        <w:t xml:space="preserve"> Напомена: опционо, није неопходно у случају да је фонолабораторија мобилна</w:t>
      </w:r>
    </w:p>
    <w:p w14:paraId="336D6DF1" w14:textId="77777777" w:rsidR="007202F4" w:rsidRPr="007202F4" w:rsidRDefault="007202F4" w:rsidP="007202F4">
      <w:pPr>
        <w:spacing w:after="120"/>
        <w:jc w:val="center"/>
        <w:rPr>
          <w:rFonts w:ascii="Arial" w:hAnsi="Arial" w:cs="Arial"/>
        </w:rPr>
      </w:pPr>
      <w:r w:rsidRPr="007202F4">
        <w:rPr>
          <w:rFonts w:ascii="Arial" w:hAnsi="Arial" w:cs="Arial"/>
          <w:b/>
          <w:color w:val="000000"/>
        </w:rPr>
        <w:t>Додатна/посебна опрема специјализоване учионице за Музичку културу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89"/>
        <w:gridCol w:w="7107"/>
        <w:gridCol w:w="1193"/>
        <w:gridCol w:w="1433"/>
      </w:tblGrid>
      <w:tr w:rsidR="007202F4" w:rsidRPr="007202F4" w14:paraId="1A5243B6" w14:textId="77777777" w:rsidTr="007E0152">
        <w:trPr>
          <w:trHeight w:val="45"/>
          <w:tblCellSpacing w:w="0" w:type="auto"/>
        </w:trPr>
        <w:tc>
          <w:tcPr>
            <w:tcW w:w="1229" w:type="dxa"/>
            <w:tcBorders>
              <w:top w:val="single" w:sz="8" w:space="0" w:color="000000"/>
              <w:left w:val="single" w:sz="8" w:space="0" w:color="000000"/>
              <w:bottom w:val="single" w:sz="8" w:space="0" w:color="000000"/>
              <w:right w:val="single" w:sz="8" w:space="0" w:color="000000"/>
            </w:tcBorders>
            <w:vAlign w:val="center"/>
          </w:tcPr>
          <w:p w14:paraId="081F9078"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11009" w:type="dxa"/>
            <w:tcBorders>
              <w:top w:val="single" w:sz="8" w:space="0" w:color="000000"/>
              <w:left w:val="single" w:sz="8" w:space="0" w:color="000000"/>
              <w:bottom w:val="single" w:sz="8" w:space="0" w:color="000000"/>
              <w:right w:val="single" w:sz="8" w:space="0" w:color="000000"/>
            </w:tcBorders>
            <w:vAlign w:val="center"/>
          </w:tcPr>
          <w:p w14:paraId="3DF5FDDF"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специјализоване учионице</w:t>
            </w:r>
          </w:p>
        </w:tc>
        <w:tc>
          <w:tcPr>
            <w:tcW w:w="633" w:type="dxa"/>
            <w:tcBorders>
              <w:top w:val="single" w:sz="8" w:space="0" w:color="000000"/>
              <w:left w:val="single" w:sz="8" w:space="0" w:color="000000"/>
              <w:bottom w:val="single" w:sz="8" w:space="0" w:color="000000"/>
              <w:right w:val="single" w:sz="8" w:space="0" w:color="000000"/>
            </w:tcBorders>
            <w:vAlign w:val="center"/>
          </w:tcPr>
          <w:p w14:paraId="21192948"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1529" w:type="dxa"/>
            <w:tcBorders>
              <w:top w:val="single" w:sz="8" w:space="0" w:color="000000"/>
              <w:left w:val="single" w:sz="8" w:space="0" w:color="000000"/>
              <w:bottom w:val="single" w:sz="8" w:space="0" w:color="000000"/>
              <w:right w:val="single" w:sz="8" w:space="0" w:color="000000"/>
            </w:tcBorders>
            <w:vAlign w:val="center"/>
          </w:tcPr>
          <w:p w14:paraId="5D517DC1"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4A6B01FB" w14:textId="77777777" w:rsidTr="007E0152">
        <w:trPr>
          <w:trHeight w:val="45"/>
          <w:tblCellSpacing w:w="0" w:type="auto"/>
        </w:trPr>
        <w:tc>
          <w:tcPr>
            <w:tcW w:w="1229" w:type="dxa"/>
            <w:tcBorders>
              <w:top w:val="single" w:sz="8" w:space="0" w:color="000000"/>
              <w:left w:val="single" w:sz="8" w:space="0" w:color="000000"/>
              <w:bottom w:val="single" w:sz="8" w:space="0" w:color="000000"/>
              <w:right w:val="single" w:sz="8" w:space="0" w:color="000000"/>
            </w:tcBorders>
            <w:vAlign w:val="center"/>
          </w:tcPr>
          <w:p w14:paraId="60FC547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1009" w:type="dxa"/>
            <w:tcBorders>
              <w:top w:val="single" w:sz="8" w:space="0" w:color="000000"/>
              <w:left w:val="single" w:sz="8" w:space="0" w:color="000000"/>
              <w:bottom w:val="single" w:sz="8" w:space="0" w:color="000000"/>
              <w:right w:val="single" w:sz="8" w:space="0" w:color="000000"/>
            </w:tcBorders>
            <w:vAlign w:val="center"/>
          </w:tcPr>
          <w:p w14:paraId="4B42222A" w14:textId="77777777" w:rsidR="007202F4" w:rsidRPr="007202F4" w:rsidRDefault="007202F4" w:rsidP="007E0152">
            <w:pPr>
              <w:spacing w:after="150"/>
              <w:rPr>
                <w:rFonts w:ascii="Arial" w:hAnsi="Arial" w:cs="Arial"/>
              </w:rPr>
            </w:pPr>
            <w:r w:rsidRPr="007202F4">
              <w:rPr>
                <w:rFonts w:ascii="Arial" w:hAnsi="Arial" w:cs="Arial"/>
                <w:color w:val="000000"/>
              </w:rPr>
              <w:t>Ормар за музичке инструменте</w:t>
            </w:r>
          </w:p>
        </w:tc>
        <w:tc>
          <w:tcPr>
            <w:tcW w:w="633" w:type="dxa"/>
            <w:tcBorders>
              <w:top w:val="single" w:sz="8" w:space="0" w:color="000000"/>
              <w:left w:val="single" w:sz="8" w:space="0" w:color="000000"/>
              <w:bottom w:val="single" w:sz="8" w:space="0" w:color="000000"/>
              <w:right w:val="single" w:sz="8" w:space="0" w:color="000000"/>
            </w:tcBorders>
            <w:vAlign w:val="center"/>
          </w:tcPr>
          <w:p w14:paraId="43258E8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9" w:type="dxa"/>
            <w:tcBorders>
              <w:top w:val="single" w:sz="8" w:space="0" w:color="000000"/>
              <w:left w:val="single" w:sz="8" w:space="0" w:color="000000"/>
              <w:bottom w:val="single" w:sz="8" w:space="0" w:color="000000"/>
              <w:right w:val="single" w:sz="8" w:space="0" w:color="000000"/>
            </w:tcBorders>
            <w:vAlign w:val="center"/>
          </w:tcPr>
          <w:p w14:paraId="12D9D91E" w14:textId="77777777" w:rsidR="007202F4" w:rsidRPr="007202F4" w:rsidRDefault="007202F4" w:rsidP="007E0152">
            <w:pPr>
              <w:spacing w:after="150"/>
              <w:rPr>
                <w:rFonts w:ascii="Arial" w:hAnsi="Arial" w:cs="Arial"/>
              </w:rPr>
            </w:pPr>
            <w:r w:rsidRPr="007202F4">
              <w:rPr>
                <w:rFonts w:ascii="Arial" w:hAnsi="Arial" w:cs="Arial"/>
                <w:color w:val="000000"/>
              </w:rPr>
              <w:t>2</w:t>
            </w:r>
          </w:p>
        </w:tc>
      </w:tr>
      <w:tr w:rsidR="007202F4" w:rsidRPr="007202F4" w14:paraId="6259779D" w14:textId="77777777" w:rsidTr="007E0152">
        <w:trPr>
          <w:trHeight w:val="45"/>
          <w:tblCellSpacing w:w="0" w:type="auto"/>
        </w:trPr>
        <w:tc>
          <w:tcPr>
            <w:tcW w:w="1229" w:type="dxa"/>
            <w:tcBorders>
              <w:top w:val="single" w:sz="8" w:space="0" w:color="000000"/>
              <w:left w:val="single" w:sz="8" w:space="0" w:color="000000"/>
              <w:bottom w:val="single" w:sz="8" w:space="0" w:color="000000"/>
              <w:right w:val="single" w:sz="8" w:space="0" w:color="000000"/>
            </w:tcBorders>
            <w:vAlign w:val="center"/>
          </w:tcPr>
          <w:p w14:paraId="0637C8D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1009" w:type="dxa"/>
            <w:tcBorders>
              <w:top w:val="single" w:sz="8" w:space="0" w:color="000000"/>
              <w:left w:val="single" w:sz="8" w:space="0" w:color="000000"/>
              <w:bottom w:val="single" w:sz="8" w:space="0" w:color="000000"/>
              <w:right w:val="single" w:sz="8" w:space="0" w:color="000000"/>
            </w:tcBorders>
            <w:vAlign w:val="center"/>
          </w:tcPr>
          <w:p w14:paraId="25216F1F" w14:textId="77777777" w:rsidR="007202F4" w:rsidRPr="007202F4" w:rsidRDefault="007202F4" w:rsidP="007E0152">
            <w:pPr>
              <w:spacing w:after="150"/>
              <w:rPr>
                <w:rFonts w:ascii="Arial" w:hAnsi="Arial" w:cs="Arial"/>
              </w:rPr>
            </w:pPr>
            <w:r w:rsidRPr="007202F4">
              <w:rPr>
                <w:rFonts w:ascii="Arial" w:hAnsi="Arial" w:cs="Arial"/>
                <w:color w:val="000000"/>
              </w:rPr>
              <w:t>Уређаји за приказ мултимедијалних садржаја са појачалом од 200 V и пар звучника или музички стуб</w:t>
            </w:r>
          </w:p>
        </w:tc>
        <w:tc>
          <w:tcPr>
            <w:tcW w:w="633" w:type="dxa"/>
            <w:tcBorders>
              <w:top w:val="single" w:sz="8" w:space="0" w:color="000000"/>
              <w:left w:val="single" w:sz="8" w:space="0" w:color="000000"/>
              <w:bottom w:val="single" w:sz="8" w:space="0" w:color="000000"/>
              <w:right w:val="single" w:sz="8" w:space="0" w:color="000000"/>
            </w:tcBorders>
            <w:vAlign w:val="center"/>
          </w:tcPr>
          <w:p w14:paraId="0EB0D1E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9" w:type="dxa"/>
            <w:tcBorders>
              <w:top w:val="single" w:sz="8" w:space="0" w:color="000000"/>
              <w:left w:val="single" w:sz="8" w:space="0" w:color="000000"/>
              <w:bottom w:val="single" w:sz="8" w:space="0" w:color="000000"/>
              <w:right w:val="single" w:sz="8" w:space="0" w:color="000000"/>
            </w:tcBorders>
            <w:vAlign w:val="center"/>
          </w:tcPr>
          <w:p w14:paraId="30706182"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51B48A3" w14:textId="77777777" w:rsidTr="007E0152">
        <w:trPr>
          <w:trHeight w:val="45"/>
          <w:tblCellSpacing w:w="0" w:type="auto"/>
        </w:trPr>
        <w:tc>
          <w:tcPr>
            <w:tcW w:w="1229" w:type="dxa"/>
            <w:tcBorders>
              <w:top w:val="single" w:sz="8" w:space="0" w:color="000000"/>
              <w:left w:val="single" w:sz="8" w:space="0" w:color="000000"/>
              <w:bottom w:val="single" w:sz="8" w:space="0" w:color="000000"/>
              <w:right w:val="single" w:sz="8" w:space="0" w:color="000000"/>
            </w:tcBorders>
            <w:vAlign w:val="center"/>
          </w:tcPr>
          <w:p w14:paraId="1D4EB581"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1009" w:type="dxa"/>
            <w:tcBorders>
              <w:top w:val="single" w:sz="8" w:space="0" w:color="000000"/>
              <w:left w:val="single" w:sz="8" w:space="0" w:color="000000"/>
              <w:bottom w:val="single" w:sz="8" w:space="0" w:color="000000"/>
              <w:right w:val="single" w:sz="8" w:space="0" w:color="000000"/>
            </w:tcBorders>
            <w:vAlign w:val="center"/>
          </w:tcPr>
          <w:p w14:paraId="6F95C5D1" w14:textId="77777777" w:rsidR="007202F4" w:rsidRPr="007202F4" w:rsidRDefault="007202F4" w:rsidP="007E0152">
            <w:pPr>
              <w:spacing w:after="150"/>
              <w:rPr>
                <w:rFonts w:ascii="Arial" w:hAnsi="Arial" w:cs="Arial"/>
              </w:rPr>
            </w:pPr>
            <w:r w:rsidRPr="007202F4">
              <w:rPr>
                <w:rFonts w:ascii="Arial" w:hAnsi="Arial" w:cs="Arial"/>
                <w:color w:val="000000"/>
              </w:rPr>
              <w:t>Покретни практикабли за хор (дрвени или алуминијумски, монтажни)</w:t>
            </w:r>
          </w:p>
        </w:tc>
        <w:tc>
          <w:tcPr>
            <w:tcW w:w="633" w:type="dxa"/>
            <w:tcBorders>
              <w:top w:val="single" w:sz="8" w:space="0" w:color="000000"/>
              <w:left w:val="single" w:sz="8" w:space="0" w:color="000000"/>
              <w:bottom w:val="single" w:sz="8" w:space="0" w:color="000000"/>
              <w:right w:val="single" w:sz="8" w:space="0" w:color="000000"/>
            </w:tcBorders>
            <w:vAlign w:val="center"/>
          </w:tcPr>
          <w:p w14:paraId="5FD2C65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9" w:type="dxa"/>
            <w:tcBorders>
              <w:top w:val="single" w:sz="8" w:space="0" w:color="000000"/>
              <w:left w:val="single" w:sz="8" w:space="0" w:color="000000"/>
              <w:bottom w:val="single" w:sz="8" w:space="0" w:color="000000"/>
              <w:right w:val="single" w:sz="8" w:space="0" w:color="000000"/>
            </w:tcBorders>
            <w:vAlign w:val="center"/>
          </w:tcPr>
          <w:p w14:paraId="34106C66"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AB1AC01" w14:textId="77777777" w:rsidTr="007E0152">
        <w:trPr>
          <w:trHeight w:val="45"/>
          <w:tblCellSpacing w:w="0" w:type="auto"/>
        </w:trPr>
        <w:tc>
          <w:tcPr>
            <w:tcW w:w="1229" w:type="dxa"/>
            <w:tcBorders>
              <w:top w:val="single" w:sz="8" w:space="0" w:color="000000"/>
              <w:left w:val="single" w:sz="8" w:space="0" w:color="000000"/>
              <w:bottom w:val="single" w:sz="8" w:space="0" w:color="000000"/>
              <w:right w:val="single" w:sz="8" w:space="0" w:color="000000"/>
            </w:tcBorders>
            <w:vAlign w:val="center"/>
          </w:tcPr>
          <w:p w14:paraId="32BE8F46"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1009" w:type="dxa"/>
            <w:tcBorders>
              <w:top w:val="single" w:sz="8" w:space="0" w:color="000000"/>
              <w:left w:val="single" w:sz="8" w:space="0" w:color="000000"/>
              <w:bottom w:val="single" w:sz="8" w:space="0" w:color="000000"/>
              <w:right w:val="single" w:sz="8" w:space="0" w:color="000000"/>
            </w:tcBorders>
            <w:vAlign w:val="center"/>
          </w:tcPr>
          <w:p w14:paraId="538B4639" w14:textId="77777777" w:rsidR="007202F4" w:rsidRPr="007202F4" w:rsidRDefault="007202F4" w:rsidP="007E0152">
            <w:pPr>
              <w:spacing w:after="150"/>
              <w:rPr>
                <w:rFonts w:ascii="Arial" w:hAnsi="Arial" w:cs="Arial"/>
              </w:rPr>
            </w:pPr>
            <w:r w:rsidRPr="007202F4">
              <w:rPr>
                <w:rFonts w:ascii="Arial" w:hAnsi="Arial" w:cs="Arial"/>
                <w:color w:val="000000"/>
              </w:rPr>
              <w:t>Школска табла димензија 2,5 m x 1,2 m, 3/4 табле са линијским системом</w:t>
            </w:r>
          </w:p>
        </w:tc>
        <w:tc>
          <w:tcPr>
            <w:tcW w:w="633" w:type="dxa"/>
            <w:tcBorders>
              <w:top w:val="single" w:sz="8" w:space="0" w:color="000000"/>
              <w:left w:val="single" w:sz="8" w:space="0" w:color="000000"/>
              <w:bottom w:val="single" w:sz="8" w:space="0" w:color="000000"/>
              <w:right w:val="single" w:sz="8" w:space="0" w:color="000000"/>
            </w:tcBorders>
            <w:vAlign w:val="center"/>
          </w:tcPr>
          <w:p w14:paraId="2111D1B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9" w:type="dxa"/>
            <w:tcBorders>
              <w:top w:val="single" w:sz="8" w:space="0" w:color="000000"/>
              <w:left w:val="single" w:sz="8" w:space="0" w:color="000000"/>
              <w:bottom w:val="single" w:sz="8" w:space="0" w:color="000000"/>
              <w:right w:val="single" w:sz="8" w:space="0" w:color="000000"/>
            </w:tcBorders>
            <w:vAlign w:val="center"/>
          </w:tcPr>
          <w:p w14:paraId="43A777F4"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8B338BD" w14:textId="77777777" w:rsidTr="007E0152">
        <w:trPr>
          <w:trHeight w:val="45"/>
          <w:tblCellSpacing w:w="0" w:type="auto"/>
        </w:trPr>
        <w:tc>
          <w:tcPr>
            <w:tcW w:w="1229" w:type="dxa"/>
            <w:tcBorders>
              <w:top w:val="single" w:sz="8" w:space="0" w:color="000000"/>
              <w:left w:val="single" w:sz="8" w:space="0" w:color="000000"/>
              <w:bottom w:val="single" w:sz="8" w:space="0" w:color="000000"/>
              <w:right w:val="single" w:sz="8" w:space="0" w:color="000000"/>
            </w:tcBorders>
            <w:vAlign w:val="center"/>
          </w:tcPr>
          <w:p w14:paraId="5D20461A"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1009" w:type="dxa"/>
            <w:tcBorders>
              <w:top w:val="single" w:sz="8" w:space="0" w:color="000000"/>
              <w:left w:val="single" w:sz="8" w:space="0" w:color="000000"/>
              <w:bottom w:val="single" w:sz="8" w:space="0" w:color="000000"/>
              <w:right w:val="single" w:sz="8" w:space="0" w:color="000000"/>
            </w:tcBorders>
            <w:vAlign w:val="center"/>
          </w:tcPr>
          <w:p w14:paraId="3A2E45F0" w14:textId="77777777" w:rsidR="007202F4" w:rsidRPr="007202F4" w:rsidRDefault="007202F4" w:rsidP="007E0152">
            <w:pPr>
              <w:spacing w:after="150"/>
              <w:rPr>
                <w:rFonts w:ascii="Arial" w:hAnsi="Arial" w:cs="Arial"/>
              </w:rPr>
            </w:pPr>
            <w:r w:rsidRPr="007202F4">
              <w:rPr>
                <w:rFonts w:ascii="Arial" w:hAnsi="Arial" w:cs="Arial"/>
                <w:color w:val="000000"/>
              </w:rPr>
              <w:t>Клавир, пијанино или електрични динамички пијанино</w:t>
            </w:r>
            <w:r w:rsidRPr="007202F4">
              <w:rPr>
                <w:rFonts w:ascii="Arial" w:hAnsi="Arial" w:cs="Arial"/>
                <w:color w:val="000000"/>
                <w:vertAlign w:val="superscript"/>
              </w:rPr>
              <w:t>*</w:t>
            </w:r>
          </w:p>
        </w:tc>
        <w:tc>
          <w:tcPr>
            <w:tcW w:w="633" w:type="dxa"/>
            <w:tcBorders>
              <w:top w:val="single" w:sz="8" w:space="0" w:color="000000"/>
              <w:left w:val="single" w:sz="8" w:space="0" w:color="000000"/>
              <w:bottom w:val="single" w:sz="8" w:space="0" w:color="000000"/>
              <w:right w:val="single" w:sz="8" w:space="0" w:color="000000"/>
            </w:tcBorders>
            <w:vAlign w:val="center"/>
          </w:tcPr>
          <w:p w14:paraId="1C3DD0A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9" w:type="dxa"/>
            <w:tcBorders>
              <w:top w:val="single" w:sz="8" w:space="0" w:color="000000"/>
              <w:left w:val="single" w:sz="8" w:space="0" w:color="000000"/>
              <w:bottom w:val="single" w:sz="8" w:space="0" w:color="000000"/>
              <w:right w:val="single" w:sz="8" w:space="0" w:color="000000"/>
            </w:tcBorders>
            <w:vAlign w:val="center"/>
          </w:tcPr>
          <w:p w14:paraId="0A7A1639"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014EA8F" w14:textId="77777777" w:rsidTr="007E0152">
        <w:trPr>
          <w:trHeight w:val="45"/>
          <w:tblCellSpacing w:w="0" w:type="auto"/>
        </w:trPr>
        <w:tc>
          <w:tcPr>
            <w:tcW w:w="1229" w:type="dxa"/>
            <w:tcBorders>
              <w:top w:val="single" w:sz="8" w:space="0" w:color="000000"/>
              <w:left w:val="single" w:sz="8" w:space="0" w:color="000000"/>
              <w:bottom w:val="single" w:sz="8" w:space="0" w:color="000000"/>
              <w:right w:val="single" w:sz="8" w:space="0" w:color="000000"/>
            </w:tcBorders>
            <w:vAlign w:val="center"/>
          </w:tcPr>
          <w:p w14:paraId="5E946EB2"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1009" w:type="dxa"/>
            <w:tcBorders>
              <w:top w:val="single" w:sz="8" w:space="0" w:color="000000"/>
              <w:left w:val="single" w:sz="8" w:space="0" w:color="000000"/>
              <w:bottom w:val="single" w:sz="8" w:space="0" w:color="000000"/>
              <w:right w:val="single" w:sz="8" w:space="0" w:color="000000"/>
            </w:tcBorders>
            <w:vAlign w:val="center"/>
          </w:tcPr>
          <w:p w14:paraId="7F6779CD" w14:textId="77777777" w:rsidR="007202F4" w:rsidRPr="007202F4" w:rsidRDefault="007202F4" w:rsidP="007E0152">
            <w:pPr>
              <w:spacing w:after="150"/>
              <w:rPr>
                <w:rFonts w:ascii="Arial" w:hAnsi="Arial" w:cs="Arial"/>
              </w:rPr>
            </w:pPr>
            <w:r w:rsidRPr="007202F4">
              <w:rPr>
                <w:rFonts w:ascii="Arial" w:hAnsi="Arial" w:cs="Arial"/>
                <w:color w:val="000000"/>
              </w:rPr>
              <w:t>Столица на вијак уз пианино, клавир или електрични клавир</w:t>
            </w:r>
          </w:p>
        </w:tc>
        <w:tc>
          <w:tcPr>
            <w:tcW w:w="633" w:type="dxa"/>
            <w:tcBorders>
              <w:top w:val="single" w:sz="8" w:space="0" w:color="000000"/>
              <w:left w:val="single" w:sz="8" w:space="0" w:color="000000"/>
              <w:bottom w:val="single" w:sz="8" w:space="0" w:color="000000"/>
              <w:right w:val="single" w:sz="8" w:space="0" w:color="000000"/>
            </w:tcBorders>
            <w:vAlign w:val="center"/>
          </w:tcPr>
          <w:p w14:paraId="3FB8B73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9" w:type="dxa"/>
            <w:tcBorders>
              <w:top w:val="single" w:sz="8" w:space="0" w:color="000000"/>
              <w:left w:val="single" w:sz="8" w:space="0" w:color="000000"/>
              <w:bottom w:val="single" w:sz="8" w:space="0" w:color="000000"/>
              <w:right w:val="single" w:sz="8" w:space="0" w:color="000000"/>
            </w:tcBorders>
            <w:vAlign w:val="center"/>
          </w:tcPr>
          <w:p w14:paraId="2C58A73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87E2C35"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D776584"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припремне просторије</w:t>
            </w:r>
          </w:p>
        </w:tc>
      </w:tr>
      <w:tr w:rsidR="007202F4" w:rsidRPr="007202F4" w14:paraId="06E9E9E8" w14:textId="77777777" w:rsidTr="007E0152">
        <w:trPr>
          <w:trHeight w:val="45"/>
          <w:tblCellSpacing w:w="0" w:type="auto"/>
        </w:trPr>
        <w:tc>
          <w:tcPr>
            <w:tcW w:w="1229" w:type="dxa"/>
            <w:tcBorders>
              <w:top w:val="single" w:sz="8" w:space="0" w:color="000000"/>
              <w:left w:val="single" w:sz="8" w:space="0" w:color="000000"/>
              <w:bottom w:val="single" w:sz="8" w:space="0" w:color="000000"/>
              <w:right w:val="single" w:sz="8" w:space="0" w:color="000000"/>
            </w:tcBorders>
            <w:vAlign w:val="center"/>
          </w:tcPr>
          <w:p w14:paraId="6B72AA0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1009" w:type="dxa"/>
            <w:tcBorders>
              <w:top w:val="single" w:sz="8" w:space="0" w:color="000000"/>
              <w:left w:val="single" w:sz="8" w:space="0" w:color="000000"/>
              <w:bottom w:val="single" w:sz="8" w:space="0" w:color="000000"/>
              <w:right w:val="single" w:sz="8" w:space="0" w:color="000000"/>
            </w:tcBorders>
            <w:vAlign w:val="center"/>
          </w:tcPr>
          <w:p w14:paraId="28F16792" w14:textId="77777777" w:rsidR="007202F4" w:rsidRPr="007202F4" w:rsidRDefault="007202F4" w:rsidP="007E0152">
            <w:pPr>
              <w:spacing w:after="150"/>
              <w:rPr>
                <w:rFonts w:ascii="Arial" w:hAnsi="Arial" w:cs="Arial"/>
              </w:rPr>
            </w:pPr>
            <w:r w:rsidRPr="007202F4">
              <w:rPr>
                <w:rFonts w:ascii="Arial" w:hAnsi="Arial" w:cs="Arial"/>
                <w:color w:val="000000"/>
              </w:rPr>
              <w:t>Плакар за смештај инструмената за оркестар и разредно свирање</w:t>
            </w:r>
          </w:p>
        </w:tc>
        <w:tc>
          <w:tcPr>
            <w:tcW w:w="633" w:type="dxa"/>
            <w:tcBorders>
              <w:top w:val="single" w:sz="8" w:space="0" w:color="000000"/>
              <w:left w:val="single" w:sz="8" w:space="0" w:color="000000"/>
              <w:bottom w:val="single" w:sz="8" w:space="0" w:color="000000"/>
              <w:right w:val="single" w:sz="8" w:space="0" w:color="000000"/>
            </w:tcBorders>
            <w:vAlign w:val="center"/>
          </w:tcPr>
          <w:p w14:paraId="501F194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9" w:type="dxa"/>
            <w:tcBorders>
              <w:top w:val="single" w:sz="8" w:space="0" w:color="000000"/>
              <w:left w:val="single" w:sz="8" w:space="0" w:color="000000"/>
              <w:bottom w:val="single" w:sz="8" w:space="0" w:color="000000"/>
              <w:right w:val="single" w:sz="8" w:space="0" w:color="000000"/>
            </w:tcBorders>
            <w:vAlign w:val="center"/>
          </w:tcPr>
          <w:p w14:paraId="541A1023" w14:textId="77777777" w:rsidR="007202F4" w:rsidRPr="007202F4" w:rsidRDefault="007202F4" w:rsidP="007E0152">
            <w:pPr>
              <w:spacing w:after="150"/>
              <w:rPr>
                <w:rFonts w:ascii="Arial" w:hAnsi="Arial" w:cs="Arial"/>
              </w:rPr>
            </w:pPr>
            <w:r w:rsidRPr="007202F4">
              <w:rPr>
                <w:rFonts w:ascii="Arial" w:hAnsi="Arial" w:cs="Arial"/>
                <w:color w:val="000000"/>
              </w:rPr>
              <w:t>4</w:t>
            </w:r>
          </w:p>
        </w:tc>
      </w:tr>
      <w:tr w:rsidR="007202F4" w:rsidRPr="007202F4" w14:paraId="406AFC86" w14:textId="77777777" w:rsidTr="007E0152">
        <w:trPr>
          <w:trHeight w:val="45"/>
          <w:tblCellSpacing w:w="0" w:type="auto"/>
        </w:trPr>
        <w:tc>
          <w:tcPr>
            <w:tcW w:w="1229" w:type="dxa"/>
            <w:tcBorders>
              <w:top w:val="single" w:sz="8" w:space="0" w:color="000000"/>
              <w:left w:val="single" w:sz="8" w:space="0" w:color="000000"/>
              <w:bottom w:val="single" w:sz="8" w:space="0" w:color="000000"/>
              <w:right w:val="single" w:sz="8" w:space="0" w:color="000000"/>
            </w:tcBorders>
            <w:vAlign w:val="center"/>
          </w:tcPr>
          <w:p w14:paraId="56BF1EEE"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1009" w:type="dxa"/>
            <w:tcBorders>
              <w:top w:val="single" w:sz="8" w:space="0" w:color="000000"/>
              <w:left w:val="single" w:sz="8" w:space="0" w:color="000000"/>
              <w:bottom w:val="single" w:sz="8" w:space="0" w:color="000000"/>
              <w:right w:val="single" w:sz="8" w:space="0" w:color="000000"/>
            </w:tcBorders>
            <w:vAlign w:val="center"/>
          </w:tcPr>
          <w:p w14:paraId="7D126C65" w14:textId="77777777" w:rsidR="007202F4" w:rsidRPr="007202F4" w:rsidRDefault="007202F4" w:rsidP="007E0152">
            <w:pPr>
              <w:spacing w:after="150"/>
              <w:rPr>
                <w:rFonts w:ascii="Arial" w:hAnsi="Arial" w:cs="Arial"/>
              </w:rPr>
            </w:pPr>
            <w:r w:rsidRPr="007202F4">
              <w:rPr>
                <w:rFonts w:ascii="Arial" w:hAnsi="Arial" w:cs="Arial"/>
                <w:color w:val="000000"/>
              </w:rPr>
              <w:t>Сталак или пулт за ноте</w:t>
            </w:r>
          </w:p>
        </w:tc>
        <w:tc>
          <w:tcPr>
            <w:tcW w:w="633" w:type="dxa"/>
            <w:tcBorders>
              <w:top w:val="single" w:sz="8" w:space="0" w:color="000000"/>
              <w:left w:val="single" w:sz="8" w:space="0" w:color="000000"/>
              <w:bottom w:val="single" w:sz="8" w:space="0" w:color="000000"/>
              <w:right w:val="single" w:sz="8" w:space="0" w:color="000000"/>
            </w:tcBorders>
            <w:vAlign w:val="center"/>
          </w:tcPr>
          <w:p w14:paraId="46D55A0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9" w:type="dxa"/>
            <w:tcBorders>
              <w:top w:val="single" w:sz="8" w:space="0" w:color="000000"/>
              <w:left w:val="single" w:sz="8" w:space="0" w:color="000000"/>
              <w:bottom w:val="single" w:sz="8" w:space="0" w:color="000000"/>
              <w:right w:val="single" w:sz="8" w:space="0" w:color="000000"/>
            </w:tcBorders>
            <w:vAlign w:val="center"/>
          </w:tcPr>
          <w:p w14:paraId="01EB716C" w14:textId="77777777" w:rsidR="007202F4" w:rsidRPr="007202F4" w:rsidRDefault="007202F4" w:rsidP="007E0152">
            <w:pPr>
              <w:spacing w:after="150"/>
              <w:rPr>
                <w:rFonts w:ascii="Arial" w:hAnsi="Arial" w:cs="Arial"/>
              </w:rPr>
            </w:pPr>
            <w:r w:rsidRPr="007202F4">
              <w:rPr>
                <w:rFonts w:ascii="Arial" w:hAnsi="Arial" w:cs="Arial"/>
                <w:color w:val="000000"/>
              </w:rPr>
              <w:t>10</w:t>
            </w:r>
          </w:p>
        </w:tc>
      </w:tr>
    </w:tbl>
    <w:p w14:paraId="636674AD" w14:textId="77777777" w:rsidR="007202F4" w:rsidRPr="007202F4" w:rsidRDefault="007202F4" w:rsidP="007202F4">
      <w:pPr>
        <w:spacing w:after="150"/>
        <w:rPr>
          <w:rFonts w:ascii="Arial" w:hAnsi="Arial" w:cs="Arial"/>
        </w:rPr>
      </w:pPr>
      <w:r w:rsidRPr="007202F4">
        <w:rPr>
          <w:rFonts w:ascii="Arial" w:hAnsi="Arial" w:cs="Arial"/>
          <w:color w:val="000000"/>
          <w:vertAlign w:val="superscript"/>
        </w:rPr>
        <w:t>*</w:t>
      </w:r>
      <w:r w:rsidRPr="007202F4">
        <w:rPr>
          <w:rFonts w:ascii="Arial" w:hAnsi="Arial" w:cs="Arial"/>
          <w:color w:val="000000"/>
        </w:rPr>
        <w:t xml:space="preserve"> Напомена: Уколико школа располаже клавиром или пијанином потребно је обезбедити периодично штимовање (једанпут у полугодишту).</w:t>
      </w:r>
    </w:p>
    <w:p w14:paraId="6C96F314" w14:textId="77777777" w:rsidR="007202F4" w:rsidRPr="007202F4" w:rsidRDefault="007202F4" w:rsidP="007202F4">
      <w:pPr>
        <w:spacing w:after="120"/>
        <w:jc w:val="center"/>
        <w:rPr>
          <w:rFonts w:ascii="Arial" w:hAnsi="Arial" w:cs="Arial"/>
        </w:rPr>
      </w:pPr>
      <w:r w:rsidRPr="007202F4">
        <w:rPr>
          <w:rFonts w:ascii="Arial" w:hAnsi="Arial" w:cs="Arial"/>
          <w:b/>
          <w:color w:val="000000"/>
        </w:rPr>
        <w:t>Додатна/посебна опрема специјализоване учионице за Ликовну културу (атеље)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87"/>
        <w:gridCol w:w="5679"/>
        <w:gridCol w:w="1193"/>
        <w:gridCol w:w="2463"/>
      </w:tblGrid>
      <w:tr w:rsidR="007202F4" w:rsidRPr="007202F4" w14:paraId="0EA8C9EA" w14:textId="77777777" w:rsidTr="007E0152">
        <w:trPr>
          <w:trHeight w:val="45"/>
          <w:tblCellSpacing w:w="0" w:type="auto"/>
        </w:trPr>
        <w:tc>
          <w:tcPr>
            <w:tcW w:w="1885" w:type="dxa"/>
            <w:tcBorders>
              <w:top w:val="single" w:sz="8" w:space="0" w:color="000000"/>
              <w:left w:val="single" w:sz="8" w:space="0" w:color="000000"/>
              <w:bottom w:val="single" w:sz="8" w:space="0" w:color="000000"/>
              <w:right w:val="single" w:sz="8" w:space="0" w:color="000000"/>
            </w:tcBorders>
            <w:vAlign w:val="center"/>
          </w:tcPr>
          <w:p w14:paraId="75F8251F"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8286" w:type="dxa"/>
            <w:tcBorders>
              <w:top w:val="single" w:sz="8" w:space="0" w:color="000000"/>
              <w:left w:val="single" w:sz="8" w:space="0" w:color="000000"/>
              <w:bottom w:val="single" w:sz="8" w:space="0" w:color="000000"/>
              <w:right w:val="single" w:sz="8" w:space="0" w:color="000000"/>
            </w:tcBorders>
            <w:vAlign w:val="center"/>
          </w:tcPr>
          <w:p w14:paraId="4BB514F7"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специјализоване учионице</w:t>
            </w:r>
          </w:p>
        </w:tc>
        <w:tc>
          <w:tcPr>
            <w:tcW w:w="971" w:type="dxa"/>
            <w:tcBorders>
              <w:top w:val="single" w:sz="8" w:space="0" w:color="000000"/>
              <w:left w:val="single" w:sz="8" w:space="0" w:color="000000"/>
              <w:bottom w:val="single" w:sz="8" w:space="0" w:color="000000"/>
              <w:right w:val="single" w:sz="8" w:space="0" w:color="000000"/>
            </w:tcBorders>
            <w:vAlign w:val="center"/>
          </w:tcPr>
          <w:p w14:paraId="7CF2278F"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3258" w:type="dxa"/>
            <w:tcBorders>
              <w:top w:val="single" w:sz="8" w:space="0" w:color="000000"/>
              <w:left w:val="single" w:sz="8" w:space="0" w:color="000000"/>
              <w:bottom w:val="single" w:sz="8" w:space="0" w:color="000000"/>
              <w:right w:val="single" w:sz="8" w:space="0" w:color="000000"/>
            </w:tcBorders>
            <w:vAlign w:val="center"/>
          </w:tcPr>
          <w:p w14:paraId="70E4A55D"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66093731" w14:textId="77777777" w:rsidTr="007E0152">
        <w:trPr>
          <w:trHeight w:val="45"/>
          <w:tblCellSpacing w:w="0" w:type="auto"/>
        </w:trPr>
        <w:tc>
          <w:tcPr>
            <w:tcW w:w="1885" w:type="dxa"/>
            <w:tcBorders>
              <w:top w:val="single" w:sz="8" w:space="0" w:color="000000"/>
              <w:left w:val="single" w:sz="8" w:space="0" w:color="000000"/>
              <w:bottom w:val="single" w:sz="8" w:space="0" w:color="000000"/>
              <w:right w:val="single" w:sz="8" w:space="0" w:color="000000"/>
            </w:tcBorders>
            <w:vAlign w:val="center"/>
          </w:tcPr>
          <w:p w14:paraId="7C56C37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8286" w:type="dxa"/>
            <w:tcBorders>
              <w:top w:val="single" w:sz="8" w:space="0" w:color="000000"/>
              <w:left w:val="single" w:sz="8" w:space="0" w:color="000000"/>
              <w:bottom w:val="single" w:sz="8" w:space="0" w:color="000000"/>
              <w:right w:val="single" w:sz="8" w:space="0" w:color="000000"/>
            </w:tcBorders>
            <w:vAlign w:val="center"/>
          </w:tcPr>
          <w:p w14:paraId="27967611" w14:textId="77777777" w:rsidR="007202F4" w:rsidRPr="007202F4" w:rsidRDefault="007202F4" w:rsidP="007E0152">
            <w:pPr>
              <w:spacing w:after="150"/>
              <w:rPr>
                <w:rFonts w:ascii="Arial" w:hAnsi="Arial" w:cs="Arial"/>
              </w:rPr>
            </w:pPr>
            <w:r w:rsidRPr="007202F4">
              <w:rPr>
                <w:rFonts w:ascii="Arial" w:hAnsi="Arial" w:cs="Arial"/>
                <w:color w:val="000000"/>
              </w:rPr>
              <w:t>Ормар за ђачки прибор и радове: доњи део ормана са пуним крилима, полице са могућношћу подешавања</w:t>
            </w:r>
          </w:p>
        </w:tc>
        <w:tc>
          <w:tcPr>
            <w:tcW w:w="971" w:type="dxa"/>
            <w:tcBorders>
              <w:top w:val="single" w:sz="8" w:space="0" w:color="000000"/>
              <w:left w:val="single" w:sz="8" w:space="0" w:color="000000"/>
              <w:bottom w:val="single" w:sz="8" w:space="0" w:color="000000"/>
              <w:right w:val="single" w:sz="8" w:space="0" w:color="000000"/>
            </w:tcBorders>
            <w:vAlign w:val="center"/>
          </w:tcPr>
          <w:p w14:paraId="523C342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258" w:type="dxa"/>
            <w:tcBorders>
              <w:top w:val="single" w:sz="8" w:space="0" w:color="000000"/>
              <w:left w:val="single" w:sz="8" w:space="0" w:color="000000"/>
              <w:bottom w:val="single" w:sz="8" w:space="0" w:color="000000"/>
              <w:right w:val="single" w:sz="8" w:space="0" w:color="000000"/>
            </w:tcBorders>
            <w:vAlign w:val="center"/>
          </w:tcPr>
          <w:p w14:paraId="6AA8BA8A" w14:textId="6129B1D6"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3</w:t>
            </w:r>
          </w:p>
        </w:tc>
      </w:tr>
      <w:tr w:rsidR="007202F4" w:rsidRPr="007202F4" w14:paraId="2EE3CA0A" w14:textId="77777777" w:rsidTr="007E0152">
        <w:trPr>
          <w:trHeight w:val="45"/>
          <w:tblCellSpacing w:w="0" w:type="auto"/>
        </w:trPr>
        <w:tc>
          <w:tcPr>
            <w:tcW w:w="1885" w:type="dxa"/>
            <w:tcBorders>
              <w:top w:val="single" w:sz="8" w:space="0" w:color="000000"/>
              <w:left w:val="single" w:sz="8" w:space="0" w:color="000000"/>
              <w:bottom w:val="single" w:sz="8" w:space="0" w:color="000000"/>
              <w:right w:val="single" w:sz="8" w:space="0" w:color="000000"/>
            </w:tcBorders>
            <w:vAlign w:val="center"/>
          </w:tcPr>
          <w:p w14:paraId="0A9744B2"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8286" w:type="dxa"/>
            <w:tcBorders>
              <w:top w:val="single" w:sz="8" w:space="0" w:color="000000"/>
              <w:left w:val="single" w:sz="8" w:space="0" w:color="000000"/>
              <w:bottom w:val="single" w:sz="8" w:space="0" w:color="000000"/>
              <w:right w:val="single" w:sz="8" w:space="0" w:color="000000"/>
            </w:tcBorders>
            <w:vAlign w:val="center"/>
          </w:tcPr>
          <w:p w14:paraId="683317BC" w14:textId="77777777" w:rsidR="007202F4" w:rsidRPr="007202F4" w:rsidRDefault="007202F4" w:rsidP="007E0152">
            <w:pPr>
              <w:spacing w:after="150"/>
              <w:rPr>
                <w:rFonts w:ascii="Arial" w:hAnsi="Arial" w:cs="Arial"/>
              </w:rPr>
            </w:pPr>
            <w:r w:rsidRPr="007202F4">
              <w:rPr>
                <w:rFonts w:ascii="Arial" w:hAnsi="Arial" w:cs="Arial"/>
                <w:color w:val="000000"/>
              </w:rPr>
              <w:t>Постоље за сталак за моделе</w:t>
            </w:r>
          </w:p>
        </w:tc>
        <w:tc>
          <w:tcPr>
            <w:tcW w:w="971" w:type="dxa"/>
            <w:tcBorders>
              <w:top w:val="single" w:sz="8" w:space="0" w:color="000000"/>
              <w:left w:val="single" w:sz="8" w:space="0" w:color="000000"/>
              <w:bottom w:val="single" w:sz="8" w:space="0" w:color="000000"/>
              <w:right w:val="single" w:sz="8" w:space="0" w:color="000000"/>
            </w:tcBorders>
            <w:vAlign w:val="center"/>
          </w:tcPr>
          <w:p w14:paraId="0B22748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258" w:type="dxa"/>
            <w:tcBorders>
              <w:top w:val="single" w:sz="8" w:space="0" w:color="000000"/>
              <w:left w:val="single" w:sz="8" w:space="0" w:color="000000"/>
              <w:bottom w:val="single" w:sz="8" w:space="0" w:color="000000"/>
              <w:right w:val="single" w:sz="8" w:space="0" w:color="000000"/>
            </w:tcBorders>
            <w:vAlign w:val="center"/>
          </w:tcPr>
          <w:p w14:paraId="43DDCBE4" w14:textId="4B0C40C2"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3</w:t>
            </w:r>
          </w:p>
        </w:tc>
      </w:tr>
      <w:tr w:rsidR="007202F4" w:rsidRPr="007202F4" w14:paraId="59A4B924" w14:textId="77777777" w:rsidTr="007E0152">
        <w:trPr>
          <w:trHeight w:val="45"/>
          <w:tblCellSpacing w:w="0" w:type="auto"/>
        </w:trPr>
        <w:tc>
          <w:tcPr>
            <w:tcW w:w="1885" w:type="dxa"/>
            <w:tcBorders>
              <w:top w:val="single" w:sz="8" w:space="0" w:color="000000"/>
              <w:left w:val="single" w:sz="8" w:space="0" w:color="000000"/>
              <w:bottom w:val="single" w:sz="8" w:space="0" w:color="000000"/>
              <w:right w:val="single" w:sz="8" w:space="0" w:color="000000"/>
            </w:tcBorders>
            <w:vAlign w:val="center"/>
          </w:tcPr>
          <w:p w14:paraId="73CA9DCC"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8286" w:type="dxa"/>
            <w:tcBorders>
              <w:top w:val="single" w:sz="8" w:space="0" w:color="000000"/>
              <w:left w:val="single" w:sz="8" w:space="0" w:color="000000"/>
              <w:bottom w:val="single" w:sz="8" w:space="0" w:color="000000"/>
              <w:right w:val="single" w:sz="8" w:space="0" w:color="000000"/>
            </w:tcBorders>
            <w:vAlign w:val="center"/>
          </w:tcPr>
          <w:p w14:paraId="3F1495D8" w14:textId="77777777" w:rsidR="007202F4" w:rsidRPr="007202F4" w:rsidRDefault="007202F4" w:rsidP="007E0152">
            <w:pPr>
              <w:spacing w:after="150"/>
              <w:rPr>
                <w:rFonts w:ascii="Arial" w:hAnsi="Arial" w:cs="Arial"/>
              </w:rPr>
            </w:pPr>
            <w:r w:rsidRPr="007202F4">
              <w:rPr>
                <w:rFonts w:ascii="Arial" w:hAnsi="Arial" w:cs="Arial"/>
                <w:color w:val="000000"/>
              </w:rPr>
              <w:t>Штафелај сликарски</w:t>
            </w:r>
          </w:p>
        </w:tc>
        <w:tc>
          <w:tcPr>
            <w:tcW w:w="971" w:type="dxa"/>
            <w:tcBorders>
              <w:top w:val="single" w:sz="8" w:space="0" w:color="000000"/>
              <w:left w:val="single" w:sz="8" w:space="0" w:color="000000"/>
              <w:bottom w:val="single" w:sz="8" w:space="0" w:color="000000"/>
              <w:right w:val="single" w:sz="8" w:space="0" w:color="000000"/>
            </w:tcBorders>
            <w:vAlign w:val="center"/>
          </w:tcPr>
          <w:p w14:paraId="13C5475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258" w:type="dxa"/>
            <w:tcBorders>
              <w:top w:val="single" w:sz="8" w:space="0" w:color="000000"/>
              <w:left w:val="single" w:sz="8" w:space="0" w:color="000000"/>
              <w:bottom w:val="single" w:sz="8" w:space="0" w:color="000000"/>
              <w:right w:val="single" w:sz="8" w:space="0" w:color="000000"/>
            </w:tcBorders>
            <w:vAlign w:val="center"/>
          </w:tcPr>
          <w:p w14:paraId="124E1C6A"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потребама</w:t>
            </w:r>
          </w:p>
        </w:tc>
      </w:tr>
      <w:tr w:rsidR="007202F4" w:rsidRPr="007202F4" w14:paraId="4F7DC46A" w14:textId="77777777" w:rsidTr="007E0152">
        <w:trPr>
          <w:trHeight w:val="45"/>
          <w:tblCellSpacing w:w="0" w:type="auto"/>
        </w:trPr>
        <w:tc>
          <w:tcPr>
            <w:tcW w:w="1885" w:type="dxa"/>
            <w:tcBorders>
              <w:top w:val="single" w:sz="8" w:space="0" w:color="000000"/>
              <w:left w:val="single" w:sz="8" w:space="0" w:color="000000"/>
              <w:bottom w:val="single" w:sz="8" w:space="0" w:color="000000"/>
              <w:right w:val="single" w:sz="8" w:space="0" w:color="000000"/>
            </w:tcBorders>
            <w:vAlign w:val="center"/>
          </w:tcPr>
          <w:p w14:paraId="1F5F817B"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8286" w:type="dxa"/>
            <w:tcBorders>
              <w:top w:val="single" w:sz="8" w:space="0" w:color="000000"/>
              <w:left w:val="single" w:sz="8" w:space="0" w:color="000000"/>
              <w:bottom w:val="single" w:sz="8" w:space="0" w:color="000000"/>
              <w:right w:val="single" w:sz="8" w:space="0" w:color="000000"/>
            </w:tcBorders>
            <w:vAlign w:val="center"/>
          </w:tcPr>
          <w:p w14:paraId="2DF718A3" w14:textId="77777777" w:rsidR="007202F4" w:rsidRPr="007202F4" w:rsidRDefault="007202F4" w:rsidP="007E0152">
            <w:pPr>
              <w:spacing w:after="150"/>
              <w:rPr>
                <w:rFonts w:ascii="Arial" w:hAnsi="Arial" w:cs="Arial"/>
              </w:rPr>
            </w:pPr>
            <w:r w:rsidRPr="007202F4">
              <w:rPr>
                <w:rFonts w:ascii="Arial" w:hAnsi="Arial" w:cs="Arial"/>
                <w:color w:val="000000"/>
              </w:rPr>
              <w:t>Штафелај вајарски</w:t>
            </w:r>
          </w:p>
        </w:tc>
        <w:tc>
          <w:tcPr>
            <w:tcW w:w="971" w:type="dxa"/>
            <w:tcBorders>
              <w:top w:val="single" w:sz="8" w:space="0" w:color="000000"/>
              <w:left w:val="single" w:sz="8" w:space="0" w:color="000000"/>
              <w:bottom w:val="single" w:sz="8" w:space="0" w:color="000000"/>
              <w:right w:val="single" w:sz="8" w:space="0" w:color="000000"/>
            </w:tcBorders>
            <w:vAlign w:val="center"/>
          </w:tcPr>
          <w:p w14:paraId="7B78ED9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258" w:type="dxa"/>
            <w:tcBorders>
              <w:top w:val="single" w:sz="8" w:space="0" w:color="000000"/>
              <w:left w:val="single" w:sz="8" w:space="0" w:color="000000"/>
              <w:bottom w:val="single" w:sz="8" w:space="0" w:color="000000"/>
              <w:right w:val="single" w:sz="8" w:space="0" w:color="000000"/>
            </w:tcBorders>
            <w:vAlign w:val="center"/>
          </w:tcPr>
          <w:p w14:paraId="693FCBE3"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потребама</w:t>
            </w:r>
          </w:p>
        </w:tc>
      </w:tr>
    </w:tbl>
    <w:p w14:paraId="26E50780" w14:textId="77777777" w:rsidR="007202F4" w:rsidRPr="007202F4" w:rsidRDefault="007202F4" w:rsidP="007202F4">
      <w:pPr>
        <w:spacing w:after="120"/>
        <w:jc w:val="center"/>
        <w:rPr>
          <w:rFonts w:ascii="Arial" w:hAnsi="Arial" w:cs="Arial"/>
        </w:rPr>
      </w:pPr>
      <w:r w:rsidRPr="007202F4">
        <w:rPr>
          <w:rFonts w:ascii="Arial" w:hAnsi="Arial" w:cs="Arial"/>
          <w:b/>
          <w:color w:val="000000"/>
        </w:rPr>
        <w:t>Додатна/посебна опрема специјализоване учионице и радионице за Технику и технологију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4"/>
        <w:gridCol w:w="7408"/>
        <w:gridCol w:w="1193"/>
        <w:gridCol w:w="1307"/>
      </w:tblGrid>
      <w:tr w:rsidR="007202F4" w:rsidRPr="007202F4" w14:paraId="58BC957D"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B5D900B"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12057" w:type="dxa"/>
            <w:tcBorders>
              <w:top w:val="single" w:sz="8" w:space="0" w:color="000000"/>
              <w:left w:val="single" w:sz="8" w:space="0" w:color="000000"/>
              <w:bottom w:val="single" w:sz="8" w:space="0" w:color="000000"/>
              <w:right w:val="single" w:sz="8" w:space="0" w:color="000000"/>
            </w:tcBorders>
            <w:vAlign w:val="center"/>
          </w:tcPr>
          <w:p w14:paraId="0F6BC7F9"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специјализоване учионице</w:t>
            </w:r>
          </w:p>
        </w:tc>
        <w:tc>
          <w:tcPr>
            <w:tcW w:w="323" w:type="dxa"/>
            <w:tcBorders>
              <w:top w:val="single" w:sz="8" w:space="0" w:color="000000"/>
              <w:left w:val="single" w:sz="8" w:space="0" w:color="000000"/>
              <w:bottom w:val="single" w:sz="8" w:space="0" w:color="000000"/>
              <w:right w:val="single" w:sz="8" w:space="0" w:color="000000"/>
            </w:tcBorders>
            <w:vAlign w:val="center"/>
          </w:tcPr>
          <w:p w14:paraId="34E343FF"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1087" w:type="dxa"/>
            <w:tcBorders>
              <w:top w:val="single" w:sz="8" w:space="0" w:color="000000"/>
              <w:left w:val="single" w:sz="8" w:space="0" w:color="000000"/>
              <w:bottom w:val="single" w:sz="8" w:space="0" w:color="000000"/>
              <w:right w:val="single" w:sz="8" w:space="0" w:color="000000"/>
            </w:tcBorders>
            <w:vAlign w:val="center"/>
          </w:tcPr>
          <w:p w14:paraId="0DB44B62"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4580C93D"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5BFC0A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2057" w:type="dxa"/>
            <w:tcBorders>
              <w:top w:val="single" w:sz="8" w:space="0" w:color="000000"/>
              <w:left w:val="single" w:sz="8" w:space="0" w:color="000000"/>
              <w:bottom w:val="single" w:sz="8" w:space="0" w:color="000000"/>
              <w:right w:val="single" w:sz="8" w:space="0" w:color="000000"/>
            </w:tcBorders>
            <w:vAlign w:val="center"/>
          </w:tcPr>
          <w:p w14:paraId="384F14F2" w14:textId="77777777" w:rsidR="007202F4" w:rsidRPr="007202F4" w:rsidRDefault="007202F4" w:rsidP="007E0152">
            <w:pPr>
              <w:spacing w:after="150"/>
              <w:rPr>
                <w:rFonts w:ascii="Arial" w:hAnsi="Arial" w:cs="Arial"/>
              </w:rPr>
            </w:pPr>
            <w:r w:rsidRPr="007202F4">
              <w:rPr>
                <w:rFonts w:ascii="Arial" w:hAnsi="Arial" w:cs="Arial"/>
                <w:color w:val="000000"/>
              </w:rPr>
              <w:t>Сто радни, универзални, за два ученика, размера према норми узраста, конструкција од метала и табла од дрвета, димензија 1,5 m x 0,5 х 0,75 m, дебљине 5 cm, са јачим носачима, тежи и стабилнији (уместо школских клупа)</w:t>
            </w:r>
          </w:p>
        </w:tc>
        <w:tc>
          <w:tcPr>
            <w:tcW w:w="323" w:type="dxa"/>
            <w:tcBorders>
              <w:top w:val="single" w:sz="8" w:space="0" w:color="000000"/>
              <w:left w:val="single" w:sz="8" w:space="0" w:color="000000"/>
              <w:bottom w:val="single" w:sz="8" w:space="0" w:color="000000"/>
              <w:right w:val="single" w:sz="8" w:space="0" w:color="000000"/>
            </w:tcBorders>
            <w:vAlign w:val="center"/>
          </w:tcPr>
          <w:p w14:paraId="4CE363E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4A7D5709" w14:textId="77777777" w:rsidR="007202F4" w:rsidRPr="007202F4" w:rsidRDefault="007202F4" w:rsidP="007E0152">
            <w:pPr>
              <w:spacing w:after="150"/>
              <w:rPr>
                <w:rFonts w:ascii="Arial" w:hAnsi="Arial" w:cs="Arial"/>
              </w:rPr>
            </w:pPr>
            <w:r w:rsidRPr="007202F4">
              <w:rPr>
                <w:rFonts w:ascii="Arial" w:hAnsi="Arial" w:cs="Arial"/>
                <w:color w:val="000000"/>
              </w:rPr>
              <w:t>10</w:t>
            </w:r>
          </w:p>
        </w:tc>
      </w:tr>
      <w:tr w:rsidR="007202F4" w:rsidRPr="007202F4" w14:paraId="1E085803"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8B5023F"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2057" w:type="dxa"/>
            <w:tcBorders>
              <w:top w:val="single" w:sz="8" w:space="0" w:color="000000"/>
              <w:left w:val="single" w:sz="8" w:space="0" w:color="000000"/>
              <w:bottom w:val="single" w:sz="8" w:space="0" w:color="000000"/>
              <w:right w:val="single" w:sz="8" w:space="0" w:color="000000"/>
            </w:tcBorders>
            <w:vAlign w:val="center"/>
          </w:tcPr>
          <w:p w14:paraId="532429F7" w14:textId="77777777" w:rsidR="007202F4" w:rsidRPr="007202F4" w:rsidRDefault="007202F4" w:rsidP="007E0152">
            <w:pPr>
              <w:spacing w:after="150"/>
              <w:rPr>
                <w:rFonts w:ascii="Arial" w:hAnsi="Arial" w:cs="Arial"/>
              </w:rPr>
            </w:pPr>
            <w:r w:rsidRPr="007202F4">
              <w:rPr>
                <w:rFonts w:ascii="Arial" w:hAnsi="Arial" w:cs="Arial"/>
                <w:color w:val="000000"/>
              </w:rPr>
              <w:t>Столица на вијак за ученике (уместо обичних)</w:t>
            </w:r>
          </w:p>
        </w:tc>
        <w:tc>
          <w:tcPr>
            <w:tcW w:w="323" w:type="dxa"/>
            <w:tcBorders>
              <w:top w:val="single" w:sz="8" w:space="0" w:color="000000"/>
              <w:left w:val="single" w:sz="8" w:space="0" w:color="000000"/>
              <w:bottom w:val="single" w:sz="8" w:space="0" w:color="000000"/>
              <w:right w:val="single" w:sz="8" w:space="0" w:color="000000"/>
            </w:tcBorders>
            <w:vAlign w:val="center"/>
          </w:tcPr>
          <w:p w14:paraId="2D6AC4F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74132892" w14:textId="77777777" w:rsidR="007202F4" w:rsidRPr="007202F4" w:rsidRDefault="007202F4" w:rsidP="007E0152">
            <w:pPr>
              <w:spacing w:after="150"/>
              <w:rPr>
                <w:rFonts w:ascii="Arial" w:hAnsi="Arial" w:cs="Arial"/>
              </w:rPr>
            </w:pPr>
            <w:r w:rsidRPr="007202F4">
              <w:rPr>
                <w:rFonts w:ascii="Arial" w:hAnsi="Arial" w:cs="Arial"/>
                <w:color w:val="000000"/>
              </w:rPr>
              <w:t>20</w:t>
            </w:r>
          </w:p>
        </w:tc>
      </w:tr>
      <w:tr w:rsidR="007202F4" w:rsidRPr="007202F4" w14:paraId="1953A64B"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1251F04"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2057" w:type="dxa"/>
            <w:tcBorders>
              <w:top w:val="single" w:sz="8" w:space="0" w:color="000000"/>
              <w:left w:val="single" w:sz="8" w:space="0" w:color="000000"/>
              <w:bottom w:val="single" w:sz="8" w:space="0" w:color="000000"/>
              <w:right w:val="single" w:sz="8" w:space="0" w:color="000000"/>
            </w:tcBorders>
            <w:vAlign w:val="center"/>
          </w:tcPr>
          <w:p w14:paraId="4823B192" w14:textId="77777777" w:rsidR="007202F4" w:rsidRPr="007202F4" w:rsidRDefault="007202F4" w:rsidP="007E0152">
            <w:pPr>
              <w:spacing w:after="150"/>
              <w:rPr>
                <w:rFonts w:ascii="Arial" w:hAnsi="Arial" w:cs="Arial"/>
              </w:rPr>
            </w:pPr>
            <w:r w:rsidRPr="007202F4">
              <w:rPr>
                <w:rFonts w:ascii="Arial" w:hAnsi="Arial" w:cs="Arial"/>
                <w:color w:val="000000"/>
              </w:rPr>
              <w:t>Сто радни, за наставника са јачим носачима, тежи и стабилнији (уместо обичног)</w:t>
            </w:r>
          </w:p>
        </w:tc>
        <w:tc>
          <w:tcPr>
            <w:tcW w:w="323" w:type="dxa"/>
            <w:tcBorders>
              <w:top w:val="single" w:sz="8" w:space="0" w:color="000000"/>
              <w:left w:val="single" w:sz="8" w:space="0" w:color="000000"/>
              <w:bottom w:val="single" w:sz="8" w:space="0" w:color="000000"/>
              <w:right w:val="single" w:sz="8" w:space="0" w:color="000000"/>
            </w:tcBorders>
            <w:vAlign w:val="center"/>
          </w:tcPr>
          <w:p w14:paraId="1C60151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2D14FDA6"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4862FCB"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91F4EAF"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2057" w:type="dxa"/>
            <w:tcBorders>
              <w:top w:val="single" w:sz="8" w:space="0" w:color="000000"/>
              <w:left w:val="single" w:sz="8" w:space="0" w:color="000000"/>
              <w:bottom w:val="single" w:sz="8" w:space="0" w:color="000000"/>
              <w:right w:val="single" w:sz="8" w:space="0" w:color="000000"/>
            </w:tcBorders>
            <w:vAlign w:val="center"/>
          </w:tcPr>
          <w:p w14:paraId="011A5556" w14:textId="77777777" w:rsidR="007202F4" w:rsidRPr="007202F4" w:rsidRDefault="007202F4" w:rsidP="007E0152">
            <w:pPr>
              <w:spacing w:after="150"/>
              <w:rPr>
                <w:rFonts w:ascii="Arial" w:hAnsi="Arial" w:cs="Arial"/>
              </w:rPr>
            </w:pPr>
            <w:r w:rsidRPr="007202F4">
              <w:rPr>
                <w:rFonts w:ascii="Arial" w:hAnsi="Arial" w:cs="Arial"/>
                <w:color w:val="000000"/>
              </w:rPr>
              <w:t>Столица радна, за наставника са наслоном и висинским подешавањем (уместо стандардне столице)</w:t>
            </w:r>
          </w:p>
        </w:tc>
        <w:tc>
          <w:tcPr>
            <w:tcW w:w="323" w:type="dxa"/>
            <w:tcBorders>
              <w:top w:val="single" w:sz="8" w:space="0" w:color="000000"/>
              <w:left w:val="single" w:sz="8" w:space="0" w:color="000000"/>
              <w:bottom w:val="single" w:sz="8" w:space="0" w:color="000000"/>
              <w:right w:val="single" w:sz="8" w:space="0" w:color="000000"/>
            </w:tcBorders>
            <w:vAlign w:val="center"/>
          </w:tcPr>
          <w:p w14:paraId="6A487BD6" w14:textId="77777777" w:rsidR="007202F4" w:rsidRPr="007202F4" w:rsidRDefault="007202F4" w:rsidP="007E0152">
            <w:pPr>
              <w:rPr>
                <w:rFonts w:ascii="Arial" w:hAnsi="Arial" w:cs="Arial"/>
              </w:rPr>
            </w:pPr>
          </w:p>
        </w:tc>
        <w:tc>
          <w:tcPr>
            <w:tcW w:w="1087" w:type="dxa"/>
            <w:tcBorders>
              <w:top w:val="single" w:sz="8" w:space="0" w:color="000000"/>
              <w:left w:val="single" w:sz="8" w:space="0" w:color="000000"/>
              <w:bottom w:val="single" w:sz="8" w:space="0" w:color="000000"/>
              <w:right w:val="single" w:sz="8" w:space="0" w:color="000000"/>
            </w:tcBorders>
            <w:vAlign w:val="center"/>
          </w:tcPr>
          <w:p w14:paraId="79C3B867" w14:textId="77777777" w:rsidR="007202F4" w:rsidRPr="007202F4" w:rsidRDefault="007202F4" w:rsidP="007E0152">
            <w:pPr>
              <w:rPr>
                <w:rFonts w:ascii="Arial" w:hAnsi="Arial" w:cs="Arial"/>
              </w:rPr>
            </w:pPr>
          </w:p>
        </w:tc>
      </w:tr>
      <w:tr w:rsidR="007202F4" w:rsidRPr="007202F4" w14:paraId="2EF3A232"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AE459A3"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2057" w:type="dxa"/>
            <w:tcBorders>
              <w:top w:val="single" w:sz="8" w:space="0" w:color="000000"/>
              <w:left w:val="single" w:sz="8" w:space="0" w:color="000000"/>
              <w:bottom w:val="single" w:sz="8" w:space="0" w:color="000000"/>
              <w:right w:val="single" w:sz="8" w:space="0" w:color="000000"/>
            </w:tcBorders>
            <w:vAlign w:val="center"/>
          </w:tcPr>
          <w:p w14:paraId="754F825A" w14:textId="77777777" w:rsidR="007202F4" w:rsidRPr="007202F4" w:rsidRDefault="007202F4" w:rsidP="007E0152">
            <w:pPr>
              <w:spacing w:after="150"/>
              <w:rPr>
                <w:rFonts w:ascii="Arial" w:hAnsi="Arial" w:cs="Arial"/>
              </w:rPr>
            </w:pPr>
            <w:r w:rsidRPr="007202F4">
              <w:rPr>
                <w:rFonts w:ascii="Arial" w:hAnsi="Arial" w:cs="Arial"/>
                <w:color w:val="000000"/>
              </w:rPr>
              <w:t>Енергетски блок са безбедносним прикључком за сваки радни сто</w:t>
            </w:r>
          </w:p>
        </w:tc>
        <w:tc>
          <w:tcPr>
            <w:tcW w:w="323" w:type="dxa"/>
            <w:tcBorders>
              <w:top w:val="single" w:sz="8" w:space="0" w:color="000000"/>
              <w:left w:val="single" w:sz="8" w:space="0" w:color="000000"/>
              <w:bottom w:val="single" w:sz="8" w:space="0" w:color="000000"/>
              <w:right w:val="single" w:sz="8" w:space="0" w:color="000000"/>
            </w:tcBorders>
            <w:vAlign w:val="center"/>
          </w:tcPr>
          <w:p w14:paraId="0648A31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2BA68972" w14:textId="77777777" w:rsidR="007202F4" w:rsidRPr="007202F4" w:rsidRDefault="007202F4" w:rsidP="007E0152">
            <w:pPr>
              <w:spacing w:after="150"/>
              <w:rPr>
                <w:rFonts w:ascii="Arial" w:hAnsi="Arial" w:cs="Arial"/>
              </w:rPr>
            </w:pPr>
            <w:r w:rsidRPr="007202F4">
              <w:rPr>
                <w:rFonts w:ascii="Arial" w:hAnsi="Arial" w:cs="Arial"/>
                <w:color w:val="000000"/>
              </w:rPr>
              <w:t>10</w:t>
            </w:r>
          </w:p>
        </w:tc>
      </w:tr>
      <w:tr w:rsidR="007202F4" w:rsidRPr="007202F4" w14:paraId="2A4294BB"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3A23274"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2057" w:type="dxa"/>
            <w:tcBorders>
              <w:top w:val="single" w:sz="8" w:space="0" w:color="000000"/>
              <w:left w:val="single" w:sz="8" w:space="0" w:color="000000"/>
              <w:bottom w:val="single" w:sz="8" w:space="0" w:color="000000"/>
              <w:right w:val="single" w:sz="8" w:space="0" w:color="000000"/>
            </w:tcBorders>
            <w:vAlign w:val="center"/>
          </w:tcPr>
          <w:p w14:paraId="10766143" w14:textId="77777777" w:rsidR="007202F4" w:rsidRPr="007202F4" w:rsidRDefault="007202F4" w:rsidP="007E0152">
            <w:pPr>
              <w:spacing w:after="150"/>
              <w:rPr>
                <w:rFonts w:ascii="Arial" w:hAnsi="Arial" w:cs="Arial"/>
              </w:rPr>
            </w:pPr>
            <w:r w:rsidRPr="007202F4">
              <w:rPr>
                <w:rFonts w:ascii="Arial" w:hAnsi="Arial" w:cs="Arial"/>
                <w:color w:val="000000"/>
              </w:rPr>
              <w:t>Рачунар одговарајуће конфигурације за ученике</w:t>
            </w:r>
            <w:r w:rsidRPr="007202F4">
              <w:rPr>
                <w:rFonts w:ascii="Arial" w:hAnsi="Arial" w:cs="Arial"/>
                <w:color w:val="000000"/>
                <w:vertAlign w:val="superscript"/>
              </w:rPr>
              <w:t>*</w:t>
            </w:r>
          </w:p>
        </w:tc>
        <w:tc>
          <w:tcPr>
            <w:tcW w:w="323" w:type="dxa"/>
            <w:tcBorders>
              <w:top w:val="single" w:sz="8" w:space="0" w:color="000000"/>
              <w:left w:val="single" w:sz="8" w:space="0" w:color="000000"/>
              <w:bottom w:val="single" w:sz="8" w:space="0" w:color="000000"/>
              <w:right w:val="single" w:sz="8" w:space="0" w:color="000000"/>
            </w:tcBorders>
            <w:vAlign w:val="center"/>
          </w:tcPr>
          <w:p w14:paraId="287E080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0605DED7" w14:textId="77777777" w:rsidR="007202F4" w:rsidRPr="007202F4" w:rsidRDefault="007202F4" w:rsidP="007E0152">
            <w:pPr>
              <w:spacing w:after="150"/>
              <w:rPr>
                <w:rFonts w:ascii="Arial" w:hAnsi="Arial" w:cs="Arial"/>
              </w:rPr>
            </w:pPr>
            <w:r w:rsidRPr="007202F4">
              <w:rPr>
                <w:rFonts w:ascii="Arial" w:hAnsi="Arial" w:cs="Arial"/>
                <w:color w:val="000000"/>
              </w:rPr>
              <w:t>10</w:t>
            </w:r>
          </w:p>
        </w:tc>
      </w:tr>
      <w:tr w:rsidR="007202F4" w:rsidRPr="007202F4" w14:paraId="08F32205"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7508D5E"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2057" w:type="dxa"/>
            <w:tcBorders>
              <w:top w:val="single" w:sz="8" w:space="0" w:color="000000"/>
              <w:left w:val="single" w:sz="8" w:space="0" w:color="000000"/>
              <w:bottom w:val="single" w:sz="8" w:space="0" w:color="000000"/>
              <w:right w:val="single" w:sz="8" w:space="0" w:color="000000"/>
            </w:tcBorders>
            <w:vAlign w:val="center"/>
          </w:tcPr>
          <w:p w14:paraId="484C3B45" w14:textId="77777777" w:rsidR="007202F4" w:rsidRPr="007202F4" w:rsidRDefault="007202F4" w:rsidP="007E0152">
            <w:pPr>
              <w:spacing w:after="150"/>
              <w:rPr>
                <w:rFonts w:ascii="Arial" w:hAnsi="Arial" w:cs="Arial"/>
              </w:rPr>
            </w:pPr>
            <w:r w:rsidRPr="007202F4">
              <w:rPr>
                <w:rFonts w:ascii="Arial" w:hAnsi="Arial" w:cs="Arial"/>
                <w:color w:val="000000"/>
              </w:rPr>
              <w:t>Ласерски штампач</w:t>
            </w:r>
          </w:p>
        </w:tc>
        <w:tc>
          <w:tcPr>
            <w:tcW w:w="323" w:type="dxa"/>
            <w:tcBorders>
              <w:top w:val="single" w:sz="8" w:space="0" w:color="000000"/>
              <w:left w:val="single" w:sz="8" w:space="0" w:color="000000"/>
              <w:bottom w:val="single" w:sz="8" w:space="0" w:color="000000"/>
              <w:right w:val="single" w:sz="8" w:space="0" w:color="000000"/>
            </w:tcBorders>
            <w:vAlign w:val="center"/>
          </w:tcPr>
          <w:p w14:paraId="2F8AA40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74C371D6"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092DDFE"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26CD648"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2057" w:type="dxa"/>
            <w:tcBorders>
              <w:top w:val="single" w:sz="8" w:space="0" w:color="000000"/>
              <w:left w:val="single" w:sz="8" w:space="0" w:color="000000"/>
              <w:bottom w:val="single" w:sz="8" w:space="0" w:color="000000"/>
              <w:right w:val="single" w:sz="8" w:space="0" w:color="000000"/>
            </w:tcBorders>
            <w:vAlign w:val="center"/>
          </w:tcPr>
          <w:p w14:paraId="54657866" w14:textId="77777777" w:rsidR="007202F4" w:rsidRPr="007202F4" w:rsidRDefault="007202F4" w:rsidP="007E0152">
            <w:pPr>
              <w:spacing w:after="150"/>
              <w:rPr>
                <w:rFonts w:ascii="Arial" w:hAnsi="Arial" w:cs="Arial"/>
              </w:rPr>
            </w:pPr>
            <w:r w:rsidRPr="007202F4">
              <w:rPr>
                <w:rFonts w:ascii="Arial" w:hAnsi="Arial" w:cs="Arial"/>
                <w:color w:val="000000"/>
              </w:rPr>
              <w:t>Витрина за експонате</w:t>
            </w:r>
          </w:p>
        </w:tc>
        <w:tc>
          <w:tcPr>
            <w:tcW w:w="323" w:type="dxa"/>
            <w:tcBorders>
              <w:top w:val="single" w:sz="8" w:space="0" w:color="000000"/>
              <w:left w:val="single" w:sz="8" w:space="0" w:color="000000"/>
              <w:bottom w:val="single" w:sz="8" w:space="0" w:color="000000"/>
              <w:right w:val="single" w:sz="8" w:space="0" w:color="000000"/>
            </w:tcBorders>
            <w:vAlign w:val="center"/>
          </w:tcPr>
          <w:p w14:paraId="53C8BEC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574C2E23" w14:textId="77777777" w:rsidR="007202F4" w:rsidRPr="007202F4" w:rsidRDefault="007202F4" w:rsidP="007E0152">
            <w:pPr>
              <w:spacing w:after="150"/>
              <w:rPr>
                <w:rFonts w:ascii="Arial" w:hAnsi="Arial" w:cs="Arial"/>
              </w:rPr>
            </w:pPr>
            <w:r w:rsidRPr="007202F4">
              <w:rPr>
                <w:rFonts w:ascii="Arial" w:hAnsi="Arial" w:cs="Arial"/>
                <w:color w:val="000000"/>
              </w:rPr>
              <w:t>2</w:t>
            </w:r>
          </w:p>
        </w:tc>
      </w:tr>
      <w:tr w:rsidR="007202F4" w:rsidRPr="007202F4" w14:paraId="09C34D32"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D5B149E"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2057" w:type="dxa"/>
            <w:tcBorders>
              <w:top w:val="single" w:sz="8" w:space="0" w:color="000000"/>
              <w:left w:val="single" w:sz="8" w:space="0" w:color="000000"/>
              <w:bottom w:val="single" w:sz="8" w:space="0" w:color="000000"/>
              <w:right w:val="single" w:sz="8" w:space="0" w:color="000000"/>
            </w:tcBorders>
            <w:vAlign w:val="center"/>
          </w:tcPr>
          <w:p w14:paraId="6A32C5D7" w14:textId="77777777" w:rsidR="007202F4" w:rsidRPr="007202F4" w:rsidRDefault="007202F4" w:rsidP="007E0152">
            <w:pPr>
              <w:spacing w:after="150"/>
              <w:rPr>
                <w:rFonts w:ascii="Arial" w:hAnsi="Arial" w:cs="Arial"/>
              </w:rPr>
            </w:pPr>
            <w:r w:rsidRPr="007202F4">
              <w:rPr>
                <w:rFonts w:ascii="Arial" w:hAnsi="Arial" w:cs="Arial"/>
                <w:color w:val="000000"/>
              </w:rPr>
              <w:t>Ормарић за алат</w:t>
            </w:r>
          </w:p>
        </w:tc>
        <w:tc>
          <w:tcPr>
            <w:tcW w:w="323" w:type="dxa"/>
            <w:tcBorders>
              <w:top w:val="single" w:sz="8" w:space="0" w:color="000000"/>
              <w:left w:val="single" w:sz="8" w:space="0" w:color="000000"/>
              <w:bottom w:val="single" w:sz="8" w:space="0" w:color="000000"/>
              <w:right w:val="single" w:sz="8" w:space="0" w:color="000000"/>
            </w:tcBorders>
            <w:vAlign w:val="center"/>
          </w:tcPr>
          <w:p w14:paraId="38DCBE2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077760A5" w14:textId="77777777" w:rsidR="007202F4" w:rsidRPr="007202F4" w:rsidRDefault="007202F4" w:rsidP="007E0152">
            <w:pPr>
              <w:spacing w:after="150"/>
              <w:rPr>
                <w:rFonts w:ascii="Arial" w:hAnsi="Arial" w:cs="Arial"/>
              </w:rPr>
            </w:pPr>
            <w:r w:rsidRPr="007202F4">
              <w:rPr>
                <w:rFonts w:ascii="Arial" w:hAnsi="Arial" w:cs="Arial"/>
                <w:color w:val="000000"/>
              </w:rPr>
              <w:t>4</w:t>
            </w:r>
          </w:p>
        </w:tc>
      </w:tr>
      <w:tr w:rsidR="007202F4" w:rsidRPr="007202F4" w14:paraId="448C6C58"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47533EF"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2057" w:type="dxa"/>
            <w:tcBorders>
              <w:top w:val="single" w:sz="8" w:space="0" w:color="000000"/>
              <w:left w:val="single" w:sz="8" w:space="0" w:color="000000"/>
              <w:bottom w:val="single" w:sz="8" w:space="0" w:color="000000"/>
              <w:right w:val="single" w:sz="8" w:space="0" w:color="000000"/>
            </w:tcBorders>
            <w:vAlign w:val="center"/>
          </w:tcPr>
          <w:p w14:paraId="3F561737" w14:textId="77777777" w:rsidR="007202F4" w:rsidRPr="007202F4" w:rsidRDefault="007202F4" w:rsidP="007E0152">
            <w:pPr>
              <w:spacing w:after="150"/>
              <w:rPr>
                <w:rFonts w:ascii="Arial" w:hAnsi="Arial" w:cs="Arial"/>
              </w:rPr>
            </w:pPr>
            <w:r w:rsidRPr="007202F4">
              <w:rPr>
                <w:rFonts w:ascii="Arial" w:hAnsi="Arial" w:cs="Arial"/>
                <w:color w:val="000000"/>
              </w:rPr>
              <w:t>Разводна табла за енергетски блок</w:t>
            </w:r>
          </w:p>
        </w:tc>
        <w:tc>
          <w:tcPr>
            <w:tcW w:w="323" w:type="dxa"/>
            <w:tcBorders>
              <w:top w:val="single" w:sz="8" w:space="0" w:color="000000"/>
              <w:left w:val="single" w:sz="8" w:space="0" w:color="000000"/>
              <w:bottom w:val="single" w:sz="8" w:space="0" w:color="000000"/>
              <w:right w:val="single" w:sz="8" w:space="0" w:color="000000"/>
            </w:tcBorders>
            <w:vAlign w:val="center"/>
          </w:tcPr>
          <w:p w14:paraId="64C5661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03EA09F3" w14:textId="77777777" w:rsidR="007202F4" w:rsidRPr="007202F4" w:rsidRDefault="007202F4" w:rsidP="007E0152">
            <w:pPr>
              <w:spacing w:after="150"/>
              <w:rPr>
                <w:rFonts w:ascii="Arial" w:hAnsi="Arial" w:cs="Arial"/>
              </w:rPr>
            </w:pPr>
            <w:r w:rsidRPr="007202F4">
              <w:rPr>
                <w:rFonts w:ascii="Arial" w:hAnsi="Arial" w:cs="Arial"/>
                <w:color w:val="000000"/>
              </w:rPr>
              <w:t>2</w:t>
            </w:r>
          </w:p>
        </w:tc>
      </w:tr>
      <w:tr w:rsidR="007202F4" w:rsidRPr="007202F4" w14:paraId="3F2891C8"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A25473B"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2057" w:type="dxa"/>
            <w:tcBorders>
              <w:top w:val="single" w:sz="8" w:space="0" w:color="000000"/>
              <w:left w:val="single" w:sz="8" w:space="0" w:color="000000"/>
              <w:bottom w:val="single" w:sz="8" w:space="0" w:color="000000"/>
              <w:right w:val="single" w:sz="8" w:space="0" w:color="000000"/>
            </w:tcBorders>
            <w:vAlign w:val="center"/>
          </w:tcPr>
          <w:p w14:paraId="632A8569" w14:textId="77777777" w:rsidR="007202F4" w:rsidRPr="007202F4" w:rsidRDefault="007202F4" w:rsidP="007E0152">
            <w:pPr>
              <w:spacing w:after="150"/>
              <w:rPr>
                <w:rFonts w:ascii="Arial" w:hAnsi="Arial" w:cs="Arial"/>
              </w:rPr>
            </w:pPr>
            <w:r w:rsidRPr="007202F4">
              <w:rPr>
                <w:rFonts w:ascii="Arial" w:hAnsi="Arial" w:cs="Arial"/>
                <w:color w:val="000000"/>
              </w:rPr>
              <w:t>Апарат за гашење пожара</w:t>
            </w:r>
          </w:p>
        </w:tc>
        <w:tc>
          <w:tcPr>
            <w:tcW w:w="323" w:type="dxa"/>
            <w:tcBorders>
              <w:top w:val="single" w:sz="8" w:space="0" w:color="000000"/>
              <w:left w:val="single" w:sz="8" w:space="0" w:color="000000"/>
              <w:bottom w:val="single" w:sz="8" w:space="0" w:color="000000"/>
              <w:right w:val="single" w:sz="8" w:space="0" w:color="000000"/>
            </w:tcBorders>
            <w:vAlign w:val="center"/>
          </w:tcPr>
          <w:p w14:paraId="714D0B5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33B8447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B8AB64A"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26D70BD"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припремне просторије</w:t>
            </w:r>
          </w:p>
        </w:tc>
      </w:tr>
      <w:tr w:rsidR="007202F4" w:rsidRPr="007202F4" w14:paraId="2A1ECD39"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637FEE2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2057" w:type="dxa"/>
            <w:tcBorders>
              <w:top w:val="single" w:sz="8" w:space="0" w:color="000000"/>
              <w:left w:val="single" w:sz="8" w:space="0" w:color="000000"/>
              <w:bottom w:val="single" w:sz="8" w:space="0" w:color="000000"/>
              <w:right w:val="single" w:sz="8" w:space="0" w:color="000000"/>
            </w:tcBorders>
            <w:vAlign w:val="center"/>
          </w:tcPr>
          <w:p w14:paraId="3DDF3923" w14:textId="77777777" w:rsidR="007202F4" w:rsidRPr="007202F4" w:rsidRDefault="007202F4" w:rsidP="007E0152">
            <w:pPr>
              <w:spacing w:after="150"/>
              <w:rPr>
                <w:rFonts w:ascii="Arial" w:hAnsi="Arial" w:cs="Arial"/>
              </w:rPr>
            </w:pPr>
            <w:r w:rsidRPr="007202F4">
              <w:rPr>
                <w:rFonts w:ascii="Arial" w:hAnsi="Arial" w:cs="Arial"/>
                <w:color w:val="000000"/>
              </w:rPr>
              <w:t>Сто (већи) за рад групе ученика, у свакој припремној просторији, изузев просторије уз радионицу</w:t>
            </w:r>
          </w:p>
        </w:tc>
        <w:tc>
          <w:tcPr>
            <w:tcW w:w="323" w:type="dxa"/>
            <w:tcBorders>
              <w:top w:val="single" w:sz="8" w:space="0" w:color="000000"/>
              <w:left w:val="single" w:sz="8" w:space="0" w:color="000000"/>
              <w:bottom w:val="single" w:sz="8" w:space="0" w:color="000000"/>
              <w:right w:val="single" w:sz="8" w:space="0" w:color="000000"/>
            </w:tcBorders>
            <w:vAlign w:val="center"/>
          </w:tcPr>
          <w:p w14:paraId="379FC2B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06FCC504"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826BE23"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7AB3C1F8"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2057" w:type="dxa"/>
            <w:tcBorders>
              <w:top w:val="single" w:sz="8" w:space="0" w:color="000000"/>
              <w:left w:val="single" w:sz="8" w:space="0" w:color="000000"/>
              <w:bottom w:val="single" w:sz="8" w:space="0" w:color="000000"/>
              <w:right w:val="single" w:sz="8" w:space="0" w:color="000000"/>
            </w:tcBorders>
            <w:vAlign w:val="center"/>
          </w:tcPr>
          <w:p w14:paraId="5D25451F" w14:textId="77777777" w:rsidR="007202F4" w:rsidRPr="007202F4" w:rsidRDefault="007202F4" w:rsidP="007E0152">
            <w:pPr>
              <w:spacing w:after="150"/>
              <w:rPr>
                <w:rFonts w:ascii="Arial" w:hAnsi="Arial" w:cs="Arial"/>
              </w:rPr>
            </w:pPr>
            <w:r w:rsidRPr="007202F4">
              <w:rPr>
                <w:rFonts w:ascii="Arial" w:hAnsi="Arial" w:cs="Arial"/>
                <w:color w:val="000000"/>
              </w:rPr>
              <w:t>Столица за ученике, као у учионици, за сваки сто у свакој припремној просторији, изузев просторије уз радионицу</w:t>
            </w:r>
          </w:p>
        </w:tc>
        <w:tc>
          <w:tcPr>
            <w:tcW w:w="323" w:type="dxa"/>
            <w:tcBorders>
              <w:top w:val="single" w:sz="8" w:space="0" w:color="000000"/>
              <w:left w:val="single" w:sz="8" w:space="0" w:color="000000"/>
              <w:bottom w:val="single" w:sz="8" w:space="0" w:color="000000"/>
              <w:right w:val="single" w:sz="8" w:space="0" w:color="000000"/>
            </w:tcBorders>
            <w:vAlign w:val="center"/>
          </w:tcPr>
          <w:p w14:paraId="79D9A42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2D7C6476" w14:textId="77777777" w:rsidR="007202F4" w:rsidRPr="007202F4" w:rsidRDefault="007202F4" w:rsidP="007E0152">
            <w:pPr>
              <w:spacing w:after="150"/>
              <w:rPr>
                <w:rFonts w:ascii="Arial" w:hAnsi="Arial" w:cs="Arial"/>
              </w:rPr>
            </w:pPr>
            <w:r w:rsidRPr="007202F4">
              <w:rPr>
                <w:rFonts w:ascii="Arial" w:hAnsi="Arial" w:cs="Arial"/>
                <w:color w:val="000000"/>
              </w:rPr>
              <w:t>8</w:t>
            </w:r>
          </w:p>
        </w:tc>
      </w:tr>
      <w:tr w:rsidR="007202F4" w:rsidRPr="007202F4" w14:paraId="587692BE"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1591231"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2057" w:type="dxa"/>
            <w:tcBorders>
              <w:top w:val="single" w:sz="8" w:space="0" w:color="000000"/>
              <w:left w:val="single" w:sz="8" w:space="0" w:color="000000"/>
              <w:bottom w:val="single" w:sz="8" w:space="0" w:color="000000"/>
              <w:right w:val="single" w:sz="8" w:space="0" w:color="000000"/>
            </w:tcBorders>
            <w:vAlign w:val="center"/>
          </w:tcPr>
          <w:p w14:paraId="711BB498" w14:textId="77777777" w:rsidR="007202F4" w:rsidRPr="007202F4" w:rsidRDefault="007202F4" w:rsidP="007E0152">
            <w:pPr>
              <w:spacing w:after="150"/>
              <w:rPr>
                <w:rFonts w:ascii="Arial" w:hAnsi="Arial" w:cs="Arial"/>
              </w:rPr>
            </w:pPr>
            <w:r w:rsidRPr="007202F4">
              <w:rPr>
                <w:rFonts w:ascii="Arial" w:hAnsi="Arial" w:cs="Arial"/>
                <w:color w:val="000000"/>
              </w:rPr>
              <w:t>Сто, димензија 1,2 m x 0,6 m x 0,75 m, у делу за материјал</w:t>
            </w:r>
          </w:p>
        </w:tc>
        <w:tc>
          <w:tcPr>
            <w:tcW w:w="323" w:type="dxa"/>
            <w:tcBorders>
              <w:top w:val="single" w:sz="8" w:space="0" w:color="000000"/>
              <w:left w:val="single" w:sz="8" w:space="0" w:color="000000"/>
              <w:bottom w:val="single" w:sz="8" w:space="0" w:color="000000"/>
              <w:right w:val="single" w:sz="8" w:space="0" w:color="000000"/>
            </w:tcBorders>
            <w:vAlign w:val="center"/>
          </w:tcPr>
          <w:p w14:paraId="4EEC206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53A412EB"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CB5C592"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7E866E7"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2057" w:type="dxa"/>
            <w:tcBorders>
              <w:top w:val="single" w:sz="8" w:space="0" w:color="000000"/>
              <w:left w:val="single" w:sz="8" w:space="0" w:color="000000"/>
              <w:bottom w:val="single" w:sz="8" w:space="0" w:color="000000"/>
              <w:right w:val="single" w:sz="8" w:space="0" w:color="000000"/>
            </w:tcBorders>
            <w:vAlign w:val="center"/>
          </w:tcPr>
          <w:p w14:paraId="09C08AA2" w14:textId="77777777" w:rsidR="007202F4" w:rsidRPr="007202F4" w:rsidRDefault="007202F4" w:rsidP="007E0152">
            <w:pPr>
              <w:spacing w:after="150"/>
              <w:rPr>
                <w:rFonts w:ascii="Arial" w:hAnsi="Arial" w:cs="Arial"/>
              </w:rPr>
            </w:pPr>
            <w:r w:rsidRPr="007202F4">
              <w:rPr>
                <w:rFonts w:ascii="Arial" w:hAnsi="Arial" w:cs="Arial"/>
                <w:color w:val="000000"/>
              </w:rPr>
              <w:t>Столица</w:t>
            </w:r>
          </w:p>
        </w:tc>
        <w:tc>
          <w:tcPr>
            <w:tcW w:w="323" w:type="dxa"/>
            <w:tcBorders>
              <w:top w:val="single" w:sz="8" w:space="0" w:color="000000"/>
              <w:left w:val="single" w:sz="8" w:space="0" w:color="000000"/>
              <w:bottom w:val="single" w:sz="8" w:space="0" w:color="000000"/>
              <w:right w:val="single" w:sz="8" w:space="0" w:color="000000"/>
            </w:tcBorders>
            <w:vAlign w:val="center"/>
          </w:tcPr>
          <w:p w14:paraId="3A930CB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365CAF17"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F02EC4B"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4693F12"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2057" w:type="dxa"/>
            <w:tcBorders>
              <w:top w:val="single" w:sz="8" w:space="0" w:color="000000"/>
              <w:left w:val="single" w:sz="8" w:space="0" w:color="000000"/>
              <w:bottom w:val="single" w:sz="8" w:space="0" w:color="000000"/>
              <w:right w:val="single" w:sz="8" w:space="0" w:color="000000"/>
            </w:tcBorders>
            <w:vAlign w:val="center"/>
          </w:tcPr>
          <w:p w14:paraId="54A53E86" w14:textId="77777777" w:rsidR="007202F4" w:rsidRPr="007202F4" w:rsidRDefault="007202F4" w:rsidP="007E0152">
            <w:pPr>
              <w:spacing w:after="150"/>
              <w:rPr>
                <w:rFonts w:ascii="Arial" w:hAnsi="Arial" w:cs="Arial"/>
              </w:rPr>
            </w:pPr>
            <w:r w:rsidRPr="007202F4">
              <w:rPr>
                <w:rFonts w:ascii="Arial" w:hAnsi="Arial" w:cs="Arial"/>
                <w:color w:val="000000"/>
              </w:rPr>
              <w:t>Ормар за материјал</w:t>
            </w:r>
          </w:p>
        </w:tc>
        <w:tc>
          <w:tcPr>
            <w:tcW w:w="323" w:type="dxa"/>
            <w:tcBorders>
              <w:top w:val="single" w:sz="8" w:space="0" w:color="000000"/>
              <w:left w:val="single" w:sz="8" w:space="0" w:color="000000"/>
              <w:bottom w:val="single" w:sz="8" w:space="0" w:color="000000"/>
              <w:right w:val="single" w:sz="8" w:space="0" w:color="000000"/>
            </w:tcBorders>
            <w:vAlign w:val="center"/>
          </w:tcPr>
          <w:p w14:paraId="625C823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11FCEC53" w14:textId="77777777" w:rsidR="007202F4" w:rsidRPr="007202F4" w:rsidRDefault="007202F4" w:rsidP="007E0152">
            <w:pPr>
              <w:spacing w:after="150"/>
              <w:rPr>
                <w:rFonts w:ascii="Arial" w:hAnsi="Arial" w:cs="Arial"/>
              </w:rPr>
            </w:pPr>
            <w:r w:rsidRPr="007202F4">
              <w:rPr>
                <w:rFonts w:ascii="Arial" w:hAnsi="Arial" w:cs="Arial"/>
                <w:color w:val="000000"/>
              </w:rPr>
              <w:t>2</w:t>
            </w:r>
          </w:p>
        </w:tc>
      </w:tr>
      <w:tr w:rsidR="007202F4" w:rsidRPr="007202F4" w14:paraId="2B2F643F"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E2FBF4E"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2057" w:type="dxa"/>
            <w:tcBorders>
              <w:top w:val="single" w:sz="8" w:space="0" w:color="000000"/>
              <w:left w:val="single" w:sz="8" w:space="0" w:color="000000"/>
              <w:bottom w:val="single" w:sz="8" w:space="0" w:color="000000"/>
              <w:right w:val="single" w:sz="8" w:space="0" w:color="000000"/>
            </w:tcBorders>
            <w:vAlign w:val="center"/>
          </w:tcPr>
          <w:p w14:paraId="28CAE6CF" w14:textId="77777777" w:rsidR="007202F4" w:rsidRPr="007202F4" w:rsidRDefault="007202F4" w:rsidP="007E0152">
            <w:pPr>
              <w:spacing w:after="150"/>
              <w:rPr>
                <w:rFonts w:ascii="Arial" w:hAnsi="Arial" w:cs="Arial"/>
              </w:rPr>
            </w:pPr>
            <w:r w:rsidRPr="007202F4">
              <w:rPr>
                <w:rFonts w:ascii="Arial" w:hAnsi="Arial" w:cs="Arial"/>
                <w:color w:val="000000"/>
              </w:rPr>
              <w:t>Мобилни сто на точковима за пренос наставних средстава</w:t>
            </w:r>
          </w:p>
        </w:tc>
        <w:tc>
          <w:tcPr>
            <w:tcW w:w="323" w:type="dxa"/>
            <w:tcBorders>
              <w:top w:val="single" w:sz="8" w:space="0" w:color="000000"/>
              <w:left w:val="single" w:sz="8" w:space="0" w:color="000000"/>
              <w:bottom w:val="single" w:sz="8" w:space="0" w:color="000000"/>
              <w:right w:val="single" w:sz="8" w:space="0" w:color="000000"/>
            </w:tcBorders>
            <w:vAlign w:val="center"/>
          </w:tcPr>
          <w:p w14:paraId="0B05540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6674D57F" w14:textId="6BDD9E37"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r>
      <w:tr w:rsidR="007202F4" w:rsidRPr="007202F4" w14:paraId="1E9498E9"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4258912"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2057" w:type="dxa"/>
            <w:tcBorders>
              <w:top w:val="single" w:sz="8" w:space="0" w:color="000000"/>
              <w:left w:val="single" w:sz="8" w:space="0" w:color="000000"/>
              <w:bottom w:val="single" w:sz="8" w:space="0" w:color="000000"/>
              <w:right w:val="single" w:sz="8" w:space="0" w:color="000000"/>
            </w:tcBorders>
            <w:vAlign w:val="center"/>
          </w:tcPr>
          <w:p w14:paraId="3F085C9E" w14:textId="77777777" w:rsidR="007202F4" w:rsidRPr="007202F4" w:rsidRDefault="007202F4" w:rsidP="007E0152">
            <w:pPr>
              <w:spacing w:after="150"/>
              <w:rPr>
                <w:rFonts w:ascii="Arial" w:hAnsi="Arial" w:cs="Arial"/>
              </w:rPr>
            </w:pPr>
            <w:r w:rsidRPr="007202F4">
              <w:rPr>
                <w:rFonts w:ascii="Arial" w:hAnsi="Arial" w:cs="Arial"/>
                <w:color w:val="000000"/>
              </w:rPr>
              <w:t>Заштитне наочаре</w:t>
            </w:r>
          </w:p>
        </w:tc>
        <w:tc>
          <w:tcPr>
            <w:tcW w:w="323" w:type="dxa"/>
            <w:tcBorders>
              <w:top w:val="single" w:sz="8" w:space="0" w:color="000000"/>
              <w:left w:val="single" w:sz="8" w:space="0" w:color="000000"/>
              <w:bottom w:val="single" w:sz="8" w:space="0" w:color="000000"/>
              <w:right w:val="single" w:sz="8" w:space="0" w:color="000000"/>
            </w:tcBorders>
            <w:vAlign w:val="center"/>
          </w:tcPr>
          <w:p w14:paraId="3ED5F48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31121AA2"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717701A"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5BAF73D"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2057" w:type="dxa"/>
            <w:tcBorders>
              <w:top w:val="single" w:sz="8" w:space="0" w:color="000000"/>
              <w:left w:val="single" w:sz="8" w:space="0" w:color="000000"/>
              <w:bottom w:val="single" w:sz="8" w:space="0" w:color="000000"/>
              <w:right w:val="single" w:sz="8" w:space="0" w:color="000000"/>
            </w:tcBorders>
            <w:vAlign w:val="center"/>
          </w:tcPr>
          <w:p w14:paraId="30ABBBC6" w14:textId="77777777" w:rsidR="007202F4" w:rsidRPr="007202F4" w:rsidRDefault="007202F4" w:rsidP="007E0152">
            <w:pPr>
              <w:spacing w:after="150"/>
              <w:rPr>
                <w:rFonts w:ascii="Arial" w:hAnsi="Arial" w:cs="Arial"/>
              </w:rPr>
            </w:pPr>
            <w:r w:rsidRPr="007202F4">
              <w:rPr>
                <w:rFonts w:ascii="Arial" w:hAnsi="Arial" w:cs="Arial"/>
                <w:color w:val="000000"/>
              </w:rPr>
              <w:t>Заштитна маска</w:t>
            </w:r>
          </w:p>
        </w:tc>
        <w:tc>
          <w:tcPr>
            <w:tcW w:w="323" w:type="dxa"/>
            <w:tcBorders>
              <w:top w:val="single" w:sz="8" w:space="0" w:color="000000"/>
              <w:left w:val="single" w:sz="8" w:space="0" w:color="000000"/>
              <w:bottom w:val="single" w:sz="8" w:space="0" w:color="000000"/>
              <w:right w:val="single" w:sz="8" w:space="0" w:color="000000"/>
            </w:tcBorders>
            <w:vAlign w:val="center"/>
          </w:tcPr>
          <w:p w14:paraId="474F61E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4B6B1BD4"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448F53F2"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934785B"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2057" w:type="dxa"/>
            <w:tcBorders>
              <w:top w:val="single" w:sz="8" w:space="0" w:color="000000"/>
              <w:left w:val="single" w:sz="8" w:space="0" w:color="000000"/>
              <w:bottom w:val="single" w:sz="8" w:space="0" w:color="000000"/>
              <w:right w:val="single" w:sz="8" w:space="0" w:color="000000"/>
            </w:tcBorders>
            <w:vAlign w:val="center"/>
          </w:tcPr>
          <w:p w14:paraId="3CF9E58B" w14:textId="77777777" w:rsidR="007202F4" w:rsidRPr="007202F4" w:rsidRDefault="007202F4" w:rsidP="007E0152">
            <w:pPr>
              <w:spacing w:after="150"/>
              <w:rPr>
                <w:rFonts w:ascii="Arial" w:hAnsi="Arial" w:cs="Arial"/>
              </w:rPr>
            </w:pPr>
            <w:r w:rsidRPr="007202F4">
              <w:rPr>
                <w:rFonts w:ascii="Arial" w:hAnsi="Arial" w:cs="Arial"/>
                <w:color w:val="000000"/>
              </w:rPr>
              <w:t>Заштитне рукавице</w:t>
            </w:r>
          </w:p>
        </w:tc>
        <w:tc>
          <w:tcPr>
            <w:tcW w:w="323" w:type="dxa"/>
            <w:tcBorders>
              <w:top w:val="single" w:sz="8" w:space="0" w:color="000000"/>
              <w:left w:val="single" w:sz="8" w:space="0" w:color="000000"/>
              <w:bottom w:val="single" w:sz="8" w:space="0" w:color="000000"/>
              <w:right w:val="single" w:sz="8" w:space="0" w:color="000000"/>
            </w:tcBorders>
            <w:vAlign w:val="center"/>
          </w:tcPr>
          <w:p w14:paraId="59E7DEF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2F615890"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4192A8D8"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9943744"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2057" w:type="dxa"/>
            <w:tcBorders>
              <w:top w:val="single" w:sz="8" w:space="0" w:color="000000"/>
              <w:left w:val="single" w:sz="8" w:space="0" w:color="000000"/>
              <w:bottom w:val="single" w:sz="8" w:space="0" w:color="000000"/>
              <w:right w:val="single" w:sz="8" w:space="0" w:color="000000"/>
            </w:tcBorders>
            <w:vAlign w:val="center"/>
          </w:tcPr>
          <w:p w14:paraId="56190910" w14:textId="77777777" w:rsidR="007202F4" w:rsidRPr="007202F4" w:rsidRDefault="007202F4" w:rsidP="007E0152">
            <w:pPr>
              <w:spacing w:after="150"/>
              <w:rPr>
                <w:rFonts w:ascii="Arial" w:hAnsi="Arial" w:cs="Arial"/>
              </w:rPr>
            </w:pPr>
            <w:r w:rsidRPr="007202F4">
              <w:rPr>
                <w:rFonts w:ascii="Arial" w:hAnsi="Arial" w:cs="Arial"/>
                <w:color w:val="000000"/>
              </w:rPr>
              <w:t>Метла</w:t>
            </w:r>
          </w:p>
        </w:tc>
        <w:tc>
          <w:tcPr>
            <w:tcW w:w="323" w:type="dxa"/>
            <w:tcBorders>
              <w:top w:val="single" w:sz="8" w:space="0" w:color="000000"/>
              <w:left w:val="single" w:sz="8" w:space="0" w:color="000000"/>
              <w:bottom w:val="single" w:sz="8" w:space="0" w:color="000000"/>
              <w:right w:val="single" w:sz="8" w:space="0" w:color="000000"/>
            </w:tcBorders>
            <w:vAlign w:val="center"/>
          </w:tcPr>
          <w:p w14:paraId="197D911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0133F6E0"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471A85D"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32644C86"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2057" w:type="dxa"/>
            <w:tcBorders>
              <w:top w:val="single" w:sz="8" w:space="0" w:color="000000"/>
              <w:left w:val="single" w:sz="8" w:space="0" w:color="000000"/>
              <w:bottom w:val="single" w:sz="8" w:space="0" w:color="000000"/>
              <w:right w:val="single" w:sz="8" w:space="0" w:color="000000"/>
            </w:tcBorders>
            <w:vAlign w:val="center"/>
          </w:tcPr>
          <w:p w14:paraId="4CD87EC1" w14:textId="77777777" w:rsidR="007202F4" w:rsidRPr="007202F4" w:rsidRDefault="007202F4" w:rsidP="007E0152">
            <w:pPr>
              <w:spacing w:after="150"/>
              <w:rPr>
                <w:rFonts w:ascii="Arial" w:hAnsi="Arial" w:cs="Arial"/>
              </w:rPr>
            </w:pPr>
            <w:r w:rsidRPr="007202F4">
              <w:rPr>
                <w:rFonts w:ascii="Arial" w:hAnsi="Arial" w:cs="Arial"/>
                <w:color w:val="000000"/>
              </w:rPr>
              <w:t>Лопатица</w:t>
            </w:r>
          </w:p>
        </w:tc>
        <w:tc>
          <w:tcPr>
            <w:tcW w:w="323" w:type="dxa"/>
            <w:tcBorders>
              <w:top w:val="single" w:sz="8" w:space="0" w:color="000000"/>
              <w:left w:val="single" w:sz="8" w:space="0" w:color="000000"/>
              <w:bottom w:val="single" w:sz="8" w:space="0" w:color="000000"/>
              <w:right w:val="single" w:sz="8" w:space="0" w:color="000000"/>
            </w:tcBorders>
            <w:vAlign w:val="center"/>
          </w:tcPr>
          <w:p w14:paraId="2883964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5B298F77"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C3CD5D3"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754D358"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радионице</w:t>
            </w:r>
          </w:p>
        </w:tc>
      </w:tr>
      <w:tr w:rsidR="007202F4" w:rsidRPr="007202F4" w14:paraId="3B0BA742"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4E3C71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2057" w:type="dxa"/>
            <w:tcBorders>
              <w:top w:val="single" w:sz="8" w:space="0" w:color="000000"/>
              <w:left w:val="single" w:sz="8" w:space="0" w:color="000000"/>
              <w:bottom w:val="single" w:sz="8" w:space="0" w:color="000000"/>
              <w:right w:val="single" w:sz="8" w:space="0" w:color="000000"/>
            </w:tcBorders>
            <w:vAlign w:val="center"/>
          </w:tcPr>
          <w:p w14:paraId="01586843" w14:textId="77777777" w:rsidR="007202F4" w:rsidRPr="007202F4" w:rsidRDefault="007202F4" w:rsidP="007E0152">
            <w:pPr>
              <w:spacing w:after="150"/>
              <w:rPr>
                <w:rFonts w:ascii="Arial" w:hAnsi="Arial" w:cs="Arial"/>
              </w:rPr>
            </w:pPr>
            <w:r w:rsidRPr="007202F4">
              <w:rPr>
                <w:rFonts w:ascii="Arial" w:hAnsi="Arial" w:cs="Arial"/>
                <w:color w:val="000000"/>
              </w:rPr>
              <w:t>Ормар за безбедно складиштење машина</w:t>
            </w:r>
          </w:p>
        </w:tc>
        <w:tc>
          <w:tcPr>
            <w:tcW w:w="323" w:type="dxa"/>
            <w:tcBorders>
              <w:top w:val="single" w:sz="8" w:space="0" w:color="000000"/>
              <w:left w:val="single" w:sz="8" w:space="0" w:color="000000"/>
              <w:bottom w:val="single" w:sz="8" w:space="0" w:color="000000"/>
              <w:right w:val="single" w:sz="8" w:space="0" w:color="000000"/>
            </w:tcBorders>
            <w:vAlign w:val="center"/>
          </w:tcPr>
          <w:p w14:paraId="37A495B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400FD92F" w14:textId="77777777" w:rsidR="007202F4" w:rsidRPr="007202F4" w:rsidRDefault="007202F4" w:rsidP="007E0152">
            <w:pPr>
              <w:spacing w:after="150"/>
              <w:rPr>
                <w:rFonts w:ascii="Arial" w:hAnsi="Arial" w:cs="Arial"/>
              </w:rPr>
            </w:pPr>
            <w:r w:rsidRPr="007202F4">
              <w:rPr>
                <w:rFonts w:ascii="Arial" w:hAnsi="Arial" w:cs="Arial"/>
                <w:color w:val="000000"/>
              </w:rPr>
              <w:t>2</w:t>
            </w:r>
          </w:p>
        </w:tc>
      </w:tr>
      <w:tr w:rsidR="007202F4" w:rsidRPr="007202F4" w14:paraId="7F53D6EE" w14:textId="77777777" w:rsidTr="007E0152">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491C57E2"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2057" w:type="dxa"/>
            <w:tcBorders>
              <w:top w:val="single" w:sz="8" w:space="0" w:color="000000"/>
              <w:left w:val="single" w:sz="8" w:space="0" w:color="000000"/>
              <w:bottom w:val="single" w:sz="8" w:space="0" w:color="000000"/>
              <w:right w:val="single" w:sz="8" w:space="0" w:color="000000"/>
            </w:tcBorders>
            <w:vAlign w:val="center"/>
          </w:tcPr>
          <w:p w14:paraId="5F6448D3" w14:textId="45A71EDC" w:rsidR="007202F4" w:rsidRPr="007202F4" w:rsidRDefault="007202F4" w:rsidP="007E0152">
            <w:pPr>
              <w:spacing w:after="150"/>
              <w:rPr>
                <w:rFonts w:ascii="Arial" w:hAnsi="Arial" w:cs="Arial"/>
              </w:rPr>
            </w:pPr>
            <w:r w:rsidRPr="007202F4">
              <w:rPr>
                <w:rFonts w:ascii="Arial" w:hAnsi="Arial" w:cs="Arial"/>
                <w:color w:val="000000"/>
              </w:rPr>
              <w:t xml:space="preserve">Радни сто </w:t>
            </w:r>
            <w:r>
              <w:rPr>
                <w:rFonts w:ascii="Arial" w:hAnsi="Arial" w:cs="Arial"/>
                <w:color w:val="000000"/>
              </w:rPr>
              <w:t>-</w:t>
            </w:r>
            <w:r w:rsidRPr="007202F4">
              <w:rPr>
                <w:rFonts w:ascii="Arial" w:hAnsi="Arial" w:cs="Arial"/>
                <w:color w:val="000000"/>
              </w:rPr>
              <w:t xml:space="preserve"> конструкција од метала и табла од дрвета, димензија 1,5 m x 0,5 х 0,75 m, дебљине 5 cm, са јачим носачима, тежи и стабилнији</w:t>
            </w:r>
          </w:p>
        </w:tc>
        <w:tc>
          <w:tcPr>
            <w:tcW w:w="323" w:type="dxa"/>
            <w:tcBorders>
              <w:top w:val="single" w:sz="8" w:space="0" w:color="000000"/>
              <w:left w:val="single" w:sz="8" w:space="0" w:color="000000"/>
              <w:bottom w:val="single" w:sz="8" w:space="0" w:color="000000"/>
              <w:right w:val="single" w:sz="8" w:space="0" w:color="000000"/>
            </w:tcBorders>
            <w:vAlign w:val="center"/>
          </w:tcPr>
          <w:p w14:paraId="254AAAA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7" w:type="dxa"/>
            <w:tcBorders>
              <w:top w:val="single" w:sz="8" w:space="0" w:color="000000"/>
              <w:left w:val="single" w:sz="8" w:space="0" w:color="000000"/>
              <w:bottom w:val="single" w:sz="8" w:space="0" w:color="000000"/>
              <w:right w:val="single" w:sz="8" w:space="0" w:color="000000"/>
            </w:tcBorders>
            <w:vAlign w:val="center"/>
          </w:tcPr>
          <w:p w14:paraId="3C82C1DC" w14:textId="77777777" w:rsidR="007202F4" w:rsidRPr="007202F4" w:rsidRDefault="007202F4" w:rsidP="007E0152">
            <w:pPr>
              <w:spacing w:after="150"/>
              <w:rPr>
                <w:rFonts w:ascii="Arial" w:hAnsi="Arial" w:cs="Arial"/>
              </w:rPr>
            </w:pPr>
            <w:r w:rsidRPr="007202F4">
              <w:rPr>
                <w:rFonts w:ascii="Arial" w:hAnsi="Arial" w:cs="Arial"/>
                <w:color w:val="000000"/>
              </w:rPr>
              <w:t>2</w:t>
            </w:r>
          </w:p>
        </w:tc>
      </w:tr>
    </w:tbl>
    <w:p w14:paraId="4E6969A3" w14:textId="77777777" w:rsidR="007202F4" w:rsidRPr="007202F4" w:rsidRDefault="007202F4" w:rsidP="007202F4">
      <w:pPr>
        <w:spacing w:after="150"/>
        <w:rPr>
          <w:rFonts w:ascii="Arial" w:hAnsi="Arial" w:cs="Arial"/>
        </w:rPr>
      </w:pPr>
      <w:r w:rsidRPr="007202F4">
        <w:rPr>
          <w:rFonts w:ascii="Arial" w:hAnsi="Arial" w:cs="Arial"/>
          <w:color w:val="000000"/>
          <w:vertAlign w:val="superscript"/>
        </w:rPr>
        <w:t>*</w:t>
      </w:r>
      <w:r w:rsidRPr="007202F4">
        <w:rPr>
          <w:rFonts w:ascii="Arial" w:hAnsi="Arial" w:cs="Arial"/>
          <w:color w:val="000000"/>
        </w:rPr>
        <w:t xml:space="preserve"> Напомена: Перформансе конфигурација рачунарских јединица усклађују се према Програму наставе и учења за предмет Техника и технологија или према препоруци датој у Анексу 28 норматива</w:t>
      </w:r>
    </w:p>
    <w:p w14:paraId="3D0671C0" w14:textId="77777777" w:rsidR="007202F4" w:rsidRPr="007202F4" w:rsidRDefault="007202F4" w:rsidP="007202F4">
      <w:pPr>
        <w:spacing w:after="120"/>
        <w:jc w:val="center"/>
        <w:rPr>
          <w:rFonts w:ascii="Arial" w:hAnsi="Arial" w:cs="Arial"/>
        </w:rPr>
      </w:pPr>
      <w:r w:rsidRPr="007202F4">
        <w:rPr>
          <w:rFonts w:ascii="Arial" w:hAnsi="Arial" w:cs="Arial"/>
          <w:b/>
          <w:color w:val="000000"/>
        </w:rPr>
        <w:t>Додатна/посебна опрема специјализоване учионице за Информатику и рачунарство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7"/>
        <w:gridCol w:w="6925"/>
        <w:gridCol w:w="1193"/>
        <w:gridCol w:w="1687"/>
      </w:tblGrid>
      <w:tr w:rsidR="007202F4" w:rsidRPr="007202F4" w14:paraId="118822DC"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3B469CEE"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11047" w:type="dxa"/>
            <w:tcBorders>
              <w:top w:val="single" w:sz="8" w:space="0" w:color="000000"/>
              <w:left w:val="single" w:sz="8" w:space="0" w:color="000000"/>
              <w:bottom w:val="single" w:sz="8" w:space="0" w:color="000000"/>
              <w:right w:val="single" w:sz="8" w:space="0" w:color="000000"/>
            </w:tcBorders>
            <w:vAlign w:val="center"/>
          </w:tcPr>
          <w:p w14:paraId="1EFF298F"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специјализоване учионице</w:t>
            </w:r>
          </w:p>
        </w:tc>
        <w:tc>
          <w:tcPr>
            <w:tcW w:w="387" w:type="dxa"/>
            <w:tcBorders>
              <w:top w:val="single" w:sz="8" w:space="0" w:color="000000"/>
              <w:left w:val="single" w:sz="8" w:space="0" w:color="000000"/>
              <w:bottom w:val="single" w:sz="8" w:space="0" w:color="000000"/>
              <w:right w:val="single" w:sz="8" w:space="0" w:color="000000"/>
            </w:tcBorders>
            <w:vAlign w:val="center"/>
          </w:tcPr>
          <w:p w14:paraId="3DEA1749"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1849" w:type="dxa"/>
            <w:tcBorders>
              <w:top w:val="single" w:sz="8" w:space="0" w:color="000000"/>
              <w:left w:val="single" w:sz="8" w:space="0" w:color="000000"/>
              <w:bottom w:val="single" w:sz="8" w:space="0" w:color="000000"/>
              <w:right w:val="single" w:sz="8" w:space="0" w:color="000000"/>
            </w:tcBorders>
            <w:vAlign w:val="center"/>
          </w:tcPr>
          <w:p w14:paraId="588C182C" w14:textId="77777777" w:rsidR="007202F4" w:rsidRPr="007202F4" w:rsidRDefault="007202F4" w:rsidP="007E0152">
            <w:pPr>
              <w:spacing w:after="150"/>
              <w:rPr>
                <w:rFonts w:ascii="Arial" w:hAnsi="Arial" w:cs="Arial"/>
              </w:rPr>
            </w:pPr>
            <w:r w:rsidRPr="007202F4">
              <w:rPr>
                <w:rFonts w:ascii="Arial" w:hAnsi="Arial" w:cs="Arial"/>
                <w:color w:val="000000"/>
              </w:rPr>
              <w:t>Количина по нормативу</w:t>
            </w:r>
          </w:p>
        </w:tc>
      </w:tr>
      <w:tr w:rsidR="007202F4" w:rsidRPr="007202F4" w14:paraId="4A65530C"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2EAE015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1047" w:type="dxa"/>
            <w:tcBorders>
              <w:top w:val="single" w:sz="8" w:space="0" w:color="000000"/>
              <w:left w:val="single" w:sz="8" w:space="0" w:color="000000"/>
              <w:bottom w:val="single" w:sz="8" w:space="0" w:color="000000"/>
              <w:right w:val="single" w:sz="8" w:space="0" w:color="000000"/>
            </w:tcBorders>
            <w:vAlign w:val="center"/>
          </w:tcPr>
          <w:p w14:paraId="6476B2B5" w14:textId="44134531" w:rsidR="007202F4" w:rsidRPr="007202F4" w:rsidRDefault="007202F4" w:rsidP="007E0152">
            <w:pPr>
              <w:spacing w:after="150"/>
              <w:rPr>
                <w:rFonts w:ascii="Arial" w:hAnsi="Arial" w:cs="Arial"/>
              </w:rPr>
            </w:pPr>
            <w:r w:rsidRPr="007202F4">
              <w:rPr>
                <w:rFonts w:ascii="Arial" w:hAnsi="Arial" w:cs="Arial"/>
                <w:color w:val="000000"/>
              </w:rPr>
              <w:t>Сто радни, универзални, за једног или два ученика или школске клупе за једног или два ученика у складу са бројем ученика (15</w:t>
            </w:r>
            <w:r>
              <w:rPr>
                <w:rFonts w:ascii="Arial" w:hAnsi="Arial" w:cs="Arial"/>
                <w:color w:val="000000"/>
              </w:rPr>
              <w:t>-</w:t>
            </w:r>
            <w:r w:rsidRPr="007202F4">
              <w:rPr>
                <w:rFonts w:ascii="Arial" w:hAnsi="Arial" w:cs="Arial"/>
                <w:color w:val="000000"/>
              </w:rPr>
              <w:t>20 ученика), висине 0,71</w:t>
            </w:r>
            <w:r>
              <w:rPr>
                <w:rFonts w:ascii="Arial" w:hAnsi="Arial" w:cs="Arial"/>
                <w:color w:val="000000"/>
              </w:rPr>
              <w:t>-</w:t>
            </w:r>
            <w:r w:rsidRPr="007202F4">
              <w:rPr>
                <w:rFonts w:ascii="Arial" w:hAnsi="Arial" w:cs="Arial"/>
                <w:color w:val="000000"/>
              </w:rPr>
              <w:t>0,76 m</w:t>
            </w:r>
          </w:p>
        </w:tc>
        <w:tc>
          <w:tcPr>
            <w:tcW w:w="387" w:type="dxa"/>
            <w:tcBorders>
              <w:top w:val="single" w:sz="8" w:space="0" w:color="000000"/>
              <w:left w:val="single" w:sz="8" w:space="0" w:color="000000"/>
              <w:bottom w:val="single" w:sz="8" w:space="0" w:color="000000"/>
              <w:right w:val="single" w:sz="8" w:space="0" w:color="000000"/>
            </w:tcBorders>
            <w:vAlign w:val="center"/>
          </w:tcPr>
          <w:p w14:paraId="38B2C1DD" w14:textId="77777777" w:rsidR="007202F4" w:rsidRPr="007202F4" w:rsidRDefault="007202F4" w:rsidP="007E0152">
            <w:pPr>
              <w:spacing w:after="150"/>
              <w:rPr>
                <w:rFonts w:ascii="Arial" w:hAnsi="Arial" w:cs="Arial"/>
              </w:rPr>
            </w:pPr>
            <w:r w:rsidRPr="007202F4">
              <w:rPr>
                <w:rFonts w:ascii="Arial" w:hAnsi="Arial" w:cs="Arial"/>
                <w:color w:val="000000"/>
              </w:rPr>
              <w:t>комада</w:t>
            </w:r>
          </w:p>
        </w:tc>
        <w:tc>
          <w:tcPr>
            <w:tcW w:w="1849" w:type="dxa"/>
            <w:tcBorders>
              <w:top w:val="single" w:sz="8" w:space="0" w:color="000000"/>
              <w:left w:val="single" w:sz="8" w:space="0" w:color="000000"/>
              <w:bottom w:val="single" w:sz="8" w:space="0" w:color="000000"/>
              <w:right w:val="single" w:sz="8" w:space="0" w:color="000000"/>
            </w:tcBorders>
            <w:vAlign w:val="center"/>
          </w:tcPr>
          <w:p w14:paraId="3CC41BA5" w14:textId="77777777" w:rsidR="007202F4" w:rsidRPr="007202F4" w:rsidRDefault="007202F4" w:rsidP="007E0152">
            <w:pPr>
              <w:spacing w:after="150"/>
              <w:rPr>
                <w:rFonts w:ascii="Arial" w:hAnsi="Arial" w:cs="Arial"/>
              </w:rPr>
            </w:pPr>
            <w:r w:rsidRPr="007202F4">
              <w:rPr>
                <w:rFonts w:ascii="Arial" w:hAnsi="Arial" w:cs="Arial"/>
                <w:color w:val="000000"/>
              </w:rPr>
              <w:t>20/10</w:t>
            </w:r>
          </w:p>
        </w:tc>
      </w:tr>
      <w:tr w:rsidR="007202F4" w:rsidRPr="007202F4" w14:paraId="39D065CF"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2C2FBF7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1047" w:type="dxa"/>
            <w:tcBorders>
              <w:top w:val="single" w:sz="8" w:space="0" w:color="000000"/>
              <w:left w:val="single" w:sz="8" w:space="0" w:color="000000"/>
              <w:bottom w:val="single" w:sz="8" w:space="0" w:color="000000"/>
              <w:right w:val="single" w:sz="8" w:space="0" w:color="000000"/>
            </w:tcBorders>
            <w:vAlign w:val="center"/>
          </w:tcPr>
          <w:p w14:paraId="3ED1E6DE" w14:textId="1A576DCB" w:rsidR="007202F4" w:rsidRPr="007202F4" w:rsidRDefault="007202F4" w:rsidP="007E0152">
            <w:pPr>
              <w:spacing w:after="150"/>
              <w:rPr>
                <w:rFonts w:ascii="Arial" w:hAnsi="Arial" w:cs="Arial"/>
              </w:rPr>
            </w:pPr>
            <w:r w:rsidRPr="007202F4">
              <w:rPr>
                <w:rFonts w:ascii="Arial" w:hAnsi="Arial" w:cs="Arial"/>
                <w:color w:val="000000"/>
              </w:rPr>
              <w:t>Столица за ученике (стандардна) у складу са бројем ученика (15</w:t>
            </w:r>
            <w:r>
              <w:rPr>
                <w:rFonts w:ascii="Arial" w:hAnsi="Arial" w:cs="Arial"/>
                <w:color w:val="000000"/>
              </w:rPr>
              <w:t>-</w:t>
            </w:r>
            <w:r w:rsidRPr="007202F4">
              <w:rPr>
                <w:rFonts w:ascii="Arial" w:hAnsi="Arial" w:cs="Arial"/>
                <w:color w:val="000000"/>
              </w:rPr>
              <w:t>20 ученика)</w:t>
            </w:r>
          </w:p>
        </w:tc>
        <w:tc>
          <w:tcPr>
            <w:tcW w:w="387" w:type="dxa"/>
            <w:tcBorders>
              <w:top w:val="single" w:sz="8" w:space="0" w:color="000000"/>
              <w:left w:val="single" w:sz="8" w:space="0" w:color="000000"/>
              <w:bottom w:val="single" w:sz="8" w:space="0" w:color="000000"/>
              <w:right w:val="single" w:sz="8" w:space="0" w:color="000000"/>
            </w:tcBorders>
            <w:vAlign w:val="center"/>
          </w:tcPr>
          <w:p w14:paraId="15929EEE" w14:textId="77777777" w:rsidR="007202F4" w:rsidRPr="007202F4" w:rsidRDefault="007202F4" w:rsidP="007E0152">
            <w:pPr>
              <w:spacing w:after="150"/>
              <w:rPr>
                <w:rFonts w:ascii="Arial" w:hAnsi="Arial" w:cs="Arial"/>
              </w:rPr>
            </w:pPr>
            <w:r w:rsidRPr="007202F4">
              <w:rPr>
                <w:rFonts w:ascii="Arial" w:hAnsi="Arial" w:cs="Arial"/>
                <w:color w:val="000000"/>
              </w:rPr>
              <w:t>комада</w:t>
            </w:r>
          </w:p>
        </w:tc>
        <w:tc>
          <w:tcPr>
            <w:tcW w:w="1849" w:type="dxa"/>
            <w:tcBorders>
              <w:top w:val="single" w:sz="8" w:space="0" w:color="000000"/>
              <w:left w:val="single" w:sz="8" w:space="0" w:color="000000"/>
              <w:bottom w:val="single" w:sz="8" w:space="0" w:color="000000"/>
              <w:right w:val="single" w:sz="8" w:space="0" w:color="000000"/>
            </w:tcBorders>
            <w:vAlign w:val="center"/>
          </w:tcPr>
          <w:p w14:paraId="34E7C07E" w14:textId="77777777" w:rsidR="007202F4" w:rsidRPr="007202F4" w:rsidRDefault="007202F4" w:rsidP="007E0152">
            <w:pPr>
              <w:spacing w:after="150"/>
              <w:rPr>
                <w:rFonts w:ascii="Arial" w:hAnsi="Arial" w:cs="Arial"/>
              </w:rPr>
            </w:pPr>
            <w:r w:rsidRPr="007202F4">
              <w:rPr>
                <w:rFonts w:ascii="Arial" w:hAnsi="Arial" w:cs="Arial"/>
                <w:color w:val="000000"/>
              </w:rPr>
              <w:t>20</w:t>
            </w:r>
          </w:p>
        </w:tc>
      </w:tr>
      <w:tr w:rsidR="007202F4" w:rsidRPr="007202F4" w14:paraId="139DA395"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0ADE8D58"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1047" w:type="dxa"/>
            <w:tcBorders>
              <w:top w:val="single" w:sz="8" w:space="0" w:color="000000"/>
              <w:left w:val="single" w:sz="8" w:space="0" w:color="000000"/>
              <w:bottom w:val="single" w:sz="8" w:space="0" w:color="000000"/>
              <w:right w:val="single" w:sz="8" w:space="0" w:color="000000"/>
            </w:tcBorders>
            <w:vAlign w:val="center"/>
          </w:tcPr>
          <w:p w14:paraId="16E125F7" w14:textId="77777777" w:rsidR="007202F4" w:rsidRPr="007202F4" w:rsidRDefault="007202F4" w:rsidP="007E0152">
            <w:pPr>
              <w:spacing w:after="150"/>
              <w:rPr>
                <w:rFonts w:ascii="Arial" w:hAnsi="Arial" w:cs="Arial"/>
              </w:rPr>
            </w:pPr>
            <w:r w:rsidRPr="007202F4">
              <w:rPr>
                <w:rFonts w:ascii="Arial" w:hAnsi="Arial" w:cs="Arial"/>
                <w:color w:val="000000"/>
              </w:rPr>
              <w:t>Централни рачунар за наставника</w:t>
            </w:r>
            <w:r w:rsidRPr="007202F4">
              <w:rPr>
                <w:rFonts w:ascii="Arial" w:hAnsi="Arial" w:cs="Arial"/>
                <w:color w:val="000000"/>
                <w:vertAlign w:val="superscript"/>
              </w:rPr>
              <w:t>*)</w:t>
            </w:r>
          </w:p>
        </w:tc>
        <w:tc>
          <w:tcPr>
            <w:tcW w:w="387" w:type="dxa"/>
            <w:tcBorders>
              <w:top w:val="single" w:sz="8" w:space="0" w:color="000000"/>
              <w:left w:val="single" w:sz="8" w:space="0" w:color="000000"/>
              <w:bottom w:val="single" w:sz="8" w:space="0" w:color="000000"/>
              <w:right w:val="single" w:sz="8" w:space="0" w:color="000000"/>
            </w:tcBorders>
            <w:vAlign w:val="center"/>
          </w:tcPr>
          <w:p w14:paraId="567A22A9" w14:textId="77777777" w:rsidR="007202F4" w:rsidRPr="007202F4" w:rsidRDefault="007202F4" w:rsidP="007E0152">
            <w:pPr>
              <w:spacing w:after="150"/>
              <w:rPr>
                <w:rFonts w:ascii="Arial" w:hAnsi="Arial" w:cs="Arial"/>
              </w:rPr>
            </w:pPr>
            <w:r w:rsidRPr="007202F4">
              <w:rPr>
                <w:rFonts w:ascii="Arial" w:hAnsi="Arial" w:cs="Arial"/>
                <w:color w:val="000000"/>
              </w:rPr>
              <w:t>комада</w:t>
            </w:r>
          </w:p>
        </w:tc>
        <w:tc>
          <w:tcPr>
            <w:tcW w:w="1849" w:type="dxa"/>
            <w:tcBorders>
              <w:top w:val="single" w:sz="8" w:space="0" w:color="000000"/>
              <w:left w:val="single" w:sz="8" w:space="0" w:color="000000"/>
              <w:bottom w:val="single" w:sz="8" w:space="0" w:color="000000"/>
              <w:right w:val="single" w:sz="8" w:space="0" w:color="000000"/>
            </w:tcBorders>
            <w:vAlign w:val="center"/>
          </w:tcPr>
          <w:p w14:paraId="2690947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955D886"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21993DA2"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1047" w:type="dxa"/>
            <w:tcBorders>
              <w:top w:val="single" w:sz="8" w:space="0" w:color="000000"/>
              <w:left w:val="single" w:sz="8" w:space="0" w:color="000000"/>
              <w:bottom w:val="single" w:sz="8" w:space="0" w:color="000000"/>
              <w:right w:val="single" w:sz="8" w:space="0" w:color="000000"/>
            </w:tcBorders>
            <w:vAlign w:val="center"/>
          </w:tcPr>
          <w:p w14:paraId="0EDE33AA" w14:textId="77777777" w:rsidR="007202F4" w:rsidRPr="007202F4" w:rsidRDefault="007202F4" w:rsidP="007E0152">
            <w:pPr>
              <w:spacing w:after="150"/>
              <w:rPr>
                <w:rFonts w:ascii="Arial" w:hAnsi="Arial" w:cs="Arial"/>
              </w:rPr>
            </w:pPr>
            <w:r w:rsidRPr="007202F4">
              <w:rPr>
                <w:rFonts w:ascii="Arial" w:hAnsi="Arial" w:cs="Arial"/>
                <w:color w:val="000000"/>
              </w:rPr>
              <w:t>Рачунар за ученика</w:t>
            </w:r>
            <w:r w:rsidRPr="007202F4">
              <w:rPr>
                <w:rFonts w:ascii="Arial" w:hAnsi="Arial" w:cs="Arial"/>
                <w:color w:val="000000"/>
                <w:vertAlign w:val="superscript"/>
              </w:rPr>
              <w:t>*)</w:t>
            </w:r>
          </w:p>
        </w:tc>
        <w:tc>
          <w:tcPr>
            <w:tcW w:w="387" w:type="dxa"/>
            <w:tcBorders>
              <w:top w:val="single" w:sz="8" w:space="0" w:color="000000"/>
              <w:left w:val="single" w:sz="8" w:space="0" w:color="000000"/>
              <w:bottom w:val="single" w:sz="8" w:space="0" w:color="000000"/>
              <w:right w:val="single" w:sz="8" w:space="0" w:color="000000"/>
            </w:tcBorders>
            <w:vAlign w:val="center"/>
          </w:tcPr>
          <w:p w14:paraId="7D70C2FE" w14:textId="77777777" w:rsidR="007202F4" w:rsidRPr="007202F4" w:rsidRDefault="007202F4" w:rsidP="007E0152">
            <w:pPr>
              <w:spacing w:after="150"/>
              <w:rPr>
                <w:rFonts w:ascii="Arial" w:hAnsi="Arial" w:cs="Arial"/>
              </w:rPr>
            </w:pPr>
            <w:r w:rsidRPr="007202F4">
              <w:rPr>
                <w:rFonts w:ascii="Arial" w:hAnsi="Arial" w:cs="Arial"/>
                <w:color w:val="000000"/>
              </w:rPr>
              <w:t>комада</w:t>
            </w:r>
          </w:p>
        </w:tc>
        <w:tc>
          <w:tcPr>
            <w:tcW w:w="1849" w:type="dxa"/>
            <w:tcBorders>
              <w:top w:val="single" w:sz="8" w:space="0" w:color="000000"/>
              <w:left w:val="single" w:sz="8" w:space="0" w:color="000000"/>
              <w:bottom w:val="single" w:sz="8" w:space="0" w:color="000000"/>
              <w:right w:val="single" w:sz="8" w:space="0" w:color="000000"/>
            </w:tcBorders>
            <w:vAlign w:val="center"/>
          </w:tcPr>
          <w:p w14:paraId="69F579FD" w14:textId="77777777" w:rsidR="007202F4" w:rsidRPr="007202F4" w:rsidRDefault="007202F4" w:rsidP="007E0152">
            <w:pPr>
              <w:spacing w:after="150"/>
              <w:rPr>
                <w:rFonts w:ascii="Arial" w:hAnsi="Arial" w:cs="Arial"/>
              </w:rPr>
            </w:pPr>
            <w:r w:rsidRPr="007202F4">
              <w:rPr>
                <w:rFonts w:ascii="Arial" w:hAnsi="Arial" w:cs="Arial"/>
                <w:color w:val="000000"/>
              </w:rPr>
              <w:t>20</w:t>
            </w:r>
          </w:p>
        </w:tc>
      </w:tr>
      <w:tr w:rsidR="007202F4" w:rsidRPr="007202F4" w14:paraId="3143CF16"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3D603897"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1047" w:type="dxa"/>
            <w:tcBorders>
              <w:top w:val="single" w:sz="8" w:space="0" w:color="000000"/>
              <w:left w:val="single" w:sz="8" w:space="0" w:color="000000"/>
              <w:bottom w:val="single" w:sz="8" w:space="0" w:color="000000"/>
              <w:right w:val="single" w:sz="8" w:space="0" w:color="000000"/>
            </w:tcBorders>
            <w:vAlign w:val="center"/>
          </w:tcPr>
          <w:p w14:paraId="2F67BD44" w14:textId="77777777" w:rsidR="007202F4" w:rsidRPr="007202F4" w:rsidRDefault="007202F4" w:rsidP="007E0152">
            <w:pPr>
              <w:spacing w:after="150"/>
              <w:rPr>
                <w:rFonts w:ascii="Arial" w:hAnsi="Arial" w:cs="Arial"/>
              </w:rPr>
            </w:pPr>
            <w:r w:rsidRPr="007202F4">
              <w:rPr>
                <w:rFonts w:ascii="Arial" w:hAnsi="Arial" w:cs="Arial"/>
                <w:color w:val="000000"/>
              </w:rPr>
              <w:t>Мрежна опрема за повезивање рачунара и прикључење на интернет</w:t>
            </w:r>
          </w:p>
        </w:tc>
        <w:tc>
          <w:tcPr>
            <w:tcW w:w="387" w:type="dxa"/>
            <w:tcBorders>
              <w:top w:val="single" w:sz="8" w:space="0" w:color="000000"/>
              <w:left w:val="single" w:sz="8" w:space="0" w:color="000000"/>
              <w:bottom w:val="single" w:sz="8" w:space="0" w:color="000000"/>
              <w:right w:val="single" w:sz="8" w:space="0" w:color="000000"/>
            </w:tcBorders>
            <w:vAlign w:val="center"/>
          </w:tcPr>
          <w:p w14:paraId="39D4AD53" w14:textId="77777777" w:rsidR="007202F4" w:rsidRPr="007202F4" w:rsidRDefault="007202F4" w:rsidP="007E0152">
            <w:pPr>
              <w:rPr>
                <w:rFonts w:ascii="Arial" w:hAnsi="Arial" w:cs="Arial"/>
              </w:rPr>
            </w:pPr>
          </w:p>
        </w:tc>
        <w:tc>
          <w:tcPr>
            <w:tcW w:w="1849" w:type="dxa"/>
            <w:tcBorders>
              <w:top w:val="single" w:sz="8" w:space="0" w:color="000000"/>
              <w:left w:val="single" w:sz="8" w:space="0" w:color="000000"/>
              <w:bottom w:val="single" w:sz="8" w:space="0" w:color="000000"/>
              <w:right w:val="single" w:sz="8" w:space="0" w:color="000000"/>
            </w:tcBorders>
            <w:vAlign w:val="center"/>
          </w:tcPr>
          <w:p w14:paraId="2F0A17E7"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бројем рачунарских јединица</w:t>
            </w:r>
          </w:p>
        </w:tc>
      </w:tr>
      <w:tr w:rsidR="007202F4" w:rsidRPr="007202F4" w14:paraId="6E35BC57"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116C547D"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1047" w:type="dxa"/>
            <w:tcBorders>
              <w:top w:val="single" w:sz="8" w:space="0" w:color="000000"/>
              <w:left w:val="single" w:sz="8" w:space="0" w:color="000000"/>
              <w:bottom w:val="single" w:sz="8" w:space="0" w:color="000000"/>
              <w:right w:val="single" w:sz="8" w:space="0" w:color="000000"/>
            </w:tcBorders>
            <w:vAlign w:val="center"/>
          </w:tcPr>
          <w:p w14:paraId="03F1FC8E" w14:textId="77777777" w:rsidR="007202F4" w:rsidRPr="007202F4" w:rsidRDefault="007202F4" w:rsidP="007E0152">
            <w:pPr>
              <w:spacing w:after="150"/>
              <w:rPr>
                <w:rFonts w:ascii="Arial" w:hAnsi="Arial" w:cs="Arial"/>
              </w:rPr>
            </w:pPr>
            <w:r w:rsidRPr="007202F4">
              <w:rPr>
                <w:rFonts w:ascii="Arial" w:hAnsi="Arial" w:cs="Arial"/>
                <w:color w:val="000000"/>
              </w:rPr>
              <w:t>Скенер</w:t>
            </w:r>
          </w:p>
        </w:tc>
        <w:tc>
          <w:tcPr>
            <w:tcW w:w="387" w:type="dxa"/>
            <w:tcBorders>
              <w:top w:val="single" w:sz="8" w:space="0" w:color="000000"/>
              <w:left w:val="single" w:sz="8" w:space="0" w:color="000000"/>
              <w:bottom w:val="single" w:sz="8" w:space="0" w:color="000000"/>
              <w:right w:val="single" w:sz="8" w:space="0" w:color="000000"/>
            </w:tcBorders>
            <w:vAlign w:val="center"/>
          </w:tcPr>
          <w:p w14:paraId="75728F7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849" w:type="dxa"/>
            <w:tcBorders>
              <w:top w:val="single" w:sz="8" w:space="0" w:color="000000"/>
              <w:left w:val="single" w:sz="8" w:space="0" w:color="000000"/>
              <w:bottom w:val="single" w:sz="8" w:space="0" w:color="000000"/>
              <w:right w:val="single" w:sz="8" w:space="0" w:color="000000"/>
            </w:tcBorders>
            <w:vAlign w:val="center"/>
          </w:tcPr>
          <w:p w14:paraId="46F63400"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5A43FF53"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1E87355E"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1047" w:type="dxa"/>
            <w:tcBorders>
              <w:top w:val="single" w:sz="8" w:space="0" w:color="000000"/>
              <w:left w:val="single" w:sz="8" w:space="0" w:color="000000"/>
              <w:bottom w:val="single" w:sz="8" w:space="0" w:color="000000"/>
              <w:right w:val="single" w:sz="8" w:space="0" w:color="000000"/>
            </w:tcBorders>
            <w:vAlign w:val="center"/>
          </w:tcPr>
          <w:p w14:paraId="44171005" w14:textId="77777777" w:rsidR="007202F4" w:rsidRPr="007202F4" w:rsidRDefault="007202F4" w:rsidP="007E0152">
            <w:pPr>
              <w:spacing w:after="150"/>
              <w:rPr>
                <w:rFonts w:ascii="Arial" w:hAnsi="Arial" w:cs="Arial"/>
              </w:rPr>
            </w:pPr>
            <w:r w:rsidRPr="007202F4">
              <w:rPr>
                <w:rFonts w:ascii="Arial" w:hAnsi="Arial" w:cs="Arial"/>
                <w:color w:val="000000"/>
              </w:rPr>
              <w:t>Пројекционо платно</w:t>
            </w:r>
          </w:p>
        </w:tc>
        <w:tc>
          <w:tcPr>
            <w:tcW w:w="387" w:type="dxa"/>
            <w:tcBorders>
              <w:top w:val="single" w:sz="8" w:space="0" w:color="000000"/>
              <w:left w:val="single" w:sz="8" w:space="0" w:color="000000"/>
              <w:bottom w:val="single" w:sz="8" w:space="0" w:color="000000"/>
              <w:right w:val="single" w:sz="8" w:space="0" w:color="000000"/>
            </w:tcBorders>
            <w:vAlign w:val="center"/>
          </w:tcPr>
          <w:p w14:paraId="43CE647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849" w:type="dxa"/>
            <w:tcBorders>
              <w:top w:val="single" w:sz="8" w:space="0" w:color="000000"/>
              <w:left w:val="single" w:sz="8" w:space="0" w:color="000000"/>
              <w:bottom w:val="single" w:sz="8" w:space="0" w:color="000000"/>
              <w:right w:val="single" w:sz="8" w:space="0" w:color="000000"/>
            </w:tcBorders>
            <w:vAlign w:val="center"/>
          </w:tcPr>
          <w:p w14:paraId="5FF1CCA0"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9CCE845"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7DA6EDE3"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1047" w:type="dxa"/>
            <w:tcBorders>
              <w:top w:val="single" w:sz="8" w:space="0" w:color="000000"/>
              <w:left w:val="single" w:sz="8" w:space="0" w:color="000000"/>
              <w:bottom w:val="single" w:sz="8" w:space="0" w:color="000000"/>
              <w:right w:val="single" w:sz="8" w:space="0" w:color="000000"/>
            </w:tcBorders>
            <w:vAlign w:val="center"/>
          </w:tcPr>
          <w:p w14:paraId="08011C66" w14:textId="77777777" w:rsidR="007202F4" w:rsidRPr="007202F4" w:rsidRDefault="007202F4" w:rsidP="007E0152">
            <w:pPr>
              <w:spacing w:after="150"/>
              <w:rPr>
                <w:rFonts w:ascii="Arial" w:hAnsi="Arial" w:cs="Arial"/>
              </w:rPr>
            </w:pPr>
            <w:r w:rsidRPr="007202F4">
              <w:rPr>
                <w:rFonts w:ascii="Arial" w:hAnsi="Arial" w:cs="Arial"/>
                <w:color w:val="000000"/>
              </w:rPr>
              <w:t>Штампач ласерски</w:t>
            </w:r>
          </w:p>
        </w:tc>
        <w:tc>
          <w:tcPr>
            <w:tcW w:w="387" w:type="dxa"/>
            <w:tcBorders>
              <w:top w:val="single" w:sz="8" w:space="0" w:color="000000"/>
              <w:left w:val="single" w:sz="8" w:space="0" w:color="000000"/>
              <w:bottom w:val="single" w:sz="8" w:space="0" w:color="000000"/>
              <w:right w:val="single" w:sz="8" w:space="0" w:color="000000"/>
            </w:tcBorders>
            <w:vAlign w:val="center"/>
          </w:tcPr>
          <w:p w14:paraId="2DAB1D2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849" w:type="dxa"/>
            <w:tcBorders>
              <w:top w:val="single" w:sz="8" w:space="0" w:color="000000"/>
              <w:left w:val="single" w:sz="8" w:space="0" w:color="000000"/>
              <w:bottom w:val="single" w:sz="8" w:space="0" w:color="000000"/>
              <w:right w:val="single" w:sz="8" w:space="0" w:color="000000"/>
            </w:tcBorders>
            <w:vAlign w:val="center"/>
          </w:tcPr>
          <w:p w14:paraId="1889CEBD"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5338C11"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44F7A770"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1047" w:type="dxa"/>
            <w:tcBorders>
              <w:top w:val="single" w:sz="8" w:space="0" w:color="000000"/>
              <w:left w:val="single" w:sz="8" w:space="0" w:color="000000"/>
              <w:bottom w:val="single" w:sz="8" w:space="0" w:color="000000"/>
              <w:right w:val="single" w:sz="8" w:space="0" w:color="000000"/>
            </w:tcBorders>
            <w:vAlign w:val="center"/>
          </w:tcPr>
          <w:p w14:paraId="6BDF3DA4" w14:textId="77777777" w:rsidR="007202F4" w:rsidRPr="007202F4" w:rsidRDefault="007202F4" w:rsidP="007E0152">
            <w:pPr>
              <w:spacing w:after="150"/>
              <w:rPr>
                <w:rFonts w:ascii="Arial" w:hAnsi="Arial" w:cs="Arial"/>
              </w:rPr>
            </w:pPr>
            <w:r w:rsidRPr="007202F4">
              <w:rPr>
                <w:rFonts w:ascii="Arial" w:hAnsi="Arial" w:cs="Arial"/>
                <w:color w:val="000000"/>
              </w:rPr>
              <w:t>Слушалице са микрофоном</w:t>
            </w:r>
          </w:p>
        </w:tc>
        <w:tc>
          <w:tcPr>
            <w:tcW w:w="387" w:type="dxa"/>
            <w:tcBorders>
              <w:top w:val="single" w:sz="8" w:space="0" w:color="000000"/>
              <w:left w:val="single" w:sz="8" w:space="0" w:color="000000"/>
              <w:bottom w:val="single" w:sz="8" w:space="0" w:color="000000"/>
              <w:right w:val="single" w:sz="8" w:space="0" w:color="000000"/>
            </w:tcBorders>
            <w:vAlign w:val="center"/>
          </w:tcPr>
          <w:p w14:paraId="6E4CA12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849" w:type="dxa"/>
            <w:tcBorders>
              <w:top w:val="single" w:sz="8" w:space="0" w:color="000000"/>
              <w:left w:val="single" w:sz="8" w:space="0" w:color="000000"/>
              <w:bottom w:val="single" w:sz="8" w:space="0" w:color="000000"/>
              <w:right w:val="single" w:sz="8" w:space="0" w:color="000000"/>
            </w:tcBorders>
            <w:vAlign w:val="center"/>
          </w:tcPr>
          <w:p w14:paraId="0CCE6634"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D74E468"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05914457"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1047" w:type="dxa"/>
            <w:tcBorders>
              <w:top w:val="single" w:sz="8" w:space="0" w:color="000000"/>
              <w:left w:val="single" w:sz="8" w:space="0" w:color="000000"/>
              <w:bottom w:val="single" w:sz="8" w:space="0" w:color="000000"/>
              <w:right w:val="single" w:sz="8" w:space="0" w:color="000000"/>
            </w:tcBorders>
            <w:vAlign w:val="center"/>
          </w:tcPr>
          <w:p w14:paraId="30F7811E" w14:textId="77777777" w:rsidR="007202F4" w:rsidRPr="007202F4" w:rsidRDefault="007202F4" w:rsidP="007E0152">
            <w:pPr>
              <w:spacing w:after="150"/>
              <w:rPr>
                <w:rFonts w:ascii="Arial" w:hAnsi="Arial" w:cs="Arial"/>
              </w:rPr>
            </w:pPr>
            <w:r w:rsidRPr="007202F4">
              <w:rPr>
                <w:rFonts w:ascii="Arial" w:hAnsi="Arial" w:cs="Arial"/>
                <w:color w:val="000000"/>
              </w:rPr>
              <w:t>Звучници</w:t>
            </w:r>
          </w:p>
        </w:tc>
        <w:tc>
          <w:tcPr>
            <w:tcW w:w="387" w:type="dxa"/>
            <w:tcBorders>
              <w:top w:val="single" w:sz="8" w:space="0" w:color="000000"/>
              <w:left w:val="single" w:sz="8" w:space="0" w:color="000000"/>
              <w:bottom w:val="single" w:sz="8" w:space="0" w:color="000000"/>
              <w:right w:val="single" w:sz="8" w:space="0" w:color="000000"/>
            </w:tcBorders>
            <w:vAlign w:val="center"/>
          </w:tcPr>
          <w:p w14:paraId="222128A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849" w:type="dxa"/>
            <w:tcBorders>
              <w:top w:val="single" w:sz="8" w:space="0" w:color="000000"/>
              <w:left w:val="single" w:sz="8" w:space="0" w:color="000000"/>
              <w:bottom w:val="single" w:sz="8" w:space="0" w:color="000000"/>
              <w:right w:val="single" w:sz="8" w:space="0" w:color="000000"/>
            </w:tcBorders>
            <w:vAlign w:val="center"/>
          </w:tcPr>
          <w:p w14:paraId="6D205BF6"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4749621B"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586B1CF5"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1047" w:type="dxa"/>
            <w:tcBorders>
              <w:top w:val="single" w:sz="8" w:space="0" w:color="000000"/>
              <w:left w:val="single" w:sz="8" w:space="0" w:color="000000"/>
              <w:bottom w:val="single" w:sz="8" w:space="0" w:color="000000"/>
              <w:right w:val="single" w:sz="8" w:space="0" w:color="000000"/>
            </w:tcBorders>
            <w:vAlign w:val="center"/>
          </w:tcPr>
          <w:p w14:paraId="2042BF2B" w14:textId="77777777" w:rsidR="007202F4" w:rsidRPr="007202F4" w:rsidRDefault="007202F4" w:rsidP="007E0152">
            <w:pPr>
              <w:spacing w:after="150"/>
              <w:rPr>
                <w:rFonts w:ascii="Arial" w:hAnsi="Arial" w:cs="Arial"/>
              </w:rPr>
            </w:pPr>
            <w:r w:rsidRPr="007202F4">
              <w:rPr>
                <w:rFonts w:ascii="Arial" w:hAnsi="Arial" w:cs="Arial"/>
                <w:color w:val="000000"/>
              </w:rPr>
              <w:t>Видео пројектор</w:t>
            </w:r>
          </w:p>
        </w:tc>
        <w:tc>
          <w:tcPr>
            <w:tcW w:w="387" w:type="dxa"/>
            <w:tcBorders>
              <w:top w:val="single" w:sz="8" w:space="0" w:color="000000"/>
              <w:left w:val="single" w:sz="8" w:space="0" w:color="000000"/>
              <w:bottom w:val="single" w:sz="8" w:space="0" w:color="000000"/>
              <w:right w:val="single" w:sz="8" w:space="0" w:color="000000"/>
            </w:tcBorders>
            <w:vAlign w:val="center"/>
          </w:tcPr>
          <w:p w14:paraId="3BAC982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849" w:type="dxa"/>
            <w:tcBorders>
              <w:top w:val="single" w:sz="8" w:space="0" w:color="000000"/>
              <w:left w:val="single" w:sz="8" w:space="0" w:color="000000"/>
              <w:bottom w:val="single" w:sz="8" w:space="0" w:color="000000"/>
              <w:right w:val="single" w:sz="8" w:space="0" w:color="000000"/>
            </w:tcBorders>
            <w:vAlign w:val="center"/>
          </w:tcPr>
          <w:p w14:paraId="67551D13"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49B19C00"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6545777A"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1047" w:type="dxa"/>
            <w:tcBorders>
              <w:top w:val="single" w:sz="8" w:space="0" w:color="000000"/>
              <w:left w:val="single" w:sz="8" w:space="0" w:color="000000"/>
              <w:bottom w:val="single" w:sz="8" w:space="0" w:color="000000"/>
              <w:right w:val="single" w:sz="8" w:space="0" w:color="000000"/>
            </w:tcBorders>
            <w:vAlign w:val="center"/>
          </w:tcPr>
          <w:p w14:paraId="35058313" w14:textId="77777777" w:rsidR="007202F4" w:rsidRPr="007202F4" w:rsidRDefault="007202F4" w:rsidP="007E0152">
            <w:pPr>
              <w:spacing w:after="150"/>
              <w:rPr>
                <w:rFonts w:ascii="Arial" w:hAnsi="Arial" w:cs="Arial"/>
              </w:rPr>
            </w:pPr>
            <w:r w:rsidRPr="007202F4">
              <w:rPr>
                <w:rFonts w:ascii="Arial" w:hAnsi="Arial" w:cs="Arial"/>
                <w:color w:val="000000"/>
              </w:rPr>
              <w:t>Дигитални фотоапарат</w:t>
            </w:r>
          </w:p>
        </w:tc>
        <w:tc>
          <w:tcPr>
            <w:tcW w:w="387" w:type="dxa"/>
            <w:tcBorders>
              <w:top w:val="single" w:sz="8" w:space="0" w:color="000000"/>
              <w:left w:val="single" w:sz="8" w:space="0" w:color="000000"/>
              <w:bottom w:val="single" w:sz="8" w:space="0" w:color="000000"/>
              <w:right w:val="single" w:sz="8" w:space="0" w:color="000000"/>
            </w:tcBorders>
            <w:vAlign w:val="center"/>
          </w:tcPr>
          <w:p w14:paraId="2F823E2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849" w:type="dxa"/>
            <w:tcBorders>
              <w:top w:val="single" w:sz="8" w:space="0" w:color="000000"/>
              <w:left w:val="single" w:sz="8" w:space="0" w:color="000000"/>
              <w:bottom w:val="single" w:sz="8" w:space="0" w:color="000000"/>
              <w:right w:val="single" w:sz="8" w:space="0" w:color="000000"/>
            </w:tcBorders>
            <w:vAlign w:val="center"/>
          </w:tcPr>
          <w:p w14:paraId="329643BE"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4EE428E9" w14:textId="77777777" w:rsidTr="007E0152">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3DBA8CE2"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1047" w:type="dxa"/>
            <w:tcBorders>
              <w:top w:val="single" w:sz="8" w:space="0" w:color="000000"/>
              <w:left w:val="single" w:sz="8" w:space="0" w:color="000000"/>
              <w:bottom w:val="single" w:sz="8" w:space="0" w:color="000000"/>
              <w:right w:val="single" w:sz="8" w:space="0" w:color="000000"/>
            </w:tcBorders>
            <w:vAlign w:val="center"/>
          </w:tcPr>
          <w:p w14:paraId="38BB8E9F" w14:textId="77777777" w:rsidR="007202F4" w:rsidRPr="007202F4" w:rsidRDefault="007202F4" w:rsidP="007E0152">
            <w:pPr>
              <w:spacing w:after="150"/>
              <w:rPr>
                <w:rFonts w:ascii="Arial" w:hAnsi="Arial" w:cs="Arial"/>
              </w:rPr>
            </w:pPr>
            <w:r w:rsidRPr="007202F4">
              <w:rPr>
                <w:rFonts w:ascii="Arial" w:hAnsi="Arial" w:cs="Arial"/>
                <w:color w:val="000000"/>
              </w:rPr>
              <w:t>DVD резач</w:t>
            </w:r>
          </w:p>
        </w:tc>
        <w:tc>
          <w:tcPr>
            <w:tcW w:w="387" w:type="dxa"/>
            <w:tcBorders>
              <w:top w:val="single" w:sz="8" w:space="0" w:color="000000"/>
              <w:left w:val="single" w:sz="8" w:space="0" w:color="000000"/>
              <w:bottom w:val="single" w:sz="8" w:space="0" w:color="000000"/>
              <w:right w:val="single" w:sz="8" w:space="0" w:color="000000"/>
            </w:tcBorders>
            <w:vAlign w:val="center"/>
          </w:tcPr>
          <w:p w14:paraId="0E5B3F6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849" w:type="dxa"/>
            <w:tcBorders>
              <w:top w:val="single" w:sz="8" w:space="0" w:color="000000"/>
              <w:left w:val="single" w:sz="8" w:space="0" w:color="000000"/>
              <w:bottom w:val="single" w:sz="8" w:space="0" w:color="000000"/>
              <w:right w:val="single" w:sz="8" w:space="0" w:color="000000"/>
            </w:tcBorders>
            <w:vAlign w:val="center"/>
          </w:tcPr>
          <w:p w14:paraId="5D9C43DC"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22025241" w14:textId="77777777" w:rsidR="007202F4" w:rsidRPr="007202F4" w:rsidRDefault="007202F4" w:rsidP="007202F4">
      <w:pPr>
        <w:spacing w:after="150"/>
        <w:rPr>
          <w:rFonts w:ascii="Arial" w:hAnsi="Arial" w:cs="Arial"/>
        </w:rPr>
      </w:pPr>
      <w:r w:rsidRPr="007202F4">
        <w:rPr>
          <w:rFonts w:ascii="Arial" w:hAnsi="Arial" w:cs="Arial"/>
          <w:color w:val="000000"/>
          <w:vertAlign w:val="superscript"/>
        </w:rPr>
        <w:t>*</w:t>
      </w:r>
      <w:r w:rsidRPr="007202F4">
        <w:rPr>
          <w:rFonts w:ascii="Arial" w:hAnsi="Arial" w:cs="Arial"/>
          <w:color w:val="000000"/>
        </w:rPr>
        <w:t xml:space="preserve"> Напомена: Перформансе конфигурација рачунарских јединица усклађују се према Програму наставе и учења за предмет Информатика и рачунарство или према препоруци датој у Анексу 1 норматива</w:t>
      </w:r>
    </w:p>
    <w:p w14:paraId="4E1A58C3" w14:textId="77777777" w:rsidR="007202F4" w:rsidRPr="007202F4" w:rsidRDefault="007202F4" w:rsidP="007202F4">
      <w:pPr>
        <w:spacing w:after="120"/>
        <w:jc w:val="center"/>
        <w:rPr>
          <w:rFonts w:ascii="Arial" w:hAnsi="Arial" w:cs="Arial"/>
        </w:rPr>
      </w:pPr>
      <w:r w:rsidRPr="007202F4">
        <w:rPr>
          <w:rFonts w:ascii="Arial" w:hAnsi="Arial" w:cs="Arial"/>
          <w:b/>
          <w:color w:val="000000"/>
        </w:rPr>
        <w:t>Опрема блока просторија за Физичко и здравствено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72"/>
        <w:gridCol w:w="6805"/>
        <w:gridCol w:w="1193"/>
        <w:gridCol w:w="1852"/>
      </w:tblGrid>
      <w:tr w:rsidR="007202F4" w:rsidRPr="007202F4" w14:paraId="6DDB0C3F"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63CBFFD0"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10616" w:type="dxa"/>
            <w:tcBorders>
              <w:top w:val="single" w:sz="8" w:space="0" w:color="000000"/>
              <w:left w:val="single" w:sz="8" w:space="0" w:color="000000"/>
              <w:bottom w:val="single" w:sz="8" w:space="0" w:color="000000"/>
              <w:right w:val="single" w:sz="8" w:space="0" w:color="000000"/>
            </w:tcBorders>
            <w:vAlign w:val="center"/>
          </w:tcPr>
          <w:p w14:paraId="2421B9A3" w14:textId="77777777" w:rsidR="007202F4" w:rsidRPr="007202F4" w:rsidRDefault="007202F4" w:rsidP="007E0152">
            <w:pPr>
              <w:spacing w:after="150"/>
              <w:rPr>
                <w:rFonts w:ascii="Arial" w:hAnsi="Arial" w:cs="Arial"/>
              </w:rPr>
            </w:pPr>
            <w:r w:rsidRPr="007202F4">
              <w:rPr>
                <w:rFonts w:ascii="Arial" w:hAnsi="Arial" w:cs="Arial"/>
                <w:color w:val="000000"/>
              </w:rPr>
              <w:t>Опрема и намештај свлачионице</w:t>
            </w:r>
          </w:p>
        </w:tc>
        <w:tc>
          <w:tcPr>
            <w:tcW w:w="522" w:type="dxa"/>
            <w:tcBorders>
              <w:top w:val="single" w:sz="8" w:space="0" w:color="000000"/>
              <w:left w:val="single" w:sz="8" w:space="0" w:color="000000"/>
              <w:bottom w:val="single" w:sz="8" w:space="0" w:color="000000"/>
              <w:right w:val="single" w:sz="8" w:space="0" w:color="000000"/>
            </w:tcBorders>
            <w:vAlign w:val="center"/>
          </w:tcPr>
          <w:p w14:paraId="3CDB6B58"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2247" w:type="dxa"/>
            <w:tcBorders>
              <w:top w:val="single" w:sz="8" w:space="0" w:color="000000"/>
              <w:left w:val="single" w:sz="8" w:space="0" w:color="000000"/>
              <w:bottom w:val="single" w:sz="8" w:space="0" w:color="000000"/>
              <w:right w:val="single" w:sz="8" w:space="0" w:color="000000"/>
            </w:tcBorders>
            <w:vAlign w:val="center"/>
          </w:tcPr>
          <w:p w14:paraId="48B1F399"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78DE5AE7"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0771BAA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616" w:type="dxa"/>
            <w:tcBorders>
              <w:top w:val="single" w:sz="8" w:space="0" w:color="000000"/>
              <w:left w:val="single" w:sz="8" w:space="0" w:color="000000"/>
              <w:bottom w:val="single" w:sz="8" w:space="0" w:color="000000"/>
              <w:right w:val="single" w:sz="8" w:space="0" w:color="000000"/>
            </w:tcBorders>
            <w:vAlign w:val="center"/>
          </w:tcPr>
          <w:p w14:paraId="31129CEB" w14:textId="77777777" w:rsidR="007202F4" w:rsidRPr="007202F4" w:rsidRDefault="007202F4" w:rsidP="007E0152">
            <w:pPr>
              <w:spacing w:after="150"/>
              <w:rPr>
                <w:rFonts w:ascii="Arial" w:hAnsi="Arial" w:cs="Arial"/>
              </w:rPr>
            </w:pPr>
            <w:r w:rsidRPr="007202F4">
              <w:rPr>
                <w:rFonts w:ascii="Arial" w:hAnsi="Arial" w:cs="Arial"/>
                <w:color w:val="000000"/>
              </w:rPr>
              <w:t>Зидни чивилуци са 20 вешаоника у свакој свлачионици</w:t>
            </w:r>
          </w:p>
        </w:tc>
        <w:tc>
          <w:tcPr>
            <w:tcW w:w="522" w:type="dxa"/>
            <w:tcBorders>
              <w:top w:val="single" w:sz="8" w:space="0" w:color="000000"/>
              <w:left w:val="single" w:sz="8" w:space="0" w:color="000000"/>
              <w:bottom w:val="single" w:sz="8" w:space="0" w:color="000000"/>
              <w:right w:val="single" w:sz="8" w:space="0" w:color="000000"/>
            </w:tcBorders>
            <w:vAlign w:val="center"/>
          </w:tcPr>
          <w:p w14:paraId="321AADB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247" w:type="dxa"/>
            <w:tcBorders>
              <w:top w:val="single" w:sz="8" w:space="0" w:color="000000"/>
              <w:left w:val="single" w:sz="8" w:space="0" w:color="000000"/>
              <w:bottom w:val="single" w:sz="8" w:space="0" w:color="000000"/>
              <w:right w:val="single" w:sz="8" w:space="0" w:color="000000"/>
            </w:tcBorders>
            <w:vAlign w:val="center"/>
          </w:tcPr>
          <w:p w14:paraId="44868D0F" w14:textId="7042F42D"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3</w:t>
            </w:r>
          </w:p>
        </w:tc>
      </w:tr>
      <w:tr w:rsidR="007202F4" w:rsidRPr="007202F4" w14:paraId="4924D9F5"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055243B0"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616" w:type="dxa"/>
            <w:tcBorders>
              <w:top w:val="single" w:sz="8" w:space="0" w:color="000000"/>
              <w:left w:val="single" w:sz="8" w:space="0" w:color="000000"/>
              <w:bottom w:val="single" w:sz="8" w:space="0" w:color="000000"/>
              <w:right w:val="single" w:sz="8" w:space="0" w:color="000000"/>
            </w:tcBorders>
            <w:vAlign w:val="center"/>
          </w:tcPr>
          <w:p w14:paraId="3FFB5C7A" w14:textId="77777777" w:rsidR="007202F4" w:rsidRPr="007202F4" w:rsidRDefault="007202F4" w:rsidP="007E0152">
            <w:pPr>
              <w:spacing w:after="150"/>
              <w:rPr>
                <w:rFonts w:ascii="Arial" w:hAnsi="Arial" w:cs="Arial"/>
              </w:rPr>
            </w:pPr>
            <w:r w:rsidRPr="007202F4">
              <w:rPr>
                <w:rFonts w:ascii="Arial" w:hAnsi="Arial" w:cs="Arial"/>
                <w:color w:val="000000"/>
              </w:rPr>
              <w:t>Дрвена клупа дужине 2 m у свакој свлачионици</w:t>
            </w:r>
          </w:p>
        </w:tc>
        <w:tc>
          <w:tcPr>
            <w:tcW w:w="522" w:type="dxa"/>
            <w:tcBorders>
              <w:top w:val="single" w:sz="8" w:space="0" w:color="000000"/>
              <w:left w:val="single" w:sz="8" w:space="0" w:color="000000"/>
              <w:bottom w:val="single" w:sz="8" w:space="0" w:color="000000"/>
              <w:right w:val="single" w:sz="8" w:space="0" w:color="000000"/>
            </w:tcBorders>
            <w:vAlign w:val="center"/>
          </w:tcPr>
          <w:p w14:paraId="29178E3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247" w:type="dxa"/>
            <w:tcBorders>
              <w:top w:val="single" w:sz="8" w:space="0" w:color="000000"/>
              <w:left w:val="single" w:sz="8" w:space="0" w:color="000000"/>
              <w:bottom w:val="single" w:sz="8" w:space="0" w:color="000000"/>
              <w:right w:val="single" w:sz="8" w:space="0" w:color="000000"/>
            </w:tcBorders>
            <w:vAlign w:val="center"/>
          </w:tcPr>
          <w:p w14:paraId="07B86C71" w14:textId="79D95F59"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r>
      <w:tr w:rsidR="007202F4" w:rsidRPr="007202F4" w14:paraId="6E4D2AB1"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25CA5A9B"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616" w:type="dxa"/>
            <w:tcBorders>
              <w:top w:val="single" w:sz="8" w:space="0" w:color="000000"/>
              <w:left w:val="single" w:sz="8" w:space="0" w:color="000000"/>
              <w:bottom w:val="single" w:sz="8" w:space="0" w:color="000000"/>
              <w:right w:val="single" w:sz="8" w:space="0" w:color="000000"/>
            </w:tcBorders>
            <w:vAlign w:val="center"/>
          </w:tcPr>
          <w:p w14:paraId="5F02B48A" w14:textId="77777777" w:rsidR="007202F4" w:rsidRPr="007202F4" w:rsidRDefault="007202F4" w:rsidP="007E0152">
            <w:pPr>
              <w:spacing w:after="150"/>
              <w:rPr>
                <w:rFonts w:ascii="Arial" w:hAnsi="Arial" w:cs="Arial"/>
              </w:rPr>
            </w:pPr>
            <w:r w:rsidRPr="007202F4">
              <w:rPr>
                <w:rFonts w:ascii="Arial" w:hAnsi="Arial" w:cs="Arial"/>
                <w:color w:val="000000"/>
              </w:rPr>
              <w:t>Дрвена патосница дужине 2 m у свакој свлачионици</w:t>
            </w:r>
          </w:p>
        </w:tc>
        <w:tc>
          <w:tcPr>
            <w:tcW w:w="522" w:type="dxa"/>
            <w:tcBorders>
              <w:top w:val="single" w:sz="8" w:space="0" w:color="000000"/>
              <w:left w:val="single" w:sz="8" w:space="0" w:color="000000"/>
              <w:bottom w:val="single" w:sz="8" w:space="0" w:color="000000"/>
              <w:right w:val="single" w:sz="8" w:space="0" w:color="000000"/>
            </w:tcBorders>
            <w:vAlign w:val="center"/>
          </w:tcPr>
          <w:p w14:paraId="05D4EFD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247" w:type="dxa"/>
            <w:tcBorders>
              <w:top w:val="single" w:sz="8" w:space="0" w:color="000000"/>
              <w:left w:val="single" w:sz="8" w:space="0" w:color="000000"/>
              <w:bottom w:val="single" w:sz="8" w:space="0" w:color="000000"/>
              <w:right w:val="single" w:sz="8" w:space="0" w:color="000000"/>
            </w:tcBorders>
            <w:vAlign w:val="center"/>
          </w:tcPr>
          <w:p w14:paraId="5502FA67" w14:textId="65114568"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r>
      <w:tr w:rsidR="007202F4" w:rsidRPr="007202F4" w14:paraId="3A65E32C"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16BAA02" w14:textId="77777777" w:rsidR="007202F4" w:rsidRPr="007202F4" w:rsidRDefault="007202F4" w:rsidP="007E0152">
            <w:pPr>
              <w:spacing w:after="150"/>
              <w:rPr>
                <w:rFonts w:ascii="Arial" w:hAnsi="Arial" w:cs="Arial"/>
              </w:rPr>
            </w:pPr>
            <w:r w:rsidRPr="007202F4">
              <w:rPr>
                <w:rFonts w:ascii="Arial" w:hAnsi="Arial" w:cs="Arial"/>
                <w:color w:val="000000"/>
              </w:rPr>
              <w:t>Опрема и намештај купатила</w:t>
            </w:r>
          </w:p>
        </w:tc>
      </w:tr>
      <w:tr w:rsidR="007202F4" w:rsidRPr="007202F4" w14:paraId="399057DF"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71C8DDA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616" w:type="dxa"/>
            <w:tcBorders>
              <w:top w:val="single" w:sz="8" w:space="0" w:color="000000"/>
              <w:left w:val="single" w:sz="8" w:space="0" w:color="000000"/>
              <w:bottom w:val="single" w:sz="8" w:space="0" w:color="000000"/>
              <w:right w:val="single" w:sz="8" w:space="0" w:color="000000"/>
            </w:tcBorders>
            <w:vAlign w:val="center"/>
          </w:tcPr>
          <w:p w14:paraId="41EC6B98" w14:textId="77777777" w:rsidR="007202F4" w:rsidRPr="007202F4" w:rsidRDefault="007202F4" w:rsidP="007E0152">
            <w:pPr>
              <w:spacing w:after="150"/>
              <w:rPr>
                <w:rFonts w:ascii="Arial" w:hAnsi="Arial" w:cs="Arial"/>
              </w:rPr>
            </w:pPr>
            <w:r w:rsidRPr="007202F4">
              <w:rPr>
                <w:rFonts w:ascii="Arial" w:hAnsi="Arial" w:cs="Arial"/>
                <w:color w:val="000000"/>
              </w:rPr>
              <w:t>Патоснице за свако купатило</w:t>
            </w:r>
          </w:p>
        </w:tc>
        <w:tc>
          <w:tcPr>
            <w:tcW w:w="522" w:type="dxa"/>
            <w:tcBorders>
              <w:top w:val="single" w:sz="8" w:space="0" w:color="000000"/>
              <w:left w:val="single" w:sz="8" w:space="0" w:color="000000"/>
              <w:bottom w:val="single" w:sz="8" w:space="0" w:color="000000"/>
              <w:right w:val="single" w:sz="8" w:space="0" w:color="000000"/>
            </w:tcBorders>
            <w:vAlign w:val="center"/>
          </w:tcPr>
          <w:p w14:paraId="25E87FE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247" w:type="dxa"/>
            <w:tcBorders>
              <w:top w:val="single" w:sz="8" w:space="0" w:color="000000"/>
              <w:left w:val="single" w:sz="8" w:space="0" w:color="000000"/>
              <w:bottom w:val="single" w:sz="8" w:space="0" w:color="000000"/>
              <w:right w:val="single" w:sz="8" w:space="0" w:color="000000"/>
            </w:tcBorders>
            <w:vAlign w:val="center"/>
          </w:tcPr>
          <w:p w14:paraId="637FD161"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C2E76C1"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7187D37C"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616" w:type="dxa"/>
            <w:tcBorders>
              <w:top w:val="single" w:sz="8" w:space="0" w:color="000000"/>
              <w:left w:val="single" w:sz="8" w:space="0" w:color="000000"/>
              <w:bottom w:val="single" w:sz="8" w:space="0" w:color="000000"/>
              <w:right w:val="single" w:sz="8" w:space="0" w:color="000000"/>
            </w:tcBorders>
            <w:vAlign w:val="center"/>
          </w:tcPr>
          <w:p w14:paraId="02C93536" w14:textId="77777777" w:rsidR="007202F4" w:rsidRPr="007202F4" w:rsidRDefault="007202F4" w:rsidP="007E0152">
            <w:pPr>
              <w:spacing w:after="150"/>
              <w:rPr>
                <w:rFonts w:ascii="Arial" w:hAnsi="Arial" w:cs="Arial"/>
              </w:rPr>
            </w:pPr>
            <w:r w:rsidRPr="007202F4">
              <w:rPr>
                <w:rFonts w:ascii="Arial" w:hAnsi="Arial" w:cs="Arial"/>
                <w:color w:val="000000"/>
              </w:rPr>
              <w:t>Патоснице за туш кабине, за сваку кабину</w:t>
            </w:r>
          </w:p>
        </w:tc>
        <w:tc>
          <w:tcPr>
            <w:tcW w:w="522" w:type="dxa"/>
            <w:tcBorders>
              <w:top w:val="single" w:sz="8" w:space="0" w:color="000000"/>
              <w:left w:val="single" w:sz="8" w:space="0" w:color="000000"/>
              <w:bottom w:val="single" w:sz="8" w:space="0" w:color="000000"/>
              <w:right w:val="single" w:sz="8" w:space="0" w:color="000000"/>
            </w:tcBorders>
            <w:vAlign w:val="center"/>
          </w:tcPr>
          <w:p w14:paraId="7C0B012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247" w:type="dxa"/>
            <w:tcBorders>
              <w:top w:val="single" w:sz="8" w:space="0" w:color="000000"/>
              <w:left w:val="single" w:sz="8" w:space="0" w:color="000000"/>
              <w:bottom w:val="single" w:sz="8" w:space="0" w:color="000000"/>
              <w:right w:val="single" w:sz="8" w:space="0" w:color="000000"/>
            </w:tcBorders>
            <w:vAlign w:val="center"/>
          </w:tcPr>
          <w:p w14:paraId="4D381946"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B3368E5"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D8ED2A3" w14:textId="77777777" w:rsidR="007202F4" w:rsidRPr="007202F4" w:rsidRDefault="007202F4" w:rsidP="007E0152">
            <w:pPr>
              <w:spacing w:after="150"/>
              <w:rPr>
                <w:rFonts w:ascii="Arial" w:hAnsi="Arial" w:cs="Arial"/>
              </w:rPr>
            </w:pPr>
            <w:r w:rsidRPr="007202F4">
              <w:rPr>
                <w:rFonts w:ascii="Arial" w:hAnsi="Arial" w:cs="Arial"/>
                <w:color w:val="000000"/>
              </w:rPr>
              <w:t>Опрема и намештај кабинет за кондицију и справарница</w:t>
            </w:r>
          </w:p>
        </w:tc>
      </w:tr>
      <w:tr w:rsidR="007202F4" w:rsidRPr="007202F4" w14:paraId="2A07711D"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4E4BDD1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616" w:type="dxa"/>
            <w:tcBorders>
              <w:top w:val="single" w:sz="8" w:space="0" w:color="000000"/>
              <w:left w:val="single" w:sz="8" w:space="0" w:color="000000"/>
              <w:bottom w:val="single" w:sz="8" w:space="0" w:color="000000"/>
              <w:right w:val="single" w:sz="8" w:space="0" w:color="000000"/>
            </w:tcBorders>
            <w:vAlign w:val="center"/>
          </w:tcPr>
          <w:p w14:paraId="4F6D1178" w14:textId="469D9574" w:rsidR="007202F4" w:rsidRPr="007202F4" w:rsidRDefault="007202F4" w:rsidP="007E0152">
            <w:pPr>
              <w:spacing w:after="150"/>
              <w:rPr>
                <w:rFonts w:ascii="Arial" w:hAnsi="Arial" w:cs="Arial"/>
              </w:rPr>
            </w:pPr>
            <w:r w:rsidRPr="007202F4">
              <w:rPr>
                <w:rFonts w:ascii="Arial" w:hAnsi="Arial" w:cs="Arial"/>
                <w:color w:val="000000"/>
              </w:rPr>
              <w:t xml:space="preserve">Метални </w:t>
            </w:r>
            <w:r>
              <w:rPr>
                <w:rFonts w:ascii="Arial" w:hAnsi="Arial" w:cs="Arial"/>
                <w:color w:val="000000"/>
              </w:rPr>
              <w:t>-</w:t>
            </w:r>
            <w:r w:rsidRPr="007202F4">
              <w:rPr>
                <w:rFonts w:ascii="Arial" w:hAnsi="Arial" w:cs="Arial"/>
                <w:color w:val="000000"/>
              </w:rPr>
              <w:t xml:space="preserve"> жичани орман или плакар за реквизите, димензија 2 m х 0,8 m х 0,42 m</w:t>
            </w:r>
          </w:p>
        </w:tc>
        <w:tc>
          <w:tcPr>
            <w:tcW w:w="522" w:type="dxa"/>
            <w:tcBorders>
              <w:top w:val="single" w:sz="8" w:space="0" w:color="000000"/>
              <w:left w:val="single" w:sz="8" w:space="0" w:color="000000"/>
              <w:bottom w:val="single" w:sz="8" w:space="0" w:color="000000"/>
              <w:right w:val="single" w:sz="8" w:space="0" w:color="000000"/>
            </w:tcBorders>
            <w:vAlign w:val="center"/>
          </w:tcPr>
          <w:p w14:paraId="2644143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247" w:type="dxa"/>
            <w:tcBorders>
              <w:top w:val="single" w:sz="8" w:space="0" w:color="000000"/>
              <w:left w:val="single" w:sz="8" w:space="0" w:color="000000"/>
              <w:bottom w:val="single" w:sz="8" w:space="0" w:color="000000"/>
              <w:right w:val="single" w:sz="8" w:space="0" w:color="000000"/>
            </w:tcBorders>
            <w:vAlign w:val="center"/>
          </w:tcPr>
          <w:p w14:paraId="1CC76F59" w14:textId="77777777" w:rsidR="007202F4" w:rsidRPr="007202F4" w:rsidRDefault="007202F4" w:rsidP="007E0152">
            <w:pPr>
              <w:spacing w:after="150"/>
              <w:rPr>
                <w:rFonts w:ascii="Arial" w:hAnsi="Arial" w:cs="Arial"/>
              </w:rPr>
            </w:pPr>
            <w:r w:rsidRPr="007202F4">
              <w:rPr>
                <w:rFonts w:ascii="Arial" w:hAnsi="Arial" w:cs="Arial"/>
                <w:color w:val="000000"/>
              </w:rPr>
              <w:t>2</w:t>
            </w:r>
          </w:p>
        </w:tc>
      </w:tr>
      <w:tr w:rsidR="007202F4" w:rsidRPr="007202F4" w14:paraId="7647B849"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7A8B3FD2"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616" w:type="dxa"/>
            <w:tcBorders>
              <w:top w:val="single" w:sz="8" w:space="0" w:color="000000"/>
              <w:left w:val="single" w:sz="8" w:space="0" w:color="000000"/>
              <w:bottom w:val="single" w:sz="8" w:space="0" w:color="000000"/>
              <w:right w:val="single" w:sz="8" w:space="0" w:color="000000"/>
            </w:tcBorders>
            <w:vAlign w:val="center"/>
          </w:tcPr>
          <w:p w14:paraId="4B1C56C5" w14:textId="77777777" w:rsidR="007202F4" w:rsidRPr="007202F4" w:rsidRDefault="007202F4" w:rsidP="007E0152">
            <w:pPr>
              <w:spacing w:after="150"/>
              <w:rPr>
                <w:rFonts w:ascii="Arial" w:hAnsi="Arial" w:cs="Arial"/>
              </w:rPr>
            </w:pPr>
            <w:r w:rsidRPr="007202F4">
              <w:rPr>
                <w:rFonts w:ascii="Arial" w:hAnsi="Arial" w:cs="Arial"/>
                <w:color w:val="000000"/>
              </w:rPr>
              <w:t>Орман или плакар за спортску опрему</w:t>
            </w:r>
          </w:p>
        </w:tc>
        <w:tc>
          <w:tcPr>
            <w:tcW w:w="522" w:type="dxa"/>
            <w:tcBorders>
              <w:top w:val="single" w:sz="8" w:space="0" w:color="000000"/>
              <w:left w:val="single" w:sz="8" w:space="0" w:color="000000"/>
              <w:bottom w:val="single" w:sz="8" w:space="0" w:color="000000"/>
              <w:right w:val="single" w:sz="8" w:space="0" w:color="000000"/>
            </w:tcBorders>
            <w:vAlign w:val="center"/>
          </w:tcPr>
          <w:p w14:paraId="1939AA9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247" w:type="dxa"/>
            <w:tcBorders>
              <w:top w:val="single" w:sz="8" w:space="0" w:color="000000"/>
              <w:left w:val="single" w:sz="8" w:space="0" w:color="000000"/>
              <w:bottom w:val="single" w:sz="8" w:space="0" w:color="000000"/>
              <w:right w:val="single" w:sz="8" w:space="0" w:color="000000"/>
            </w:tcBorders>
            <w:vAlign w:val="center"/>
          </w:tcPr>
          <w:p w14:paraId="545259B1"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646B98D"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875B252" w14:textId="77777777" w:rsidR="007202F4" w:rsidRPr="007202F4" w:rsidRDefault="007202F4" w:rsidP="007E0152">
            <w:pPr>
              <w:spacing w:after="150"/>
              <w:rPr>
                <w:rFonts w:ascii="Arial" w:hAnsi="Arial" w:cs="Arial"/>
              </w:rPr>
            </w:pPr>
            <w:r w:rsidRPr="007202F4">
              <w:rPr>
                <w:rFonts w:ascii="Arial" w:hAnsi="Arial" w:cs="Arial"/>
                <w:color w:val="000000"/>
              </w:rPr>
              <w:t>Припремна просторија</w:t>
            </w:r>
          </w:p>
        </w:tc>
      </w:tr>
      <w:tr w:rsidR="007202F4" w:rsidRPr="007202F4" w14:paraId="554A8421"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32490DD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616" w:type="dxa"/>
            <w:tcBorders>
              <w:top w:val="single" w:sz="8" w:space="0" w:color="000000"/>
              <w:left w:val="single" w:sz="8" w:space="0" w:color="000000"/>
              <w:bottom w:val="single" w:sz="8" w:space="0" w:color="000000"/>
              <w:right w:val="single" w:sz="8" w:space="0" w:color="000000"/>
            </w:tcBorders>
            <w:vAlign w:val="center"/>
          </w:tcPr>
          <w:p w14:paraId="37A40296" w14:textId="77777777" w:rsidR="007202F4" w:rsidRPr="007202F4" w:rsidRDefault="007202F4" w:rsidP="007E0152">
            <w:pPr>
              <w:spacing w:after="150"/>
              <w:rPr>
                <w:rFonts w:ascii="Arial" w:hAnsi="Arial" w:cs="Arial"/>
              </w:rPr>
            </w:pPr>
            <w:r w:rsidRPr="007202F4">
              <w:rPr>
                <w:rFonts w:ascii="Arial" w:hAnsi="Arial" w:cs="Arial"/>
                <w:color w:val="000000"/>
              </w:rPr>
              <w:t>Радни сто за наставника</w:t>
            </w:r>
          </w:p>
        </w:tc>
        <w:tc>
          <w:tcPr>
            <w:tcW w:w="522" w:type="dxa"/>
            <w:tcBorders>
              <w:top w:val="single" w:sz="8" w:space="0" w:color="000000"/>
              <w:left w:val="single" w:sz="8" w:space="0" w:color="000000"/>
              <w:bottom w:val="single" w:sz="8" w:space="0" w:color="000000"/>
              <w:right w:val="single" w:sz="8" w:space="0" w:color="000000"/>
            </w:tcBorders>
            <w:vAlign w:val="center"/>
          </w:tcPr>
          <w:p w14:paraId="2A04116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247" w:type="dxa"/>
            <w:tcBorders>
              <w:top w:val="single" w:sz="8" w:space="0" w:color="000000"/>
              <w:left w:val="single" w:sz="8" w:space="0" w:color="000000"/>
              <w:bottom w:val="single" w:sz="8" w:space="0" w:color="000000"/>
              <w:right w:val="single" w:sz="8" w:space="0" w:color="000000"/>
            </w:tcBorders>
            <w:vAlign w:val="center"/>
          </w:tcPr>
          <w:p w14:paraId="791C7F3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6F5F5F6"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26BBC3B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616" w:type="dxa"/>
            <w:tcBorders>
              <w:top w:val="single" w:sz="8" w:space="0" w:color="000000"/>
              <w:left w:val="single" w:sz="8" w:space="0" w:color="000000"/>
              <w:bottom w:val="single" w:sz="8" w:space="0" w:color="000000"/>
              <w:right w:val="single" w:sz="8" w:space="0" w:color="000000"/>
            </w:tcBorders>
            <w:vAlign w:val="center"/>
          </w:tcPr>
          <w:p w14:paraId="0C5072F7" w14:textId="77777777" w:rsidR="007202F4" w:rsidRPr="007202F4" w:rsidRDefault="007202F4" w:rsidP="007E0152">
            <w:pPr>
              <w:spacing w:after="150"/>
              <w:rPr>
                <w:rFonts w:ascii="Arial" w:hAnsi="Arial" w:cs="Arial"/>
              </w:rPr>
            </w:pPr>
            <w:r w:rsidRPr="007202F4">
              <w:rPr>
                <w:rFonts w:ascii="Arial" w:hAnsi="Arial" w:cs="Arial"/>
                <w:color w:val="000000"/>
              </w:rPr>
              <w:t>Столица за наставника</w:t>
            </w:r>
          </w:p>
        </w:tc>
        <w:tc>
          <w:tcPr>
            <w:tcW w:w="522" w:type="dxa"/>
            <w:tcBorders>
              <w:top w:val="single" w:sz="8" w:space="0" w:color="000000"/>
              <w:left w:val="single" w:sz="8" w:space="0" w:color="000000"/>
              <w:bottom w:val="single" w:sz="8" w:space="0" w:color="000000"/>
              <w:right w:val="single" w:sz="8" w:space="0" w:color="000000"/>
            </w:tcBorders>
            <w:vAlign w:val="center"/>
          </w:tcPr>
          <w:p w14:paraId="055730A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247" w:type="dxa"/>
            <w:tcBorders>
              <w:top w:val="single" w:sz="8" w:space="0" w:color="000000"/>
              <w:left w:val="single" w:sz="8" w:space="0" w:color="000000"/>
              <w:bottom w:val="single" w:sz="8" w:space="0" w:color="000000"/>
              <w:right w:val="single" w:sz="8" w:space="0" w:color="000000"/>
            </w:tcBorders>
            <w:vAlign w:val="center"/>
          </w:tcPr>
          <w:p w14:paraId="7CF1E548"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2133F49"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04E9D37C"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616" w:type="dxa"/>
            <w:tcBorders>
              <w:top w:val="single" w:sz="8" w:space="0" w:color="000000"/>
              <w:left w:val="single" w:sz="8" w:space="0" w:color="000000"/>
              <w:bottom w:val="single" w:sz="8" w:space="0" w:color="000000"/>
              <w:right w:val="single" w:sz="8" w:space="0" w:color="000000"/>
            </w:tcBorders>
            <w:vAlign w:val="center"/>
          </w:tcPr>
          <w:p w14:paraId="1962EBDB" w14:textId="77777777" w:rsidR="007202F4" w:rsidRPr="007202F4" w:rsidRDefault="007202F4" w:rsidP="007E0152">
            <w:pPr>
              <w:spacing w:after="150"/>
              <w:rPr>
                <w:rFonts w:ascii="Arial" w:hAnsi="Arial" w:cs="Arial"/>
              </w:rPr>
            </w:pPr>
            <w:r w:rsidRPr="007202F4">
              <w:rPr>
                <w:rFonts w:ascii="Arial" w:hAnsi="Arial" w:cs="Arial"/>
                <w:color w:val="000000"/>
              </w:rPr>
              <w:t>Витрина или плакар</w:t>
            </w:r>
          </w:p>
        </w:tc>
        <w:tc>
          <w:tcPr>
            <w:tcW w:w="522" w:type="dxa"/>
            <w:tcBorders>
              <w:top w:val="single" w:sz="8" w:space="0" w:color="000000"/>
              <w:left w:val="single" w:sz="8" w:space="0" w:color="000000"/>
              <w:bottom w:val="single" w:sz="8" w:space="0" w:color="000000"/>
              <w:right w:val="single" w:sz="8" w:space="0" w:color="000000"/>
            </w:tcBorders>
            <w:vAlign w:val="center"/>
          </w:tcPr>
          <w:p w14:paraId="02FEDFB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247" w:type="dxa"/>
            <w:tcBorders>
              <w:top w:val="single" w:sz="8" w:space="0" w:color="000000"/>
              <w:left w:val="single" w:sz="8" w:space="0" w:color="000000"/>
              <w:bottom w:val="single" w:sz="8" w:space="0" w:color="000000"/>
              <w:right w:val="single" w:sz="8" w:space="0" w:color="000000"/>
            </w:tcBorders>
            <w:vAlign w:val="center"/>
          </w:tcPr>
          <w:p w14:paraId="06D84672"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7A23C7F"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276FA303"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616" w:type="dxa"/>
            <w:tcBorders>
              <w:top w:val="single" w:sz="8" w:space="0" w:color="000000"/>
              <w:left w:val="single" w:sz="8" w:space="0" w:color="000000"/>
              <w:bottom w:val="single" w:sz="8" w:space="0" w:color="000000"/>
              <w:right w:val="single" w:sz="8" w:space="0" w:color="000000"/>
            </w:tcBorders>
            <w:vAlign w:val="center"/>
          </w:tcPr>
          <w:p w14:paraId="00CD69F8" w14:textId="77777777" w:rsidR="007202F4" w:rsidRPr="007202F4" w:rsidRDefault="007202F4" w:rsidP="007E0152">
            <w:pPr>
              <w:spacing w:after="150"/>
              <w:rPr>
                <w:rFonts w:ascii="Arial" w:hAnsi="Arial" w:cs="Arial"/>
              </w:rPr>
            </w:pPr>
            <w:r w:rsidRPr="007202F4">
              <w:rPr>
                <w:rFonts w:ascii="Arial" w:hAnsi="Arial" w:cs="Arial"/>
                <w:color w:val="000000"/>
              </w:rPr>
              <w:t>Лежај за прву помоћ</w:t>
            </w:r>
          </w:p>
        </w:tc>
        <w:tc>
          <w:tcPr>
            <w:tcW w:w="522" w:type="dxa"/>
            <w:tcBorders>
              <w:top w:val="single" w:sz="8" w:space="0" w:color="000000"/>
              <w:left w:val="single" w:sz="8" w:space="0" w:color="000000"/>
              <w:bottom w:val="single" w:sz="8" w:space="0" w:color="000000"/>
              <w:right w:val="single" w:sz="8" w:space="0" w:color="000000"/>
            </w:tcBorders>
            <w:vAlign w:val="center"/>
          </w:tcPr>
          <w:p w14:paraId="63670FF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247" w:type="dxa"/>
            <w:tcBorders>
              <w:top w:val="single" w:sz="8" w:space="0" w:color="000000"/>
              <w:left w:val="single" w:sz="8" w:space="0" w:color="000000"/>
              <w:bottom w:val="single" w:sz="8" w:space="0" w:color="000000"/>
              <w:right w:val="single" w:sz="8" w:space="0" w:color="000000"/>
            </w:tcBorders>
            <w:vAlign w:val="center"/>
          </w:tcPr>
          <w:p w14:paraId="03DB85A2"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5EDA24B"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45F780CB"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616" w:type="dxa"/>
            <w:tcBorders>
              <w:top w:val="single" w:sz="8" w:space="0" w:color="000000"/>
              <w:left w:val="single" w:sz="8" w:space="0" w:color="000000"/>
              <w:bottom w:val="single" w:sz="8" w:space="0" w:color="000000"/>
              <w:right w:val="single" w:sz="8" w:space="0" w:color="000000"/>
            </w:tcBorders>
            <w:vAlign w:val="center"/>
          </w:tcPr>
          <w:p w14:paraId="4314CF7A" w14:textId="77777777" w:rsidR="007202F4" w:rsidRPr="007202F4" w:rsidRDefault="007202F4" w:rsidP="007E0152">
            <w:pPr>
              <w:spacing w:after="150"/>
              <w:rPr>
                <w:rFonts w:ascii="Arial" w:hAnsi="Arial" w:cs="Arial"/>
              </w:rPr>
            </w:pPr>
            <w:r w:rsidRPr="007202F4">
              <w:rPr>
                <w:rFonts w:ascii="Arial" w:hAnsi="Arial" w:cs="Arial"/>
                <w:color w:val="000000"/>
              </w:rPr>
              <w:t>Огледало, величине 1,2 m x 0,4 m</w:t>
            </w:r>
          </w:p>
        </w:tc>
        <w:tc>
          <w:tcPr>
            <w:tcW w:w="522" w:type="dxa"/>
            <w:tcBorders>
              <w:top w:val="single" w:sz="8" w:space="0" w:color="000000"/>
              <w:left w:val="single" w:sz="8" w:space="0" w:color="000000"/>
              <w:bottom w:val="single" w:sz="8" w:space="0" w:color="000000"/>
              <w:right w:val="single" w:sz="8" w:space="0" w:color="000000"/>
            </w:tcBorders>
            <w:vAlign w:val="center"/>
          </w:tcPr>
          <w:p w14:paraId="10684C1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247" w:type="dxa"/>
            <w:tcBorders>
              <w:top w:val="single" w:sz="8" w:space="0" w:color="000000"/>
              <w:left w:val="single" w:sz="8" w:space="0" w:color="000000"/>
              <w:bottom w:val="single" w:sz="8" w:space="0" w:color="000000"/>
              <w:right w:val="single" w:sz="8" w:space="0" w:color="000000"/>
            </w:tcBorders>
            <w:vAlign w:val="center"/>
          </w:tcPr>
          <w:p w14:paraId="0C3C0738"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F5F8898"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87804DE" w14:textId="667131EE" w:rsidR="007202F4" w:rsidRPr="007202F4" w:rsidRDefault="007202F4" w:rsidP="007E0152">
            <w:pPr>
              <w:spacing w:after="150"/>
              <w:rPr>
                <w:rFonts w:ascii="Arial" w:hAnsi="Arial" w:cs="Arial"/>
              </w:rPr>
            </w:pPr>
            <w:r w:rsidRPr="007202F4">
              <w:rPr>
                <w:rFonts w:ascii="Arial" w:hAnsi="Arial" w:cs="Arial"/>
                <w:color w:val="000000"/>
              </w:rPr>
              <w:t xml:space="preserve">Сала за вежбање </w:t>
            </w:r>
            <w:r>
              <w:rPr>
                <w:rFonts w:ascii="Arial" w:hAnsi="Arial" w:cs="Arial"/>
                <w:color w:val="000000"/>
              </w:rPr>
              <w:t>-</w:t>
            </w:r>
            <w:r w:rsidRPr="007202F4">
              <w:rPr>
                <w:rFonts w:ascii="Arial" w:hAnsi="Arial" w:cs="Arial"/>
                <w:color w:val="000000"/>
              </w:rPr>
              <w:t xml:space="preserve"> опрема</w:t>
            </w:r>
          </w:p>
        </w:tc>
      </w:tr>
      <w:tr w:rsidR="007202F4" w:rsidRPr="007202F4" w14:paraId="283E7F7C"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3F08282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616" w:type="dxa"/>
            <w:tcBorders>
              <w:top w:val="single" w:sz="8" w:space="0" w:color="000000"/>
              <w:left w:val="single" w:sz="8" w:space="0" w:color="000000"/>
              <w:bottom w:val="single" w:sz="8" w:space="0" w:color="000000"/>
              <w:right w:val="single" w:sz="8" w:space="0" w:color="000000"/>
            </w:tcBorders>
            <w:vAlign w:val="center"/>
          </w:tcPr>
          <w:p w14:paraId="36F9409A" w14:textId="77777777" w:rsidR="007202F4" w:rsidRPr="007202F4" w:rsidRDefault="007202F4" w:rsidP="007E0152">
            <w:pPr>
              <w:spacing w:after="150"/>
              <w:rPr>
                <w:rFonts w:ascii="Arial" w:hAnsi="Arial" w:cs="Arial"/>
              </w:rPr>
            </w:pPr>
            <w:r w:rsidRPr="007202F4">
              <w:rPr>
                <w:rFonts w:ascii="Arial" w:hAnsi="Arial" w:cs="Arial"/>
                <w:color w:val="000000"/>
              </w:rPr>
              <w:t>Конструкција са конопцима за пењање</w:t>
            </w:r>
          </w:p>
        </w:tc>
        <w:tc>
          <w:tcPr>
            <w:tcW w:w="522" w:type="dxa"/>
            <w:tcBorders>
              <w:top w:val="single" w:sz="8" w:space="0" w:color="000000"/>
              <w:left w:val="single" w:sz="8" w:space="0" w:color="000000"/>
              <w:bottom w:val="single" w:sz="8" w:space="0" w:color="000000"/>
              <w:right w:val="single" w:sz="8" w:space="0" w:color="000000"/>
            </w:tcBorders>
            <w:vAlign w:val="center"/>
          </w:tcPr>
          <w:p w14:paraId="13302505" w14:textId="77777777" w:rsidR="007202F4" w:rsidRPr="007202F4" w:rsidRDefault="007202F4" w:rsidP="007E0152">
            <w:pPr>
              <w:spacing w:after="150"/>
              <w:rPr>
                <w:rFonts w:ascii="Arial" w:hAnsi="Arial" w:cs="Arial"/>
              </w:rPr>
            </w:pPr>
            <w:r w:rsidRPr="007202F4">
              <w:rPr>
                <w:rFonts w:ascii="Arial" w:hAnsi="Arial" w:cs="Arial"/>
                <w:color w:val="000000"/>
              </w:rPr>
              <w:t>компл.</w:t>
            </w:r>
          </w:p>
        </w:tc>
        <w:tc>
          <w:tcPr>
            <w:tcW w:w="2247" w:type="dxa"/>
            <w:tcBorders>
              <w:top w:val="single" w:sz="8" w:space="0" w:color="000000"/>
              <w:left w:val="single" w:sz="8" w:space="0" w:color="000000"/>
              <w:bottom w:val="single" w:sz="8" w:space="0" w:color="000000"/>
              <w:right w:val="single" w:sz="8" w:space="0" w:color="000000"/>
            </w:tcBorders>
            <w:vAlign w:val="center"/>
          </w:tcPr>
          <w:p w14:paraId="3908F8D3" w14:textId="77777777" w:rsidR="007202F4" w:rsidRPr="007202F4" w:rsidRDefault="007202F4" w:rsidP="007E0152">
            <w:pPr>
              <w:spacing w:after="150"/>
              <w:rPr>
                <w:rFonts w:ascii="Arial" w:hAnsi="Arial" w:cs="Arial"/>
              </w:rPr>
            </w:pPr>
            <w:r w:rsidRPr="007202F4">
              <w:rPr>
                <w:rFonts w:ascii="Arial" w:hAnsi="Arial" w:cs="Arial"/>
                <w:color w:val="000000"/>
              </w:rPr>
              <w:t>1 за салу</w:t>
            </w:r>
          </w:p>
        </w:tc>
      </w:tr>
      <w:tr w:rsidR="007202F4" w:rsidRPr="007202F4" w14:paraId="14142A0B"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00AD80CE"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616" w:type="dxa"/>
            <w:tcBorders>
              <w:top w:val="single" w:sz="8" w:space="0" w:color="000000"/>
              <w:left w:val="single" w:sz="8" w:space="0" w:color="000000"/>
              <w:bottom w:val="single" w:sz="8" w:space="0" w:color="000000"/>
              <w:right w:val="single" w:sz="8" w:space="0" w:color="000000"/>
            </w:tcBorders>
            <w:vAlign w:val="center"/>
          </w:tcPr>
          <w:p w14:paraId="1B3320A0" w14:textId="77777777" w:rsidR="007202F4" w:rsidRPr="007202F4" w:rsidRDefault="007202F4" w:rsidP="007E0152">
            <w:pPr>
              <w:spacing w:after="150"/>
              <w:rPr>
                <w:rFonts w:ascii="Arial" w:hAnsi="Arial" w:cs="Arial"/>
              </w:rPr>
            </w:pPr>
            <w:r w:rsidRPr="007202F4">
              <w:rPr>
                <w:rFonts w:ascii="Arial" w:hAnsi="Arial" w:cs="Arial"/>
                <w:color w:val="000000"/>
              </w:rPr>
              <w:t>Конструкција са шипком за пењање</w:t>
            </w:r>
          </w:p>
        </w:tc>
        <w:tc>
          <w:tcPr>
            <w:tcW w:w="522" w:type="dxa"/>
            <w:tcBorders>
              <w:top w:val="single" w:sz="8" w:space="0" w:color="000000"/>
              <w:left w:val="single" w:sz="8" w:space="0" w:color="000000"/>
              <w:bottom w:val="single" w:sz="8" w:space="0" w:color="000000"/>
              <w:right w:val="single" w:sz="8" w:space="0" w:color="000000"/>
            </w:tcBorders>
            <w:vAlign w:val="center"/>
          </w:tcPr>
          <w:p w14:paraId="1377600A" w14:textId="77777777" w:rsidR="007202F4" w:rsidRPr="007202F4" w:rsidRDefault="007202F4" w:rsidP="007E0152">
            <w:pPr>
              <w:spacing w:after="150"/>
              <w:rPr>
                <w:rFonts w:ascii="Arial" w:hAnsi="Arial" w:cs="Arial"/>
              </w:rPr>
            </w:pPr>
            <w:r w:rsidRPr="007202F4">
              <w:rPr>
                <w:rFonts w:ascii="Arial" w:hAnsi="Arial" w:cs="Arial"/>
                <w:color w:val="000000"/>
              </w:rPr>
              <w:t>компл.</w:t>
            </w:r>
          </w:p>
        </w:tc>
        <w:tc>
          <w:tcPr>
            <w:tcW w:w="2247" w:type="dxa"/>
            <w:tcBorders>
              <w:top w:val="single" w:sz="8" w:space="0" w:color="000000"/>
              <w:left w:val="single" w:sz="8" w:space="0" w:color="000000"/>
              <w:bottom w:val="single" w:sz="8" w:space="0" w:color="000000"/>
              <w:right w:val="single" w:sz="8" w:space="0" w:color="000000"/>
            </w:tcBorders>
            <w:vAlign w:val="center"/>
          </w:tcPr>
          <w:p w14:paraId="65AC0A4D" w14:textId="77777777" w:rsidR="007202F4" w:rsidRPr="007202F4" w:rsidRDefault="007202F4" w:rsidP="007E0152">
            <w:pPr>
              <w:spacing w:after="150"/>
              <w:rPr>
                <w:rFonts w:ascii="Arial" w:hAnsi="Arial" w:cs="Arial"/>
              </w:rPr>
            </w:pPr>
            <w:r w:rsidRPr="007202F4">
              <w:rPr>
                <w:rFonts w:ascii="Arial" w:hAnsi="Arial" w:cs="Arial"/>
                <w:color w:val="000000"/>
              </w:rPr>
              <w:t>1 за салу</w:t>
            </w:r>
          </w:p>
        </w:tc>
      </w:tr>
      <w:tr w:rsidR="007202F4" w:rsidRPr="007202F4" w14:paraId="2BFDDF84"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649D9FBE"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616" w:type="dxa"/>
            <w:tcBorders>
              <w:top w:val="single" w:sz="8" w:space="0" w:color="000000"/>
              <w:left w:val="single" w:sz="8" w:space="0" w:color="000000"/>
              <w:bottom w:val="single" w:sz="8" w:space="0" w:color="000000"/>
              <w:right w:val="single" w:sz="8" w:space="0" w:color="000000"/>
            </w:tcBorders>
            <w:vAlign w:val="center"/>
          </w:tcPr>
          <w:p w14:paraId="0E061B43" w14:textId="77777777" w:rsidR="007202F4" w:rsidRPr="007202F4" w:rsidRDefault="007202F4" w:rsidP="007E0152">
            <w:pPr>
              <w:spacing w:after="150"/>
              <w:rPr>
                <w:rFonts w:ascii="Arial" w:hAnsi="Arial" w:cs="Arial"/>
              </w:rPr>
            </w:pPr>
            <w:r w:rsidRPr="007202F4">
              <w:rPr>
                <w:rFonts w:ascii="Arial" w:hAnsi="Arial" w:cs="Arial"/>
                <w:color w:val="000000"/>
              </w:rPr>
              <w:t>Конструкција са круговима</w:t>
            </w:r>
          </w:p>
        </w:tc>
        <w:tc>
          <w:tcPr>
            <w:tcW w:w="522" w:type="dxa"/>
            <w:tcBorders>
              <w:top w:val="single" w:sz="8" w:space="0" w:color="000000"/>
              <w:left w:val="single" w:sz="8" w:space="0" w:color="000000"/>
              <w:bottom w:val="single" w:sz="8" w:space="0" w:color="000000"/>
              <w:right w:val="single" w:sz="8" w:space="0" w:color="000000"/>
            </w:tcBorders>
            <w:vAlign w:val="center"/>
          </w:tcPr>
          <w:p w14:paraId="1B5087A6" w14:textId="77777777" w:rsidR="007202F4" w:rsidRPr="007202F4" w:rsidRDefault="007202F4" w:rsidP="007E0152">
            <w:pPr>
              <w:spacing w:after="150"/>
              <w:rPr>
                <w:rFonts w:ascii="Arial" w:hAnsi="Arial" w:cs="Arial"/>
              </w:rPr>
            </w:pPr>
            <w:r w:rsidRPr="007202F4">
              <w:rPr>
                <w:rFonts w:ascii="Arial" w:hAnsi="Arial" w:cs="Arial"/>
                <w:color w:val="000000"/>
              </w:rPr>
              <w:t>компл.</w:t>
            </w:r>
          </w:p>
        </w:tc>
        <w:tc>
          <w:tcPr>
            <w:tcW w:w="2247" w:type="dxa"/>
            <w:tcBorders>
              <w:top w:val="single" w:sz="8" w:space="0" w:color="000000"/>
              <w:left w:val="single" w:sz="8" w:space="0" w:color="000000"/>
              <w:bottom w:val="single" w:sz="8" w:space="0" w:color="000000"/>
              <w:right w:val="single" w:sz="8" w:space="0" w:color="000000"/>
            </w:tcBorders>
            <w:vAlign w:val="center"/>
          </w:tcPr>
          <w:p w14:paraId="7B70A885" w14:textId="41ACC27E"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 за салу</w:t>
            </w:r>
          </w:p>
        </w:tc>
      </w:tr>
      <w:tr w:rsidR="007202F4" w:rsidRPr="007202F4" w14:paraId="19469DDC"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4574A5B1"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616" w:type="dxa"/>
            <w:tcBorders>
              <w:top w:val="single" w:sz="8" w:space="0" w:color="000000"/>
              <w:left w:val="single" w:sz="8" w:space="0" w:color="000000"/>
              <w:bottom w:val="single" w:sz="8" w:space="0" w:color="000000"/>
              <w:right w:val="single" w:sz="8" w:space="0" w:color="000000"/>
            </w:tcBorders>
            <w:vAlign w:val="center"/>
          </w:tcPr>
          <w:p w14:paraId="27054FDE" w14:textId="77777777" w:rsidR="007202F4" w:rsidRPr="007202F4" w:rsidRDefault="007202F4" w:rsidP="007E0152">
            <w:pPr>
              <w:spacing w:after="150"/>
              <w:rPr>
                <w:rFonts w:ascii="Arial" w:hAnsi="Arial" w:cs="Arial"/>
              </w:rPr>
            </w:pPr>
            <w:r w:rsidRPr="007202F4">
              <w:rPr>
                <w:rFonts w:ascii="Arial" w:hAnsi="Arial" w:cs="Arial"/>
                <w:color w:val="000000"/>
              </w:rPr>
              <w:t>Конструкција за одбојку у сали (у складу са SRPS EN 1271)</w:t>
            </w:r>
          </w:p>
        </w:tc>
        <w:tc>
          <w:tcPr>
            <w:tcW w:w="522" w:type="dxa"/>
            <w:tcBorders>
              <w:top w:val="single" w:sz="8" w:space="0" w:color="000000"/>
              <w:left w:val="single" w:sz="8" w:space="0" w:color="000000"/>
              <w:bottom w:val="single" w:sz="8" w:space="0" w:color="000000"/>
              <w:right w:val="single" w:sz="8" w:space="0" w:color="000000"/>
            </w:tcBorders>
            <w:vAlign w:val="center"/>
          </w:tcPr>
          <w:p w14:paraId="11D5C5F4" w14:textId="77777777" w:rsidR="007202F4" w:rsidRPr="007202F4" w:rsidRDefault="007202F4" w:rsidP="007E0152">
            <w:pPr>
              <w:spacing w:after="150"/>
              <w:rPr>
                <w:rFonts w:ascii="Arial" w:hAnsi="Arial" w:cs="Arial"/>
              </w:rPr>
            </w:pPr>
            <w:r w:rsidRPr="007202F4">
              <w:rPr>
                <w:rFonts w:ascii="Arial" w:hAnsi="Arial" w:cs="Arial"/>
                <w:color w:val="000000"/>
              </w:rPr>
              <w:t>компл.</w:t>
            </w:r>
          </w:p>
        </w:tc>
        <w:tc>
          <w:tcPr>
            <w:tcW w:w="2247" w:type="dxa"/>
            <w:tcBorders>
              <w:top w:val="single" w:sz="8" w:space="0" w:color="000000"/>
              <w:left w:val="single" w:sz="8" w:space="0" w:color="000000"/>
              <w:bottom w:val="single" w:sz="8" w:space="0" w:color="000000"/>
              <w:right w:val="single" w:sz="8" w:space="0" w:color="000000"/>
            </w:tcBorders>
            <w:vAlign w:val="center"/>
          </w:tcPr>
          <w:p w14:paraId="5117CDFF" w14:textId="070365ED"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 за салу</w:t>
            </w:r>
          </w:p>
        </w:tc>
      </w:tr>
      <w:tr w:rsidR="007202F4" w:rsidRPr="007202F4" w14:paraId="6831E993"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4522BBD1"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616" w:type="dxa"/>
            <w:tcBorders>
              <w:top w:val="single" w:sz="8" w:space="0" w:color="000000"/>
              <w:left w:val="single" w:sz="8" w:space="0" w:color="000000"/>
              <w:bottom w:val="single" w:sz="8" w:space="0" w:color="000000"/>
              <w:right w:val="single" w:sz="8" w:space="0" w:color="000000"/>
            </w:tcBorders>
            <w:vAlign w:val="center"/>
          </w:tcPr>
          <w:p w14:paraId="608C11EC" w14:textId="77777777" w:rsidR="007202F4" w:rsidRPr="007202F4" w:rsidRDefault="007202F4" w:rsidP="007E0152">
            <w:pPr>
              <w:spacing w:after="150"/>
              <w:rPr>
                <w:rFonts w:ascii="Arial" w:hAnsi="Arial" w:cs="Arial"/>
              </w:rPr>
            </w:pPr>
            <w:r w:rsidRPr="007202F4">
              <w:rPr>
                <w:rFonts w:ascii="Arial" w:hAnsi="Arial" w:cs="Arial"/>
                <w:color w:val="000000"/>
              </w:rPr>
              <w:t>Конструкција за кошарку</w:t>
            </w:r>
            <w:r w:rsidRPr="007202F4">
              <w:rPr>
                <w:rFonts w:ascii="Arial" w:hAnsi="Arial" w:cs="Arial"/>
                <w:color w:val="000000"/>
                <w:vertAlign w:val="superscript"/>
              </w:rPr>
              <w:t>1</w:t>
            </w:r>
            <w:r w:rsidRPr="007202F4">
              <w:rPr>
                <w:rFonts w:ascii="Arial" w:hAnsi="Arial" w:cs="Arial"/>
                <w:color w:val="000000"/>
              </w:rPr>
              <w:t xml:space="preserve"> (у складу са SRPS EN 1270)</w:t>
            </w:r>
          </w:p>
        </w:tc>
        <w:tc>
          <w:tcPr>
            <w:tcW w:w="522" w:type="dxa"/>
            <w:tcBorders>
              <w:top w:val="single" w:sz="8" w:space="0" w:color="000000"/>
              <w:left w:val="single" w:sz="8" w:space="0" w:color="000000"/>
              <w:bottom w:val="single" w:sz="8" w:space="0" w:color="000000"/>
              <w:right w:val="single" w:sz="8" w:space="0" w:color="000000"/>
            </w:tcBorders>
            <w:vAlign w:val="center"/>
          </w:tcPr>
          <w:p w14:paraId="7898722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247" w:type="dxa"/>
            <w:tcBorders>
              <w:top w:val="single" w:sz="8" w:space="0" w:color="000000"/>
              <w:left w:val="single" w:sz="8" w:space="0" w:color="000000"/>
              <w:bottom w:val="single" w:sz="8" w:space="0" w:color="000000"/>
              <w:right w:val="single" w:sz="8" w:space="0" w:color="000000"/>
            </w:tcBorders>
            <w:vAlign w:val="center"/>
          </w:tcPr>
          <w:p w14:paraId="0B5F75AB" w14:textId="7F79DEB0" w:rsidR="007202F4" w:rsidRPr="007202F4" w:rsidRDefault="007202F4" w:rsidP="007E0152">
            <w:pPr>
              <w:spacing w:after="150"/>
              <w:rPr>
                <w:rFonts w:ascii="Arial" w:hAnsi="Arial" w:cs="Arial"/>
              </w:rPr>
            </w:pPr>
            <w:r w:rsidRPr="007202F4">
              <w:rPr>
                <w:rFonts w:ascii="Arial" w:hAnsi="Arial" w:cs="Arial"/>
                <w:color w:val="000000"/>
              </w:rPr>
              <w:t>4</w:t>
            </w:r>
            <w:r>
              <w:rPr>
                <w:rFonts w:ascii="Arial" w:hAnsi="Arial" w:cs="Arial"/>
                <w:color w:val="000000"/>
              </w:rPr>
              <w:t>-</w:t>
            </w:r>
            <w:r w:rsidRPr="007202F4">
              <w:rPr>
                <w:rFonts w:ascii="Arial" w:hAnsi="Arial" w:cs="Arial"/>
                <w:color w:val="000000"/>
              </w:rPr>
              <w:t>8 за салу</w:t>
            </w:r>
          </w:p>
        </w:tc>
      </w:tr>
      <w:tr w:rsidR="007202F4" w:rsidRPr="007202F4" w14:paraId="74755073"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5DDA9F0B"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616" w:type="dxa"/>
            <w:tcBorders>
              <w:top w:val="single" w:sz="8" w:space="0" w:color="000000"/>
              <w:left w:val="single" w:sz="8" w:space="0" w:color="000000"/>
              <w:bottom w:val="single" w:sz="8" w:space="0" w:color="000000"/>
              <w:right w:val="single" w:sz="8" w:space="0" w:color="000000"/>
            </w:tcBorders>
            <w:vAlign w:val="center"/>
          </w:tcPr>
          <w:p w14:paraId="27143F64" w14:textId="77777777" w:rsidR="007202F4" w:rsidRPr="007202F4" w:rsidRDefault="007202F4" w:rsidP="007E0152">
            <w:pPr>
              <w:spacing w:after="150"/>
              <w:rPr>
                <w:rFonts w:ascii="Arial" w:hAnsi="Arial" w:cs="Arial"/>
              </w:rPr>
            </w:pPr>
            <w:r w:rsidRPr="007202F4">
              <w:rPr>
                <w:rFonts w:ascii="Arial" w:hAnsi="Arial" w:cs="Arial"/>
                <w:color w:val="000000"/>
              </w:rPr>
              <w:t>Конструкција и голови за рукомет са мрежом (у складу са SRPS EN 749)</w:t>
            </w:r>
          </w:p>
        </w:tc>
        <w:tc>
          <w:tcPr>
            <w:tcW w:w="522" w:type="dxa"/>
            <w:tcBorders>
              <w:top w:val="single" w:sz="8" w:space="0" w:color="000000"/>
              <w:left w:val="single" w:sz="8" w:space="0" w:color="000000"/>
              <w:bottom w:val="single" w:sz="8" w:space="0" w:color="000000"/>
              <w:right w:val="single" w:sz="8" w:space="0" w:color="000000"/>
            </w:tcBorders>
            <w:vAlign w:val="center"/>
          </w:tcPr>
          <w:p w14:paraId="4ED0A35D" w14:textId="77777777" w:rsidR="007202F4" w:rsidRPr="007202F4" w:rsidRDefault="007202F4" w:rsidP="007E0152">
            <w:pPr>
              <w:spacing w:after="150"/>
              <w:rPr>
                <w:rFonts w:ascii="Arial" w:hAnsi="Arial" w:cs="Arial"/>
              </w:rPr>
            </w:pPr>
            <w:r w:rsidRPr="007202F4">
              <w:rPr>
                <w:rFonts w:ascii="Arial" w:hAnsi="Arial" w:cs="Arial"/>
                <w:color w:val="000000"/>
              </w:rPr>
              <w:t>пар</w:t>
            </w:r>
          </w:p>
        </w:tc>
        <w:tc>
          <w:tcPr>
            <w:tcW w:w="2247" w:type="dxa"/>
            <w:tcBorders>
              <w:top w:val="single" w:sz="8" w:space="0" w:color="000000"/>
              <w:left w:val="single" w:sz="8" w:space="0" w:color="000000"/>
              <w:bottom w:val="single" w:sz="8" w:space="0" w:color="000000"/>
              <w:right w:val="single" w:sz="8" w:space="0" w:color="000000"/>
            </w:tcBorders>
            <w:vAlign w:val="center"/>
          </w:tcPr>
          <w:p w14:paraId="3517FDEE" w14:textId="77777777" w:rsidR="007202F4" w:rsidRPr="007202F4" w:rsidRDefault="007202F4" w:rsidP="007E0152">
            <w:pPr>
              <w:spacing w:after="150"/>
              <w:rPr>
                <w:rFonts w:ascii="Arial" w:hAnsi="Arial" w:cs="Arial"/>
              </w:rPr>
            </w:pPr>
            <w:r w:rsidRPr="007202F4">
              <w:rPr>
                <w:rFonts w:ascii="Arial" w:hAnsi="Arial" w:cs="Arial"/>
                <w:color w:val="000000"/>
              </w:rPr>
              <w:t>1 за салу</w:t>
            </w:r>
          </w:p>
        </w:tc>
      </w:tr>
      <w:tr w:rsidR="007202F4" w:rsidRPr="007202F4" w14:paraId="632E6283" w14:textId="77777777" w:rsidTr="007E0152">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14:paraId="539C466F"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616" w:type="dxa"/>
            <w:tcBorders>
              <w:top w:val="single" w:sz="8" w:space="0" w:color="000000"/>
              <w:left w:val="single" w:sz="8" w:space="0" w:color="000000"/>
              <w:bottom w:val="single" w:sz="8" w:space="0" w:color="000000"/>
              <w:right w:val="single" w:sz="8" w:space="0" w:color="000000"/>
            </w:tcBorders>
            <w:vAlign w:val="center"/>
          </w:tcPr>
          <w:p w14:paraId="2D46F780" w14:textId="7FD6E009" w:rsidR="007202F4" w:rsidRPr="007202F4" w:rsidRDefault="007202F4" w:rsidP="007E0152">
            <w:pPr>
              <w:spacing w:after="150"/>
              <w:rPr>
                <w:rFonts w:ascii="Arial" w:hAnsi="Arial" w:cs="Arial"/>
              </w:rPr>
            </w:pPr>
            <w:r w:rsidRPr="007202F4">
              <w:rPr>
                <w:rFonts w:ascii="Arial" w:hAnsi="Arial" w:cs="Arial"/>
                <w:color w:val="000000"/>
              </w:rPr>
              <w:t xml:space="preserve">Школска табла (бела) </w:t>
            </w:r>
            <w:r>
              <w:rPr>
                <w:rFonts w:ascii="Arial" w:hAnsi="Arial" w:cs="Arial"/>
                <w:color w:val="000000"/>
              </w:rPr>
              <w:t>-</w:t>
            </w:r>
            <w:r w:rsidRPr="007202F4">
              <w:rPr>
                <w:rFonts w:ascii="Arial" w:hAnsi="Arial" w:cs="Arial"/>
                <w:color w:val="000000"/>
              </w:rPr>
              <w:t xml:space="preserve"> 1,20 m x 1,20 m</w:t>
            </w:r>
          </w:p>
        </w:tc>
        <w:tc>
          <w:tcPr>
            <w:tcW w:w="522" w:type="dxa"/>
            <w:tcBorders>
              <w:top w:val="single" w:sz="8" w:space="0" w:color="000000"/>
              <w:left w:val="single" w:sz="8" w:space="0" w:color="000000"/>
              <w:bottom w:val="single" w:sz="8" w:space="0" w:color="000000"/>
              <w:right w:val="single" w:sz="8" w:space="0" w:color="000000"/>
            </w:tcBorders>
            <w:vAlign w:val="center"/>
          </w:tcPr>
          <w:p w14:paraId="1691C7E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247" w:type="dxa"/>
            <w:tcBorders>
              <w:top w:val="single" w:sz="8" w:space="0" w:color="000000"/>
              <w:left w:val="single" w:sz="8" w:space="0" w:color="000000"/>
              <w:bottom w:val="single" w:sz="8" w:space="0" w:color="000000"/>
              <w:right w:val="single" w:sz="8" w:space="0" w:color="000000"/>
            </w:tcBorders>
            <w:vAlign w:val="center"/>
          </w:tcPr>
          <w:p w14:paraId="71AF0A63" w14:textId="77777777" w:rsidR="007202F4" w:rsidRPr="007202F4" w:rsidRDefault="007202F4" w:rsidP="007E0152">
            <w:pPr>
              <w:spacing w:after="150"/>
              <w:rPr>
                <w:rFonts w:ascii="Arial" w:hAnsi="Arial" w:cs="Arial"/>
              </w:rPr>
            </w:pPr>
            <w:r w:rsidRPr="007202F4">
              <w:rPr>
                <w:rFonts w:ascii="Arial" w:hAnsi="Arial" w:cs="Arial"/>
                <w:color w:val="000000"/>
              </w:rPr>
              <w:t>1 за салу</w:t>
            </w:r>
          </w:p>
        </w:tc>
      </w:tr>
    </w:tbl>
    <w:p w14:paraId="058620D2" w14:textId="270B8764" w:rsidR="007202F4" w:rsidRPr="007202F4" w:rsidRDefault="007202F4" w:rsidP="007202F4">
      <w:pPr>
        <w:spacing w:after="150"/>
        <w:rPr>
          <w:rFonts w:ascii="Arial" w:hAnsi="Arial" w:cs="Arial"/>
        </w:rPr>
      </w:pPr>
      <w:r>
        <w:rPr>
          <w:rFonts w:ascii="Arial" w:hAnsi="Arial" w:cs="Arial"/>
          <w:i/>
          <w:color w:val="000000"/>
        </w:rPr>
        <w:t>---------------</w:t>
      </w:r>
    </w:p>
    <w:p w14:paraId="05A5DAFB" w14:textId="77777777" w:rsidR="007202F4" w:rsidRPr="007202F4" w:rsidRDefault="007202F4" w:rsidP="007202F4">
      <w:pPr>
        <w:spacing w:after="150"/>
        <w:rPr>
          <w:rFonts w:ascii="Arial" w:hAnsi="Arial" w:cs="Arial"/>
        </w:rPr>
      </w:pPr>
      <w:r w:rsidRPr="007202F4">
        <w:rPr>
          <w:rFonts w:ascii="Arial" w:hAnsi="Arial" w:cs="Arial"/>
          <w:i/>
          <w:color w:val="000000"/>
        </w:rPr>
        <w:t>1 Комплет са таблама и обручевима.</w:t>
      </w:r>
    </w:p>
    <w:p w14:paraId="46CE759F" w14:textId="77777777" w:rsidR="007202F4" w:rsidRPr="007202F4" w:rsidRDefault="007202F4" w:rsidP="007202F4">
      <w:pPr>
        <w:spacing w:after="150"/>
        <w:rPr>
          <w:rFonts w:ascii="Arial" w:hAnsi="Arial" w:cs="Arial"/>
        </w:rPr>
      </w:pPr>
      <w:r w:rsidRPr="007202F4">
        <w:rPr>
          <w:rFonts w:ascii="Arial" w:hAnsi="Arial" w:cs="Arial"/>
          <w:b/>
          <w:color w:val="000000"/>
        </w:rPr>
        <w:t>ГРУПА ЗАЈЕДНИЧКИХ ПРОСТОРИЈА</w:t>
      </w:r>
    </w:p>
    <w:p w14:paraId="79833591" w14:textId="76FA1F54" w:rsidR="007202F4" w:rsidRPr="007202F4" w:rsidRDefault="007202F4" w:rsidP="007202F4">
      <w:pPr>
        <w:spacing w:after="120"/>
        <w:jc w:val="center"/>
        <w:rPr>
          <w:rFonts w:ascii="Arial" w:hAnsi="Arial" w:cs="Arial"/>
        </w:rPr>
      </w:pPr>
      <w:r w:rsidRPr="007202F4">
        <w:rPr>
          <w:rFonts w:ascii="Arial" w:hAnsi="Arial" w:cs="Arial"/>
          <w:b/>
          <w:color w:val="000000"/>
        </w:rPr>
        <w:t xml:space="preserve">Вишенаменски простор </w:t>
      </w:r>
      <w:r>
        <w:rPr>
          <w:rFonts w:ascii="Arial" w:hAnsi="Arial" w:cs="Arial"/>
          <w:b/>
          <w:color w:val="000000"/>
        </w:rPr>
        <w:t>-</w:t>
      </w:r>
      <w:r w:rsidRPr="007202F4">
        <w:rPr>
          <w:rFonts w:ascii="Arial" w:hAnsi="Arial" w:cs="Arial"/>
          <w:b/>
          <w:color w:val="000000"/>
        </w:rPr>
        <w:t xml:space="preserve"> сала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58"/>
        <w:gridCol w:w="5033"/>
        <w:gridCol w:w="1193"/>
        <w:gridCol w:w="3338"/>
      </w:tblGrid>
      <w:tr w:rsidR="007202F4" w:rsidRPr="007202F4" w14:paraId="492B8FD1" w14:textId="77777777" w:rsidTr="007E0152">
        <w:trPr>
          <w:trHeight w:val="45"/>
          <w:tblCellSpacing w:w="0" w:type="auto"/>
        </w:trPr>
        <w:tc>
          <w:tcPr>
            <w:tcW w:w="1503" w:type="dxa"/>
            <w:tcBorders>
              <w:top w:val="single" w:sz="8" w:space="0" w:color="000000"/>
              <w:left w:val="single" w:sz="8" w:space="0" w:color="000000"/>
              <w:bottom w:val="single" w:sz="8" w:space="0" w:color="000000"/>
              <w:right w:val="single" w:sz="8" w:space="0" w:color="000000"/>
            </w:tcBorders>
            <w:vAlign w:val="center"/>
          </w:tcPr>
          <w:p w14:paraId="39AAEF97"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7337" w:type="dxa"/>
            <w:tcBorders>
              <w:top w:val="single" w:sz="8" w:space="0" w:color="000000"/>
              <w:left w:val="single" w:sz="8" w:space="0" w:color="000000"/>
              <w:bottom w:val="single" w:sz="8" w:space="0" w:color="000000"/>
              <w:right w:val="single" w:sz="8" w:space="0" w:color="000000"/>
            </w:tcBorders>
            <w:vAlign w:val="center"/>
          </w:tcPr>
          <w:p w14:paraId="6DB64DB1" w14:textId="72AA173C" w:rsidR="007202F4" w:rsidRPr="007202F4" w:rsidRDefault="007202F4" w:rsidP="007E0152">
            <w:pPr>
              <w:spacing w:after="150"/>
              <w:rPr>
                <w:rFonts w:ascii="Arial" w:hAnsi="Arial" w:cs="Arial"/>
              </w:rPr>
            </w:pPr>
            <w:r w:rsidRPr="007202F4">
              <w:rPr>
                <w:rFonts w:ascii="Arial" w:hAnsi="Arial" w:cs="Arial"/>
                <w:color w:val="000000"/>
              </w:rPr>
              <w:t xml:space="preserve">Опрема вишенаменског простора </w:t>
            </w:r>
            <w:r>
              <w:rPr>
                <w:rFonts w:ascii="Arial" w:hAnsi="Arial" w:cs="Arial"/>
                <w:color w:val="000000"/>
              </w:rPr>
              <w:t>-</w:t>
            </w:r>
            <w:r w:rsidRPr="007202F4">
              <w:rPr>
                <w:rFonts w:ascii="Arial" w:hAnsi="Arial" w:cs="Arial"/>
                <w:color w:val="000000"/>
              </w:rPr>
              <w:t xml:space="preserve"> сале</w:t>
            </w:r>
          </w:p>
        </w:tc>
        <w:tc>
          <w:tcPr>
            <w:tcW w:w="774" w:type="dxa"/>
            <w:tcBorders>
              <w:top w:val="single" w:sz="8" w:space="0" w:color="000000"/>
              <w:left w:val="single" w:sz="8" w:space="0" w:color="000000"/>
              <w:bottom w:val="single" w:sz="8" w:space="0" w:color="000000"/>
              <w:right w:val="single" w:sz="8" w:space="0" w:color="000000"/>
            </w:tcBorders>
            <w:vAlign w:val="center"/>
          </w:tcPr>
          <w:p w14:paraId="05CF7757"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4786" w:type="dxa"/>
            <w:tcBorders>
              <w:top w:val="single" w:sz="8" w:space="0" w:color="000000"/>
              <w:left w:val="single" w:sz="8" w:space="0" w:color="000000"/>
              <w:bottom w:val="single" w:sz="8" w:space="0" w:color="000000"/>
              <w:right w:val="single" w:sz="8" w:space="0" w:color="000000"/>
            </w:tcBorders>
            <w:vAlign w:val="center"/>
          </w:tcPr>
          <w:p w14:paraId="0321F7C9"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3ACF7FEE" w14:textId="77777777" w:rsidTr="007E0152">
        <w:trPr>
          <w:trHeight w:val="45"/>
          <w:tblCellSpacing w:w="0" w:type="auto"/>
        </w:trPr>
        <w:tc>
          <w:tcPr>
            <w:tcW w:w="1503" w:type="dxa"/>
            <w:tcBorders>
              <w:top w:val="single" w:sz="8" w:space="0" w:color="000000"/>
              <w:left w:val="single" w:sz="8" w:space="0" w:color="000000"/>
              <w:bottom w:val="single" w:sz="8" w:space="0" w:color="000000"/>
              <w:right w:val="single" w:sz="8" w:space="0" w:color="000000"/>
            </w:tcBorders>
            <w:vAlign w:val="center"/>
          </w:tcPr>
          <w:p w14:paraId="27392EC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37" w:type="dxa"/>
            <w:tcBorders>
              <w:top w:val="single" w:sz="8" w:space="0" w:color="000000"/>
              <w:left w:val="single" w:sz="8" w:space="0" w:color="000000"/>
              <w:bottom w:val="single" w:sz="8" w:space="0" w:color="000000"/>
              <w:right w:val="single" w:sz="8" w:space="0" w:color="000000"/>
            </w:tcBorders>
            <w:vAlign w:val="center"/>
          </w:tcPr>
          <w:p w14:paraId="57C55233" w14:textId="77777777" w:rsidR="007202F4" w:rsidRPr="007202F4" w:rsidRDefault="007202F4" w:rsidP="007E0152">
            <w:pPr>
              <w:spacing w:after="150"/>
              <w:rPr>
                <w:rFonts w:ascii="Arial" w:hAnsi="Arial" w:cs="Arial"/>
              </w:rPr>
            </w:pPr>
            <w:r w:rsidRPr="007202F4">
              <w:rPr>
                <w:rFonts w:ascii="Arial" w:hAnsi="Arial" w:cs="Arial"/>
                <w:color w:val="000000"/>
              </w:rPr>
              <w:t>Столице, лакше и лако сложиве у свакој школи према развијености и могућностима (одлагање у спремишту)</w:t>
            </w:r>
          </w:p>
        </w:tc>
        <w:tc>
          <w:tcPr>
            <w:tcW w:w="774" w:type="dxa"/>
            <w:tcBorders>
              <w:top w:val="single" w:sz="8" w:space="0" w:color="000000"/>
              <w:left w:val="single" w:sz="8" w:space="0" w:color="000000"/>
              <w:bottom w:val="single" w:sz="8" w:space="0" w:color="000000"/>
              <w:right w:val="single" w:sz="8" w:space="0" w:color="000000"/>
            </w:tcBorders>
            <w:vAlign w:val="center"/>
          </w:tcPr>
          <w:p w14:paraId="47EF65A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786" w:type="dxa"/>
            <w:tcBorders>
              <w:top w:val="single" w:sz="8" w:space="0" w:color="000000"/>
              <w:left w:val="single" w:sz="8" w:space="0" w:color="000000"/>
              <w:bottom w:val="single" w:sz="8" w:space="0" w:color="000000"/>
              <w:right w:val="single" w:sz="8" w:space="0" w:color="000000"/>
            </w:tcBorders>
            <w:vAlign w:val="center"/>
          </w:tcPr>
          <w:p w14:paraId="461BFD41" w14:textId="77ACF91C" w:rsidR="007202F4" w:rsidRPr="007202F4" w:rsidRDefault="007202F4" w:rsidP="007E0152">
            <w:pPr>
              <w:spacing w:after="150"/>
              <w:rPr>
                <w:rFonts w:ascii="Arial" w:hAnsi="Arial" w:cs="Arial"/>
              </w:rPr>
            </w:pPr>
            <w:r w:rsidRPr="007202F4">
              <w:rPr>
                <w:rFonts w:ascii="Arial" w:hAnsi="Arial" w:cs="Arial"/>
                <w:color w:val="000000"/>
              </w:rPr>
              <w:t>30</w:t>
            </w:r>
            <w:r>
              <w:rPr>
                <w:rFonts w:ascii="Arial" w:hAnsi="Arial" w:cs="Arial"/>
                <w:color w:val="000000"/>
              </w:rPr>
              <w:t>-</w:t>
            </w:r>
            <w:r w:rsidRPr="007202F4">
              <w:rPr>
                <w:rFonts w:ascii="Arial" w:hAnsi="Arial" w:cs="Arial"/>
                <w:color w:val="000000"/>
              </w:rPr>
              <w:t>300</w:t>
            </w:r>
          </w:p>
        </w:tc>
      </w:tr>
      <w:tr w:rsidR="007202F4" w:rsidRPr="007202F4" w14:paraId="79D73C0C" w14:textId="77777777" w:rsidTr="007E0152">
        <w:trPr>
          <w:trHeight w:val="45"/>
          <w:tblCellSpacing w:w="0" w:type="auto"/>
        </w:trPr>
        <w:tc>
          <w:tcPr>
            <w:tcW w:w="1503" w:type="dxa"/>
            <w:tcBorders>
              <w:top w:val="single" w:sz="8" w:space="0" w:color="000000"/>
              <w:left w:val="single" w:sz="8" w:space="0" w:color="000000"/>
              <w:bottom w:val="single" w:sz="8" w:space="0" w:color="000000"/>
              <w:right w:val="single" w:sz="8" w:space="0" w:color="000000"/>
            </w:tcBorders>
            <w:vAlign w:val="center"/>
          </w:tcPr>
          <w:p w14:paraId="456B94B8"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7337" w:type="dxa"/>
            <w:tcBorders>
              <w:top w:val="single" w:sz="8" w:space="0" w:color="000000"/>
              <w:left w:val="single" w:sz="8" w:space="0" w:color="000000"/>
              <w:bottom w:val="single" w:sz="8" w:space="0" w:color="000000"/>
              <w:right w:val="single" w:sz="8" w:space="0" w:color="000000"/>
            </w:tcBorders>
            <w:vAlign w:val="center"/>
          </w:tcPr>
          <w:p w14:paraId="4B3526B8" w14:textId="77777777" w:rsidR="007202F4" w:rsidRPr="007202F4" w:rsidRDefault="007202F4" w:rsidP="007E0152">
            <w:pPr>
              <w:spacing w:after="150"/>
              <w:rPr>
                <w:rFonts w:ascii="Arial" w:hAnsi="Arial" w:cs="Arial"/>
              </w:rPr>
            </w:pPr>
            <w:r w:rsidRPr="007202F4">
              <w:rPr>
                <w:rFonts w:ascii="Arial" w:hAnsi="Arial" w:cs="Arial"/>
                <w:color w:val="000000"/>
              </w:rPr>
              <w:t>Подијум за бину, монтажни, лакши и лако сложив, само у школама у којима бина није другачије решена</w:t>
            </w:r>
          </w:p>
        </w:tc>
        <w:tc>
          <w:tcPr>
            <w:tcW w:w="774" w:type="dxa"/>
            <w:tcBorders>
              <w:top w:val="single" w:sz="8" w:space="0" w:color="000000"/>
              <w:left w:val="single" w:sz="8" w:space="0" w:color="000000"/>
              <w:bottom w:val="single" w:sz="8" w:space="0" w:color="000000"/>
              <w:right w:val="single" w:sz="8" w:space="0" w:color="000000"/>
            </w:tcBorders>
            <w:vAlign w:val="center"/>
          </w:tcPr>
          <w:p w14:paraId="511B2C7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786" w:type="dxa"/>
            <w:tcBorders>
              <w:top w:val="single" w:sz="8" w:space="0" w:color="000000"/>
              <w:left w:val="single" w:sz="8" w:space="0" w:color="000000"/>
              <w:bottom w:val="single" w:sz="8" w:space="0" w:color="000000"/>
              <w:right w:val="single" w:sz="8" w:space="0" w:color="000000"/>
            </w:tcBorders>
            <w:vAlign w:val="center"/>
          </w:tcPr>
          <w:p w14:paraId="1A84F5D2"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7C40785" w14:textId="77777777" w:rsidTr="007E0152">
        <w:trPr>
          <w:trHeight w:val="45"/>
          <w:tblCellSpacing w:w="0" w:type="auto"/>
        </w:trPr>
        <w:tc>
          <w:tcPr>
            <w:tcW w:w="1503" w:type="dxa"/>
            <w:tcBorders>
              <w:top w:val="single" w:sz="8" w:space="0" w:color="000000"/>
              <w:left w:val="single" w:sz="8" w:space="0" w:color="000000"/>
              <w:bottom w:val="single" w:sz="8" w:space="0" w:color="000000"/>
              <w:right w:val="single" w:sz="8" w:space="0" w:color="000000"/>
            </w:tcBorders>
            <w:vAlign w:val="center"/>
          </w:tcPr>
          <w:p w14:paraId="5127927E"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7337" w:type="dxa"/>
            <w:tcBorders>
              <w:top w:val="single" w:sz="8" w:space="0" w:color="000000"/>
              <w:left w:val="single" w:sz="8" w:space="0" w:color="000000"/>
              <w:bottom w:val="single" w:sz="8" w:space="0" w:color="000000"/>
              <w:right w:val="single" w:sz="8" w:space="0" w:color="000000"/>
            </w:tcBorders>
            <w:vAlign w:val="center"/>
          </w:tcPr>
          <w:p w14:paraId="762BC89B" w14:textId="77777777" w:rsidR="007202F4" w:rsidRPr="007202F4" w:rsidRDefault="007202F4" w:rsidP="007E0152">
            <w:pPr>
              <w:spacing w:after="150"/>
              <w:rPr>
                <w:rFonts w:ascii="Arial" w:hAnsi="Arial" w:cs="Arial"/>
              </w:rPr>
            </w:pPr>
            <w:r w:rsidRPr="007202F4">
              <w:rPr>
                <w:rFonts w:ascii="Arial" w:hAnsi="Arial" w:cs="Arial"/>
                <w:color w:val="000000"/>
              </w:rPr>
              <w:t>Репродукције уметничких слика или најбољи радови ученика</w:t>
            </w:r>
          </w:p>
        </w:tc>
        <w:tc>
          <w:tcPr>
            <w:tcW w:w="774" w:type="dxa"/>
            <w:tcBorders>
              <w:top w:val="single" w:sz="8" w:space="0" w:color="000000"/>
              <w:left w:val="single" w:sz="8" w:space="0" w:color="000000"/>
              <w:bottom w:val="single" w:sz="8" w:space="0" w:color="000000"/>
              <w:right w:val="single" w:sz="8" w:space="0" w:color="000000"/>
            </w:tcBorders>
            <w:vAlign w:val="center"/>
          </w:tcPr>
          <w:p w14:paraId="08BBE48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786" w:type="dxa"/>
            <w:tcBorders>
              <w:top w:val="single" w:sz="8" w:space="0" w:color="000000"/>
              <w:left w:val="single" w:sz="8" w:space="0" w:color="000000"/>
              <w:bottom w:val="single" w:sz="8" w:space="0" w:color="000000"/>
              <w:right w:val="single" w:sz="8" w:space="0" w:color="000000"/>
            </w:tcBorders>
            <w:vAlign w:val="center"/>
          </w:tcPr>
          <w:p w14:paraId="2B3B29EC" w14:textId="6C1AFCC6" w:rsidR="007202F4" w:rsidRPr="007202F4" w:rsidRDefault="007202F4" w:rsidP="007E0152">
            <w:pPr>
              <w:spacing w:after="150"/>
              <w:rPr>
                <w:rFonts w:ascii="Arial" w:hAnsi="Arial" w:cs="Arial"/>
              </w:rPr>
            </w:pPr>
            <w:r w:rsidRPr="007202F4">
              <w:rPr>
                <w:rFonts w:ascii="Arial" w:hAnsi="Arial" w:cs="Arial"/>
                <w:color w:val="000000"/>
              </w:rPr>
              <w:t>4</w:t>
            </w:r>
            <w:r>
              <w:rPr>
                <w:rFonts w:ascii="Arial" w:hAnsi="Arial" w:cs="Arial"/>
                <w:color w:val="000000"/>
              </w:rPr>
              <w:t>-</w:t>
            </w:r>
            <w:r w:rsidRPr="007202F4">
              <w:rPr>
                <w:rFonts w:ascii="Arial" w:hAnsi="Arial" w:cs="Arial"/>
                <w:color w:val="000000"/>
              </w:rPr>
              <w:t>5</w:t>
            </w:r>
          </w:p>
        </w:tc>
      </w:tr>
      <w:tr w:rsidR="007202F4" w:rsidRPr="007202F4" w14:paraId="2993CC42" w14:textId="77777777" w:rsidTr="007E0152">
        <w:trPr>
          <w:trHeight w:val="45"/>
          <w:tblCellSpacing w:w="0" w:type="auto"/>
        </w:trPr>
        <w:tc>
          <w:tcPr>
            <w:tcW w:w="1503" w:type="dxa"/>
            <w:tcBorders>
              <w:top w:val="single" w:sz="8" w:space="0" w:color="000000"/>
              <w:left w:val="single" w:sz="8" w:space="0" w:color="000000"/>
              <w:bottom w:val="single" w:sz="8" w:space="0" w:color="000000"/>
              <w:right w:val="single" w:sz="8" w:space="0" w:color="000000"/>
            </w:tcBorders>
            <w:vAlign w:val="center"/>
          </w:tcPr>
          <w:p w14:paraId="5661496A"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7337" w:type="dxa"/>
            <w:tcBorders>
              <w:top w:val="single" w:sz="8" w:space="0" w:color="000000"/>
              <w:left w:val="single" w:sz="8" w:space="0" w:color="000000"/>
              <w:bottom w:val="single" w:sz="8" w:space="0" w:color="000000"/>
              <w:right w:val="single" w:sz="8" w:space="0" w:color="000000"/>
            </w:tcBorders>
            <w:vAlign w:val="center"/>
          </w:tcPr>
          <w:p w14:paraId="6D4A4803" w14:textId="77777777" w:rsidR="007202F4" w:rsidRPr="007202F4" w:rsidRDefault="007202F4" w:rsidP="007E0152">
            <w:pPr>
              <w:spacing w:after="150"/>
              <w:rPr>
                <w:rFonts w:ascii="Arial" w:hAnsi="Arial" w:cs="Arial"/>
              </w:rPr>
            </w:pPr>
            <w:r w:rsidRPr="007202F4">
              <w:rPr>
                <w:rFonts w:ascii="Arial" w:hAnsi="Arial" w:cs="Arial"/>
                <w:color w:val="000000"/>
              </w:rPr>
              <w:t>Панои, изложбени, према развијености школе</w:t>
            </w:r>
          </w:p>
        </w:tc>
        <w:tc>
          <w:tcPr>
            <w:tcW w:w="774" w:type="dxa"/>
            <w:tcBorders>
              <w:top w:val="single" w:sz="8" w:space="0" w:color="000000"/>
              <w:left w:val="single" w:sz="8" w:space="0" w:color="000000"/>
              <w:bottom w:val="single" w:sz="8" w:space="0" w:color="000000"/>
              <w:right w:val="single" w:sz="8" w:space="0" w:color="000000"/>
            </w:tcBorders>
            <w:vAlign w:val="center"/>
          </w:tcPr>
          <w:p w14:paraId="55B9997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786" w:type="dxa"/>
            <w:tcBorders>
              <w:top w:val="single" w:sz="8" w:space="0" w:color="000000"/>
              <w:left w:val="single" w:sz="8" w:space="0" w:color="000000"/>
              <w:bottom w:val="single" w:sz="8" w:space="0" w:color="000000"/>
              <w:right w:val="single" w:sz="8" w:space="0" w:color="000000"/>
            </w:tcBorders>
            <w:vAlign w:val="center"/>
          </w:tcPr>
          <w:p w14:paraId="4C426119" w14:textId="1E2B7B23"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3</w:t>
            </w:r>
          </w:p>
        </w:tc>
      </w:tr>
      <w:tr w:rsidR="007202F4" w:rsidRPr="007202F4" w14:paraId="4332998F" w14:textId="77777777" w:rsidTr="007E0152">
        <w:trPr>
          <w:trHeight w:val="45"/>
          <w:tblCellSpacing w:w="0" w:type="auto"/>
        </w:trPr>
        <w:tc>
          <w:tcPr>
            <w:tcW w:w="1503" w:type="dxa"/>
            <w:tcBorders>
              <w:top w:val="single" w:sz="8" w:space="0" w:color="000000"/>
              <w:left w:val="single" w:sz="8" w:space="0" w:color="000000"/>
              <w:bottom w:val="single" w:sz="8" w:space="0" w:color="000000"/>
              <w:right w:val="single" w:sz="8" w:space="0" w:color="000000"/>
            </w:tcBorders>
            <w:vAlign w:val="center"/>
          </w:tcPr>
          <w:p w14:paraId="260FC117"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7337" w:type="dxa"/>
            <w:tcBorders>
              <w:top w:val="single" w:sz="8" w:space="0" w:color="000000"/>
              <w:left w:val="single" w:sz="8" w:space="0" w:color="000000"/>
              <w:bottom w:val="single" w:sz="8" w:space="0" w:color="000000"/>
              <w:right w:val="single" w:sz="8" w:space="0" w:color="000000"/>
            </w:tcBorders>
            <w:vAlign w:val="center"/>
          </w:tcPr>
          <w:p w14:paraId="456F6346" w14:textId="77777777" w:rsidR="007202F4" w:rsidRPr="007202F4" w:rsidRDefault="007202F4" w:rsidP="007E0152">
            <w:pPr>
              <w:spacing w:after="150"/>
              <w:rPr>
                <w:rFonts w:ascii="Arial" w:hAnsi="Arial" w:cs="Arial"/>
              </w:rPr>
            </w:pPr>
            <w:r w:rsidRPr="007202F4">
              <w:rPr>
                <w:rFonts w:ascii="Arial" w:hAnsi="Arial" w:cs="Arial"/>
                <w:color w:val="000000"/>
              </w:rPr>
              <w:t>Постоља за вајарска дела</w:t>
            </w:r>
          </w:p>
        </w:tc>
        <w:tc>
          <w:tcPr>
            <w:tcW w:w="774" w:type="dxa"/>
            <w:tcBorders>
              <w:top w:val="single" w:sz="8" w:space="0" w:color="000000"/>
              <w:left w:val="single" w:sz="8" w:space="0" w:color="000000"/>
              <w:bottom w:val="single" w:sz="8" w:space="0" w:color="000000"/>
              <w:right w:val="single" w:sz="8" w:space="0" w:color="000000"/>
            </w:tcBorders>
            <w:vAlign w:val="center"/>
          </w:tcPr>
          <w:p w14:paraId="5D405F0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786" w:type="dxa"/>
            <w:tcBorders>
              <w:top w:val="single" w:sz="8" w:space="0" w:color="000000"/>
              <w:left w:val="single" w:sz="8" w:space="0" w:color="000000"/>
              <w:bottom w:val="single" w:sz="8" w:space="0" w:color="000000"/>
              <w:right w:val="single" w:sz="8" w:space="0" w:color="000000"/>
            </w:tcBorders>
            <w:vAlign w:val="center"/>
          </w:tcPr>
          <w:p w14:paraId="098B61C6"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59532EB" w14:textId="77777777" w:rsidTr="007E0152">
        <w:trPr>
          <w:trHeight w:val="45"/>
          <w:tblCellSpacing w:w="0" w:type="auto"/>
        </w:trPr>
        <w:tc>
          <w:tcPr>
            <w:tcW w:w="1503" w:type="dxa"/>
            <w:tcBorders>
              <w:top w:val="single" w:sz="8" w:space="0" w:color="000000"/>
              <w:left w:val="single" w:sz="8" w:space="0" w:color="000000"/>
              <w:bottom w:val="single" w:sz="8" w:space="0" w:color="000000"/>
              <w:right w:val="single" w:sz="8" w:space="0" w:color="000000"/>
            </w:tcBorders>
            <w:vAlign w:val="center"/>
          </w:tcPr>
          <w:p w14:paraId="0739D85F"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7337" w:type="dxa"/>
            <w:tcBorders>
              <w:top w:val="single" w:sz="8" w:space="0" w:color="000000"/>
              <w:left w:val="single" w:sz="8" w:space="0" w:color="000000"/>
              <w:bottom w:val="single" w:sz="8" w:space="0" w:color="000000"/>
              <w:right w:val="single" w:sz="8" w:space="0" w:color="000000"/>
            </w:tcBorders>
            <w:vAlign w:val="center"/>
          </w:tcPr>
          <w:p w14:paraId="512E6AAF" w14:textId="77777777" w:rsidR="007202F4" w:rsidRPr="007202F4" w:rsidRDefault="007202F4" w:rsidP="007E0152">
            <w:pPr>
              <w:spacing w:after="150"/>
              <w:rPr>
                <w:rFonts w:ascii="Arial" w:hAnsi="Arial" w:cs="Arial"/>
              </w:rPr>
            </w:pPr>
            <w:r w:rsidRPr="007202F4">
              <w:rPr>
                <w:rFonts w:ascii="Arial" w:hAnsi="Arial" w:cs="Arial"/>
                <w:color w:val="000000"/>
              </w:rPr>
              <w:t>Зидни кварцни часовник</w:t>
            </w:r>
          </w:p>
        </w:tc>
        <w:tc>
          <w:tcPr>
            <w:tcW w:w="774" w:type="dxa"/>
            <w:tcBorders>
              <w:top w:val="single" w:sz="8" w:space="0" w:color="000000"/>
              <w:left w:val="single" w:sz="8" w:space="0" w:color="000000"/>
              <w:bottom w:val="single" w:sz="8" w:space="0" w:color="000000"/>
              <w:right w:val="single" w:sz="8" w:space="0" w:color="000000"/>
            </w:tcBorders>
            <w:vAlign w:val="center"/>
          </w:tcPr>
          <w:p w14:paraId="7CBFA1E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786" w:type="dxa"/>
            <w:tcBorders>
              <w:top w:val="single" w:sz="8" w:space="0" w:color="000000"/>
              <w:left w:val="single" w:sz="8" w:space="0" w:color="000000"/>
              <w:bottom w:val="single" w:sz="8" w:space="0" w:color="000000"/>
              <w:right w:val="single" w:sz="8" w:space="0" w:color="000000"/>
            </w:tcBorders>
            <w:vAlign w:val="center"/>
          </w:tcPr>
          <w:p w14:paraId="5EB3DF95"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363362B" w14:textId="77777777" w:rsidTr="007E0152">
        <w:trPr>
          <w:trHeight w:val="45"/>
          <w:tblCellSpacing w:w="0" w:type="auto"/>
        </w:trPr>
        <w:tc>
          <w:tcPr>
            <w:tcW w:w="1503" w:type="dxa"/>
            <w:tcBorders>
              <w:top w:val="single" w:sz="8" w:space="0" w:color="000000"/>
              <w:left w:val="single" w:sz="8" w:space="0" w:color="000000"/>
              <w:bottom w:val="single" w:sz="8" w:space="0" w:color="000000"/>
              <w:right w:val="single" w:sz="8" w:space="0" w:color="000000"/>
            </w:tcBorders>
            <w:vAlign w:val="center"/>
          </w:tcPr>
          <w:p w14:paraId="37CF2867"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7337" w:type="dxa"/>
            <w:tcBorders>
              <w:top w:val="single" w:sz="8" w:space="0" w:color="000000"/>
              <w:left w:val="single" w:sz="8" w:space="0" w:color="000000"/>
              <w:bottom w:val="single" w:sz="8" w:space="0" w:color="000000"/>
              <w:right w:val="single" w:sz="8" w:space="0" w:color="000000"/>
            </w:tcBorders>
            <w:vAlign w:val="center"/>
          </w:tcPr>
          <w:p w14:paraId="214DD8C1" w14:textId="77777777" w:rsidR="007202F4" w:rsidRPr="007202F4" w:rsidRDefault="007202F4" w:rsidP="007E0152">
            <w:pPr>
              <w:spacing w:after="150"/>
              <w:rPr>
                <w:rFonts w:ascii="Arial" w:hAnsi="Arial" w:cs="Arial"/>
              </w:rPr>
            </w:pPr>
            <w:r w:rsidRPr="007202F4">
              <w:rPr>
                <w:rFonts w:ascii="Arial" w:hAnsi="Arial" w:cs="Arial"/>
                <w:color w:val="000000"/>
              </w:rPr>
              <w:t>Мала клуб-гарнитура са по три полуфотеље</w:t>
            </w:r>
          </w:p>
        </w:tc>
        <w:tc>
          <w:tcPr>
            <w:tcW w:w="774" w:type="dxa"/>
            <w:tcBorders>
              <w:top w:val="single" w:sz="8" w:space="0" w:color="000000"/>
              <w:left w:val="single" w:sz="8" w:space="0" w:color="000000"/>
              <w:bottom w:val="single" w:sz="8" w:space="0" w:color="000000"/>
              <w:right w:val="single" w:sz="8" w:space="0" w:color="000000"/>
            </w:tcBorders>
            <w:vAlign w:val="center"/>
          </w:tcPr>
          <w:p w14:paraId="428115B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786" w:type="dxa"/>
            <w:tcBorders>
              <w:top w:val="single" w:sz="8" w:space="0" w:color="000000"/>
              <w:left w:val="single" w:sz="8" w:space="0" w:color="000000"/>
              <w:bottom w:val="single" w:sz="8" w:space="0" w:color="000000"/>
              <w:right w:val="single" w:sz="8" w:space="0" w:color="000000"/>
            </w:tcBorders>
            <w:vAlign w:val="center"/>
          </w:tcPr>
          <w:p w14:paraId="6D2AF0C2" w14:textId="29F340EA"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r>
    </w:tbl>
    <w:p w14:paraId="3021D47B" w14:textId="77777777" w:rsidR="007202F4" w:rsidRPr="007202F4" w:rsidRDefault="007202F4" w:rsidP="007202F4">
      <w:pPr>
        <w:spacing w:after="120"/>
        <w:jc w:val="center"/>
        <w:rPr>
          <w:rFonts w:ascii="Arial" w:hAnsi="Arial" w:cs="Arial"/>
        </w:rPr>
      </w:pPr>
      <w:r w:rsidRPr="007202F4">
        <w:rPr>
          <w:rFonts w:ascii="Arial" w:hAnsi="Arial" w:cs="Arial"/>
          <w:b/>
          <w:color w:val="000000"/>
        </w:rPr>
        <w:t>Библиотека</w:t>
      </w:r>
    </w:p>
    <w:p w14:paraId="1CE149C1" w14:textId="77777777" w:rsidR="007202F4" w:rsidRPr="007202F4" w:rsidRDefault="007202F4" w:rsidP="007202F4">
      <w:pPr>
        <w:spacing w:after="150"/>
        <w:rPr>
          <w:rFonts w:ascii="Arial" w:hAnsi="Arial" w:cs="Arial"/>
        </w:rPr>
      </w:pPr>
      <w:r w:rsidRPr="007202F4">
        <w:rPr>
          <w:rFonts w:ascii="Arial" w:hAnsi="Arial" w:cs="Arial"/>
          <w:color w:val="000000"/>
        </w:rPr>
        <w:t>Опрему библиотеке чине одговарајући намештај и други елементи неопходни за обављање библиотечко-информационе делатности.</w:t>
      </w:r>
    </w:p>
    <w:p w14:paraId="09D72724" w14:textId="77777777" w:rsidR="007202F4" w:rsidRPr="007202F4" w:rsidRDefault="007202F4" w:rsidP="007202F4">
      <w:pPr>
        <w:spacing w:after="150"/>
        <w:rPr>
          <w:rFonts w:ascii="Arial" w:hAnsi="Arial" w:cs="Arial"/>
        </w:rPr>
      </w:pPr>
      <w:r w:rsidRPr="007202F4">
        <w:rPr>
          <w:rFonts w:ascii="Arial" w:hAnsi="Arial" w:cs="Arial"/>
          <w:color w:val="000000"/>
        </w:rPr>
        <w:t>Опрема се сматра одговарајућом ако испуњава стандарде у складу са Правилником о националном стандарду за обављање библиотечко-информационе делатности и другом важећом законском регулативом, као и прописе из области противпожарне безбедности. Посебна опрема за децу са сметњама у развоју предвиђа се у складу са бројем ученика са сметњама у развоју и у сарадњи са школама за децу са посебним потребама.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91"/>
        <w:gridCol w:w="7130"/>
        <w:gridCol w:w="1193"/>
        <w:gridCol w:w="1708"/>
      </w:tblGrid>
      <w:tr w:rsidR="007202F4" w:rsidRPr="007202F4" w14:paraId="4B9E9B9E"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1E054222"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12616" w:type="dxa"/>
            <w:tcBorders>
              <w:top w:val="single" w:sz="8" w:space="0" w:color="000000"/>
              <w:left w:val="single" w:sz="8" w:space="0" w:color="000000"/>
              <w:bottom w:val="single" w:sz="8" w:space="0" w:color="000000"/>
              <w:right w:val="single" w:sz="8" w:space="0" w:color="000000"/>
            </w:tcBorders>
            <w:vAlign w:val="center"/>
          </w:tcPr>
          <w:p w14:paraId="4AC6D2B7" w14:textId="77777777" w:rsidR="007202F4" w:rsidRPr="007202F4" w:rsidRDefault="007202F4" w:rsidP="007E0152">
            <w:pPr>
              <w:spacing w:after="150"/>
              <w:rPr>
                <w:rFonts w:ascii="Arial" w:hAnsi="Arial" w:cs="Arial"/>
              </w:rPr>
            </w:pPr>
            <w:r w:rsidRPr="007202F4">
              <w:rPr>
                <w:rFonts w:ascii="Arial" w:hAnsi="Arial" w:cs="Arial"/>
                <w:color w:val="000000"/>
              </w:rPr>
              <w:t>Опрема и намештај библиотеке</w:t>
            </w:r>
          </w:p>
        </w:tc>
        <w:tc>
          <w:tcPr>
            <w:tcW w:w="246" w:type="dxa"/>
            <w:tcBorders>
              <w:top w:val="single" w:sz="8" w:space="0" w:color="000000"/>
              <w:left w:val="single" w:sz="8" w:space="0" w:color="000000"/>
              <w:bottom w:val="single" w:sz="8" w:space="0" w:color="000000"/>
              <w:right w:val="single" w:sz="8" w:space="0" w:color="000000"/>
            </w:tcBorders>
            <w:vAlign w:val="center"/>
          </w:tcPr>
          <w:p w14:paraId="488E9171"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828" w:type="dxa"/>
            <w:tcBorders>
              <w:top w:val="single" w:sz="8" w:space="0" w:color="000000"/>
              <w:left w:val="single" w:sz="8" w:space="0" w:color="000000"/>
              <w:bottom w:val="single" w:sz="8" w:space="0" w:color="000000"/>
              <w:right w:val="single" w:sz="8" w:space="0" w:color="000000"/>
            </w:tcBorders>
            <w:vAlign w:val="center"/>
          </w:tcPr>
          <w:p w14:paraId="206E8986" w14:textId="77777777" w:rsidR="007202F4" w:rsidRPr="007202F4" w:rsidRDefault="007202F4" w:rsidP="007E0152">
            <w:pPr>
              <w:spacing w:after="150"/>
              <w:rPr>
                <w:rFonts w:ascii="Arial" w:hAnsi="Arial" w:cs="Arial"/>
              </w:rPr>
            </w:pPr>
            <w:r w:rsidRPr="007202F4">
              <w:rPr>
                <w:rFonts w:ascii="Arial" w:hAnsi="Arial" w:cs="Arial"/>
                <w:color w:val="000000"/>
              </w:rPr>
              <w:t>Количина по нормативу</w:t>
            </w:r>
          </w:p>
        </w:tc>
      </w:tr>
      <w:tr w:rsidR="007202F4" w:rsidRPr="007202F4" w14:paraId="7F75BE2D"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EC4D03F" w14:textId="77777777" w:rsidR="007202F4" w:rsidRPr="007202F4" w:rsidRDefault="007202F4" w:rsidP="007E0152">
            <w:pPr>
              <w:spacing w:after="150"/>
              <w:rPr>
                <w:rFonts w:ascii="Arial" w:hAnsi="Arial" w:cs="Arial"/>
              </w:rPr>
            </w:pPr>
            <w:r w:rsidRPr="007202F4">
              <w:rPr>
                <w:rFonts w:ascii="Arial" w:hAnsi="Arial" w:cs="Arial"/>
                <w:color w:val="000000"/>
              </w:rPr>
              <w:t>Просторија или просторна целина за стручни рад библиотекара</w:t>
            </w:r>
          </w:p>
        </w:tc>
      </w:tr>
      <w:tr w:rsidR="007202F4" w:rsidRPr="007202F4" w14:paraId="119EC820"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630DB48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2616" w:type="dxa"/>
            <w:tcBorders>
              <w:top w:val="single" w:sz="8" w:space="0" w:color="000000"/>
              <w:left w:val="single" w:sz="8" w:space="0" w:color="000000"/>
              <w:bottom w:val="single" w:sz="8" w:space="0" w:color="000000"/>
              <w:right w:val="single" w:sz="8" w:space="0" w:color="000000"/>
            </w:tcBorders>
            <w:vAlign w:val="center"/>
          </w:tcPr>
          <w:p w14:paraId="1FD302A6" w14:textId="77777777" w:rsidR="007202F4" w:rsidRPr="007202F4" w:rsidRDefault="007202F4" w:rsidP="007E0152">
            <w:pPr>
              <w:spacing w:after="150"/>
              <w:rPr>
                <w:rFonts w:ascii="Arial" w:hAnsi="Arial" w:cs="Arial"/>
              </w:rPr>
            </w:pPr>
            <w:r w:rsidRPr="007202F4">
              <w:rPr>
                <w:rFonts w:ascii="Arial" w:hAnsi="Arial" w:cs="Arial"/>
                <w:color w:val="000000"/>
              </w:rPr>
              <w:t>Сто за библиотекара</w:t>
            </w:r>
          </w:p>
        </w:tc>
        <w:tc>
          <w:tcPr>
            <w:tcW w:w="246" w:type="dxa"/>
            <w:tcBorders>
              <w:top w:val="single" w:sz="8" w:space="0" w:color="000000"/>
              <w:left w:val="single" w:sz="8" w:space="0" w:color="000000"/>
              <w:bottom w:val="single" w:sz="8" w:space="0" w:color="000000"/>
              <w:right w:val="single" w:sz="8" w:space="0" w:color="000000"/>
            </w:tcBorders>
            <w:vAlign w:val="center"/>
          </w:tcPr>
          <w:p w14:paraId="7D1953D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4FB298DA"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060407D"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137040CE"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2616" w:type="dxa"/>
            <w:tcBorders>
              <w:top w:val="single" w:sz="8" w:space="0" w:color="000000"/>
              <w:left w:val="single" w:sz="8" w:space="0" w:color="000000"/>
              <w:bottom w:val="single" w:sz="8" w:space="0" w:color="000000"/>
              <w:right w:val="single" w:sz="8" w:space="0" w:color="000000"/>
            </w:tcBorders>
            <w:vAlign w:val="center"/>
          </w:tcPr>
          <w:p w14:paraId="5472D5C2" w14:textId="77777777" w:rsidR="007202F4" w:rsidRPr="007202F4" w:rsidRDefault="007202F4" w:rsidP="007E0152">
            <w:pPr>
              <w:spacing w:after="150"/>
              <w:rPr>
                <w:rFonts w:ascii="Arial" w:hAnsi="Arial" w:cs="Arial"/>
              </w:rPr>
            </w:pPr>
            <w:r w:rsidRPr="007202F4">
              <w:rPr>
                <w:rFonts w:ascii="Arial" w:hAnsi="Arial" w:cs="Arial"/>
                <w:color w:val="000000"/>
              </w:rPr>
              <w:t>Сто или пулт за изнајмљивање библиотечке грађе</w:t>
            </w:r>
          </w:p>
        </w:tc>
        <w:tc>
          <w:tcPr>
            <w:tcW w:w="246" w:type="dxa"/>
            <w:tcBorders>
              <w:top w:val="single" w:sz="8" w:space="0" w:color="000000"/>
              <w:left w:val="single" w:sz="8" w:space="0" w:color="000000"/>
              <w:bottom w:val="single" w:sz="8" w:space="0" w:color="000000"/>
              <w:right w:val="single" w:sz="8" w:space="0" w:color="000000"/>
            </w:tcBorders>
            <w:vAlign w:val="center"/>
          </w:tcPr>
          <w:p w14:paraId="547F52C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3397C4A8"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A35D371"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6796E4FB"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2616" w:type="dxa"/>
            <w:tcBorders>
              <w:top w:val="single" w:sz="8" w:space="0" w:color="000000"/>
              <w:left w:val="single" w:sz="8" w:space="0" w:color="000000"/>
              <w:bottom w:val="single" w:sz="8" w:space="0" w:color="000000"/>
              <w:right w:val="single" w:sz="8" w:space="0" w:color="000000"/>
            </w:tcBorders>
            <w:vAlign w:val="center"/>
          </w:tcPr>
          <w:p w14:paraId="22DB6EC4" w14:textId="77777777" w:rsidR="007202F4" w:rsidRPr="007202F4" w:rsidRDefault="007202F4" w:rsidP="007E0152">
            <w:pPr>
              <w:spacing w:after="150"/>
              <w:rPr>
                <w:rFonts w:ascii="Arial" w:hAnsi="Arial" w:cs="Arial"/>
              </w:rPr>
            </w:pPr>
            <w:r w:rsidRPr="007202F4">
              <w:rPr>
                <w:rFonts w:ascii="Arial" w:hAnsi="Arial" w:cs="Arial"/>
                <w:color w:val="000000"/>
              </w:rPr>
              <w:t>Столица за библиотекара</w:t>
            </w:r>
          </w:p>
        </w:tc>
        <w:tc>
          <w:tcPr>
            <w:tcW w:w="246" w:type="dxa"/>
            <w:tcBorders>
              <w:top w:val="single" w:sz="8" w:space="0" w:color="000000"/>
              <w:left w:val="single" w:sz="8" w:space="0" w:color="000000"/>
              <w:bottom w:val="single" w:sz="8" w:space="0" w:color="000000"/>
              <w:right w:val="single" w:sz="8" w:space="0" w:color="000000"/>
            </w:tcBorders>
            <w:vAlign w:val="center"/>
          </w:tcPr>
          <w:p w14:paraId="5735192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2B13306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57030C4"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1DFD439C"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2616" w:type="dxa"/>
            <w:tcBorders>
              <w:top w:val="single" w:sz="8" w:space="0" w:color="000000"/>
              <w:left w:val="single" w:sz="8" w:space="0" w:color="000000"/>
              <w:bottom w:val="single" w:sz="8" w:space="0" w:color="000000"/>
              <w:right w:val="single" w:sz="8" w:space="0" w:color="000000"/>
            </w:tcBorders>
            <w:vAlign w:val="center"/>
          </w:tcPr>
          <w:p w14:paraId="18177BEF" w14:textId="77777777" w:rsidR="007202F4" w:rsidRPr="007202F4" w:rsidRDefault="007202F4" w:rsidP="007E0152">
            <w:pPr>
              <w:spacing w:after="150"/>
              <w:rPr>
                <w:rFonts w:ascii="Arial" w:hAnsi="Arial" w:cs="Arial"/>
              </w:rPr>
            </w:pPr>
            <w:r w:rsidRPr="007202F4">
              <w:rPr>
                <w:rFonts w:ascii="Arial" w:hAnsi="Arial" w:cs="Arial"/>
                <w:color w:val="000000"/>
              </w:rPr>
              <w:t>Телефон</w:t>
            </w:r>
          </w:p>
        </w:tc>
        <w:tc>
          <w:tcPr>
            <w:tcW w:w="246" w:type="dxa"/>
            <w:tcBorders>
              <w:top w:val="single" w:sz="8" w:space="0" w:color="000000"/>
              <w:left w:val="single" w:sz="8" w:space="0" w:color="000000"/>
              <w:bottom w:val="single" w:sz="8" w:space="0" w:color="000000"/>
              <w:right w:val="single" w:sz="8" w:space="0" w:color="000000"/>
            </w:tcBorders>
            <w:vAlign w:val="center"/>
          </w:tcPr>
          <w:p w14:paraId="57FA458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37496338"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2AC4A0A"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0C0B8561"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2616" w:type="dxa"/>
            <w:tcBorders>
              <w:top w:val="single" w:sz="8" w:space="0" w:color="000000"/>
              <w:left w:val="single" w:sz="8" w:space="0" w:color="000000"/>
              <w:bottom w:val="single" w:sz="8" w:space="0" w:color="000000"/>
              <w:right w:val="single" w:sz="8" w:space="0" w:color="000000"/>
            </w:tcBorders>
            <w:vAlign w:val="center"/>
          </w:tcPr>
          <w:p w14:paraId="31089A3A" w14:textId="77777777" w:rsidR="007202F4" w:rsidRPr="007202F4" w:rsidRDefault="007202F4" w:rsidP="007E0152">
            <w:pPr>
              <w:spacing w:after="150"/>
              <w:rPr>
                <w:rFonts w:ascii="Arial" w:hAnsi="Arial" w:cs="Arial"/>
              </w:rPr>
            </w:pPr>
            <w:r w:rsidRPr="007202F4">
              <w:rPr>
                <w:rFonts w:ascii="Arial" w:hAnsi="Arial" w:cs="Arial"/>
                <w:color w:val="000000"/>
              </w:rPr>
              <w:t>Рачунар за библиотекара са интернет везом и DVD читачем и резачем</w:t>
            </w:r>
          </w:p>
        </w:tc>
        <w:tc>
          <w:tcPr>
            <w:tcW w:w="246" w:type="dxa"/>
            <w:tcBorders>
              <w:top w:val="single" w:sz="8" w:space="0" w:color="000000"/>
              <w:left w:val="single" w:sz="8" w:space="0" w:color="000000"/>
              <w:bottom w:val="single" w:sz="8" w:space="0" w:color="000000"/>
              <w:right w:val="single" w:sz="8" w:space="0" w:color="000000"/>
            </w:tcBorders>
            <w:vAlign w:val="center"/>
          </w:tcPr>
          <w:p w14:paraId="3211818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64A4004C"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CA83130"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26A120B9"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2616" w:type="dxa"/>
            <w:tcBorders>
              <w:top w:val="single" w:sz="8" w:space="0" w:color="000000"/>
              <w:left w:val="single" w:sz="8" w:space="0" w:color="000000"/>
              <w:bottom w:val="single" w:sz="8" w:space="0" w:color="000000"/>
              <w:right w:val="single" w:sz="8" w:space="0" w:color="000000"/>
            </w:tcBorders>
            <w:vAlign w:val="center"/>
          </w:tcPr>
          <w:p w14:paraId="0E7130CE" w14:textId="77777777" w:rsidR="007202F4" w:rsidRPr="007202F4" w:rsidRDefault="007202F4" w:rsidP="007E0152">
            <w:pPr>
              <w:spacing w:after="150"/>
              <w:rPr>
                <w:rFonts w:ascii="Arial" w:hAnsi="Arial" w:cs="Arial"/>
              </w:rPr>
            </w:pPr>
            <w:r w:rsidRPr="007202F4">
              <w:rPr>
                <w:rFonts w:ascii="Arial" w:hAnsi="Arial" w:cs="Arial"/>
                <w:color w:val="000000"/>
              </w:rPr>
              <w:t>Одговарајући софтвер за библиотечко пословање</w:t>
            </w:r>
          </w:p>
        </w:tc>
        <w:tc>
          <w:tcPr>
            <w:tcW w:w="246" w:type="dxa"/>
            <w:tcBorders>
              <w:top w:val="single" w:sz="8" w:space="0" w:color="000000"/>
              <w:left w:val="single" w:sz="8" w:space="0" w:color="000000"/>
              <w:bottom w:val="single" w:sz="8" w:space="0" w:color="000000"/>
              <w:right w:val="single" w:sz="8" w:space="0" w:color="000000"/>
            </w:tcBorders>
            <w:vAlign w:val="center"/>
          </w:tcPr>
          <w:p w14:paraId="2769FFE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288B8CE0"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263706D"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2B73C0AD"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2616" w:type="dxa"/>
            <w:tcBorders>
              <w:top w:val="single" w:sz="8" w:space="0" w:color="000000"/>
              <w:left w:val="single" w:sz="8" w:space="0" w:color="000000"/>
              <w:bottom w:val="single" w:sz="8" w:space="0" w:color="000000"/>
              <w:right w:val="single" w:sz="8" w:space="0" w:color="000000"/>
            </w:tcBorders>
            <w:vAlign w:val="center"/>
          </w:tcPr>
          <w:p w14:paraId="12B37635" w14:textId="77777777" w:rsidR="007202F4" w:rsidRPr="007202F4" w:rsidRDefault="007202F4" w:rsidP="007E0152">
            <w:pPr>
              <w:spacing w:after="150"/>
              <w:rPr>
                <w:rFonts w:ascii="Arial" w:hAnsi="Arial" w:cs="Arial"/>
              </w:rPr>
            </w:pPr>
            <w:r w:rsidRPr="007202F4">
              <w:rPr>
                <w:rFonts w:ascii="Arial" w:hAnsi="Arial" w:cs="Arial"/>
                <w:color w:val="000000"/>
              </w:rPr>
              <w:t>Штампач са скенером (повезан и са рачунарима у простору за коришћење савремених медија)</w:t>
            </w:r>
          </w:p>
        </w:tc>
        <w:tc>
          <w:tcPr>
            <w:tcW w:w="246" w:type="dxa"/>
            <w:tcBorders>
              <w:top w:val="single" w:sz="8" w:space="0" w:color="000000"/>
              <w:left w:val="single" w:sz="8" w:space="0" w:color="000000"/>
              <w:bottom w:val="single" w:sz="8" w:space="0" w:color="000000"/>
              <w:right w:val="single" w:sz="8" w:space="0" w:color="000000"/>
            </w:tcBorders>
            <w:vAlign w:val="center"/>
          </w:tcPr>
          <w:p w14:paraId="09CA7C1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38063D1E"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5DF17D97"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1BDCFF35"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2616" w:type="dxa"/>
            <w:tcBorders>
              <w:top w:val="single" w:sz="8" w:space="0" w:color="000000"/>
              <w:left w:val="single" w:sz="8" w:space="0" w:color="000000"/>
              <w:bottom w:val="single" w:sz="8" w:space="0" w:color="000000"/>
              <w:right w:val="single" w:sz="8" w:space="0" w:color="000000"/>
            </w:tcBorders>
            <w:vAlign w:val="center"/>
          </w:tcPr>
          <w:p w14:paraId="08376687" w14:textId="77777777" w:rsidR="007202F4" w:rsidRPr="007202F4" w:rsidRDefault="007202F4" w:rsidP="007E0152">
            <w:pPr>
              <w:spacing w:after="150"/>
              <w:rPr>
                <w:rFonts w:ascii="Arial" w:hAnsi="Arial" w:cs="Arial"/>
              </w:rPr>
            </w:pPr>
            <w:r w:rsidRPr="007202F4">
              <w:rPr>
                <w:rFonts w:ascii="Arial" w:hAnsi="Arial" w:cs="Arial"/>
                <w:color w:val="000000"/>
              </w:rPr>
              <w:t>Екстерна меморија за похрањивање програмских база и пренос података</w:t>
            </w:r>
          </w:p>
        </w:tc>
        <w:tc>
          <w:tcPr>
            <w:tcW w:w="246" w:type="dxa"/>
            <w:tcBorders>
              <w:top w:val="single" w:sz="8" w:space="0" w:color="000000"/>
              <w:left w:val="single" w:sz="8" w:space="0" w:color="000000"/>
              <w:bottom w:val="single" w:sz="8" w:space="0" w:color="000000"/>
              <w:right w:val="single" w:sz="8" w:space="0" w:color="000000"/>
            </w:tcBorders>
            <w:vAlign w:val="center"/>
          </w:tcPr>
          <w:p w14:paraId="50650D7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4FC1EEC3"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F7C97EF"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146BE007"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2616" w:type="dxa"/>
            <w:tcBorders>
              <w:top w:val="single" w:sz="8" w:space="0" w:color="000000"/>
              <w:left w:val="single" w:sz="8" w:space="0" w:color="000000"/>
              <w:bottom w:val="single" w:sz="8" w:space="0" w:color="000000"/>
              <w:right w:val="single" w:sz="8" w:space="0" w:color="000000"/>
            </w:tcBorders>
            <w:vAlign w:val="center"/>
          </w:tcPr>
          <w:p w14:paraId="097E1BAD" w14:textId="77777777" w:rsidR="007202F4" w:rsidRPr="007202F4" w:rsidRDefault="007202F4" w:rsidP="007E0152">
            <w:pPr>
              <w:spacing w:after="150"/>
              <w:rPr>
                <w:rFonts w:ascii="Arial" w:hAnsi="Arial" w:cs="Arial"/>
              </w:rPr>
            </w:pPr>
            <w:r w:rsidRPr="007202F4">
              <w:rPr>
                <w:rFonts w:ascii="Arial" w:hAnsi="Arial" w:cs="Arial"/>
                <w:color w:val="000000"/>
              </w:rPr>
              <w:t>Библиотечка колица (за пренос библиотичке грађе и као помоћна површина за одлагање грађе)</w:t>
            </w:r>
          </w:p>
        </w:tc>
        <w:tc>
          <w:tcPr>
            <w:tcW w:w="246" w:type="dxa"/>
            <w:tcBorders>
              <w:top w:val="single" w:sz="8" w:space="0" w:color="000000"/>
              <w:left w:val="single" w:sz="8" w:space="0" w:color="000000"/>
              <w:bottom w:val="single" w:sz="8" w:space="0" w:color="000000"/>
              <w:right w:val="single" w:sz="8" w:space="0" w:color="000000"/>
            </w:tcBorders>
            <w:vAlign w:val="center"/>
          </w:tcPr>
          <w:p w14:paraId="45F878F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68466424"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C5E5F80"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19DDAA61"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2616" w:type="dxa"/>
            <w:tcBorders>
              <w:top w:val="single" w:sz="8" w:space="0" w:color="000000"/>
              <w:left w:val="single" w:sz="8" w:space="0" w:color="000000"/>
              <w:bottom w:val="single" w:sz="8" w:space="0" w:color="000000"/>
              <w:right w:val="single" w:sz="8" w:space="0" w:color="000000"/>
            </w:tcBorders>
            <w:vAlign w:val="center"/>
          </w:tcPr>
          <w:p w14:paraId="67DE1D22" w14:textId="77777777" w:rsidR="007202F4" w:rsidRPr="007202F4" w:rsidRDefault="007202F4" w:rsidP="007E0152">
            <w:pPr>
              <w:spacing w:after="150"/>
              <w:rPr>
                <w:rFonts w:ascii="Arial" w:hAnsi="Arial" w:cs="Arial"/>
              </w:rPr>
            </w:pPr>
            <w:r w:rsidRPr="007202F4">
              <w:rPr>
                <w:rFonts w:ascii="Arial" w:hAnsi="Arial" w:cs="Arial"/>
                <w:color w:val="000000"/>
              </w:rPr>
              <w:t>Орман за смештај документације</w:t>
            </w:r>
          </w:p>
        </w:tc>
        <w:tc>
          <w:tcPr>
            <w:tcW w:w="246" w:type="dxa"/>
            <w:tcBorders>
              <w:top w:val="single" w:sz="8" w:space="0" w:color="000000"/>
              <w:left w:val="single" w:sz="8" w:space="0" w:color="000000"/>
              <w:bottom w:val="single" w:sz="8" w:space="0" w:color="000000"/>
              <w:right w:val="single" w:sz="8" w:space="0" w:color="000000"/>
            </w:tcBorders>
            <w:vAlign w:val="center"/>
          </w:tcPr>
          <w:p w14:paraId="4F108FA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4963952B"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988AF4D"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1B8272EA"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2616" w:type="dxa"/>
            <w:tcBorders>
              <w:top w:val="single" w:sz="8" w:space="0" w:color="000000"/>
              <w:left w:val="single" w:sz="8" w:space="0" w:color="000000"/>
              <w:bottom w:val="single" w:sz="8" w:space="0" w:color="000000"/>
              <w:right w:val="single" w:sz="8" w:space="0" w:color="000000"/>
            </w:tcBorders>
            <w:vAlign w:val="center"/>
          </w:tcPr>
          <w:p w14:paraId="767F446F" w14:textId="77777777" w:rsidR="007202F4" w:rsidRPr="007202F4" w:rsidRDefault="007202F4" w:rsidP="007E0152">
            <w:pPr>
              <w:spacing w:after="150"/>
              <w:rPr>
                <w:rFonts w:ascii="Arial" w:hAnsi="Arial" w:cs="Arial"/>
              </w:rPr>
            </w:pPr>
            <w:r w:rsidRPr="007202F4">
              <w:rPr>
                <w:rFonts w:ascii="Arial" w:hAnsi="Arial" w:cs="Arial"/>
                <w:color w:val="000000"/>
              </w:rPr>
              <w:t>Ормарић за смештај залиха потрошног материјала</w:t>
            </w:r>
          </w:p>
        </w:tc>
        <w:tc>
          <w:tcPr>
            <w:tcW w:w="246" w:type="dxa"/>
            <w:tcBorders>
              <w:top w:val="single" w:sz="8" w:space="0" w:color="000000"/>
              <w:left w:val="single" w:sz="8" w:space="0" w:color="000000"/>
              <w:bottom w:val="single" w:sz="8" w:space="0" w:color="000000"/>
              <w:right w:val="single" w:sz="8" w:space="0" w:color="000000"/>
            </w:tcBorders>
            <w:vAlign w:val="center"/>
          </w:tcPr>
          <w:p w14:paraId="0B7156D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161CCA46"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4DC64346"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3BBA0EF0"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2616" w:type="dxa"/>
            <w:tcBorders>
              <w:top w:val="single" w:sz="8" w:space="0" w:color="000000"/>
              <w:left w:val="single" w:sz="8" w:space="0" w:color="000000"/>
              <w:bottom w:val="single" w:sz="8" w:space="0" w:color="000000"/>
              <w:right w:val="single" w:sz="8" w:space="0" w:color="000000"/>
            </w:tcBorders>
            <w:vAlign w:val="center"/>
          </w:tcPr>
          <w:p w14:paraId="6BDBF197" w14:textId="77777777" w:rsidR="007202F4" w:rsidRPr="007202F4" w:rsidRDefault="007202F4" w:rsidP="007E0152">
            <w:pPr>
              <w:spacing w:after="150"/>
              <w:rPr>
                <w:rFonts w:ascii="Arial" w:hAnsi="Arial" w:cs="Arial"/>
              </w:rPr>
            </w:pPr>
            <w:r w:rsidRPr="007202F4">
              <w:rPr>
                <w:rFonts w:ascii="Arial" w:hAnsi="Arial" w:cs="Arial"/>
                <w:color w:val="000000"/>
              </w:rPr>
              <w:t>Стона лампа</w:t>
            </w:r>
          </w:p>
        </w:tc>
        <w:tc>
          <w:tcPr>
            <w:tcW w:w="246" w:type="dxa"/>
            <w:tcBorders>
              <w:top w:val="single" w:sz="8" w:space="0" w:color="000000"/>
              <w:left w:val="single" w:sz="8" w:space="0" w:color="000000"/>
              <w:bottom w:val="single" w:sz="8" w:space="0" w:color="000000"/>
              <w:right w:val="single" w:sz="8" w:space="0" w:color="000000"/>
            </w:tcBorders>
            <w:vAlign w:val="center"/>
          </w:tcPr>
          <w:p w14:paraId="6FD016F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1D0E6F08"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7598C62"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4A0FA534"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2616" w:type="dxa"/>
            <w:tcBorders>
              <w:top w:val="single" w:sz="8" w:space="0" w:color="000000"/>
              <w:left w:val="single" w:sz="8" w:space="0" w:color="000000"/>
              <w:bottom w:val="single" w:sz="8" w:space="0" w:color="000000"/>
              <w:right w:val="single" w:sz="8" w:space="0" w:color="000000"/>
            </w:tcBorders>
            <w:vAlign w:val="center"/>
          </w:tcPr>
          <w:p w14:paraId="55418E63" w14:textId="77777777" w:rsidR="007202F4" w:rsidRPr="007202F4" w:rsidRDefault="007202F4" w:rsidP="007E0152">
            <w:pPr>
              <w:spacing w:after="150"/>
              <w:rPr>
                <w:rFonts w:ascii="Arial" w:hAnsi="Arial" w:cs="Arial"/>
              </w:rPr>
            </w:pPr>
            <w:r w:rsidRPr="007202F4">
              <w:rPr>
                <w:rFonts w:ascii="Arial" w:hAnsi="Arial" w:cs="Arial"/>
                <w:color w:val="000000"/>
              </w:rPr>
              <w:t>Апарат за гашење пожара</w:t>
            </w:r>
          </w:p>
        </w:tc>
        <w:tc>
          <w:tcPr>
            <w:tcW w:w="246" w:type="dxa"/>
            <w:tcBorders>
              <w:top w:val="single" w:sz="8" w:space="0" w:color="000000"/>
              <w:left w:val="single" w:sz="8" w:space="0" w:color="000000"/>
              <w:bottom w:val="single" w:sz="8" w:space="0" w:color="000000"/>
              <w:right w:val="single" w:sz="8" w:space="0" w:color="000000"/>
            </w:tcBorders>
            <w:vAlign w:val="center"/>
          </w:tcPr>
          <w:p w14:paraId="4F00454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586EA269"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DFD4A4B"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16B5735" w14:textId="77777777" w:rsidR="007202F4" w:rsidRPr="007202F4" w:rsidRDefault="007202F4" w:rsidP="007E0152">
            <w:pPr>
              <w:spacing w:after="150"/>
              <w:rPr>
                <w:rFonts w:ascii="Arial" w:hAnsi="Arial" w:cs="Arial"/>
              </w:rPr>
            </w:pPr>
            <w:r w:rsidRPr="007202F4">
              <w:rPr>
                <w:rFonts w:ascii="Arial" w:hAnsi="Arial" w:cs="Arial"/>
                <w:color w:val="000000"/>
              </w:rPr>
              <w:t>Простор или просторна целина за смештај књижне грађе</w:t>
            </w:r>
          </w:p>
        </w:tc>
      </w:tr>
      <w:tr w:rsidR="007202F4" w:rsidRPr="007202F4" w14:paraId="199CDD08"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7918085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2616" w:type="dxa"/>
            <w:tcBorders>
              <w:top w:val="single" w:sz="8" w:space="0" w:color="000000"/>
              <w:left w:val="single" w:sz="8" w:space="0" w:color="000000"/>
              <w:bottom w:val="single" w:sz="8" w:space="0" w:color="000000"/>
              <w:right w:val="single" w:sz="8" w:space="0" w:color="000000"/>
            </w:tcBorders>
            <w:vAlign w:val="center"/>
          </w:tcPr>
          <w:p w14:paraId="2A05F85C" w14:textId="77777777" w:rsidR="007202F4" w:rsidRPr="007202F4" w:rsidRDefault="007202F4" w:rsidP="007E0152">
            <w:pPr>
              <w:spacing w:after="150"/>
              <w:rPr>
                <w:rFonts w:ascii="Arial" w:hAnsi="Arial" w:cs="Arial"/>
              </w:rPr>
            </w:pPr>
            <w:r w:rsidRPr="007202F4">
              <w:rPr>
                <w:rFonts w:ascii="Arial" w:hAnsi="Arial" w:cs="Arial"/>
                <w:color w:val="000000"/>
              </w:rPr>
              <w:t>Полице за књиге</w:t>
            </w:r>
          </w:p>
        </w:tc>
        <w:tc>
          <w:tcPr>
            <w:tcW w:w="246" w:type="dxa"/>
            <w:tcBorders>
              <w:top w:val="single" w:sz="8" w:space="0" w:color="000000"/>
              <w:left w:val="single" w:sz="8" w:space="0" w:color="000000"/>
              <w:bottom w:val="single" w:sz="8" w:space="0" w:color="000000"/>
              <w:right w:val="single" w:sz="8" w:space="0" w:color="000000"/>
            </w:tcBorders>
            <w:vAlign w:val="center"/>
          </w:tcPr>
          <w:p w14:paraId="42159ECA" w14:textId="77777777" w:rsidR="007202F4" w:rsidRPr="007202F4" w:rsidRDefault="007202F4" w:rsidP="007E0152">
            <w:pPr>
              <w:rPr>
                <w:rFonts w:ascii="Arial" w:hAnsi="Arial" w:cs="Arial"/>
              </w:rPr>
            </w:pPr>
          </w:p>
        </w:tc>
        <w:tc>
          <w:tcPr>
            <w:tcW w:w="828" w:type="dxa"/>
            <w:tcBorders>
              <w:top w:val="single" w:sz="8" w:space="0" w:color="000000"/>
              <w:left w:val="single" w:sz="8" w:space="0" w:color="000000"/>
              <w:bottom w:val="single" w:sz="8" w:space="0" w:color="000000"/>
              <w:right w:val="single" w:sz="8" w:space="0" w:color="000000"/>
            </w:tcBorders>
            <w:vAlign w:val="center"/>
          </w:tcPr>
          <w:p w14:paraId="52797C28" w14:textId="77777777" w:rsidR="007202F4" w:rsidRPr="007202F4" w:rsidRDefault="007202F4" w:rsidP="007E0152">
            <w:pPr>
              <w:spacing w:after="150"/>
              <w:rPr>
                <w:rFonts w:ascii="Arial" w:hAnsi="Arial" w:cs="Arial"/>
              </w:rPr>
            </w:pPr>
            <w:r w:rsidRPr="007202F4">
              <w:rPr>
                <w:rFonts w:ascii="Arial" w:hAnsi="Arial" w:cs="Arial"/>
                <w:color w:val="000000"/>
              </w:rPr>
              <w:t>број полица према броју књига</w:t>
            </w:r>
          </w:p>
        </w:tc>
      </w:tr>
      <w:tr w:rsidR="007202F4" w:rsidRPr="007202F4" w14:paraId="6BBD881F"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31D82EDC"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2616" w:type="dxa"/>
            <w:tcBorders>
              <w:top w:val="single" w:sz="8" w:space="0" w:color="000000"/>
              <w:left w:val="single" w:sz="8" w:space="0" w:color="000000"/>
              <w:bottom w:val="single" w:sz="8" w:space="0" w:color="000000"/>
              <w:right w:val="single" w:sz="8" w:space="0" w:color="000000"/>
            </w:tcBorders>
            <w:vAlign w:val="center"/>
          </w:tcPr>
          <w:p w14:paraId="4D8A752E" w14:textId="77777777" w:rsidR="007202F4" w:rsidRPr="007202F4" w:rsidRDefault="007202F4" w:rsidP="007E0152">
            <w:pPr>
              <w:spacing w:after="150"/>
              <w:rPr>
                <w:rFonts w:ascii="Arial" w:hAnsi="Arial" w:cs="Arial"/>
              </w:rPr>
            </w:pPr>
            <w:r w:rsidRPr="007202F4">
              <w:rPr>
                <w:rFonts w:ascii="Arial" w:hAnsi="Arial" w:cs="Arial"/>
                <w:color w:val="000000"/>
              </w:rPr>
              <w:t>Застакљена полица за референсну збирку</w:t>
            </w:r>
          </w:p>
        </w:tc>
        <w:tc>
          <w:tcPr>
            <w:tcW w:w="246" w:type="dxa"/>
            <w:tcBorders>
              <w:top w:val="single" w:sz="8" w:space="0" w:color="000000"/>
              <w:left w:val="single" w:sz="8" w:space="0" w:color="000000"/>
              <w:bottom w:val="single" w:sz="8" w:space="0" w:color="000000"/>
              <w:right w:val="single" w:sz="8" w:space="0" w:color="000000"/>
            </w:tcBorders>
            <w:vAlign w:val="center"/>
          </w:tcPr>
          <w:p w14:paraId="53BE359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431A8718"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4DCF607A"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611BF662"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2616" w:type="dxa"/>
            <w:tcBorders>
              <w:top w:val="single" w:sz="8" w:space="0" w:color="000000"/>
              <w:left w:val="single" w:sz="8" w:space="0" w:color="000000"/>
              <w:bottom w:val="single" w:sz="8" w:space="0" w:color="000000"/>
              <w:right w:val="single" w:sz="8" w:space="0" w:color="000000"/>
            </w:tcBorders>
            <w:vAlign w:val="center"/>
          </w:tcPr>
          <w:p w14:paraId="08C807D0" w14:textId="5AEE2246" w:rsidR="007202F4" w:rsidRPr="007202F4" w:rsidRDefault="007202F4" w:rsidP="007E0152">
            <w:pPr>
              <w:spacing w:after="150"/>
              <w:rPr>
                <w:rFonts w:ascii="Arial" w:hAnsi="Arial" w:cs="Arial"/>
              </w:rPr>
            </w:pPr>
            <w:r w:rsidRPr="007202F4">
              <w:rPr>
                <w:rFonts w:ascii="Arial" w:hAnsi="Arial" w:cs="Arial"/>
                <w:color w:val="000000"/>
              </w:rPr>
              <w:t xml:space="preserve">Полица за часописе са хоризонталним плочама благо нагнутим према читаоцима </w:t>
            </w:r>
            <w:r>
              <w:rPr>
                <w:rFonts w:ascii="Arial" w:hAnsi="Arial" w:cs="Arial"/>
                <w:color w:val="000000"/>
              </w:rPr>
              <w:t>-</w:t>
            </w:r>
            <w:r w:rsidRPr="007202F4">
              <w:rPr>
                <w:rFonts w:ascii="Arial" w:hAnsi="Arial" w:cs="Arial"/>
                <w:color w:val="000000"/>
              </w:rPr>
              <w:t xml:space="preserve"> опционо</w:t>
            </w:r>
          </w:p>
        </w:tc>
        <w:tc>
          <w:tcPr>
            <w:tcW w:w="246" w:type="dxa"/>
            <w:tcBorders>
              <w:top w:val="single" w:sz="8" w:space="0" w:color="000000"/>
              <w:left w:val="single" w:sz="8" w:space="0" w:color="000000"/>
              <w:bottom w:val="single" w:sz="8" w:space="0" w:color="000000"/>
              <w:right w:val="single" w:sz="8" w:space="0" w:color="000000"/>
            </w:tcBorders>
            <w:vAlign w:val="center"/>
          </w:tcPr>
          <w:p w14:paraId="7CE073D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49C9625D" w14:textId="77777777" w:rsidR="007202F4" w:rsidRPr="007202F4" w:rsidRDefault="007202F4" w:rsidP="007E0152">
            <w:pPr>
              <w:spacing w:after="150"/>
              <w:rPr>
                <w:rFonts w:ascii="Arial" w:hAnsi="Arial" w:cs="Arial"/>
              </w:rPr>
            </w:pPr>
            <w:r w:rsidRPr="007202F4">
              <w:rPr>
                <w:rFonts w:ascii="Arial" w:hAnsi="Arial" w:cs="Arial"/>
                <w:color w:val="000000"/>
              </w:rPr>
              <w:t>2</w:t>
            </w:r>
          </w:p>
        </w:tc>
      </w:tr>
      <w:tr w:rsidR="007202F4" w:rsidRPr="007202F4" w14:paraId="67098617"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7B5083B" w14:textId="77777777" w:rsidR="007202F4" w:rsidRPr="007202F4" w:rsidRDefault="007202F4" w:rsidP="007E0152">
            <w:pPr>
              <w:spacing w:after="150"/>
              <w:rPr>
                <w:rFonts w:ascii="Arial" w:hAnsi="Arial" w:cs="Arial"/>
              </w:rPr>
            </w:pPr>
            <w:r w:rsidRPr="007202F4">
              <w:rPr>
                <w:rFonts w:ascii="Arial" w:hAnsi="Arial" w:cs="Arial"/>
                <w:color w:val="000000"/>
              </w:rPr>
              <w:t>Опрема и намештај читаонице</w:t>
            </w:r>
          </w:p>
        </w:tc>
      </w:tr>
      <w:tr w:rsidR="007202F4" w:rsidRPr="007202F4" w14:paraId="4965C4A7"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736A053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2616" w:type="dxa"/>
            <w:tcBorders>
              <w:top w:val="single" w:sz="8" w:space="0" w:color="000000"/>
              <w:left w:val="single" w:sz="8" w:space="0" w:color="000000"/>
              <w:bottom w:val="single" w:sz="8" w:space="0" w:color="000000"/>
              <w:right w:val="single" w:sz="8" w:space="0" w:color="000000"/>
            </w:tcBorders>
            <w:vAlign w:val="center"/>
          </w:tcPr>
          <w:p w14:paraId="4556AED3" w14:textId="77777777" w:rsidR="007202F4" w:rsidRPr="007202F4" w:rsidRDefault="007202F4" w:rsidP="007E0152">
            <w:pPr>
              <w:spacing w:after="150"/>
              <w:rPr>
                <w:rFonts w:ascii="Arial" w:hAnsi="Arial" w:cs="Arial"/>
              </w:rPr>
            </w:pPr>
            <w:r w:rsidRPr="007202F4">
              <w:rPr>
                <w:rFonts w:ascii="Arial" w:hAnsi="Arial" w:cs="Arial"/>
                <w:color w:val="000000"/>
              </w:rPr>
              <w:t>Столови за групни и индивидуални рад ученика у складу са SRPS EN 1729-1 и SRPS EN 1729-2, висине усклађене са узрастом у складу са SRPS EN 1729-1</w:t>
            </w:r>
            <w:r w:rsidRPr="007202F4">
              <w:rPr>
                <w:rFonts w:ascii="Arial" w:hAnsi="Arial" w:cs="Arial"/>
                <w:color w:val="000000"/>
                <w:vertAlign w:val="superscript"/>
              </w:rPr>
              <w:t>*</w:t>
            </w:r>
          </w:p>
        </w:tc>
        <w:tc>
          <w:tcPr>
            <w:tcW w:w="246" w:type="dxa"/>
            <w:tcBorders>
              <w:top w:val="single" w:sz="8" w:space="0" w:color="000000"/>
              <w:left w:val="single" w:sz="8" w:space="0" w:color="000000"/>
              <w:bottom w:val="single" w:sz="8" w:space="0" w:color="000000"/>
              <w:right w:val="single" w:sz="8" w:space="0" w:color="000000"/>
            </w:tcBorders>
            <w:vAlign w:val="center"/>
          </w:tcPr>
          <w:p w14:paraId="297DB62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56C11C41" w14:textId="77777777" w:rsidR="007202F4" w:rsidRPr="007202F4" w:rsidRDefault="007202F4" w:rsidP="007E0152">
            <w:pPr>
              <w:spacing w:after="150"/>
              <w:rPr>
                <w:rFonts w:ascii="Arial" w:hAnsi="Arial" w:cs="Arial"/>
              </w:rPr>
            </w:pPr>
            <w:r w:rsidRPr="007202F4">
              <w:rPr>
                <w:rFonts w:ascii="Arial" w:hAnsi="Arial" w:cs="Arial"/>
                <w:color w:val="000000"/>
              </w:rPr>
              <w:t>30</w:t>
            </w:r>
          </w:p>
        </w:tc>
      </w:tr>
      <w:tr w:rsidR="007202F4" w:rsidRPr="007202F4" w14:paraId="5F5745E6"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603608BE"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2616" w:type="dxa"/>
            <w:tcBorders>
              <w:top w:val="single" w:sz="8" w:space="0" w:color="000000"/>
              <w:left w:val="single" w:sz="8" w:space="0" w:color="000000"/>
              <w:bottom w:val="single" w:sz="8" w:space="0" w:color="000000"/>
              <w:right w:val="single" w:sz="8" w:space="0" w:color="000000"/>
            </w:tcBorders>
            <w:vAlign w:val="center"/>
          </w:tcPr>
          <w:p w14:paraId="13FA4535" w14:textId="77777777" w:rsidR="007202F4" w:rsidRPr="007202F4" w:rsidRDefault="007202F4" w:rsidP="007E0152">
            <w:pPr>
              <w:spacing w:after="150"/>
              <w:rPr>
                <w:rFonts w:ascii="Arial" w:hAnsi="Arial" w:cs="Arial"/>
              </w:rPr>
            </w:pPr>
            <w:r w:rsidRPr="007202F4">
              <w:rPr>
                <w:rFonts w:ascii="Arial" w:hAnsi="Arial" w:cs="Arial"/>
                <w:color w:val="000000"/>
              </w:rPr>
              <w:t>Столица за ученика у складу са SRPS EN 1729-1 и SRPS EN 1729-2, висине усклађене са узрастом у складу са SRPS EN 1729-1</w:t>
            </w:r>
            <w:r w:rsidRPr="007202F4">
              <w:rPr>
                <w:rFonts w:ascii="Arial" w:hAnsi="Arial" w:cs="Arial"/>
                <w:color w:val="000000"/>
                <w:vertAlign w:val="superscript"/>
              </w:rPr>
              <w:t>*</w:t>
            </w:r>
          </w:p>
        </w:tc>
        <w:tc>
          <w:tcPr>
            <w:tcW w:w="246" w:type="dxa"/>
            <w:tcBorders>
              <w:top w:val="single" w:sz="8" w:space="0" w:color="000000"/>
              <w:left w:val="single" w:sz="8" w:space="0" w:color="000000"/>
              <w:bottom w:val="single" w:sz="8" w:space="0" w:color="000000"/>
              <w:right w:val="single" w:sz="8" w:space="0" w:color="000000"/>
            </w:tcBorders>
            <w:vAlign w:val="center"/>
          </w:tcPr>
          <w:p w14:paraId="033DB01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709A024D" w14:textId="77777777" w:rsidR="007202F4" w:rsidRPr="007202F4" w:rsidRDefault="007202F4" w:rsidP="007E0152">
            <w:pPr>
              <w:spacing w:after="150"/>
              <w:rPr>
                <w:rFonts w:ascii="Arial" w:hAnsi="Arial" w:cs="Arial"/>
              </w:rPr>
            </w:pPr>
            <w:r w:rsidRPr="007202F4">
              <w:rPr>
                <w:rFonts w:ascii="Arial" w:hAnsi="Arial" w:cs="Arial"/>
                <w:color w:val="000000"/>
              </w:rPr>
              <w:t>30</w:t>
            </w:r>
          </w:p>
        </w:tc>
      </w:tr>
      <w:tr w:rsidR="007202F4" w:rsidRPr="007202F4" w14:paraId="75803F29"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32217820"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2616" w:type="dxa"/>
            <w:tcBorders>
              <w:top w:val="single" w:sz="8" w:space="0" w:color="000000"/>
              <w:left w:val="single" w:sz="8" w:space="0" w:color="000000"/>
              <w:bottom w:val="single" w:sz="8" w:space="0" w:color="000000"/>
              <w:right w:val="single" w:sz="8" w:space="0" w:color="000000"/>
            </w:tcBorders>
            <w:vAlign w:val="center"/>
          </w:tcPr>
          <w:p w14:paraId="490A28DC" w14:textId="7F824836" w:rsidR="007202F4" w:rsidRPr="007202F4" w:rsidRDefault="007202F4" w:rsidP="007E0152">
            <w:pPr>
              <w:spacing w:after="150"/>
              <w:rPr>
                <w:rFonts w:ascii="Arial" w:hAnsi="Arial" w:cs="Arial"/>
              </w:rPr>
            </w:pPr>
            <w:r w:rsidRPr="007202F4">
              <w:rPr>
                <w:rFonts w:ascii="Arial" w:hAnsi="Arial" w:cs="Arial"/>
                <w:color w:val="000000"/>
              </w:rPr>
              <w:t xml:space="preserve">Покретни сталак за пројекционе апарате </w:t>
            </w:r>
            <w:r>
              <w:rPr>
                <w:rFonts w:ascii="Arial" w:hAnsi="Arial" w:cs="Arial"/>
                <w:color w:val="000000"/>
              </w:rPr>
              <w:t>-</w:t>
            </w:r>
            <w:r w:rsidRPr="007202F4">
              <w:rPr>
                <w:rFonts w:ascii="Arial" w:hAnsi="Arial" w:cs="Arial"/>
                <w:color w:val="000000"/>
              </w:rPr>
              <w:t xml:space="preserve"> опционо</w:t>
            </w:r>
          </w:p>
        </w:tc>
        <w:tc>
          <w:tcPr>
            <w:tcW w:w="246" w:type="dxa"/>
            <w:tcBorders>
              <w:top w:val="single" w:sz="8" w:space="0" w:color="000000"/>
              <w:left w:val="single" w:sz="8" w:space="0" w:color="000000"/>
              <w:bottom w:val="single" w:sz="8" w:space="0" w:color="000000"/>
              <w:right w:val="single" w:sz="8" w:space="0" w:color="000000"/>
            </w:tcBorders>
            <w:vAlign w:val="center"/>
          </w:tcPr>
          <w:p w14:paraId="25CE537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7764EA5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6D9216F"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54040373"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2616" w:type="dxa"/>
            <w:tcBorders>
              <w:top w:val="single" w:sz="8" w:space="0" w:color="000000"/>
              <w:left w:val="single" w:sz="8" w:space="0" w:color="000000"/>
              <w:bottom w:val="single" w:sz="8" w:space="0" w:color="000000"/>
              <w:right w:val="single" w:sz="8" w:space="0" w:color="000000"/>
            </w:tcBorders>
            <w:vAlign w:val="center"/>
          </w:tcPr>
          <w:p w14:paraId="390540D9" w14:textId="77777777" w:rsidR="007202F4" w:rsidRPr="007202F4" w:rsidRDefault="007202F4" w:rsidP="007E0152">
            <w:pPr>
              <w:spacing w:after="150"/>
              <w:rPr>
                <w:rFonts w:ascii="Arial" w:hAnsi="Arial" w:cs="Arial"/>
              </w:rPr>
            </w:pPr>
            <w:r w:rsidRPr="007202F4">
              <w:rPr>
                <w:rFonts w:ascii="Arial" w:hAnsi="Arial" w:cs="Arial"/>
                <w:color w:val="000000"/>
              </w:rPr>
              <w:t>Пројектор са платном или LCD / LED TV (минималне дијагонале 124 cm, 178 степени угла гледања, освежавање 100 Hz, PC улаз, HDMI улаз, уграђен аналогни/дигитални пријемник, смарт функција пожељна) са зидним носачем и кабловима за повезивање са рачунаром</w:t>
            </w:r>
          </w:p>
        </w:tc>
        <w:tc>
          <w:tcPr>
            <w:tcW w:w="246" w:type="dxa"/>
            <w:tcBorders>
              <w:top w:val="single" w:sz="8" w:space="0" w:color="000000"/>
              <w:left w:val="single" w:sz="8" w:space="0" w:color="000000"/>
              <w:bottom w:val="single" w:sz="8" w:space="0" w:color="000000"/>
              <w:right w:val="single" w:sz="8" w:space="0" w:color="000000"/>
            </w:tcBorders>
            <w:vAlign w:val="center"/>
          </w:tcPr>
          <w:p w14:paraId="1995982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1AFAE969"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ED98134"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72E47351"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2616" w:type="dxa"/>
            <w:tcBorders>
              <w:top w:val="single" w:sz="8" w:space="0" w:color="000000"/>
              <w:left w:val="single" w:sz="8" w:space="0" w:color="000000"/>
              <w:bottom w:val="single" w:sz="8" w:space="0" w:color="000000"/>
              <w:right w:val="single" w:sz="8" w:space="0" w:color="000000"/>
            </w:tcBorders>
            <w:vAlign w:val="center"/>
          </w:tcPr>
          <w:p w14:paraId="4128DC04" w14:textId="77777777" w:rsidR="007202F4" w:rsidRPr="007202F4" w:rsidRDefault="007202F4" w:rsidP="007E0152">
            <w:pPr>
              <w:spacing w:after="150"/>
              <w:rPr>
                <w:rFonts w:ascii="Arial" w:hAnsi="Arial" w:cs="Arial"/>
              </w:rPr>
            </w:pPr>
            <w:r w:rsidRPr="007202F4">
              <w:rPr>
                <w:rFonts w:ascii="Arial" w:hAnsi="Arial" w:cs="Arial"/>
                <w:color w:val="000000"/>
              </w:rPr>
              <w:t>Лаптоп или рачунар одговарајуће конфигурације за коришћење образовног софтвера, репродукцију звука и филма</w:t>
            </w:r>
          </w:p>
        </w:tc>
        <w:tc>
          <w:tcPr>
            <w:tcW w:w="246" w:type="dxa"/>
            <w:tcBorders>
              <w:top w:val="single" w:sz="8" w:space="0" w:color="000000"/>
              <w:left w:val="single" w:sz="8" w:space="0" w:color="000000"/>
              <w:bottom w:val="single" w:sz="8" w:space="0" w:color="000000"/>
              <w:right w:val="single" w:sz="8" w:space="0" w:color="000000"/>
            </w:tcBorders>
            <w:vAlign w:val="center"/>
          </w:tcPr>
          <w:p w14:paraId="578D6D6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67A9F99A"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5F3D6ADD"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793E962F"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2616" w:type="dxa"/>
            <w:tcBorders>
              <w:top w:val="single" w:sz="8" w:space="0" w:color="000000"/>
              <w:left w:val="single" w:sz="8" w:space="0" w:color="000000"/>
              <w:bottom w:val="single" w:sz="8" w:space="0" w:color="000000"/>
              <w:right w:val="single" w:sz="8" w:space="0" w:color="000000"/>
            </w:tcBorders>
            <w:vAlign w:val="center"/>
          </w:tcPr>
          <w:p w14:paraId="7114714C" w14:textId="77777777" w:rsidR="007202F4" w:rsidRPr="007202F4" w:rsidRDefault="007202F4" w:rsidP="007E0152">
            <w:pPr>
              <w:spacing w:after="150"/>
              <w:rPr>
                <w:rFonts w:ascii="Arial" w:hAnsi="Arial" w:cs="Arial"/>
              </w:rPr>
            </w:pPr>
            <w:r w:rsidRPr="007202F4">
              <w:rPr>
                <w:rFonts w:ascii="Arial" w:hAnsi="Arial" w:cs="Arial"/>
                <w:color w:val="000000"/>
              </w:rPr>
              <w:t>Преносива бела табла</w:t>
            </w:r>
          </w:p>
        </w:tc>
        <w:tc>
          <w:tcPr>
            <w:tcW w:w="246" w:type="dxa"/>
            <w:tcBorders>
              <w:top w:val="single" w:sz="8" w:space="0" w:color="000000"/>
              <w:left w:val="single" w:sz="8" w:space="0" w:color="000000"/>
              <w:bottom w:val="single" w:sz="8" w:space="0" w:color="000000"/>
              <w:right w:val="single" w:sz="8" w:space="0" w:color="000000"/>
            </w:tcBorders>
            <w:vAlign w:val="center"/>
          </w:tcPr>
          <w:p w14:paraId="384B63E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3F45438E"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47D3B51"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523976AD"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2616" w:type="dxa"/>
            <w:tcBorders>
              <w:top w:val="single" w:sz="8" w:space="0" w:color="000000"/>
              <w:left w:val="single" w:sz="8" w:space="0" w:color="000000"/>
              <w:bottom w:val="single" w:sz="8" w:space="0" w:color="000000"/>
              <w:right w:val="single" w:sz="8" w:space="0" w:color="000000"/>
            </w:tcBorders>
            <w:vAlign w:val="center"/>
          </w:tcPr>
          <w:p w14:paraId="018AB540" w14:textId="77777777" w:rsidR="007202F4" w:rsidRPr="007202F4" w:rsidRDefault="007202F4" w:rsidP="007E0152">
            <w:pPr>
              <w:spacing w:after="150"/>
              <w:rPr>
                <w:rFonts w:ascii="Arial" w:hAnsi="Arial" w:cs="Arial"/>
              </w:rPr>
            </w:pPr>
            <w:r w:rsidRPr="007202F4">
              <w:rPr>
                <w:rFonts w:ascii="Arial" w:hAnsi="Arial" w:cs="Arial"/>
                <w:color w:val="000000"/>
              </w:rPr>
              <w:t>Пано за изложбе</w:t>
            </w:r>
          </w:p>
        </w:tc>
        <w:tc>
          <w:tcPr>
            <w:tcW w:w="246" w:type="dxa"/>
            <w:tcBorders>
              <w:top w:val="single" w:sz="8" w:space="0" w:color="000000"/>
              <w:left w:val="single" w:sz="8" w:space="0" w:color="000000"/>
              <w:bottom w:val="single" w:sz="8" w:space="0" w:color="000000"/>
              <w:right w:val="single" w:sz="8" w:space="0" w:color="000000"/>
            </w:tcBorders>
            <w:vAlign w:val="center"/>
          </w:tcPr>
          <w:p w14:paraId="41580907" w14:textId="77777777" w:rsidR="007202F4" w:rsidRPr="007202F4" w:rsidRDefault="007202F4" w:rsidP="007E0152">
            <w:pPr>
              <w:rPr>
                <w:rFonts w:ascii="Arial" w:hAnsi="Arial" w:cs="Arial"/>
              </w:rPr>
            </w:pPr>
          </w:p>
        </w:tc>
        <w:tc>
          <w:tcPr>
            <w:tcW w:w="828" w:type="dxa"/>
            <w:tcBorders>
              <w:top w:val="single" w:sz="8" w:space="0" w:color="000000"/>
              <w:left w:val="single" w:sz="8" w:space="0" w:color="000000"/>
              <w:bottom w:val="single" w:sz="8" w:space="0" w:color="000000"/>
              <w:right w:val="single" w:sz="8" w:space="0" w:color="000000"/>
            </w:tcBorders>
            <w:vAlign w:val="center"/>
          </w:tcPr>
          <w:p w14:paraId="695F34E6" w14:textId="77777777" w:rsidR="007202F4" w:rsidRPr="007202F4" w:rsidRDefault="007202F4" w:rsidP="007E0152">
            <w:pPr>
              <w:spacing w:after="150"/>
              <w:rPr>
                <w:rFonts w:ascii="Arial" w:hAnsi="Arial" w:cs="Arial"/>
              </w:rPr>
            </w:pPr>
            <w:r w:rsidRPr="007202F4">
              <w:rPr>
                <w:rFonts w:ascii="Arial" w:hAnsi="Arial" w:cs="Arial"/>
                <w:color w:val="000000"/>
              </w:rPr>
              <w:t>према могућностима</w:t>
            </w:r>
            <w:r w:rsidRPr="007202F4">
              <w:rPr>
                <w:rFonts w:ascii="Arial" w:hAnsi="Arial" w:cs="Arial"/>
                <w:color w:val="000000"/>
                <w:vertAlign w:val="superscript"/>
              </w:rPr>
              <w:t>*</w:t>
            </w:r>
          </w:p>
        </w:tc>
      </w:tr>
      <w:tr w:rsidR="007202F4" w:rsidRPr="007202F4" w14:paraId="3FB1351E"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53594B25"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2616" w:type="dxa"/>
            <w:tcBorders>
              <w:top w:val="single" w:sz="8" w:space="0" w:color="000000"/>
              <w:left w:val="single" w:sz="8" w:space="0" w:color="000000"/>
              <w:bottom w:val="single" w:sz="8" w:space="0" w:color="000000"/>
              <w:right w:val="single" w:sz="8" w:space="0" w:color="000000"/>
            </w:tcBorders>
            <w:vAlign w:val="center"/>
          </w:tcPr>
          <w:p w14:paraId="23A4B78A" w14:textId="77777777" w:rsidR="007202F4" w:rsidRPr="007202F4" w:rsidRDefault="007202F4" w:rsidP="007E0152">
            <w:pPr>
              <w:spacing w:after="150"/>
              <w:rPr>
                <w:rFonts w:ascii="Arial" w:hAnsi="Arial" w:cs="Arial"/>
              </w:rPr>
            </w:pPr>
            <w:r w:rsidRPr="007202F4">
              <w:rPr>
                <w:rFonts w:ascii="Arial" w:hAnsi="Arial" w:cs="Arial"/>
                <w:color w:val="000000"/>
              </w:rPr>
              <w:t>Застори за замрачивање (венецијанери, ролетне, тракасте завесе и сл.)</w:t>
            </w:r>
          </w:p>
        </w:tc>
        <w:tc>
          <w:tcPr>
            <w:tcW w:w="246" w:type="dxa"/>
            <w:tcBorders>
              <w:top w:val="single" w:sz="8" w:space="0" w:color="000000"/>
              <w:left w:val="single" w:sz="8" w:space="0" w:color="000000"/>
              <w:bottom w:val="single" w:sz="8" w:space="0" w:color="000000"/>
              <w:right w:val="single" w:sz="8" w:space="0" w:color="000000"/>
            </w:tcBorders>
            <w:vAlign w:val="center"/>
          </w:tcPr>
          <w:p w14:paraId="0121EE98" w14:textId="77777777" w:rsidR="007202F4" w:rsidRPr="007202F4" w:rsidRDefault="007202F4" w:rsidP="007E0152">
            <w:pPr>
              <w:rPr>
                <w:rFonts w:ascii="Arial" w:hAnsi="Arial" w:cs="Arial"/>
              </w:rPr>
            </w:pPr>
          </w:p>
        </w:tc>
        <w:tc>
          <w:tcPr>
            <w:tcW w:w="828" w:type="dxa"/>
            <w:tcBorders>
              <w:top w:val="single" w:sz="8" w:space="0" w:color="000000"/>
              <w:left w:val="single" w:sz="8" w:space="0" w:color="000000"/>
              <w:bottom w:val="single" w:sz="8" w:space="0" w:color="000000"/>
              <w:right w:val="single" w:sz="8" w:space="0" w:color="000000"/>
            </w:tcBorders>
            <w:vAlign w:val="center"/>
          </w:tcPr>
          <w:p w14:paraId="0DCAFF4F" w14:textId="77777777" w:rsidR="007202F4" w:rsidRPr="007202F4" w:rsidRDefault="007202F4" w:rsidP="007E0152">
            <w:pPr>
              <w:spacing w:after="150"/>
              <w:rPr>
                <w:rFonts w:ascii="Arial" w:hAnsi="Arial" w:cs="Arial"/>
              </w:rPr>
            </w:pPr>
            <w:r w:rsidRPr="007202F4">
              <w:rPr>
                <w:rFonts w:ascii="Arial" w:hAnsi="Arial" w:cs="Arial"/>
                <w:color w:val="000000"/>
              </w:rPr>
              <w:t>према броју прозора</w:t>
            </w:r>
          </w:p>
        </w:tc>
      </w:tr>
      <w:tr w:rsidR="007202F4" w:rsidRPr="007202F4" w14:paraId="66BF52BA"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C4FA6D1" w14:textId="77777777" w:rsidR="007202F4" w:rsidRPr="007202F4" w:rsidRDefault="007202F4" w:rsidP="007E0152">
            <w:pPr>
              <w:spacing w:after="150"/>
              <w:rPr>
                <w:rFonts w:ascii="Arial" w:hAnsi="Arial" w:cs="Arial"/>
              </w:rPr>
            </w:pPr>
            <w:r w:rsidRPr="007202F4">
              <w:rPr>
                <w:rFonts w:ascii="Arial" w:hAnsi="Arial" w:cs="Arial"/>
                <w:color w:val="000000"/>
              </w:rPr>
              <w:t>Опрема и намештај просторне целине за приступ онлајн информацијама</w:t>
            </w:r>
          </w:p>
        </w:tc>
      </w:tr>
      <w:tr w:rsidR="007202F4" w:rsidRPr="007202F4" w14:paraId="49257534"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54D5894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2616" w:type="dxa"/>
            <w:tcBorders>
              <w:top w:val="single" w:sz="8" w:space="0" w:color="000000"/>
              <w:left w:val="single" w:sz="8" w:space="0" w:color="000000"/>
              <w:bottom w:val="single" w:sz="8" w:space="0" w:color="000000"/>
              <w:right w:val="single" w:sz="8" w:space="0" w:color="000000"/>
            </w:tcBorders>
            <w:vAlign w:val="center"/>
          </w:tcPr>
          <w:p w14:paraId="1EFF5ABB" w14:textId="77777777" w:rsidR="007202F4" w:rsidRPr="007202F4" w:rsidRDefault="007202F4" w:rsidP="007E0152">
            <w:pPr>
              <w:spacing w:after="150"/>
              <w:rPr>
                <w:rFonts w:ascii="Arial" w:hAnsi="Arial" w:cs="Arial"/>
              </w:rPr>
            </w:pPr>
            <w:r w:rsidRPr="007202F4">
              <w:rPr>
                <w:rFonts w:ascii="Arial" w:hAnsi="Arial" w:cs="Arial"/>
                <w:color w:val="000000"/>
              </w:rPr>
              <w:t>Радна површина / сто за ученика</w:t>
            </w:r>
          </w:p>
        </w:tc>
        <w:tc>
          <w:tcPr>
            <w:tcW w:w="246" w:type="dxa"/>
            <w:tcBorders>
              <w:top w:val="single" w:sz="8" w:space="0" w:color="000000"/>
              <w:left w:val="single" w:sz="8" w:space="0" w:color="000000"/>
              <w:bottom w:val="single" w:sz="8" w:space="0" w:color="000000"/>
              <w:right w:val="single" w:sz="8" w:space="0" w:color="000000"/>
            </w:tcBorders>
            <w:vAlign w:val="center"/>
          </w:tcPr>
          <w:p w14:paraId="454882C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09CE4478" w14:textId="18BAA124" w:rsidR="007202F4" w:rsidRPr="007202F4" w:rsidRDefault="007202F4" w:rsidP="007E0152">
            <w:pPr>
              <w:spacing w:after="150"/>
              <w:rPr>
                <w:rFonts w:ascii="Arial" w:hAnsi="Arial" w:cs="Arial"/>
              </w:rPr>
            </w:pPr>
            <w:r w:rsidRPr="007202F4">
              <w:rPr>
                <w:rFonts w:ascii="Arial" w:hAnsi="Arial" w:cs="Arial"/>
                <w:color w:val="000000"/>
              </w:rPr>
              <w:t>3</w:t>
            </w:r>
            <w:r>
              <w:rPr>
                <w:rFonts w:ascii="Arial" w:hAnsi="Arial" w:cs="Arial"/>
                <w:color w:val="000000"/>
              </w:rPr>
              <w:t>-</w:t>
            </w:r>
            <w:r w:rsidRPr="007202F4">
              <w:rPr>
                <w:rFonts w:ascii="Arial" w:hAnsi="Arial" w:cs="Arial"/>
                <w:color w:val="000000"/>
              </w:rPr>
              <w:t>6</w:t>
            </w:r>
          </w:p>
        </w:tc>
      </w:tr>
      <w:tr w:rsidR="007202F4" w:rsidRPr="007202F4" w14:paraId="62A12407"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3D0E1BE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2616" w:type="dxa"/>
            <w:tcBorders>
              <w:top w:val="single" w:sz="8" w:space="0" w:color="000000"/>
              <w:left w:val="single" w:sz="8" w:space="0" w:color="000000"/>
              <w:bottom w:val="single" w:sz="8" w:space="0" w:color="000000"/>
              <w:right w:val="single" w:sz="8" w:space="0" w:color="000000"/>
            </w:tcBorders>
            <w:vAlign w:val="center"/>
          </w:tcPr>
          <w:p w14:paraId="6151B98C" w14:textId="77777777" w:rsidR="007202F4" w:rsidRPr="007202F4" w:rsidRDefault="007202F4" w:rsidP="007E0152">
            <w:pPr>
              <w:spacing w:after="150"/>
              <w:rPr>
                <w:rFonts w:ascii="Arial" w:hAnsi="Arial" w:cs="Arial"/>
              </w:rPr>
            </w:pPr>
            <w:r w:rsidRPr="007202F4">
              <w:rPr>
                <w:rFonts w:ascii="Arial" w:hAnsi="Arial" w:cs="Arial"/>
                <w:color w:val="000000"/>
              </w:rPr>
              <w:t>Столица за ученика</w:t>
            </w:r>
          </w:p>
        </w:tc>
        <w:tc>
          <w:tcPr>
            <w:tcW w:w="246" w:type="dxa"/>
            <w:tcBorders>
              <w:top w:val="single" w:sz="8" w:space="0" w:color="000000"/>
              <w:left w:val="single" w:sz="8" w:space="0" w:color="000000"/>
              <w:bottom w:val="single" w:sz="8" w:space="0" w:color="000000"/>
              <w:right w:val="single" w:sz="8" w:space="0" w:color="000000"/>
            </w:tcBorders>
            <w:vAlign w:val="center"/>
          </w:tcPr>
          <w:p w14:paraId="17480C0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420205B1" w14:textId="77777777" w:rsidR="007202F4" w:rsidRPr="007202F4" w:rsidRDefault="007202F4" w:rsidP="007E0152">
            <w:pPr>
              <w:spacing w:after="150"/>
              <w:rPr>
                <w:rFonts w:ascii="Arial" w:hAnsi="Arial" w:cs="Arial"/>
              </w:rPr>
            </w:pPr>
            <w:r w:rsidRPr="007202F4">
              <w:rPr>
                <w:rFonts w:ascii="Arial" w:hAnsi="Arial" w:cs="Arial"/>
                <w:color w:val="000000"/>
              </w:rPr>
              <w:t>6</w:t>
            </w:r>
          </w:p>
        </w:tc>
      </w:tr>
      <w:tr w:rsidR="007202F4" w:rsidRPr="007202F4" w14:paraId="193D26B5"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5AEFFA61"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2616" w:type="dxa"/>
            <w:tcBorders>
              <w:top w:val="single" w:sz="8" w:space="0" w:color="000000"/>
              <w:left w:val="single" w:sz="8" w:space="0" w:color="000000"/>
              <w:bottom w:val="single" w:sz="8" w:space="0" w:color="000000"/>
              <w:right w:val="single" w:sz="8" w:space="0" w:color="000000"/>
            </w:tcBorders>
            <w:vAlign w:val="center"/>
          </w:tcPr>
          <w:p w14:paraId="43655346" w14:textId="77777777" w:rsidR="007202F4" w:rsidRPr="007202F4" w:rsidRDefault="007202F4" w:rsidP="007E0152">
            <w:pPr>
              <w:spacing w:after="150"/>
              <w:rPr>
                <w:rFonts w:ascii="Arial" w:hAnsi="Arial" w:cs="Arial"/>
              </w:rPr>
            </w:pPr>
            <w:r w:rsidRPr="007202F4">
              <w:rPr>
                <w:rFonts w:ascii="Arial" w:hAnsi="Arial" w:cs="Arial"/>
                <w:color w:val="000000"/>
              </w:rPr>
              <w:t>Рачунар одговарајуће конфигурације са интернет везом</w:t>
            </w:r>
          </w:p>
        </w:tc>
        <w:tc>
          <w:tcPr>
            <w:tcW w:w="246" w:type="dxa"/>
            <w:tcBorders>
              <w:top w:val="single" w:sz="8" w:space="0" w:color="000000"/>
              <w:left w:val="single" w:sz="8" w:space="0" w:color="000000"/>
              <w:bottom w:val="single" w:sz="8" w:space="0" w:color="000000"/>
              <w:right w:val="single" w:sz="8" w:space="0" w:color="000000"/>
            </w:tcBorders>
            <w:vAlign w:val="center"/>
          </w:tcPr>
          <w:p w14:paraId="21387DD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0F3FAF84" w14:textId="7450C73E" w:rsidR="007202F4" w:rsidRPr="007202F4" w:rsidRDefault="007202F4" w:rsidP="007E0152">
            <w:pPr>
              <w:spacing w:after="150"/>
              <w:rPr>
                <w:rFonts w:ascii="Arial" w:hAnsi="Arial" w:cs="Arial"/>
              </w:rPr>
            </w:pPr>
            <w:r w:rsidRPr="007202F4">
              <w:rPr>
                <w:rFonts w:ascii="Arial" w:hAnsi="Arial" w:cs="Arial"/>
                <w:color w:val="000000"/>
              </w:rPr>
              <w:t>3</w:t>
            </w:r>
            <w:r>
              <w:rPr>
                <w:rFonts w:ascii="Arial" w:hAnsi="Arial" w:cs="Arial"/>
                <w:color w:val="000000"/>
              </w:rPr>
              <w:t>-</w:t>
            </w:r>
            <w:r w:rsidRPr="007202F4">
              <w:rPr>
                <w:rFonts w:ascii="Arial" w:hAnsi="Arial" w:cs="Arial"/>
                <w:color w:val="000000"/>
              </w:rPr>
              <w:t>6</w:t>
            </w:r>
          </w:p>
        </w:tc>
      </w:tr>
      <w:tr w:rsidR="007202F4" w:rsidRPr="007202F4" w14:paraId="6FABC686"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5A02B9BB"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2616" w:type="dxa"/>
            <w:tcBorders>
              <w:top w:val="single" w:sz="8" w:space="0" w:color="000000"/>
              <w:left w:val="single" w:sz="8" w:space="0" w:color="000000"/>
              <w:bottom w:val="single" w:sz="8" w:space="0" w:color="000000"/>
              <w:right w:val="single" w:sz="8" w:space="0" w:color="000000"/>
            </w:tcBorders>
            <w:vAlign w:val="center"/>
          </w:tcPr>
          <w:p w14:paraId="359C1BD1" w14:textId="77777777" w:rsidR="007202F4" w:rsidRPr="007202F4" w:rsidRDefault="007202F4" w:rsidP="007E0152">
            <w:pPr>
              <w:spacing w:after="150"/>
              <w:rPr>
                <w:rFonts w:ascii="Arial" w:hAnsi="Arial" w:cs="Arial"/>
              </w:rPr>
            </w:pPr>
            <w:r w:rsidRPr="007202F4">
              <w:rPr>
                <w:rFonts w:ascii="Arial" w:hAnsi="Arial" w:cs="Arial"/>
                <w:color w:val="000000"/>
              </w:rPr>
              <w:t>Слушалице за индивидуалну употребу</w:t>
            </w:r>
          </w:p>
        </w:tc>
        <w:tc>
          <w:tcPr>
            <w:tcW w:w="246" w:type="dxa"/>
            <w:tcBorders>
              <w:top w:val="single" w:sz="8" w:space="0" w:color="000000"/>
              <w:left w:val="single" w:sz="8" w:space="0" w:color="000000"/>
              <w:bottom w:val="single" w:sz="8" w:space="0" w:color="000000"/>
              <w:right w:val="single" w:sz="8" w:space="0" w:color="000000"/>
            </w:tcBorders>
            <w:vAlign w:val="center"/>
          </w:tcPr>
          <w:p w14:paraId="40E3F57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044BEC10" w14:textId="31B7252E" w:rsidR="007202F4" w:rsidRPr="007202F4" w:rsidRDefault="007202F4" w:rsidP="007E0152">
            <w:pPr>
              <w:spacing w:after="150"/>
              <w:rPr>
                <w:rFonts w:ascii="Arial" w:hAnsi="Arial" w:cs="Arial"/>
              </w:rPr>
            </w:pPr>
            <w:r w:rsidRPr="007202F4">
              <w:rPr>
                <w:rFonts w:ascii="Arial" w:hAnsi="Arial" w:cs="Arial"/>
                <w:color w:val="000000"/>
              </w:rPr>
              <w:t>3</w:t>
            </w:r>
            <w:r>
              <w:rPr>
                <w:rFonts w:ascii="Arial" w:hAnsi="Arial" w:cs="Arial"/>
                <w:color w:val="000000"/>
              </w:rPr>
              <w:t>-</w:t>
            </w:r>
            <w:r w:rsidRPr="007202F4">
              <w:rPr>
                <w:rFonts w:ascii="Arial" w:hAnsi="Arial" w:cs="Arial"/>
                <w:color w:val="000000"/>
              </w:rPr>
              <w:t>6</w:t>
            </w:r>
          </w:p>
        </w:tc>
      </w:tr>
      <w:tr w:rsidR="007202F4" w:rsidRPr="007202F4" w14:paraId="7EF99638"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2BEC0309"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2616" w:type="dxa"/>
            <w:tcBorders>
              <w:top w:val="single" w:sz="8" w:space="0" w:color="000000"/>
              <w:left w:val="single" w:sz="8" w:space="0" w:color="000000"/>
              <w:bottom w:val="single" w:sz="8" w:space="0" w:color="000000"/>
              <w:right w:val="single" w:sz="8" w:space="0" w:color="000000"/>
            </w:tcBorders>
            <w:vAlign w:val="center"/>
          </w:tcPr>
          <w:p w14:paraId="183D2998" w14:textId="3A6B1CB7" w:rsidR="007202F4" w:rsidRPr="007202F4" w:rsidRDefault="007202F4" w:rsidP="007E0152">
            <w:pPr>
              <w:spacing w:after="150"/>
              <w:rPr>
                <w:rFonts w:ascii="Arial" w:hAnsi="Arial" w:cs="Arial"/>
              </w:rPr>
            </w:pPr>
            <w:r w:rsidRPr="007202F4">
              <w:rPr>
                <w:rFonts w:ascii="Arial" w:hAnsi="Arial" w:cs="Arial"/>
                <w:color w:val="000000"/>
              </w:rPr>
              <w:t>Орман за чување електронских носилаца информација (чија је унутрашњост прилагођена за њихов смештај, висине 150</w:t>
            </w:r>
            <w:r>
              <w:rPr>
                <w:rFonts w:ascii="Arial" w:hAnsi="Arial" w:cs="Arial"/>
                <w:color w:val="000000"/>
              </w:rPr>
              <w:t>-</w:t>
            </w:r>
            <w:r w:rsidRPr="007202F4">
              <w:rPr>
                <w:rFonts w:ascii="Arial" w:hAnsi="Arial" w:cs="Arial"/>
                <w:color w:val="000000"/>
              </w:rPr>
              <w:t>180 цм)</w:t>
            </w:r>
          </w:p>
        </w:tc>
        <w:tc>
          <w:tcPr>
            <w:tcW w:w="246" w:type="dxa"/>
            <w:tcBorders>
              <w:top w:val="single" w:sz="8" w:space="0" w:color="000000"/>
              <w:left w:val="single" w:sz="8" w:space="0" w:color="000000"/>
              <w:bottom w:val="single" w:sz="8" w:space="0" w:color="000000"/>
              <w:right w:val="single" w:sz="8" w:space="0" w:color="000000"/>
            </w:tcBorders>
            <w:vAlign w:val="center"/>
          </w:tcPr>
          <w:p w14:paraId="7D715DF8" w14:textId="77777777" w:rsidR="007202F4" w:rsidRPr="007202F4" w:rsidRDefault="007202F4" w:rsidP="007E0152">
            <w:pPr>
              <w:rPr>
                <w:rFonts w:ascii="Arial" w:hAnsi="Arial" w:cs="Arial"/>
              </w:rPr>
            </w:pPr>
          </w:p>
        </w:tc>
        <w:tc>
          <w:tcPr>
            <w:tcW w:w="828" w:type="dxa"/>
            <w:tcBorders>
              <w:top w:val="single" w:sz="8" w:space="0" w:color="000000"/>
              <w:left w:val="single" w:sz="8" w:space="0" w:color="000000"/>
              <w:bottom w:val="single" w:sz="8" w:space="0" w:color="000000"/>
              <w:right w:val="single" w:sz="8" w:space="0" w:color="000000"/>
            </w:tcBorders>
            <w:vAlign w:val="center"/>
          </w:tcPr>
          <w:p w14:paraId="012EE451" w14:textId="77777777" w:rsidR="007202F4" w:rsidRPr="007202F4" w:rsidRDefault="007202F4" w:rsidP="007E0152">
            <w:pPr>
              <w:spacing w:after="150"/>
              <w:rPr>
                <w:rFonts w:ascii="Arial" w:hAnsi="Arial" w:cs="Arial"/>
              </w:rPr>
            </w:pPr>
            <w:r w:rsidRPr="007202F4">
              <w:rPr>
                <w:rFonts w:ascii="Arial" w:hAnsi="Arial" w:cs="Arial"/>
                <w:color w:val="000000"/>
              </w:rPr>
              <w:t>број зависи од обима грађе</w:t>
            </w:r>
          </w:p>
        </w:tc>
      </w:tr>
      <w:tr w:rsidR="007202F4" w:rsidRPr="007202F4" w14:paraId="01B0ADA8" w14:textId="77777777" w:rsidTr="007E0152">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4804D549"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2616" w:type="dxa"/>
            <w:tcBorders>
              <w:top w:val="single" w:sz="8" w:space="0" w:color="000000"/>
              <w:left w:val="single" w:sz="8" w:space="0" w:color="000000"/>
              <w:bottom w:val="single" w:sz="8" w:space="0" w:color="000000"/>
              <w:right w:val="single" w:sz="8" w:space="0" w:color="000000"/>
            </w:tcBorders>
            <w:vAlign w:val="center"/>
          </w:tcPr>
          <w:p w14:paraId="7C7728F5" w14:textId="77777777" w:rsidR="007202F4" w:rsidRPr="007202F4" w:rsidRDefault="007202F4" w:rsidP="007E0152">
            <w:pPr>
              <w:spacing w:after="150"/>
              <w:rPr>
                <w:rFonts w:ascii="Arial" w:hAnsi="Arial" w:cs="Arial"/>
              </w:rPr>
            </w:pPr>
            <w:r w:rsidRPr="007202F4">
              <w:rPr>
                <w:rFonts w:ascii="Arial" w:hAnsi="Arial" w:cs="Arial"/>
                <w:color w:val="000000"/>
              </w:rPr>
              <w:t>Мултифункцијски уређај (штампач, копир апарат и скенер)</w:t>
            </w:r>
          </w:p>
        </w:tc>
        <w:tc>
          <w:tcPr>
            <w:tcW w:w="246" w:type="dxa"/>
            <w:tcBorders>
              <w:top w:val="single" w:sz="8" w:space="0" w:color="000000"/>
              <w:left w:val="single" w:sz="8" w:space="0" w:color="000000"/>
              <w:bottom w:val="single" w:sz="8" w:space="0" w:color="000000"/>
              <w:right w:val="single" w:sz="8" w:space="0" w:color="000000"/>
            </w:tcBorders>
            <w:vAlign w:val="center"/>
          </w:tcPr>
          <w:p w14:paraId="026B3E3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28" w:type="dxa"/>
            <w:tcBorders>
              <w:top w:val="single" w:sz="8" w:space="0" w:color="000000"/>
              <w:left w:val="single" w:sz="8" w:space="0" w:color="000000"/>
              <w:bottom w:val="single" w:sz="8" w:space="0" w:color="000000"/>
              <w:right w:val="single" w:sz="8" w:space="0" w:color="000000"/>
            </w:tcBorders>
            <w:vAlign w:val="center"/>
          </w:tcPr>
          <w:p w14:paraId="673F47C1"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7202B7C8" w14:textId="77777777" w:rsidR="007202F4" w:rsidRPr="007202F4" w:rsidRDefault="007202F4" w:rsidP="007202F4">
      <w:pPr>
        <w:spacing w:after="150"/>
        <w:rPr>
          <w:rFonts w:ascii="Arial" w:hAnsi="Arial" w:cs="Arial"/>
        </w:rPr>
      </w:pPr>
      <w:r w:rsidRPr="007202F4">
        <w:rPr>
          <w:rFonts w:ascii="Arial" w:hAnsi="Arial" w:cs="Arial"/>
          <w:color w:val="000000"/>
          <w:vertAlign w:val="superscript"/>
        </w:rPr>
        <w:t>*</w:t>
      </w:r>
      <w:r w:rsidRPr="007202F4">
        <w:rPr>
          <w:rFonts w:ascii="Arial" w:hAnsi="Arial" w:cs="Arial"/>
          <w:color w:val="000000"/>
        </w:rPr>
        <w:t xml:space="preserve"> Напомена: висине су наведене у стандарду под ознаком 2 и 3 за први и други разред, под ознаком 3 и 4 за трећи и четврти разред, под ознаком 4, 5 и 6 за пети и шести разред и под ознаком 5 и 6 за седми и осми разред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186"/>
        <w:gridCol w:w="5536"/>
      </w:tblGrid>
      <w:tr w:rsidR="007202F4" w:rsidRPr="007202F4" w14:paraId="6697C176"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D5164DF" w14:textId="77777777" w:rsidR="007202F4" w:rsidRPr="007202F4" w:rsidRDefault="007202F4" w:rsidP="007E0152">
            <w:pPr>
              <w:spacing w:after="150"/>
              <w:rPr>
                <w:rFonts w:ascii="Arial" w:hAnsi="Arial" w:cs="Arial"/>
              </w:rPr>
            </w:pPr>
            <w:r w:rsidRPr="007202F4">
              <w:rPr>
                <w:rFonts w:ascii="Arial" w:hAnsi="Arial" w:cs="Arial"/>
                <w:b/>
                <w:color w:val="000000"/>
              </w:rPr>
              <w:t>Библиотечки фонд школске библиотеке</w:t>
            </w:r>
          </w:p>
        </w:tc>
      </w:tr>
      <w:tr w:rsidR="007202F4" w:rsidRPr="007202F4" w14:paraId="147192A7"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6E5AED8" w14:textId="77777777" w:rsidR="007202F4" w:rsidRPr="007202F4" w:rsidRDefault="007202F4" w:rsidP="007E0152">
            <w:pPr>
              <w:spacing w:after="150"/>
              <w:rPr>
                <w:rFonts w:ascii="Arial" w:hAnsi="Arial" w:cs="Arial"/>
              </w:rPr>
            </w:pPr>
            <w:r w:rsidRPr="007202F4">
              <w:rPr>
                <w:rFonts w:ascii="Arial" w:hAnsi="Arial" w:cs="Arial"/>
                <w:b/>
                <w:color w:val="000000"/>
              </w:rPr>
              <w:t>I. Књижна грађа</w:t>
            </w:r>
          </w:p>
        </w:tc>
      </w:tr>
      <w:tr w:rsidR="007202F4" w:rsidRPr="007202F4" w14:paraId="39430D7C"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413BFA5" w14:textId="45378FC0" w:rsidR="007202F4" w:rsidRPr="007202F4" w:rsidRDefault="007202F4" w:rsidP="007E0152">
            <w:pPr>
              <w:spacing w:after="150"/>
              <w:rPr>
                <w:rFonts w:ascii="Arial" w:hAnsi="Arial" w:cs="Arial"/>
              </w:rPr>
            </w:pPr>
            <w:r w:rsidRPr="007202F4">
              <w:rPr>
                <w:rFonts w:ascii="Arial" w:hAnsi="Arial" w:cs="Arial"/>
                <w:color w:val="000000"/>
              </w:rPr>
              <w:t>Величина библиотичког фонда одређује се према броју ученика, наставника и стручних сарадника: најмање 10</w:t>
            </w:r>
            <w:r>
              <w:rPr>
                <w:rFonts w:ascii="Arial" w:hAnsi="Arial" w:cs="Arial"/>
                <w:color w:val="000000"/>
              </w:rPr>
              <w:t>-</w:t>
            </w:r>
            <w:r w:rsidRPr="007202F4">
              <w:rPr>
                <w:rFonts w:ascii="Arial" w:hAnsi="Arial" w:cs="Arial"/>
                <w:color w:val="000000"/>
              </w:rPr>
              <w:t>12 библиотeчких јединица по ученику и најмање 40 јединица по наставнику и стручном сараднику.</w:t>
            </w:r>
          </w:p>
          <w:p w14:paraId="64AC18DF" w14:textId="77777777" w:rsidR="007202F4" w:rsidRPr="007202F4" w:rsidRDefault="007202F4" w:rsidP="007E0152">
            <w:pPr>
              <w:spacing w:after="150"/>
              <w:rPr>
                <w:rFonts w:ascii="Arial" w:hAnsi="Arial" w:cs="Arial"/>
              </w:rPr>
            </w:pPr>
            <w:r w:rsidRPr="007202F4">
              <w:rPr>
                <w:rFonts w:ascii="Arial" w:hAnsi="Arial" w:cs="Arial"/>
                <w:color w:val="000000"/>
              </w:rPr>
              <w:t>У библиотеци 50% укупног библиотечког фонда чини литература потребна у настави српског језика / српског језика и књижевности (односно матерњег језика / матерњег језика и књижевности), а 50% стручна литература из свих предмета који се уче у школи, као и из других области знања.</w:t>
            </w:r>
          </w:p>
        </w:tc>
      </w:tr>
      <w:tr w:rsidR="007202F4" w:rsidRPr="007202F4" w14:paraId="45E208DF" w14:textId="77777777" w:rsidTr="007E0152">
        <w:trPr>
          <w:trHeight w:val="45"/>
          <w:tblCellSpacing w:w="0" w:type="auto"/>
        </w:trPr>
        <w:tc>
          <w:tcPr>
            <w:tcW w:w="6606" w:type="dxa"/>
            <w:tcBorders>
              <w:top w:val="single" w:sz="8" w:space="0" w:color="000000"/>
              <w:left w:val="single" w:sz="8" w:space="0" w:color="000000"/>
              <w:bottom w:val="single" w:sz="8" w:space="0" w:color="000000"/>
              <w:right w:val="single" w:sz="8" w:space="0" w:color="000000"/>
            </w:tcBorders>
            <w:vAlign w:val="center"/>
          </w:tcPr>
          <w:p w14:paraId="5C692C28" w14:textId="77777777" w:rsidR="007202F4" w:rsidRPr="007202F4" w:rsidRDefault="007202F4" w:rsidP="007E0152">
            <w:pPr>
              <w:spacing w:after="150"/>
              <w:rPr>
                <w:rFonts w:ascii="Arial" w:hAnsi="Arial" w:cs="Arial"/>
              </w:rPr>
            </w:pPr>
            <w:r w:rsidRPr="007202F4">
              <w:rPr>
                <w:rFonts w:ascii="Arial" w:hAnsi="Arial" w:cs="Arial"/>
                <w:color w:val="000000"/>
              </w:rPr>
              <w:t>Лектира за наставу матерњег језика</w:t>
            </w:r>
          </w:p>
        </w:tc>
        <w:tc>
          <w:tcPr>
            <w:tcW w:w="7794" w:type="dxa"/>
            <w:tcBorders>
              <w:top w:val="single" w:sz="8" w:space="0" w:color="000000"/>
              <w:left w:val="single" w:sz="8" w:space="0" w:color="000000"/>
              <w:bottom w:val="single" w:sz="8" w:space="0" w:color="000000"/>
              <w:right w:val="single" w:sz="8" w:space="0" w:color="000000"/>
            </w:tcBorders>
            <w:vAlign w:val="center"/>
          </w:tcPr>
          <w:p w14:paraId="49CFD9C4" w14:textId="77777777" w:rsidR="007202F4" w:rsidRPr="007202F4" w:rsidRDefault="007202F4" w:rsidP="007E0152">
            <w:pPr>
              <w:spacing w:after="150"/>
              <w:rPr>
                <w:rFonts w:ascii="Arial" w:hAnsi="Arial" w:cs="Arial"/>
              </w:rPr>
            </w:pPr>
            <w:r w:rsidRPr="007202F4">
              <w:rPr>
                <w:rFonts w:ascii="Arial" w:hAnsi="Arial" w:cs="Arial"/>
                <w:color w:val="000000"/>
              </w:rPr>
              <w:t>на 5 ученика једног разреда по 1 примерак</w:t>
            </w:r>
          </w:p>
        </w:tc>
      </w:tr>
      <w:tr w:rsidR="007202F4" w:rsidRPr="007202F4" w14:paraId="020F7BD4" w14:textId="77777777" w:rsidTr="007E0152">
        <w:trPr>
          <w:trHeight w:val="45"/>
          <w:tblCellSpacing w:w="0" w:type="auto"/>
        </w:trPr>
        <w:tc>
          <w:tcPr>
            <w:tcW w:w="6606" w:type="dxa"/>
            <w:tcBorders>
              <w:top w:val="single" w:sz="8" w:space="0" w:color="000000"/>
              <w:left w:val="single" w:sz="8" w:space="0" w:color="000000"/>
              <w:bottom w:val="single" w:sz="8" w:space="0" w:color="000000"/>
              <w:right w:val="single" w:sz="8" w:space="0" w:color="000000"/>
            </w:tcBorders>
            <w:vAlign w:val="center"/>
          </w:tcPr>
          <w:p w14:paraId="0B7B3698" w14:textId="77777777" w:rsidR="007202F4" w:rsidRPr="007202F4" w:rsidRDefault="007202F4" w:rsidP="007E0152">
            <w:pPr>
              <w:spacing w:after="150"/>
              <w:rPr>
                <w:rFonts w:ascii="Arial" w:hAnsi="Arial" w:cs="Arial"/>
              </w:rPr>
            </w:pPr>
            <w:r w:rsidRPr="007202F4">
              <w:rPr>
                <w:rFonts w:ascii="Arial" w:hAnsi="Arial" w:cs="Arial"/>
                <w:color w:val="000000"/>
              </w:rPr>
              <w:t>Класична дела књижевности</w:t>
            </w:r>
          </w:p>
        </w:tc>
        <w:tc>
          <w:tcPr>
            <w:tcW w:w="7794" w:type="dxa"/>
            <w:tcBorders>
              <w:top w:val="single" w:sz="8" w:space="0" w:color="000000"/>
              <w:left w:val="single" w:sz="8" w:space="0" w:color="000000"/>
              <w:bottom w:val="single" w:sz="8" w:space="0" w:color="000000"/>
              <w:right w:val="single" w:sz="8" w:space="0" w:color="000000"/>
            </w:tcBorders>
            <w:vAlign w:val="center"/>
          </w:tcPr>
          <w:p w14:paraId="10EA280F" w14:textId="35B814E6"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 примерка по наслову</w:t>
            </w:r>
          </w:p>
        </w:tc>
      </w:tr>
      <w:tr w:rsidR="007202F4" w:rsidRPr="007202F4" w14:paraId="0D6EA3AB" w14:textId="77777777" w:rsidTr="007E0152">
        <w:trPr>
          <w:trHeight w:val="45"/>
          <w:tblCellSpacing w:w="0" w:type="auto"/>
        </w:trPr>
        <w:tc>
          <w:tcPr>
            <w:tcW w:w="6606" w:type="dxa"/>
            <w:tcBorders>
              <w:top w:val="single" w:sz="8" w:space="0" w:color="000000"/>
              <w:left w:val="single" w:sz="8" w:space="0" w:color="000000"/>
              <w:bottom w:val="single" w:sz="8" w:space="0" w:color="000000"/>
              <w:right w:val="single" w:sz="8" w:space="0" w:color="000000"/>
            </w:tcBorders>
            <w:vAlign w:val="center"/>
          </w:tcPr>
          <w:p w14:paraId="270E2638" w14:textId="77777777" w:rsidR="007202F4" w:rsidRPr="007202F4" w:rsidRDefault="007202F4" w:rsidP="007E0152">
            <w:pPr>
              <w:spacing w:after="150"/>
              <w:rPr>
                <w:rFonts w:ascii="Arial" w:hAnsi="Arial" w:cs="Arial"/>
              </w:rPr>
            </w:pPr>
            <w:r w:rsidRPr="007202F4">
              <w:rPr>
                <w:rFonts w:ascii="Arial" w:hAnsi="Arial" w:cs="Arial"/>
                <w:color w:val="000000"/>
              </w:rPr>
              <w:t>Савремена белетристика доказане књижевне вредности</w:t>
            </w:r>
          </w:p>
        </w:tc>
        <w:tc>
          <w:tcPr>
            <w:tcW w:w="7794" w:type="dxa"/>
            <w:tcBorders>
              <w:top w:val="single" w:sz="8" w:space="0" w:color="000000"/>
              <w:left w:val="single" w:sz="8" w:space="0" w:color="000000"/>
              <w:bottom w:val="single" w:sz="8" w:space="0" w:color="000000"/>
              <w:right w:val="single" w:sz="8" w:space="0" w:color="000000"/>
            </w:tcBorders>
            <w:vAlign w:val="center"/>
          </w:tcPr>
          <w:p w14:paraId="64DD00A5" w14:textId="77777777" w:rsidR="007202F4" w:rsidRPr="007202F4" w:rsidRDefault="007202F4" w:rsidP="007E0152">
            <w:pPr>
              <w:spacing w:after="150"/>
              <w:rPr>
                <w:rFonts w:ascii="Arial" w:hAnsi="Arial" w:cs="Arial"/>
              </w:rPr>
            </w:pPr>
            <w:r w:rsidRPr="007202F4">
              <w:rPr>
                <w:rFonts w:ascii="Arial" w:hAnsi="Arial" w:cs="Arial"/>
                <w:color w:val="000000"/>
              </w:rPr>
              <w:t>1 примерак по наслову</w:t>
            </w:r>
          </w:p>
        </w:tc>
      </w:tr>
      <w:tr w:rsidR="007202F4" w:rsidRPr="007202F4" w14:paraId="65D4C97E" w14:textId="77777777" w:rsidTr="007E0152">
        <w:trPr>
          <w:trHeight w:val="45"/>
          <w:tblCellSpacing w:w="0" w:type="auto"/>
        </w:trPr>
        <w:tc>
          <w:tcPr>
            <w:tcW w:w="6606" w:type="dxa"/>
            <w:tcBorders>
              <w:top w:val="single" w:sz="8" w:space="0" w:color="000000"/>
              <w:left w:val="single" w:sz="8" w:space="0" w:color="000000"/>
              <w:bottom w:val="single" w:sz="8" w:space="0" w:color="000000"/>
              <w:right w:val="single" w:sz="8" w:space="0" w:color="000000"/>
            </w:tcBorders>
            <w:vAlign w:val="center"/>
          </w:tcPr>
          <w:p w14:paraId="688995E9" w14:textId="77777777" w:rsidR="007202F4" w:rsidRPr="007202F4" w:rsidRDefault="007202F4" w:rsidP="007E0152">
            <w:pPr>
              <w:spacing w:after="150"/>
              <w:rPr>
                <w:rFonts w:ascii="Arial" w:hAnsi="Arial" w:cs="Arial"/>
              </w:rPr>
            </w:pPr>
            <w:r w:rsidRPr="007202F4">
              <w:rPr>
                <w:rFonts w:ascii="Arial" w:hAnsi="Arial" w:cs="Arial"/>
                <w:color w:val="000000"/>
              </w:rPr>
              <w:t>Белетристика за омладину која одговара по својој литерарној и педагошкој вредности интересовањима ученика</w:t>
            </w:r>
          </w:p>
        </w:tc>
        <w:tc>
          <w:tcPr>
            <w:tcW w:w="7794" w:type="dxa"/>
            <w:tcBorders>
              <w:top w:val="single" w:sz="8" w:space="0" w:color="000000"/>
              <w:left w:val="single" w:sz="8" w:space="0" w:color="000000"/>
              <w:bottom w:val="single" w:sz="8" w:space="0" w:color="000000"/>
              <w:right w:val="single" w:sz="8" w:space="0" w:color="000000"/>
            </w:tcBorders>
            <w:vAlign w:val="center"/>
          </w:tcPr>
          <w:p w14:paraId="0148EDBB" w14:textId="7F9E6C61"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 примерка по наслову</w:t>
            </w:r>
          </w:p>
        </w:tc>
      </w:tr>
      <w:tr w:rsidR="007202F4" w:rsidRPr="007202F4" w14:paraId="6980E3BC" w14:textId="77777777" w:rsidTr="007E0152">
        <w:trPr>
          <w:trHeight w:val="45"/>
          <w:tblCellSpacing w:w="0" w:type="auto"/>
        </w:trPr>
        <w:tc>
          <w:tcPr>
            <w:tcW w:w="6606" w:type="dxa"/>
            <w:tcBorders>
              <w:top w:val="single" w:sz="8" w:space="0" w:color="000000"/>
              <w:left w:val="single" w:sz="8" w:space="0" w:color="000000"/>
              <w:bottom w:val="single" w:sz="8" w:space="0" w:color="000000"/>
              <w:right w:val="single" w:sz="8" w:space="0" w:color="000000"/>
            </w:tcBorders>
            <w:vAlign w:val="center"/>
          </w:tcPr>
          <w:p w14:paraId="2F42C735" w14:textId="77777777" w:rsidR="007202F4" w:rsidRPr="007202F4" w:rsidRDefault="007202F4" w:rsidP="007E0152">
            <w:pPr>
              <w:spacing w:after="150"/>
              <w:rPr>
                <w:rFonts w:ascii="Arial" w:hAnsi="Arial" w:cs="Arial"/>
              </w:rPr>
            </w:pPr>
            <w:r w:rsidRPr="007202F4">
              <w:rPr>
                <w:rFonts w:ascii="Arial" w:hAnsi="Arial" w:cs="Arial"/>
                <w:color w:val="000000"/>
              </w:rPr>
              <w:t xml:space="preserve">Уџбеници и уџбенички комплети за све наставне предмете и све разреде (према избору стручног већа) </w:t>
            </w:r>
            <w:r w:rsidRPr="007202F4">
              <w:rPr>
                <w:rFonts w:ascii="Arial" w:hAnsi="Arial" w:cs="Arial"/>
                <w:color w:val="000000"/>
                <w:vertAlign w:val="superscript"/>
              </w:rPr>
              <w:t>*</w:t>
            </w:r>
          </w:p>
        </w:tc>
        <w:tc>
          <w:tcPr>
            <w:tcW w:w="7794" w:type="dxa"/>
            <w:tcBorders>
              <w:top w:val="single" w:sz="8" w:space="0" w:color="000000"/>
              <w:left w:val="single" w:sz="8" w:space="0" w:color="000000"/>
              <w:bottom w:val="single" w:sz="8" w:space="0" w:color="000000"/>
              <w:right w:val="single" w:sz="8" w:space="0" w:color="000000"/>
            </w:tcBorders>
            <w:vAlign w:val="center"/>
          </w:tcPr>
          <w:p w14:paraId="2FE118CB" w14:textId="48344A8E" w:rsidR="007202F4" w:rsidRPr="007202F4" w:rsidRDefault="007202F4" w:rsidP="007E0152">
            <w:pPr>
              <w:spacing w:after="150"/>
              <w:rPr>
                <w:rFonts w:ascii="Arial" w:hAnsi="Arial" w:cs="Arial"/>
              </w:rPr>
            </w:pPr>
            <w:r w:rsidRPr="007202F4">
              <w:rPr>
                <w:rFonts w:ascii="Arial" w:hAnsi="Arial" w:cs="Arial"/>
                <w:color w:val="000000"/>
              </w:rPr>
              <w:t>1 за сваког наставника и додатних 3</w:t>
            </w:r>
            <w:r>
              <w:rPr>
                <w:rFonts w:ascii="Arial" w:hAnsi="Arial" w:cs="Arial"/>
                <w:color w:val="000000"/>
              </w:rPr>
              <w:t>-</w:t>
            </w:r>
            <w:r w:rsidRPr="007202F4">
              <w:rPr>
                <w:rFonts w:ascii="Arial" w:hAnsi="Arial" w:cs="Arial"/>
                <w:color w:val="000000"/>
              </w:rPr>
              <w:t>5 комада</w:t>
            </w:r>
          </w:p>
        </w:tc>
      </w:tr>
      <w:tr w:rsidR="007202F4" w:rsidRPr="007202F4" w14:paraId="44994993" w14:textId="77777777" w:rsidTr="007E0152">
        <w:trPr>
          <w:trHeight w:val="45"/>
          <w:tblCellSpacing w:w="0" w:type="auto"/>
        </w:trPr>
        <w:tc>
          <w:tcPr>
            <w:tcW w:w="6606" w:type="dxa"/>
            <w:tcBorders>
              <w:top w:val="single" w:sz="8" w:space="0" w:color="000000"/>
              <w:left w:val="single" w:sz="8" w:space="0" w:color="000000"/>
              <w:bottom w:val="single" w:sz="8" w:space="0" w:color="000000"/>
              <w:right w:val="single" w:sz="8" w:space="0" w:color="000000"/>
            </w:tcBorders>
            <w:vAlign w:val="center"/>
          </w:tcPr>
          <w:p w14:paraId="10AD81C9" w14:textId="77777777" w:rsidR="007202F4" w:rsidRPr="007202F4" w:rsidRDefault="007202F4" w:rsidP="007E0152">
            <w:pPr>
              <w:spacing w:after="150"/>
              <w:rPr>
                <w:rFonts w:ascii="Arial" w:hAnsi="Arial" w:cs="Arial"/>
              </w:rPr>
            </w:pPr>
            <w:r w:rsidRPr="007202F4">
              <w:rPr>
                <w:rFonts w:ascii="Arial" w:hAnsi="Arial" w:cs="Arial"/>
                <w:color w:val="000000"/>
              </w:rPr>
              <w:t>Сликовнице (забавне и едукативне)</w:t>
            </w:r>
          </w:p>
        </w:tc>
        <w:tc>
          <w:tcPr>
            <w:tcW w:w="7794" w:type="dxa"/>
            <w:tcBorders>
              <w:top w:val="single" w:sz="8" w:space="0" w:color="000000"/>
              <w:left w:val="single" w:sz="8" w:space="0" w:color="000000"/>
              <w:bottom w:val="single" w:sz="8" w:space="0" w:color="000000"/>
              <w:right w:val="single" w:sz="8" w:space="0" w:color="000000"/>
            </w:tcBorders>
            <w:vAlign w:val="center"/>
          </w:tcPr>
          <w:p w14:paraId="6B58B15E" w14:textId="77777777" w:rsidR="007202F4" w:rsidRPr="007202F4" w:rsidRDefault="007202F4" w:rsidP="007E0152">
            <w:pPr>
              <w:spacing w:after="150"/>
              <w:rPr>
                <w:rFonts w:ascii="Arial" w:hAnsi="Arial" w:cs="Arial"/>
              </w:rPr>
            </w:pPr>
            <w:r w:rsidRPr="007202F4">
              <w:rPr>
                <w:rFonts w:ascii="Arial" w:hAnsi="Arial" w:cs="Arial"/>
                <w:color w:val="000000"/>
              </w:rPr>
              <w:t>према броју ученика узраста до 4. разреда</w:t>
            </w:r>
          </w:p>
        </w:tc>
      </w:tr>
      <w:tr w:rsidR="007202F4" w:rsidRPr="007202F4" w14:paraId="1DB32080" w14:textId="77777777" w:rsidTr="007E0152">
        <w:trPr>
          <w:trHeight w:val="45"/>
          <w:tblCellSpacing w:w="0" w:type="auto"/>
        </w:trPr>
        <w:tc>
          <w:tcPr>
            <w:tcW w:w="6606" w:type="dxa"/>
            <w:tcBorders>
              <w:top w:val="single" w:sz="8" w:space="0" w:color="000000"/>
              <w:left w:val="single" w:sz="8" w:space="0" w:color="000000"/>
              <w:bottom w:val="single" w:sz="8" w:space="0" w:color="000000"/>
              <w:right w:val="single" w:sz="8" w:space="0" w:color="000000"/>
            </w:tcBorders>
            <w:vAlign w:val="center"/>
          </w:tcPr>
          <w:p w14:paraId="47A871EE" w14:textId="77777777" w:rsidR="007202F4" w:rsidRPr="007202F4" w:rsidRDefault="007202F4" w:rsidP="007E0152">
            <w:pPr>
              <w:spacing w:after="150"/>
              <w:rPr>
                <w:rFonts w:ascii="Arial" w:hAnsi="Arial" w:cs="Arial"/>
              </w:rPr>
            </w:pPr>
            <w:r w:rsidRPr="007202F4">
              <w:rPr>
                <w:rFonts w:ascii="Arial" w:hAnsi="Arial" w:cs="Arial"/>
                <w:color w:val="000000"/>
              </w:rPr>
              <w:t>Стручна и научна литература из свих области</w:t>
            </w:r>
          </w:p>
        </w:tc>
        <w:tc>
          <w:tcPr>
            <w:tcW w:w="7794" w:type="dxa"/>
            <w:tcBorders>
              <w:top w:val="single" w:sz="8" w:space="0" w:color="000000"/>
              <w:left w:val="single" w:sz="8" w:space="0" w:color="000000"/>
              <w:bottom w:val="single" w:sz="8" w:space="0" w:color="000000"/>
              <w:right w:val="single" w:sz="8" w:space="0" w:color="000000"/>
            </w:tcBorders>
            <w:vAlign w:val="center"/>
          </w:tcPr>
          <w:p w14:paraId="24279606"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очекивањима да 50% фонда чини стручна литература попуњавати све UDK бројеве</w:t>
            </w:r>
          </w:p>
        </w:tc>
      </w:tr>
      <w:tr w:rsidR="007202F4" w:rsidRPr="007202F4" w14:paraId="652B532D" w14:textId="77777777" w:rsidTr="007E0152">
        <w:trPr>
          <w:trHeight w:val="45"/>
          <w:tblCellSpacing w:w="0" w:type="auto"/>
        </w:trPr>
        <w:tc>
          <w:tcPr>
            <w:tcW w:w="6606" w:type="dxa"/>
            <w:tcBorders>
              <w:top w:val="single" w:sz="8" w:space="0" w:color="000000"/>
              <w:left w:val="single" w:sz="8" w:space="0" w:color="000000"/>
              <w:bottom w:val="single" w:sz="8" w:space="0" w:color="000000"/>
              <w:right w:val="single" w:sz="8" w:space="0" w:color="000000"/>
            </w:tcBorders>
            <w:vAlign w:val="center"/>
          </w:tcPr>
          <w:p w14:paraId="7BF28A70" w14:textId="77777777" w:rsidR="007202F4" w:rsidRPr="007202F4" w:rsidRDefault="007202F4" w:rsidP="007E0152">
            <w:pPr>
              <w:spacing w:after="150"/>
              <w:rPr>
                <w:rFonts w:ascii="Arial" w:hAnsi="Arial" w:cs="Arial"/>
              </w:rPr>
            </w:pPr>
            <w:r w:rsidRPr="007202F4">
              <w:rPr>
                <w:rFonts w:ascii="Arial" w:hAnsi="Arial" w:cs="Arial"/>
                <w:color w:val="000000"/>
              </w:rPr>
              <w:t>Референсна збирка:</w:t>
            </w:r>
          </w:p>
          <w:p w14:paraId="22B5F6E1" w14:textId="09FF33ED"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енциклопедија општа</w:t>
            </w:r>
          </w:p>
          <w:p w14:paraId="39CCE9E2" w14:textId="751B84F3"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стручне енциклопедије за сваки предмет</w:t>
            </w:r>
          </w:p>
          <w:p w14:paraId="05355C45" w14:textId="0CC71582"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лексикони</w:t>
            </w:r>
          </w:p>
          <w:p w14:paraId="6B217C62" w14:textId="6C0C8C15"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речници српског/матерњег језика</w:t>
            </w:r>
          </w:p>
          <w:p w14:paraId="7EADBA14" w14:textId="6311764C"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правопис српског/матерњег језика</w:t>
            </w:r>
          </w:p>
          <w:p w14:paraId="69C8827B" w14:textId="47D2C2A4"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речници страних језика</w:t>
            </w:r>
          </w:p>
          <w:p w14:paraId="4C429435" w14:textId="416CA77C"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речник књижевних термина</w:t>
            </w:r>
          </w:p>
          <w:p w14:paraId="313C81D5" w14:textId="4C3D8585"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атласи</w:t>
            </w:r>
          </w:p>
          <w:p w14:paraId="794D9447" w14:textId="559A3A0E"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библиографије</w:t>
            </w:r>
          </w:p>
        </w:tc>
        <w:tc>
          <w:tcPr>
            <w:tcW w:w="7794" w:type="dxa"/>
            <w:tcBorders>
              <w:top w:val="single" w:sz="8" w:space="0" w:color="000000"/>
              <w:left w:val="single" w:sz="8" w:space="0" w:color="000000"/>
              <w:bottom w:val="single" w:sz="8" w:space="0" w:color="000000"/>
              <w:right w:val="single" w:sz="8" w:space="0" w:color="000000"/>
            </w:tcBorders>
            <w:vAlign w:val="center"/>
          </w:tcPr>
          <w:p w14:paraId="303E6812" w14:textId="77777777" w:rsidR="007202F4" w:rsidRPr="007202F4" w:rsidRDefault="007202F4" w:rsidP="007E0152">
            <w:pPr>
              <w:spacing w:after="150"/>
              <w:rPr>
                <w:rFonts w:ascii="Arial" w:hAnsi="Arial" w:cs="Arial"/>
              </w:rPr>
            </w:pPr>
            <w:r w:rsidRPr="007202F4">
              <w:rPr>
                <w:rFonts w:ascii="Arial" w:hAnsi="Arial" w:cs="Arial"/>
                <w:color w:val="000000"/>
              </w:rPr>
              <w:t>минимум по 1 примерак</w:t>
            </w:r>
          </w:p>
        </w:tc>
      </w:tr>
      <w:tr w:rsidR="007202F4" w:rsidRPr="007202F4" w14:paraId="0D1FA641" w14:textId="77777777" w:rsidTr="007E0152">
        <w:trPr>
          <w:trHeight w:val="45"/>
          <w:tblCellSpacing w:w="0" w:type="auto"/>
        </w:trPr>
        <w:tc>
          <w:tcPr>
            <w:tcW w:w="6606" w:type="dxa"/>
            <w:tcBorders>
              <w:top w:val="single" w:sz="8" w:space="0" w:color="000000"/>
              <w:left w:val="single" w:sz="8" w:space="0" w:color="000000"/>
              <w:bottom w:val="single" w:sz="8" w:space="0" w:color="000000"/>
              <w:right w:val="single" w:sz="8" w:space="0" w:color="000000"/>
            </w:tcBorders>
            <w:vAlign w:val="center"/>
          </w:tcPr>
          <w:p w14:paraId="4A22E0FB" w14:textId="77777777" w:rsidR="007202F4" w:rsidRPr="007202F4" w:rsidRDefault="007202F4" w:rsidP="007E0152">
            <w:pPr>
              <w:spacing w:after="150"/>
              <w:rPr>
                <w:rFonts w:ascii="Arial" w:hAnsi="Arial" w:cs="Arial"/>
              </w:rPr>
            </w:pPr>
            <w:r w:rsidRPr="007202F4">
              <w:rPr>
                <w:rFonts w:ascii="Arial" w:hAnsi="Arial" w:cs="Arial"/>
                <w:color w:val="000000"/>
              </w:rPr>
              <w:t>Психолошко-педагошка литература</w:t>
            </w:r>
          </w:p>
        </w:tc>
        <w:tc>
          <w:tcPr>
            <w:tcW w:w="7794" w:type="dxa"/>
            <w:tcBorders>
              <w:top w:val="single" w:sz="8" w:space="0" w:color="000000"/>
              <w:left w:val="single" w:sz="8" w:space="0" w:color="000000"/>
              <w:bottom w:val="single" w:sz="8" w:space="0" w:color="000000"/>
              <w:right w:val="single" w:sz="8" w:space="0" w:color="000000"/>
            </w:tcBorders>
            <w:vAlign w:val="center"/>
          </w:tcPr>
          <w:p w14:paraId="371DCBC9" w14:textId="77777777" w:rsidR="007202F4" w:rsidRPr="007202F4" w:rsidRDefault="007202F4" w:rsidP="007E0152">
            <w:pPr>
              <w:spacing w:after="150"/>
              <w:rPr>
                <w:rFonts w:ascii="Arial" w:hAnsi="Arial" w:cs="Arial"/>
              </w:rPr>
            </w:pPr>
            <w:r w:rsidRPr="007202F4">
              <w:rPr>
                <w:rFonts w:ascii="Arial" w:hAnsi="Arial" w:cs="Arial"/>
                <w:color w:val="000000"/>
              </w:rPr>
              <w:t>минимум 10 наслова</w:t>
            </w:r>
          </w:p>
        </w:tc>
      </w:tr>
      <w:tr w:rsidR="007202F4" w:rsidRPr="007202F4" w14:paraId="32B6133F" w14:textId="77777777" w:rsidTr="007E0152">
        <w:trPr>
          <w:trHeight w:val="45"/>
          <w:tblCellSpacing w:w="0" w:type="auto"/>
        </w:trPr>
        <w:tc>
          <w:tcPr>
            <w:tcW w:w="6606" w:type="dxa"/>
            <w:tcBorders>
              <w:top w:val="single" w:sz="8" w:space="0" w:color="000000"/>
              <w:left w:val="single" w:sz="8" w:space="0" w:color="000000"/>
              <w:bottom w:val="single" w:sz="8" w:space="0" w:color="000000"/>
              <w:right w:val="single" w:sz="8" w:space="0" w:color="000000"/>
            </w:tcBorders>
            <w:vAlign w:val="center"/>
          </w:tcPr>
          <w:p w14:paraId="1239C2FD" w14:textId="77777777" w:rsidR="007202F4" w:rsidRPr="007202F4" w:rsidRDefault="007202F4" w:rsidP="007E0152">
            <w:pPr>
              <w:spacing w:after="150"/>
              <w:rPr>
                <w:rFonts w:ascii="Arial" w:hAnsi="Arial" w:cs="Arial"/>
              </w:rPr>
            </w:pPr>
            <w:r w:rsidRPr="007202F4">
              <w:rPr>
                <w:rFonts w:ascii="Arial" w:hAnsi="Arial" w:cs="Arial"/>
                <w:color w:val="000000"/>
              </w:rPr>
              <w:t>Методичкo-дидактичка литература за све предмете који се уче у школи</w:t>
            </w:r>
          </w:p>
        </w:tc>
        <w:tc>
          <w:tcPr>
            <w:tcW w:w="7794" w:type="dxa"/>
            <w:tcBorders>
              <w:top w:val="single" w:sz="8" w:space="0" w:color="000000"/>
              <w:left w:val="single" w:sz="8" w:space="0" w:color="000000"/>
              <w:bottom w:val="single" w:sz="8" w:space="0" w:color="000000"/>
              <w:right w:val="single" w:sz="8" w:space="0" w:color="000000"/>
            </w:tcBorders>
            <w:vAlign w:val="center"/>
          </w:tcPr>
          <w:p w14:paraId="4CFA204D" w14:textId="77777777" w:rsidR="007202F4" w:rsidRPr="007202F4" w:rsidRDefault="007202F4" w:rsidP="007E0152">
            <w:pPr>
              <w:spacing w:after="150"/>
              <w:rPr>
                <w:rFonts w:ascii="Arial" w:hAnsi="Arial" w:cs="Arial"/>
              </w:rPr>
            </w:pPr>
            <w:r w:rsidRPr="007202F4">
              <w:rPr>
                <w:rFonts w:ascii="Arial" w:hAnsi="Arial" w:cs="Arial"/>
                <w:color w:val="000000"/>
              </w:rPr>
              <w:t>минимум по 1 за сваки наставни предмет</w:t>
            </w:r>
          </w:p>
        </w:tc>
      </w:tr>
      <w:tr w:rsidR="007202F4" w:rsidRPr="007202F4" w14:paraId="128E5870" w14:textId="77777777" w:rsidTr="007E0152">
        <w:trPr>
          <w:trHeight w:val="45"/>
          <w:tblCellSpacing w:w="0" w:type="auto"/>
        </w:trPr>
        <w:tc>
          <w:tcPr>
            <w:tcW w:w="6606" w:type="dxa"/>
            <w:tcBorders>
              <w:top w:val="single" w:sz="8" w:space="0" w:color="000000"/>
              <w:left w:val="single" w:sz="8" w:space="0" w:color="000000"/>
              <w:bottom w:val="single" w:sz="8" w:space="0" w:color="000000"/>
              <w:right w:val="single" w:sz="8" w:space="0" w:color="000000"/>
            </w:tcBorders>
            <w:vAlign w:val="center"/>
          </w:tcPr>
          <w:p w14:paraId="0E0D3999" w14:textId="77777777" w:rsidR="007202F4" w:rsidRPr="007202F4" w:rsidRDefault="007202F4" w:rsidP="007E0152">
            <w:pPr>
              <w:spacing w:after="150"/>
              <w:rPr>
                <w:rFonts w:ascii="Arial" w:hAnsi="Arial" w:cs="Arial"/>
              </w:rPr>
            </w:pPr>
            <w:r w:rsidRPr="007202F4">
              <w:rPr>
                <w:rFonts w:ascii="Arial" w:hAnsi="Arial" w:cs="Arial"/>
                <w:color w:val="000000"/>
              </w:rPr>
              <w:t>Научно-популарна литература из свих научних области примерена младима</w:t>
            </w:r>
          </w:p>
        </w:tc>
        <w:tc>
          <w:tcPr>
            <w:tcW w:w="7794" w:type="dxa"/>
            <w:tcBorders>
              <w:top w:val="single" w:sz="8" w:space="0" w:color="000000"/>
              <w:left w:val="single" w:sz="8" w:space="0" w:color="000000"/>
              <w:bottom w:val="single" w:sz="8" w:space="0" w:color="000000"/>
              <w:right w:val="single" w:sz="8" w:space="0" w:color="000000"/>
            </w:tcBorders>
            <w:vAlign w:val="center"/>
          </w:tcPr>
          <w:p w14:paraId="2C6750AA" w14:textId="77777777" w:rsidR="007202F4" w:rsidRPr="007202F4" w:rsidRDefault="007202F4" w:rsidP="007E0152">
            <w:pPr>
              <w:spacing w:after="150"/>
              <w:rPr>
                <w:rFonts w:ascii="Arial" w:hAnsi="Arial" w:cs="Arial"/>
              </w:rPr>
            </w:pPr>
            <w:r w:rsidRPr="007202F4">
              <w:rPr>
                <w:rFonts w:ascii="Arial" w:hAnsi="Arial" w:cs="Arial"/>
                <w:color w:val="000000"/>
              </w:rPr>
              <w:t>минимум 25 наслова</w:t>
            </w:r>
          </w:p>
        </w:tc>
      </w:tr>
      <w:tr w:rsidR="007202F4" w:rsidRPr="007202F4" w14:paraId="48750760" w14:textId="77777777" w:rsidTr="007E0152">
        <w:trPr>
          <w:trHeight w:val="45"/>
          <w:tblCellSpacing w:w="0" w:type="auto"/>
        </w:trPr>
        <w:tc>
          <w:tcPr>
            <w:tcW w:w="6606" w:type="dxa"/>
            <w:tcBorders>
              <w:top w:val="single" w:sz="8" w:space="0" w:color="000000"/>
              <w:left w:val="single" w:sz="8" w:space="0" w:color="000000"/>
              <w:bottom w:val="single" w:sz="8" w:space="0" w:color="000000"/>
              <w:right w:val="single" w:sz="8" w:space="0" w:color="000000"/>
            </w:tcBorders>
            <w:vAlign w:val="center"/>
          </w:tcPr>
          <w:p w14:paraId="79E36985" w14:textId="77777777" w:rsidR="007202F4" w:rsidRPr="007202F4" w:rsidRDefault="007202F4" w:rsidP="007E0152">
            <w:pPr>
              <w:spacing w:after="150"/>
              <w:rPr>
                <w:rFonts w:ascii="Arial" w:hAnsi="Arial" w:cs="Arial"/>
              </w:rPr>
            </w:pPr>
            <w:r w:rsidRPr="007202F4">
              <w:rPr>
                <w:rFonts w:ascii="Arial" w:hAnsi="Arial" w:cs="Arial"/>
                <w:color w:val="000000"/>
              </w:rPr>
              <w:t>Литература на страним језицима (стручна литература из разних научних области; белетристика са вокабуларом на различитим нивоима знања језика)</w:t>
            </w:r>
          </w:p>
        </w:tc>
        <w:tc>
          <w:tcPr>
            <w:tcW w:w="7794" w:type="dxa"/>
            <w:tcBorders>
              <w:top w:val="single" w:sz="8" w:space="0" w:color="000000"/>
              <w:left w:val="single" w:sz="8" w:space="0" w:color="000000"/>
              <w:bottom w:val="single" w:sz="8" w:space="0" w:color="000000"/>
              <w:right w:val="single" w:sz="8" w:space="0" w:color="000000"/>
            </w:tcBorders>
            <w:vAlign w:val="center"/>
          </w:tcPr>
          <w:p w14:paraId="2454134C" w14:textId="77777777" w:rsidR="007202F4" w:rsidRPr="007202F4" w:rsidRDefault="007202F4" w:rsidP="007E0152">
            <w:pPr>
              <w:spacing w:after="150"/>
              <w:rPr>
                <w:rFonts w:ascii="Arial" w:hAnsi="Arial" w:cs="Arial"/>
              </w:rPr>
            </w:pPr>
            <w:r w:rsidRPr="007202F4">
              <w:rPr>
                <w:rFonts w:ascii="Arial" w:hAnsi="Arial" w:cs="Arial"/>
                <w:color w:val="000000"/>
              </w:rPr>
              <w:t>10 наслова по једном језику</w:t>
            </w:r>
          </w:p>
        </w:tc>
      </w:tr>
      <w:tr w:rsidR="007202F4" w:rsidRPr="007202F4" w14:paraId="752CCBB2" w14:textId="77777777" w:rsidTr="007E0152">
        <w:trPr>
          <w:trHeight w:val="45"/>
          <w:tblCellSpacing w:w="0" w:type="auto"/>
        </w:trPr>
        <w:tc>
          <w:tcPr>
            <w:tcW w:w="6606" w:type="dxa"/>
            <w:tcBorders>
              <w:top w:val="single" w:sz="8" w:space="0" w:color="000000"/>
              <w:left w:val="single" w:sz="8" w:space="0" w:color="000000"/>
              <w:bottom w:val="single" w:sz="8" w:space="0" w:color="000000"/>
              <w:right w:val="single" w:sz="8" w:space="0" w:color="000000"/>
            </w:tcBorders>
            <w:vAlign w:val="center"/>
          </w:tcPr>
          <w:p w14:paraId="4CA8D3A1" w14:textId="77777777" w:rsidR="007202F4" w:rsidRPr="007202F4" w:rsidRDefault="007202F4" w:rsidP="007E0152">
            <w:pPr>
              <w:spacing w:after="150"/>
              <w:rPr>
                <w:rFonts w:ascii="Arial" w:hAnsi="Arial" w:cs="Arial"/>
              </w:rPr>
            </w:pPr>
            <w:r w:rsidRPr="007202F4">
              <w:rPr>
                <w:rFonts w:ascii="Arial" w:hAnsi="Arial" w:cs="Arial"/>
                <w:color w:val="000000"/>
              </w:rPr>
              <w:t>Периодика:</w:t>
            </w:r>
          </w:p>
          <w:p w14:paraId="03CB9498" w14:textId="01CCBA41"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стручни и методички часописи за сваку област/предмет</w:t>
            </w:r>
          </w:p>
          <w:p w14:paraId="34103B2D" w14:textId="1C9D1491"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педагошко-психолошка периодика</w:t>
            </w:r>
          </w:p>
          <w:p w14:paraId="6DBAEA69" w14:textId="6F40657B"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часописи за децу и омладину</w:t>
            </w:r>
          </w:p>
        </w:tc>
        <w:tc>
          <w:tcPr>
            <w:tcW w:w="7794" w:type="dxa"/>
            <w:tcBorders>
              <w:top w:val="single" w:sz="8" w:space="0" w:color="000000"/>
              <w:left w:val="single" w:sz="8" w:space="0" w:color="000000"/>
              <w:bottom w:val="single" w:sz="8" w:space="0" w:color="000000"/>
              <w:right w:val="single" w:sz="8" w:space="0" w:color="000000"/>
            </w:tcBorders>
            <w:vAlign w:val="center"/>
          </w:tcPr>
          <w:p w14:paraId="36BFBFC5" w14:textId="77777777" w:rsidR="007202F4" w:rsidRPr="007202F4" w:rsidRDefault="007202F4" w:rsidP="007E0152">
            <w:pPr>
              <w:spacing w:after="150"/>
              <w:rPr>
                <w:rFonts w:ascii="Arial" w:hAnsi="Arial" w:cs="Arial"/>
              </w:rPr>
            </w:pPr>
            <w:r w:rsidRPr="007202F4">
              <w:rPr>
                <w:rFonts w:ascii="Arial" w:hAnsi="Arial" w:cs="Arial"/>
                <w:color w:val="000000"/>
              </w:rPr>
              <w:t>минимум по 1 примерак</w:t>
            </w:r>
          </w:p>
        </w:tc>
      </w:tr>
      <w:tr w:rsidR="007202F4" w:rsidRPr="007202F4" w14:paraId="4CA2E084" w14:textId="77777777" w:rsidTr="007E0152">
        <w:trPr>
          <w:trHeight w:val="45"/>
          <w:tblCellSpacing w:w="0" w:type="auto"/>
        </w:trPr>
        <w:tc>
          <w:tcPr>
            <w:tcW w:w="6606" w:type="dxa"/>
            <w:tcBorders>
              <w:top w:val="single" w:sz="8" w:space="0" w:color="000000"/>
              <w:left w:val="single" w:sz="8" w:space="0" w:color="000000"/>
              <w:bottom w:val="single" w:sz="8" w:space="0" w:color="000000"/>
              <w:right w:val="single" w:sz="8" w:space="0" w:color="000000"/>
            </w:tcBorders>
            <w:vAlign w:val="center"/>
          </w:tcPr>
          <w:p w14:paraId="528F516A" w14:textId="77777777" w:rsidR="007202F4" w:rsidRPr="007202F4" w:rsidRDefault="007202F4" w:rsidP="007E0152">
            <w:pPr>
              <w:spacing w:after="150"/>
              <w:rPr>
                <w:rFonts w:ascii="Arial" w:hAnsi="Arial" w:cs="Arial"/>
              </w:rPr>
            </w:pPr>
            <w:r w:rsidRPr="007202F4">
              <w:rPr>
                <w:rFonts w:ascii="Arial" w:hAnsi="Arial" w:cs="Arial"/>
                <w:color w:val="000000"/>
              </w:rPr>
              <w:t>Закони и подзаконска акта из области образовања, васпитања и библиотекарства (библиотека се може определити и да их има у електронском облику)</w:t>
            </w:r>
          </w:p>
        </w:tc>
        <w:tc>
          <w:tcPr>
            <w:tcW w:w="7794" w:type="dxa"/>
            <w:tcBorders>
              <w:top w:val="single" w:sz="8" w:space="0" w:color="000000"/>
              <w:left w:val="single" w:sz="8" w:space="0" w:color="000000"/>
              <w:bottom w:val="single" w:sz="8" w:space="0" w:color="000000"/>
              <w:right w:val="single" w:sz="8" w:space="0" w:color="000000"/>
            </w:tcBorders>
            <w:vAlign w:val="center"/>
          </w:tcPr>
          <w:p w14:paraId="5F33431F" w14:textId="77777777" w:rsidR="007202F4" w:rsidRPr="007202F4" w:rsidRDefault="007202F4" w:rsidP="007E0152">
            <w:pPr>
              <w:spacing w:after="150"/>
              <w:rPr>
                <w:rFonts w:ascii="Arial" w:hAnsi="Arial" w:cs="Arial"/>
              </w:rPr>
            </w:pPr>
            <w:r w:rsidRPr="007202F4">
              <w:rPr>
                <w:rFonts w:ascii="Arial" w:hAnsi="Arial" w:cs="Arial"/>
                <w:color w:val="000000"/>
              </w:rPr>
              <w:t>минимум по 1 примерак</w:t>
            </w:r>
          </w:p>
        </w:tc>
      </w:tr>
    </w:tbl>
    <w:p w14:paraId="1F8C0325" w14:textId="77777777" w:rsidR="007202F4" w:rsidRPr="007202F4" w:rsidRDefault="007202F4" w:rsidP="007202F4">
      <w:pPr>
        <w:spacing w:after="150"/>
        <w:rPr>
          <w:rFonts w:ascii="Arial" w:hAnsi="Arial" w:cs="Arial"/>
        </w:rPr>
      </w:pPr>
      <w:r w:rsidRPr="007202F4">
        <w:rPr>
          <w:rFonts w:ascii="Arial" w:hAnsi="Arial" w:cs="Arial"/>
          <w:color w:val="000000"/>
          <w:vertAlign w:val="superscript"/>
        </w:rPr>
        <w:t>*)</w:t>
      </w:r>
      <w:r w:rsidRPr="007202F4">
        <w:rPr>
          <w:rFonts w:ascii="Arial" w:hAnsi="Arial" w:cs="Arial"/>
          <w:color w:val="000000"/>
        </w:rPr>
        <w:t xml:space="preserve"> Напомена: уџбеници и наставна средства не треба да буду део фонда библиотеке и да носе инвентарни број</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16"/>
        <w:gridCol w:w="6006"/>
      </w:tblGrid>
      <w:tr w:rsidR="007202F4" w:rsidRPr="007202F4" w14:paraId="067D464C"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9615817" w14:textId="77777777" w:rsidR="007202F4" w:rsidRPr="007202F4" w:rsidRDefault="007202F4" w:rsidP="007E0152">
            <w:pPr>
              <w:spacing w:after="150"/>
              <w:rPr>
                <w:rFonts w:ascii="Arial" w:hAnsi="Arial" w:cs="Arial"/>
              </w:rPr>
            </w:pPr>
            <w:r w:rsidRPr="007202F4">
              <w:rPr>
                <w:rFonts w:ascii="Arial" w:hAnsi="Arial" w:cs="Arial"/>
                <w:b/>
                <w:color w:val="000000"/>
              </w:rPr>
              <w:t>II. Некњижна грађа (електронски документи)</w:t>
            </w:r>
          </w:p>
        </w:tc>
      </w:tr>
      <w:tr w:rsidR="007202F4" w:rsidRPr="007202F4" w14:paraId="3D756641" w14:textId="77777777" w:rsidTr="007E0152">
        <w:trPr>
          <w:trHeight w:val="45"/>
          <w:tblCellSpacing w:w="0" w:type="auto"/>
        </w:trPr>
        <w:tc>
          <w:tcPr>
            <w:tcW w:w="6180" w:type="dxa"/>
            <w:tcBorders>
              <w:top w:val="single" w:sz="8" w:space="0" w:color="000000"/>
              <w:left w:val="single" w:sz="8" w:space="0" w:color="000000"/>
              <w:bottom w:val="single" w:sz="8" w:space="0" w:color="000000"/>
              <w:right w:val="single" w:sz="8" w:space="0" w:color="000000"/>
            </w:tcBorders>
            <w:vAlign w:val="center"/>
          </w:tcPr>
          <w:p w14:paraId="0EFE8038" w14:textId="77777777" w:rsidR="007202F4" w:rsidRPr="007202F4" w:rsidRDefault="007202F4" w:rsidP="007E0152">
            <w:pPr>
              <w:spacing w:after="150"/>
              <w:rPr>
                <w:rFonts w:ascii="Arial" w:hAnsi="Arial" w:cs="Arial"/>
              </w:rPr>
            </w:pPr>
            <w:r w:rsidRPr="007202F4">
              <w:rPr>
                <w:rFonts w:ascii="Arial" w:hAnsi="Arial" w:cs="Arial"/>
                <w:color w:val="000000"/>
              </w:rPr>
              <w:t>Звучна читанка за српски (матерњи) језик</w:t>
            </w:r>
          </w:p>
        </w:tc>
        <w:tc>
          <w:tcPr>
            <w:tcW w:w="8220" w:type="dxa"/>
            <w:tcBorders>
              <w:top w:val="single" w:sz="8" w:space="0" w:color="000000"/>
              <w:left w:val="single" w:sz="8" w:space="0" w:color="000000"/>
              <w:bottom w:val="single" w:sz="8" w:space="0" w:color="000000"/>
              <w:right w:val="single" w:sz="8" w:space="0" w:color="000000"/>
            </w:tcBorders>
            <w:vAlign w:val="center"/>
          </w:tcPr>
          <w:p w14:paraId="54899712" w14:textId="77777777" w:rsidR="007202F4" w:rsidRPr="007202F4" w:rsidRDefault="007202F4" w:rsidP="007E0152">
            <w:pPr>
              <w:spacing w:after="150"/>
              <w:rPr>
                <w:rFonts w:ascii="Arial" w:hAnsi="Arial" w:cs="Arial"/>
              </w:rPr>
            </w:pPr>
            <w:r w:rsidRPr="007202F4">
              <w:rPr>
                <w:rFonts w:ascii="Arial" w:hAnsi="Arial" w:cs="Arial"/>
                <w:color w:val="000000"/>
              </w:rPr>
              <w:t>по 1 за сваки разред</w:t>
            </w:r>
          </w:p>
        </w:tc>
      </w:tr>
      <w:tr w:rsidR="007202F4" w:rsidRPr="007202F4" w14:paraId="51B65574" w14:textId="77777777" w:rsidTr="007E0152">
        <w:trPr>
          <w:trHeight w:val="45"/>
          <w:tblCellSpacing w:w="0" w:type="auto"/>
        </w:trPr>
        <w:tc>
          <w:tcPr>
            <w:tcW w:w="6180" w:type="dxa"/>
            <w:tcBorders>
              <w:top w:val="single" w:sz="8" w:space="0" w:color="000000"/>
              <w:left w:val="single" w:sz="8" w:space="0" w:color="000000"/>
              <w:bottom w:val="single" w:sz="8" w:space="0" w:color="000000"/>
              <w:right w:val="single" w:sz="8" w:space="0" w:color="000000"/>
            </w:tcBorders>
            <w:vAlign w:val="center"/>
          </w:tcPr>
          <w:p w14:paraId="5BE0A7D9" w14:textId="77777777" w:rsidR="007202F4" w:rsidRPr="007202F4" w:rsidRDefault="007202F4" w:rsidP="007E0152">
            <w:pPr>
              <w:spacing w:after="150"/>
              <w:rPr>
                <w:rFonts w:ascii="Arial" w:hAnsi="Arial" w:cs="Arial"/>
              </w:rPr>
            </w:pPr>
            <w:r w:rsidRPr="007202F4">
              <w:rPr>
                <w:rFonts w:ascii="Arial" w:hAnsi="Arial" w:cs="Arial"/>
                <w:color w:val="000000"/>
              </w:rPr>
              <w:t>Аудитивни материјали из области фонетика са фонологијом, акцентологије, дијалектологије.</w:t>
            </w:r>
          </w:p>
        </w:tc>
        <w:tc>
          <w:tcPr>
            <w:tcW w:w="8220" w:type="dxa"/>
            <w:tcBorders>
              <w:top w:val="single" w:sz="8" w:space="0" w:color="000000"/>
              <w:left w:val="single" w:sz="8" w:space="0" w:color="000000"/>
              <w:bottom w:val="single" w:sz="8" w:space="0" w:color="000000"/>
              <w:right w:val="single" w:sz="8" w:space="0" w:color="000000"/>
            </w:tcBorders>
            <w:vAlign w:val="center"/>
          </w:tcPr>
          <w:p w14:paraId="549420AC" w14:textId="77777777" w:rsidR="007202F4" w:rsidRPr="007202F4" w:rsidRDefault="007202F4" w:rsidP="007E0152">
            <w:pPr>
              <w:spacing w:after="150"/>
              <w:rPr>
                <w:rFonts w:ascii="Arial" w:hAnsi="Arial" w:cs="Arial"/>
              </w:rPr>
            </w:pPr>
            <w:r w:rsidRPr="007202F4">
              <w:rPr>
                <w:rFonts w:ascii="Arial" w:hAnsi="Arial" w:cs="Arial"/>
                <w:color w:val="000000"/>
              </w:rPr>
              <w:t>по 1 за сваки разред</w:t>
            </w:r>
          </w:p>
        </w:tc>
      </w:tr>
      <w:tr w:rsidR="007202F4" w:rsidRPr="007202F4" w14:paraId="5B76AE66" w14:textId="77777777" w:rsidTr="007E0152">
        <w:trPr>
          <w:trHeight w:val="45"/>
          <w:tblCellSpacing w:w="0" w:type="auto"/>
        </w:trPr>
        <w:tc>
          <w:tcPr>
            <w:tcW w:w="6180" w:type="dxa"/>
            <w:tcBorders>
              <w:top w:val="single" w:sz="8" w:space="0" w:color="000000"/>
              <w:left w:val="single" w:sz="8" w:space="0" w:color="000000"/>
              <w:bottom w:val="single" w:sz="8" w:space="0" w:color="000000"/>
              <w:right w:val="single" w:sz="8" w:space="0" w:color="000000"/>
            </w:tcBorders>
            <w:vAlign w:val="center"/>
          </w:tcPr>
          <w:p w14:paraId="5AF91D5A" w14:textId="77777777" w:rsidR="007202F4" w:rsidRPr="007202F4" w:rsidRDefault="007202F4" w:rsidP="007E0152">
            <w:pPr>
              <w:spacing w:after="150"/>
              <w:rPr>
                <w:rFonts w:ascii="Arial" w:hAnsi="Arial" w:cs="Arial"/>
              </w:rPr>
            </w:pPr>
            <w:r w:rsidRPr="007202F4">
              <w:rPr>
                <w:rFonts w:ascii="Arial" w:hAnsi="Arial" w:cs="Arial"/>
                <w:color w:val="000000"/>
              </w:rPr>
              <w:t>Музика различитих доба и жанрова</w:t>
            </w:r>
          </w:p>
        </w:tc>
        <w:tc>
          <w:tcPr>
            <w:tcW w:w="8220" w:type="dxa"/>
            <w:tcBorders>
              <w:top w:val="single" w:sz="8" w:space="0" w:color="000000"/>
              <w:left w:val="single" w:sz="8" w:space="0" w:color="000000"/>
              <w:bottom w:val="single" w:sz="8" w:space="0" w:color="000000"/>
              <w:right w:val="single" w:sz="8" w:space="0" w:color="000000"/>
            </w:tcBorders>
            <w:vAlign w:val="center"/>
          </w:tcPr>
          <w:p w14:paraId="21E7FA36" w14:textId="5F6CF4DE" w:rsidR="007202F4" w:rsidRPr="007202F4" w:rsidRDefault="007202F4" w:rsidP="007E0152">
            <w:pPr>
              <w:spacing w:after="150"/>
              <w:rPr>
                <w:rFonts w:ascii="Arial" w:hAnsi="Arial" w:cs="Arial"/>
              </w:rPr>
            </w:pPr>
            <w:r w:rsidRPr="007202F4">
              <w:rPr>
                <w:rFonts w:ascii="Arial" w:hAnsi="Arial" w:cs="Arial"/>
                <w:color w:val="000000"/>
              </w:rPr>
              <w:t>400</w:t>
            </w:r>
            <w:r>
              <w:rPr>
                <w:rFonts w:ascii="Arial" w:hAnsi="Arial" w:cs="Arial"/>
                <w:color w:val="000000"/>
              </w:rPr>
              <w:t>-</w:t>
            </w:r>
            <w:r w:rsidRPr="007202F4">
              <w:rPr>
                <w:rFonts w:ascii="Arial" w:hAnsi="Arial" w:cs="Arial"/>
                <w:color w:val="000000"/>
              </w:rPr>
              <w:t>500 композиција</w:t>
            </w:r>
          </w:p>
        </w:tc>
      </w:tr>
      <w:tr w:rsidR="007202F4" w:rsidRPr="007202F4" w14:paraId="5EDD6BE8" w14:textId="77777777" w:rsidTr="007E0152">
        <w:trPr>
          <w:trHeight w:val="45"/>
          <w:tblCellSpacing w:w="0" w:type="auto"/>
        </w:trPr>
        <w:tc>
          <w:tcPr>
            <w:tcW w:w="6180" w:type="dxa"/>
            <w:tcBorders>
              <w:top w:val="single" w:sz="8" w:space="0" w:color="000000"/>
              <w:left w:val="single" w:sz="8" w:space="0" w:color="000000"/>
              <w:bottom w:val="single" w:sz="8" w:space="0" w:color="000000"/>
              <w:right w:val="single" w:sz="8" w:space="0" w:color="000000"/>
            </w:tcBorders>
            <w:vAlign w:val="center"/>
          </w:tcPr>
          <w:p w14:paraId="730D7583" w14:textId="77777777" w:rsidR="007202F4" w:rsidRPr="007202F4" w:rsidRDefault="007202F4" w:rsidP="007E0152">
            <w:pPr>
              <w:spacing w:after="150"/>
              <w:rPr>
                <w:rFonts w:ascii="Arial" w:hAnsi="Arial" w:cs="Arial"/>
              </w:rPr>
            </w:pPr>
            <w:r w:rsidRPr="007202F4">
              <w:rPr>
                <w:rFonts w:ascii="Arial" w:hAnsi="Arial" w:cs="Arial"/>
                <w:color w:val="000000"/>
              </w:rPr>
              <w:t>Наставни филмови</w:t>
            </w:r>
          </w:p>
        </w:tc>
        <w:tc>
          <w:tcPr>
            <w:tcW w:w="8220" w:type="dxa"/>
            <w:tcBorders>
              <w:top w:val="single" w:sz="8" w:space="0" w:color="000000"/>
              <w:left w:val="single" w:sz="8" w:space="0" w:color="000000"/>
              <w:bottom w:val="single" w:sz="8" w:space="0" w:color="000000"/>
              <w:right w:val="single" w:sz="8" w:space="0" w:color="000000"/>
            </w:tcBorders>
            <w:vAlign w:val="center"/>
          </w:tcPr>
          <w:p w14:paraId="66622975" w14:textId="3E9089BA" w:rsidR="007202F4" w:rsidRPr="007202F4" w:rsidRDefault="007202F4" w:rsidP="007E0152">
            <w:pPr>
              <w:spacing w:after="150"/>
              <w:rPr>
                <w:rFonts w:ascii="Arial" w:hAnsi="Arial" w:cs="Arial"/>
              </w:rPr>
            </w:pPr>
            <w:r w:rsidRPr="007202F4">
              <w:rPr>
                <w:rFonts w:ascii="Arial" w:hAnsi="Arial" w:cs="Arial"/>
                <w:color w:val="000000"/>
              </w:rPr>
              <w:t>за сваки наставни предмет минимум 5</w:t>
            </w:r>
            <w:r>
              <w:rPr>
                <w:rFonts w:ascii="Arial" w:hAnsi="Arial" w:cs="Arial"/>
                <w:color w:val="000000"/>
              </w:rPr>
              <w:t>-</w:t>
            </w:r>
            <w:r w:rsidRPr="007202F4">
              <w:rPr>
                <w:rFonts w:ascii="Arial" w:hAnsi="Arial" w:cs="Arial"/>
                <w:color w:val="000000"/>
              </w:rPr>
              <w:t>10</w:t>
            </w:r>
          </w:p>
        </w:tc>
      </w:tr>
      <w:tr w:rsidR="007202F4" w:rsidRPr="007202F4" w14:paraId="473D4358" w14:textId="77777777" w:rsidTr="007E0152">
        <w:trPr>
          <w:trHeight w:val="45"/>
          <w:tblCellSpacing w:w="0" w:type="auto"/>
        </w:trPr>
        <w:tc>
          <w:tcPr>
            <w:tcW w:w="6180" w:type="dxa"/>
            <w:tcBorders>
              <w:top w:val="single" w:sz="8" w:space="0" w:color="000000"/>
              <w:left w:val="single" w:sz="8" w:space="0" w:color="000000"/>
              <w:bottom w:val="single" w:sz="8" w:space="0" w:color="000000"/>
              <w:right w:val="single" w:sz="8" w:space="0" w:color="000000"/>
            </w:tcBorders>
            <w:vAlign w:val="center"/>
          </w:tcPr>
          <w:p w14:paraId="6F818D87" w14:textId="77777777" w:rsidR="007202F4" w:rsidRPr="007202F4" w:rsidRDefault="007202F4" w:rsidP="007E0152">
            <w:pPr>
              <w:spacing w:after="150"/>
              <w:rPr>
                <w:rFonts w:ascii="Arial" w:hAnsi="Arial" w:cs="Arial"/>
              </w:rPr>
            </w:pPr>
            <w:r w:rsidRPr="007202F4">
              <w:rPr>
                <w:rFonts w:ascii="Arial" w:hAnsi="Arial" w:cs="Arial"/>
                <w:color w:val="000000"/>
              </w:rPr>
              <w:t>Уметнички филмови (екранизације књижевних дела и антологијски филмови)</w:t>
            </w:r>
          </w:p>
        </w:tc>
        <w:tc>
          <w:tcPr>
            <w:tcW w:w="8220" w:type="dxa"/>
            <w:tcBorders>
              <w:top w:val="single" w:sz="8" w:space="0" w:color="000000"/>
              <w:left w:val="single" w:sz="8" w:space="0" w:color="000000"/>
              <w:bottom w:val="single" w:sz="8" w:space="0" w:color="000000"/>
              <w:right w:val="single" w:sz="8" w:space="0" w:color="000000"/>
            </w:tcBorders>
            <w:vAlign w:val="center"/>
          </w:tcPr>
          <w:p w14:paraId="581F639C" w14:textId="0DB9ADF2" w:rsidR="007202F4" w:rsidRPr="007202F4" w:rsidRDefault="007202F4" w:rsidP="007E0152">
            <w:pPr>
              <w:spacing w:after="150"/>
              <w:rPr>
                <w:rFonts w:ascii="Arial" w:hAnsi="Arial" w:cs="Arial"/>
              </w:rPr>
            </w:pPr>
            <w:r w:rsidRPr="007202F4">
              <w:rPr>
                <w:rFonts w:ascii="Arial" w:hAnsi="Arial" w:cs="Arial"/>
                <w:color w:val="000000"/>
              </w:rPr>
              <w:t>30</w:t>
            </w:r>
            <w:r>
              <w:rPr>
                <w:rFonts w:ascii="Arial" w:hAnsi="Arial" w:cs="Arial"/>
                <w:color w:val="000000"/>
              </w:rPr>
              <w:t>-</w:t>
            </w:r>
            <w:r w:rsidRPr="007202F4">
              <w:rPr>
                <w:rFonts w:ascii="Arial" w:hAnsi="Arial" w:cs="Arial"/>
                <w:color w:val="000000"/>
              </w:rPr>
              <w:t>50 комада</w:t>
            </w:r>
          </w:p>
        </w:tc>
      </w:tr>
      <w:tr w:rsidR="007202F4" w:rsidRPr="007202F4" w14:paraId="0CF91B6C" w14:textId="77777777" w:rsidTr="007E0152">
        <w:trPr>
          <w:trHeight w:val="45"/>
          <w:tblCellSpacing w:w="0" w:type="auto"/>
        </w:trPr>
        <w:tc>
          <w:tcPr>
            <w:tcW w:w="6180" w:type="dxa"/>
            <w:tcBorders>
              <w:top w:val="single" w:sz="8" w:space="0" w:color="000000"/>
              <w:left w:val="single" w:sz="8" w:space="0" w:color="000000"/>
              <w:bottom w:val="single" w:sz="8" w:space="0" w:color="000000"/>
              <w:right w:val="single" w:sz="8" w:space="0" w:color="000000"/>
            </w:tcBorders>
            <w:vAlign w:val="center"/>
          </w:tcPr>
          <w:p w14:paraId="144D617C" w14:textId="77777777" w:rsidR="007202F4" w:rsidRPr="007202F4" w:rsidRDefault="007202F4" w:rsidP="007E0152">
            <w:pPr>
              <w:spacing w:after="150"/>
              <w:rPr>
                <w:rFonts w:ascii="Arial" w:hAnsi="Arial" w:cs="Arial"/>
              </w:rPr>
            </w:pPr>
            <w:r w:rsidRPr="007202F4">
              <w:rPr>
                <w:rFonts w:ascii="Arial" w:hAnsi="Arial" w:cs="Arial"/>
                <w:color w:val="000000"/>
              </w:rPr>
              <w:t>Базе података образовног садржаја доступних на интернету</w:t>
            </w:r>
          </w:p>
        </w:tc>
        <w:tc>
          <w:tcPr>
            <w:tcW w:w="8220" w:type="dxa"/>
            <w:tcBorders>
              <w:top w:val="single" w:sz="8" w:space="0" w:color="000000"/>
              <w:left w:val="single" w:sz="8" w:space="0" w:color="000000"/>
              <w:bottom w:val="single" w:sz="8" w:space="0" w:color="000000"/>
              <w:right w:val="single" w:sz="8" w:space="0" w:color="000000"/>
            </w:tcBorders>
            <w:vAlign w:val="center"/>
          </w:tcPr>
          <w:p w14:paraId="77A195B4" w14:textId="77777777" w:rsidR="007202F4" w:rsidRPr="007202F4" w:rsidRDefault="007202F4" w:rsidP="007E0152">
            <w:pPr>
              <w:spacing w:after="150"/>
              <w:rPr>
                <w:rFonts w:ascii="Arial" w:hAnsi="Arial" w:cs="Arial"/>
              </w:rPr>
            </w:pPr>
            <w:r w:rsidRPr="007202F4">
              <w:rPr>
                <w:rFonts w:ascii="Arial" w:hAnsi="Arial" w:cs="Arial"/>
                <w:color w:val="000000"/>
              </w:rPr>
              <w:t>према потребама образовно-васпитног рада</w:t>
            </w:r>
          </w:p>
        </w:tc>
      </w:tr>
      <w:tr w:rsidR="007202F4" w:rsidRPr="007202F4" w14:paraId="3FEDC695" w14:textId="77777777" w:rsidTr="007E0152">
        <w:trPr>
          <w:trHeight w:val="45"/>
          <w:tblCellSpacing w:w="0" w:type="auto"/>
        </w:trPr>
        <w:tc>
          <w:tcPr>
            <w:tcW w:w="6180" w:type="dxa"/>
            <w:tcBorders>
              <w:top w:val="single" w:sz="8" w:space="0" w:color="000000"/>
              <w:left w:val="single" w:sz="8" w:space="0" w:color="000000"/>
              <w:bottom w:val="single" w:sz="8" w:space="0" w:color="000000"/>
              <w:right w:val="single" w:sz="8" w:space="0" w:color="000000"/>
            </w:tcBorders>
            <w:vAlign w:val="center"/>
          </w:tcPr>
          <w:p w14:paraId="4B9DA99E" w14:textId="77777777" w:rsidR="007202F4" w:rsidRPr="007202F4" w:rsidRDefault="007202F4" w:rsidP="007E0152">
            <w:pPr>
              <w:spacing w:after="150"/>
              <w:rPr>
                <w:rFonts w:ascii="Arial" w:hAnsi="Arial" w:cs="Arial"/>
              </w:rPr>
            </w:pPr>
            <w:r w:rsidRPr="007202F4">
              <w:rPr>
                <w:rFonts w:ascii="Arial" w:hAnsi="Arial" w:cs="Arial"/>
                <w:color w:val="000000"/>
              </w:rPr>
              <w:t>Образовни аудио и видео материјали за различите области</w:t>
            </w:r>
          </w:p>
        </w:tc>
        <w:tc>
          <w:tcPr>
            <w:tcW w:w="8220" w:type="dxa"/>
            <w:tcBorders>
              <w:top w:val="single" w:sz="8" w:space="0" w:color="000000"/>
              <w:left w:val="single" w:sz="8" w:space="0" w:color="000000"/>
              <w:bottom w:val="single" w:sz="8" w:space="0" w:color="000000"/>
              <w:right w:val="single" w:sz="8" w:space="0" w:color="000000"/>
            </w:tcBorders>
            <w:vAlign w:val="center"/>
          </w:tcPr>
          <w:p w14:paraId="7A80F2C1" w14:textId="77777777" w:rsidR="007202F4" w:rsidRPr="007202F4" w:rsidRDefault="007202F4" w:rsidP="007E0152">
            <w:pPr>
              <w:spacing w:after="150"/>
              <w:rPr>
                <w:rFonts w:ascii="Arial" w:hAnsi="Arial" w:cs="Arial"/>
              </w:rPr>
            </w:pPr>
            <w:r w:rsidRPr="007202F4">
              <w:rPr>
                <w:rFonts w:ascii="Arial" w:hAnsi="Arial" w:cs="Arial"/>
                <w:color w:val="000000"/>
              </w:rPr>
              <w:t>према потребама образовно-васпитног рада</w:t>
            </w:r>
          </w:p>
        </w:tc>
      </w:tr>
      <w:tr w:rsidR="007202F4" w:rsidRPr="007202F4" w14:paraId="0FB1527F" w14:textId="77777777" w:rsidTr="007E0152">
        <w:trPr>
          <w:trHeight w:val="45"/>
          <w:tblCellSpacing w:w="0" w:type="auto"/>
        </w:trPr>
        <w:tc>
          <w:tcPr>
            <w:tcW w:w="6180" w:type="dxa"/>
            <w:tcBorders>
              <w:top w:val="single" w:sz="8" w:space="0" w:color="000000"/>
              <w:left w:val="single" w:sz="8" w:space="0" w:color="000000"/>
              <w:bottom w:val="single" w:sz="8" w:space="0" w:color="000000"/>
              <w:right w:val="single" w:sz="8" w:space="0" w:color="000000"/>
            </w:tcBorders>
            <w:vAlign w:val="center"/>
          </w:tcPr>
          <w:p w14:paraId="1FE80E55" w14:textId="77777777" w:rsidR="007202F4" w:rsidRPr="007202F4" w:rsidRDefault="007202F4" w:rsidP="007E0152">
            <w:pPr>
              <w:spacing w:after="150"/>
              <w:rPr>
                <w:rFonts w:ascii="Arial" w:hAnsi="Arial" w:cs="Arial"/>
              </w:rPr>
            </w:pPr>
            <w:r w:rsidRPr="007202F4">
              <w:rPr>
                <w:rFonts w:ascii="Arial" w:hAnsi="Arial" w:cs="Arial"/>
                <w:color w:val="000000"/>
              </w:rPr>
              <w:t>Електронске књиге</w:t>
            </w:r>
          </w:p>
        </w:tc>
        <w:tc>
          <w:tcPr>
            <w:tcW w:w="8220" w:type="dxa"/>
            <w:tcBorders>
              <w:top w:val="single" w:sz="8" w:space="0" w:color="000000"/>
              <w:left w:val="single" w:sz="8" w:space="0" w:color="000000"/>
              <w:bottom w:val="single" w:sz="8" w:space="0" w:color="000000"/>
              <w:right w:val="single" w:sz="8" w:space="0" w:color="000000"/>
            </w:tcBorders>
            <w:vAlign w:val="center"/>
          </w:tcPr>
          <w:p w14:paraId="247AA24E" w14:textId="77777777" w:rsidR="007202F4" w:rsidRPr="007202F4" w:rsidRDefault="007202F4" w:rsidP="007E0152">
            <w:pPr>
              <w:spacing w:after="150"/>
              <w:rPr>
                <w:rFonts w:ascii="Arial" w:hAnsi="Arial" w:cs="Arial"/>
              </w:rPr>
            </w:pPr>
            <w:r w:rsidRPr="007202F4">
              <w:rPr>
                <w:rFonts w:ascii="Arial" w:hAnsi="Arial" w:cs="Arial"/>
                <w:color w:val="000000"/>
              </w:rPr>
              <w:t>према могућностима</w:t>
            </w:r>
          </w:p>
        </w:tc>
      </w:tr>
      <w:tr w:rsidR="007202F4" w:rsidRPr="007202F4" w14:paraId="5DA468A0" w14:textId="77777777" w:rsidTr="007E0152">
        <w:trPr>
          <w:trHeight w:val="45"/>
          <w:tblCellSpacing w:w="0" w:type="auto"/>
        </w:trPr>
        <w:tc>
          <w:tcPr>
            <w:tcW w:w="6180" w:type="dxa"/>
            <w:tcBorders>
              <w:top w:val="single" w:sz="8" w:space="0" w:color="000000"/>
              <w:left w:val="single" w:sz="8" w:space="0" w:color="000000"/>
              <w:bottom w:val="single" w:sz="8" w:space="0" w:color="000000"/>
              <w:right w:val="single" w:sz="8" w:space="0" w:color="000000"/>
            </w:tcBorders>
            <w:vAlign w:val="center"/>
          </w:tcPr>
          <w:p w14:paraId="20B6828B" w14:textId="77777777" w:rsidR="007202F4" w:rsidRPr="007202F4" w:rsidRDefault="007202F4" w:rsidP="007E0152">
            <w:pPr>
              <w:spacing w:after="150"/>
              <w:rPr>
                <w:rFonts w:ascii="Arial" w:hAnsi="Arial" w:cs="Arial"/>
              </w:rPr>
            </w:pPr>
            <w:r w:rsidRPr="007202F4">
              <w:rPr>
                <w:rFonts w:ascii="Arial" w:hAnsi="Arial" w:cs="Arial"/>
                <w:color w:val="000000"/>
              </w:rPr>
              <w:t>Електронски уџбеници</w:t>
            </w:r>
          </w:p>
        </w:tc>
        <w:tc>
          <w:tcPr>
            <w:tcW w:w="8220" w:type="dxa"/>
            <w:tcBorders>
              <w:top w:val="single" w:sz="8" w:space="0" w:color="000000"/>
              <w:left w:val="single" w:sz="8" w:space="0" w:color="000000"/>
              <w:bottom w:val="single" w:sz="8" w:space="0" w:color="000000"/>
              <w:right w:val="single" w:sz="8" w:space="0" w:color="000000"/>
            </w:tcBorders>
            <w:vAlign w:val="center"/>
          </w:tcPr>
          <w:p w14:paraId="14BACF03" w14:textId="77777777" w:rsidR="007202F4" w:rsidRPr="007202F4" w:rsidRDefault="007202F4" w:rsidP="007E0152">
            <w:pPr>
              <w:spacing w:after="150"/>
              <w:rPr>
                <w:rFonts w:ascii="Arial" w:hAnsi="Arial" w:cs="Arial"/>
              </w:rPr>
            </w:pPr>
            <w:r w:rsidRPr="007202F4">
              <w:rPr>
                <w:rFonts w:ascii="Arial" w:hAnsi="Arial" w:cs="Arial"/>
                <w:color w:val="000000"/>
              </w:rPr>
              <w:t>према потребама образовно-васпитног рада</w:t>
            </w:r>
          </w:p>
        </w:tc>
      </w:tr>
      <w:tr w:rsidR="007202F4" w:rsidRPr="007202F4" w14:paraId="45CA3C30" w14:textId="77777777" w:rsidTr="007E0152">
        <w:trPr>
          <w:trHeight w:val="45"/>
          <w:tblCellSpacing w:w="0" w:type="auto"/>
        </w:trPr>
        <w:tc>
          <w:tcPr>
            <w:tcW w:w="6180" w:type="dxa"/>
            <w:tcBorders>
              <w:top w:val="single" w:sz="8" w:space="0" w:color="000000"/>
              <w:left w:val="single" w:sz="8" w:space="0" w:color="000000"/>
              <w:bottom w:val="single" w:sz="8" w:space="0" w:color="000000"/>
              <w:right w:val="single" w:sz="8" w:space="0" w:color="000000"/>
            </w:tcBorders>
            <w:vAlign w:val="center"/>
          </w:tcPr>
          <w:p w14:paraId="074EA75B" w14:textId="77777777" w:rsidR="007202F4" w:rsidRPr="007202F4" w:rsidRDefault="007202F4" w:rsidP="007E0152">
            <w:pPr>
              <w:spacing w:after="150"/>
              <w:rPr>
                <w:rFonts w:ascii="Arial" w:hAnsi="Arial" w:cs="Arial"/>
              </w:rPr>
            </w:pPr>
            <w:r w:rsidRPr="007202F4">
              <w:rPr>
                <w:rFonts w:ascii="Arial" w:hAnsi="Arial" w:cs="Arial"/>
                <w:color w:val="000000"/>
              </w:rPr>
              <w:t>Електронски часописи</w:t>
            </w:r>
          </w:p>
        </w:tc>
        <w:tc>
          <w:tcPr>
            <w:tcW w:w="8220" w:type="dxa"/>
            <w:tcBorders>
              <w:top w:val="single" w:sz="8" w:space="0" w:color="000000"/>
              <w:left w:val="single" w:sz="8" w:space="0" w:color="000000"/>
              <w:bottom w:val="single" w:sz="8" w:space="0" w:color="000000"/>
              <w:right w:val="single" w:sz="8" w:space="0" w:color="000000"/>
            </w:tcBorders>
            <w:vAlign w:val="center"/>
          </w:tcPr>
          <w:p w14:paraId="6F7710BE" w14:textId="77777777" w:rsidR="007202F4" w:rsidRPr="007202F4" w:rsidRDefault="007202F4" w:rsidP="007E0152">
            <w:pPr>
              <w:spacing w:after="150"/>
              <w:rPr>
                <w:rFonts w:ascii="Arial" w:hAnsi="Arial" w:cs="Arial"/>
              </w:rPr>
            </w:pPr>
            <w:r w:rsidRPr="007202F4">
              <w:rPr>
                <w:rFonts w:ascii="Arial" w:hAnsi="Arial" w:cs="Arial"/>
                <w:color w:val="000000"/>
              </w:rPr>
              <w:t>према могућностима*</w:t>
            </w:r>
          </w:p>
        </w:tc>
      </w:tr>
      <w:tr w:rsidR="007202F4" w:rsidRPr="007202F4" w14:paraId="7F8BE057" w14:textId="77777777" w:rsidTr="007E0152">
        <w:trPr>
          <w:trHeight w:val="45"/>
          <w:tblCellSpacing w:w="0" w:type="auto"/>
        </w:trPr>
        <w:tc>
          <w:tcPr>
            <w:tcW w:w="6180" w:type="dxa"/>
            <w:tcBorders>
              <w:top w:val="single" w:sz="8" w:space="0" w:color="000000"/>
              <w:left w:val="single" w:sz="8" w:space="0" w:color="000000"/>
              <w:bottom w:val="single" w:sz="8" w:space="0" w:color="000000"/>
              <w:right w:val="single" w:sz="8" w:space="0" w:color="000000"/>
            </w:tcBorders>
            <w:vAlign w:val="center"/>
          </w:tcPr>
          <w:p w14:paraId="7A73DE51" w14:textId="77777777" w:rsidR="007202F4" w:rsidRPr="007202F4" w:rsidRDefault="007202F4" w:rsidP="007E0152">
            <w:pPr>
              <w:spacing w:after="150"/>
              <w:rPr>
                <w:rFonts w:ascii="Arial" w:hAnsi="Arial" w:cs="Arial"/>
              </w:rPr>
            </w:pPr>
            <w:r w:rsidRPr="007202F4">
              <w:rPr>
                <w:rFonts w:ascii="Arial" w:hAnsi="Arial" w:cs="Arial"/>
                <w:color w:val="000000"/>
              </w:rPr>
              <w:t>Референсна збирка у електронском облику</w:t>
            </w:r>
          </w:p>
        </w:tc>
        <w:tc>
          <w:tcPr>
            <w:tcW w:w="8220" w:type="dxa"/>
            <w:tcBorders>
              <w:top w:val="single" w:sz="8" w:space="0" w:color="000000"/>
              <w:left w:val="single" w:sz="8" w:space="0" w:color="000000"/>
              <w:bottom w:val="single" w:sz="8" w:space="0" w:color="000000"/>
              <w:right w:val="single" w:sz="8" w:space="0" w:color="000000"/>
            </w:tcBorders>
            <w:vAlign w:val="center"/>
          </w:tcPr>
          <w:p w14:paraId="4A24C44F" w14:textId="77777777" w:rsidR="007202F4" w:rsidRPr="007202F4" w:rsidRDefault="007202F4" w:rsidP="007E0152">
            <w:pPr>
              <w:spacing w:after="150"/>
              <w:rPr>
                <w:rFonts w:ascii="Arial" w:hAnsi="Arial" w:cs="Arial"/>
              </w:rPr>
            </w:pPr>
            <w:r w:rsidRPr="007202F4">
              <w:rPr>
                <w:rFonts w:ascii="Arial" w:hAnsi="Arial" w:cs="Arial"/>
                <w:color w:val="000000"/>
              </w:rPr>
              <w:t>1 комад</w:t>
            </w:r>
          </w:p>
        </w:tc>
      </w:tr>
      <w:tr w:rsidR="007202F4" w:rsidRPr="007202F4" w14:paraId="3B86B6AF" w14:textId="77777777" w:rsidTr="007E0152">
        <w:trPr>
          <w:trHeight w:val="45"/>
          <w:tblCellSpacing w:w="0" w:type="auto"/>
        </w:trPr>
        <w:tc>
          <w:tcPr>
            <w:tcW w:w="6180" w:type="dxa"/>
            <w:tcBorders>
              <w:top w:val="single" w:sz="8" w:space="0" w:color="000000"/>
              <w:left w:val="single" w:sz="8" w:space="0" w:color="000000"/>
              <w:bottom w:val="single" w:sz="8" w:space="0" w:color="000000"/>
              <w:right w:val="single" w:sz="8" w:space="0" w:color="000000"/>
            </w:tcBorders>
            <w:vAlign w:val="center"/>
          </w:tcPr>
          <w:p w14:paraId="342A5B0C" w14:textId="77777777" w:rsidR="007202F4" w:rsidRPr="007202F4" w:rsidRDefault="007202F4" w:rsidP="007E0152">
            <w:pPr>
              <w:spacing w:after="150"/>
              <w:rPr>
                <w:rFonts w:ascii="Arial" w:hAnsi="Arial" w:cs="Arial"/>
              </w:rPr>
            </w:pPr>
            <w:r w:rsidRPr="007202F4">
              <w:rPr>
                <w:rFonts w:ascii="Arial" w:hAnsi="Arial" w:cs="Arial"/>
                <w:color w:val="000000"/>
              </w:rPr>
              <w:t>Библиографске базе података</w:t>
            </w:r>
          </w:p>
        </w:tc>
        <w:tc>
          <w:tcPr>
            <w:tcW w:w="8220" w:type="dxa"/>
            <w:tcBorders>
              <w:top w:val="single" w:sz="8" w:space="0" w:color="000000"/>
              <w:left w:val="single" w:sz="8" w:space="0" w:color="000000"/>
              <w:bottom w:val="single" w:sz="8" w:space="0" w:color="000000"/>
              <w:right w:val="single" w:sz="8" w:space="0" w:color="000000"/>
            </w:tcBorders>
            <w:vAlign w:val="center"/>
          </w:tcPr>
          <w:p w14:paraId="57F3B57F" w14:textId="77777777" w:rsidR="007202F4" w:rsidRPr="007202F4" w:rsidRDefault="007202F4" w:rsidP="007E0152">
            <w:pPr>
              <w:spacing w:after="150"/>
              <w:rPr>
                <w:rFonts w:ascii="Arial" w:hAnsi="Arial" w:cs="Arial"/>
              </w:rPr>
            </w:pPr>
            <w:r w:rsidRPr="007202F4">
              <w:rPr>
                <w:rFonts w:ascii="Arial" w:hAnsi="Arial" w:cs="Arial"/>
                <w:color w:val="000000"/>
              </w:rPr>
              <w:t>према потребама образовно-васпитног рада</w:t>
            </w:r>
          </w:p>
        </w:tc>
      </w:tr>
    </w:tbl>
    <w:p w14:paraId="3A1B207B" w14:textId="77777777" w:rsidR="007202F4" w:rsidRPr="007202F4" w:rsidRDefault="007202F4" w:rsidP="007202F4">
      <w:pPr>
        <w:spacing w:after="120"/>
        <w:jc w:val="center"/>
        <w:rPr>
          <w:rFonts w:ascii="Arial" w:hAnsi="Arial" w:cs="Arial"/>
        </w:rPr>
      </w:pPr>
      <w:r w:rsidRPr="007202F4">
        <w:rPr>
          <w:rFonts w:ascii="Arial" w:hAnsi="Arial" w:cs="Arial"/>
          <w:b/>
          <w:color w:val="000000"/>
        </w:rPr>
        <w:t>Просторије за продужени и целодневни боравак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74"/>
        <w:gridCol w:w="6186"/>
        <w:gridCol w:w="1193"/>
        <w:gridCol w:w="2169"/>
      </w:tblGrid>
      <w:tr w:rsidR="007202F4" w:rsidRPr="007202F4" w14:paraId="36977B49" w14:textId="77777777" w:rsidTr="007E0152">
        <w:trPr>
          <w:trHeight w:val="45"/>
          <w:tblCellSpacing w:w="0" w:type="auto"/>
        </w:trPr>
        <w:tc>
          <w:tcPr>
            <w:tcW w:w="1549" w:type="dxa"/>
            <w:tcBorders>
              <w:top w:val="single" w:sz="8" w:space="0" w:color="000000"/>
              <w:left w:val="single" w:sz="8" w:space="0" w:color="000000"/>
              <w:bottom w:val="single" w:sz="8" w:space="0" w:color="000000"/>
              <w:right w:val="single" w:sz="8" w:space="0" w:color="000000"/>
            </w:tcBorders>
            <w:vAlign w:val="center"/>
          </w:tcPr>
          <w:p w14:paraId="3DB9DE68"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9498" w:type="dxa"/>
            <w:tcBorders>
              <w:top w:val="single" w:sz="8" w:space="0" w:color="000000"/>
              <w:left w:val="single" w:sz="8" w:space="0" w:color="000000"/>
              <w:bottom w:val="single" w:sz="8" w:space="0" w:color="000000"/>
              <w:right w:val="single" w:sz="8" w:space="0" w:color="000000"/>
            </w:tcBorders>
            <w:vAlign w:val="center"/>
          </w:tcPr>
          <w:p w14:paraId="1E961FD0"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просторије</w:t>
            </w:r>
          </w:p>
        </w:tc>
        <w:tc>
          <w:tcPr>
            <w:tcW w:w="537" w:type="dxa"/>
            <w:tcBorders>
              <w:top w:val="single" w:sz="8" w:space="0" w:color="000000"/>
              <w:left w:val="single" w:sz="8" w:space="0" w:color="000000"/>
              <w:bottom w:val="single" w:sz="8" w:space="0" w:color="000000"/>
              <w:right w:val="single" w:sz="8" w:space="0" w:color="000000"/>
            </w:tcBorders>
            <w:vAlign w:val="center"/>
          </w:tcPr>
          <w:p w14:paraId="004F34D9"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2816" w:type="dxa"/>
            <w:tcBorders>
              <w:top w:val="single" w:sz="8" w:space="0" w:color="000000"/>
              <w:left w:val="single" w:sz="8" w:space="0" w:color="000000"/>
              <w:bottom w:val="single" w:sz="8" w:space="0" w:color="000000"/>
              <w:right w:val="single" w:sz="8" w:space="0" w:color="000000"/>
            </w:tcBorders>
            <w:vAlign w:val="center"/>
          </w:tcPr>
          <w:p w14:paraId="79AB2AD7"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587ED46C" w14:textId="77777777" w:rsidTr="007E0152">
        <w:trPr>
          <w:trHeight w:val="45"/>
          <w:tblCellSpacing w:w="0" w:type="auto"/>
        </w:trPr>
        <w:tc>
          <w:tcPr>
            <w:tcW w:w="1549" w:type="dxa"/>
            <w:tcBorders>
              <w:top w:val="single" w:sz="8" w:space="0" w:color="000000"/>
              <w:left w:val="single" w:sz="8" w:space="0" w:color="000000"/>
              <w:bottom w:val="single" w:sz="8" w:space="0" w:color="000000"/>
              <w:right w:val="single" w:sz="8" w:space="0" w:color="000000"/>
            </w:tcBorders>
            <w:vAlign w:val="center"/>
          </w:tcPr>
          <w:p w14:paraId="6C61671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498" w:type="dxa"/>
            <w:tcBorders>
              <w:top w:val="single" w:sz="8" w:space="0" w:color="000000"/>
              <w:left w:val="single" w:sz="8" w:space="0" w:color="000000"/>
              <w:bottom w:val="single" w:sz="8" w:space="0" w:color="000000"/>
              <w:right w:val="single" w:sz="8" w:space="0" w:color="000000"/>
            </w:tcBorders>
            <w:vAlign w:val="center"/>
          </w:tcPr>
          <w:p w14:paraId="6FBC2FA6" w14:textId="77777777" w:rsidR="007202F4" w:rsidRPr="007202F4" w:rsidRDefault="007202F4" w:rsidP="007E0152">
            <w:pPr>
              <w:spacing w:after="150"/>
              <w:rPr>
                <w:rFonts w:ascii="Arial" w:hAnsi="Arial" w:cs="Arial"/>
              </w:rPr>
            </w:pPr>
            <w:r w:rsidRPr="007202F4">
              <w:rPr>
                <w:rFonts w:ascii="Arial" w:hAnsi="Arial" w:cs="Arial"/>
                <w:color w:val="000000"/>
              </w:rPr>
              <w:t>Столови за ученике (за рад и игру), лако покретљиви, размере према узрасту ученика (уместо школских клупа)</w:t>
            </w:r>
          </w:p>
        </w:tc>
        <w:tc>
          <w:tcPr>
            <w:tcW w:w="537" w:type="dxa"/>
            <w:tcBorders>
              <w:top w:val="single" w:sz="8" w:space="0" w:color="000000"/>
              <w:left w:val="single" w:sz="8" w:space="0" w:color="000000"/>
              <w:bottom w:val="single" w:sz="8" w:space="0" w:color="000000"/>
              <w:right w:val="single" w:sz="8" w:space="0" w:color="000000"/>
            </w:tcBorders>
            <w:vAlign w:val="center"/>
          </w:tcPr>
          <w:p w14:paraId="217CD4F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816" w:type="dxa"/>
            <w:tcBorders>
              <w:top w:val="single" w:sz="8" w:space="0" w:color="000000"/>
              <w:left w:val="single" w:sz="8" w:space="0" w:color="000000"/>
              <w:bottom w:val="single" w:sz="8" w:space="0" w:color="000000"/>
              <w:right w:val="single" w:sz="8" w:space="0" w:color="000000"/>
            </w:tcBorders>
            <w:vAlign w:val="center"/>
          </w:tcPr>
          <w:p w14:paraId="4D01C8BD" w14:textId="2D4572B2" w:rsidR="007202F4" w:rsidRPr="007202F4" w:rsidRDefault="007202F4" w:rsidP="007E0152">
            <w:pPr>
              <w:spacing w:after="150"/>
              <w:rPr>
                <w:rFonts w:ascii="Arial" w:hAnsi="Arial" w:cs="Arial"/>
              </w:rPr>
            </w:pPr>
            <w:r w:rsidRPr="007202F4">
              <w:rPr>
                <w:rFonts w:ascii="Arial" w:hAnsi="Arial" w:cs="Arial"/>
                <w:color w:val="000000"/>
              </w:rPr>
              <w:t>25</w:t>
            </w:r>
            <w:r>
              <w:rPr>
                <w:rFonts w:ascii="Arial" w:hAnsi="Arial" w:cs="Arial"/>
                <w:color w:val="000000"/>
              </w:rPr>
              <w:t>-</w:t>
            </w:r>
            <w:r w:rsidRPr="007202F4">
              <w:rPr>
                <w:rFonts w:ascii="Arial" w:hAnsi="Arial" w:cs="Arial"/>
                <w:color w:val="000000"/>
              </w:rPr>
              <w:t>30</w:t>
            </w:r>
          </w:p>
        </w:tc>
      </w:tr>
      <w:tr w:rsidR="007202F4" w:rsidRPr="007202F4" w14:paraId="156E6C9A" w14:textId="77777777" w:rsidTr="007E0152">
        <w:trPr>
          <w:trHeight w:val="45"/>
          <w:tblCellSpacing w:w="0" w:type="auto"/>
        </w:trPr>
        <w:tc>
          <w:tcPr>
            <w:tcW w:w="1549" w:type="dxa"/>
            <w:tcBorders>
              <w:top w:val="single" w:sz="8" w:space="0" w:color="000000"/>
              <w:left w:val="single" w:sz="8" w:space="0" w:color="000000"/>
              <w:bottom w:val="single" w:sz="8" w:space="0" w:color="000000"/>
              <w:right w:val="single" w:sz="8" w:space="0" w:color="000000"/>
            </w:tcBorders>
            <w:vAlign w:val="center"/>
          </w:tcPr>
          <w:p w14:paraId="14A8244E"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498" w:type="dxa"/>
            <w:tcBorders>
              <w:top w:val="single" w:sz="8" w:space="0" w:color="000000"/>
              <w:left w:val="single" w:sz="8" w:space="0" w:color="000000"/>
              <w:bottom w:val="single" w:sz="8" w:space="0" w:color="000000"/>
              <w:right w:val="single" w:sz="8" w:space="0" w:color="000000"/>
            </w:tcBorders>
            <w:vAlign w:val="center"/>
          </w:tcPr>
          <w:p w14:paraId="11857B7C" w14:textId="77777777" w:rsidR="007202F4" w:rsidRPr="007202F4" w:rsidRDefault="007202F4" w:rsidP="007E0152">
            <w:pPr>
              <w:spacing w:after="150"/>
              <w:rPr>
                <w:rFonts w:ascii="Arial" w:hAnsi="Arial" w:cs="Arial"/>
              </w:rPr>
            </w:pPr>
            <w:r w:rsidRPr="007202F4">
              <w:rPr>
                <w:rFonts w:ascii="Arial" w:hAnsi="Arial" w:cs="Arial"/>
                <w:color w:val="000000"/>
              </w:rPr>
              <w:t>Столице за ученике</w:t>
            </w:r>
          </w:p>
        </w:tc>
        <w:tc>
          <w:tcPr>
            <w:tcW w:w="537" w:type="dxa"/>
            <w:tcBorders>
              <w:top w:val="single" w:sz="8" w:space="0" w:color="000000"/>
              <w:left w:val="single" w:sz="8" w:space="0" w:color="000000"/>
              <w:bottom w:val="single" w:sz="8" w:space="0" w:color="000000"/>
              <w:right w:val="single" w:sz="8" w:space="0" w:color="000000"/>
            </w:tcBorders>
            <w:vAlign w:val="center"/>
          </w:tcPr>
          <w:p w14:paraId="48DF11E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816" w:type="dxa"/>
            <w:tcBorders>
              <w:top w:val="single" w:sz="8" w:space="0" w:color="000000"/>
              <w:left w:val="single" w:sz="8" w:space="0" w:color="000000"/>
              <w:bottom w:val="single" w:sz="8" w:space="0" w:color="000000"/>
              <w:right w:val="single" w:sz="8" w:space="0" w:color="000000"/>
            </w:tcBorders>
            <w:vAlign w:val="center"/>
          </w:tcPr>
          <w:p w14:paraId="30BE73D5" w14:textId="30534D1D" w:rsidR="007202F4" w:rsidRPr="007202F4" w:rsidRDefault="007202F4" w:rsidP="007E0152">
            <w:pPr>
              <w:spacing w:after="150"/>
              <w:rPr>
                <w:rFonts w:ascii="Arial" w:hAnsi="Arial" w:cs="Arial"/>
              </w:rPr>
            </w:pPr>
            <w:r w:rsidRPr="007202F4">
              <w:rPr>
                <w:rFonts w:ascii="Arial" w:hAnsi="Arial" w:cs="Arial"/>
                <w:color w:val="000000"/>
              </w:rPr>
              <w:t>25</w:t>
            </w:r>
            <w:r>
              <w:rPr>
                <w:rFonts w:ascii="Arial" w:hAnsi="Arial" w:cs="Arial"/>
                <w:color w:val="000000"/>
              </w:rPr>
              <w:t>-</w:t>
            </w:r>
            <w:r w:rsidRPr="007202F4">
              <w:rPr>
                <w:rFonts w:ascii="Arial" w:hAnsi="Arial" w:cs="Arial"/>
                <w:color w:val="000000"/>
              </w:rPr>
              <w:t>30</w:t>
            </w:r>
          </w:p>
        </w:tc>
      </w:tr>
      <w:tr w:rsidR="007202F4" w:rsidRPr="007202F4" w14:paraId="112A9A55" w14:textId="77777777" w:rsidTr="007E0152">
        <w:trPr>
          <w:trHeight w:val="45"/>
          <w:tblCellSpacing w:w="0" w:type="auto"/>
        </w:trPr>
        <w:tc>
          <w:tcPr>
            <w:tcW w:w="1549" w:type="dxa"/>
            <w:tcBorders>
              <w:top w:val="single" w:sz="8" w:space="0" w:color="000000"/>
              <w:left w:val="single" w:sz="8" w:space="0" w:color="000000"/>
              <w:bottom w:val="single" w:sz="8" w:space="0" w:color="000000"/>
              <w:right w:val="single" w:sz="8" w:space="0" w:color="000000"/>
            </w:tcBorders>
            <w:vAlign w:val="center"/>
          </w:tcPr>
          <w:p w14:paraId="48490897"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498" w:type="dxa"/>
            <w:tcBorders>
              <w:top w:val="single" w:sz="8" w:space="0" w:color="000000"/>
              <w:left w:val="single" w:sz="8" w:space="0" w:color="000000"/>
              <w:bottom w:val="single" w:sz="8" w:space="0" w:color="000000"/>
              <w:right w:val="single" w:sz="8" w:space="0" w:color="000000"/>
            </w:tcBorders>
            <w:vAlign w:val="center"/>
          </w:tcPr>
          <w:p w14:paraId="34DB6EFC" w14:textId="77777777" w:rsidR="007202F4" w:rsidRPr="007202F4" w:rsidRDefault="007202F4" w:rsidP="007E0152">
            <w:pPr>
              <w:spacing w:after="150"/>
              <w:rPr>
                <w:rFonts w:ascii="Arial" w:hAnsi="Arial" w:cs="Arial"/>
              </w:rPr>
            </w:pPr>
            <w:r w:rsidRPr="007202F4">
              <w:rPr>
                <w:rFonts w:ascii="Arial" w:hAnsi="Arial" w:cs="Arial"/>
                <w:color w:val="000000"/>
              </w:rPr>
              <w:t>Плакар за 20-30 ученика</w:t>
            </w:r>
          </w:p>
        </w:tc>
        <w:tc>
          <w:tcPr>
            <w:tcW w:w="537" w:type="dxa"/>
            <w:tcBorders>
              <w:top w:val="single" w:sz="8" w:space="0" w:color="000000"/>
              <w:left w:val="single" w:sz="8" w:space="0" w:color="000000"/>
              <w:bottom w:val="single" w:sz="8" w:space="0" w:color="000000"/>
              <w:right w:val="single" w:sz="8" w:space="0" w:color="000000"/>
            </w:tcBorders>
            <w:vAlign w:val="center"/>
          </w:tcPr>
          <w:p w14:paraId="613D832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816" w:type="dxa"/>
            <w:tcBorders>
              <w:top w:val="single" w:sz="8" w:space="0" w:color="000000"/>
              <w:left w:val="single" w:sz="8" w:space="0" w:color="000000"/>
              <w:bottom w:val="single" w:sz="8" w:space="0" w:color="000000"/>
              <w:right w:val="single" w:sz="8" w:space="0" w:color="000000"/>
            </w:tcBorders>
            <w:vAlign w:val="center"/>
          </w:tcPr>
          <w:p w14:paraId="0FDC4AB4" w14:textId="77777777" w:rsidR="007202F4" w:rsidRPr="007202F4" w:rsidRDefault="007202F4" w:rsidP="007E0152">
            <w:pPr>
              <w:rPr>
                <w:rFonts w:ascii="Arial" w:hAnsi="Arial" w:cs="Arial"/>
              </w:rPr>
            </w:pPr>
          </w:p>
        </w:tc>
      </w:tr>
      <w:tr w:rsidR="007202F4" w:rsidRPr="007202F4" w14:paraId="40AF3D37" w14:textId="77777777" w:rsidTr="007E0152">
        <w:trPr>
          <w:trHeight w:val="45"/>
          <w:tblCellSpacing w:w="0" w:type="auto"/>
        </w:trPr>
        <w:tc>
          <w:tcPr>
            <w:tcW w:w="1549" w:type="dxa"/>
            <w:tcBorders>
              <w:top w:val="single" w:sz="8" w:space="0" w:color="000000"/>
              <w:left w:val="single" w:sz="8" w:space="0" w:color="000000"/>
              <w:bottom w:val="single" w:sz="8" w:space="0" w:color="000000"/>
              <w:right w:val="single" w:sz="8" w:space="0" w:color="000000"/>
            </w:tcBorders>
            <w:vAlign w:val="center"/>
          </w:tcPr>
          <w:p w14:paraId="2A6F7889"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498" w:type="dxa"/>
            <w:tcBorders>
              <w:top w:val="single" w:sz="8" w:space="0" w:color="000000"/>
              <w:left w:val="single" w:sz="8" w:space="0" w:color="000000"/>
              <w:bottom w:val="single" w:sz="8" w:space="0" w:color="000000"/>
              <w:right w:val="single" w:sz="8" w:space="0" w:color="000000"/>
            </w:tcBorders>
            <w:vAlign w:val="center"/>
          </w:tcPr>
          <w:p w14:paraId="116FE874" w14:textId="77777777" w:rsidR="007202F4" w:rsidRPr="007202F4" w:rsidRDefault="007202F4" w:rsidP="007E0152">
            <w:pPr>
              <w:spacing w:after="150"/>
              <w:rPr>
                <w:rFonts w:ascii="Arial" w:hAnsi="Arial" w:cs="Arial"/>
              </w:rPr>
            </w:pPr>
            <w:r w:rsidRPr="007202F4">
              <w:rPr>
                <w:rFonts w:ascii="Arial" w:hAnsi="Arial" w:cs="Arial"/>
                <w:color w:val="000000"/>
              </w:rPr>
              <w:t>Ормари или плакари затворени са горњим застакљеним делом и доњим затвореним дрвеним вратима (за одлагање помоћне литературе и педагошке документације, материјала, алата и AV наставно-техничких средстава).</w:t>
            </w:r>
          </w:p>
        </w:tc>
        <w:tc>
          <w:tcPr>
            <w:tcW w:w="537" w:type="dxa"/>
            <w:tcBorders>
              <w:top w:val="single" w:sz="8" w:space="0" w:color="000000"/>
              <w:left w:val="single" w:sz="8" w:space="0" w:color="000000"/>
              <w:bottom w:val="single" w:sz="8" w:space="0" w:color="000000"/>
              <w:right w:val="single" w:sz="8" w:space="0" w:color="000000"/>
            </w:tcBorders>
            <w:vAlign w:val="center"/>
          </w:tcPr>
          <w:p w14:paraId="0D3564F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816" w:type="dxa"/>
            <w:tcBorders>
              <w:top w:val="single" w:sz="8" w:space="0" w:color="000000"/>
              <w:left w:val="single" w:sz="8" w:space="0" w:color="000000"/>
              <w:bottom w:val="single" w:sz="8" w:space="0" w:color="000000"/>
              <w:right w:val="single" w:sz="8" w:space="0" w:color="000000"/>
            </w:tcBorders>
            <w:vAlign w:val="center"/>
          </w:tcPr>
          <w:p w14:paraId="546EFB65" w14:textId="5E1E808D"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r>
      <w:tr w:rsidR="007202F4" w:rsidRPr="007202F4" w14:paraId="4034CFD5" w14:textId="77777777" w:rsidTr="007E0152">
        <w:trPr>
          <w:trHeight w:val="45"/>
          <w:tblCellSpacing w:w="0" w:type="auto"/>
        </w:trPr>
        <w:tc>
          <w:tcPr>
            <w:tcW w:w="1549" w:type="dxa"/>
            <w:tcBorders>
              <w:top w:val="single" w:sz="8" w:space="0" w:color="000000"/>
              <w:left w:val="single" w:sz="8" w:space="0" w:color="000000"/>
              <w:bottom w:val="single" w:sz="8" w:space="0" w:color="000000"/>
              <w:right w:val="single" w:sz="8" w:space="0" w:color="000000"/>
            </w:tcBorders>
            <w:vAlign w:val="center"/>
          </w:tcPr>
          <w:p w14:paraId="1DCC338F"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498" w:type="dxa"/>
            <w:tcBorders>
              <w:top w:val="single" w:sz="8" w:space="0" w:color="000000"/>
              <w:left w:val="single" w:sz="8" w:space="0" w:color="000000"/>
              <w:bottom w:val="single" w:sz="8" w:space="0" w:color="000000"/>
              <w:right w:val="single" w:sz="8" w:space="0" w:color="000000"/>
            </w:tcBorders>
            <w:vAlign w:val="center"/>
          </w:tcPr>
          <w:p w14:paraId="3DE2C0DA" w14:textId="77777777" w:rsidR="007202F4" w:rsidRPr="007202F4" w:rsidRDefault="007202F4" w:rsidP="007E0152">
            <w:pPr>
              <w:spacing w:after="150"/>
              <w:rPr>
                <w:rFonts w:ascii="Arial" w:hAnsi="Arial" w:cs="Arial"/>
              </w:rPr>
            </w:pPr>
            <w:r w:rsidRPr="007202F4">
              <w:rPr>
                <w:rFonts w:ascii="Arial" w:hAnsi="Arial" w:cs="Arial"/>
                <w:color w:val="000000"/>
              </w:rPr>
              <w:t>Сто за наставнике</w:t>
            </w:r>
          </w:p>
        </w:tc>
        <w:tc>
          <w:tcPr>
            <w:tcW w:w="537" w:type="dxa"/>
            <w:tcBorders>
              <w:top w:val="single" w:sz="8" w:space="0" w:color="000000"/>
              <w:left w:val="single" w:sz="8" w:space="0" w:color="000000"/>
              <w:bottom w:val="single" w:sz="8" w:space="0" w:color="000000"/>
              <w:right w:val="single" w:sz="8" w:space="0" w:color="000000"/>
            </w:tcBorders>
            <w:vAlign w:val="center"/>
          </w:tcPr>
          <w:p w14:paraId="3F0D451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816" w:type="dxa"/>
            <w:tcBorders>
              <w:top w:val="single" w:sz="8" w:space="0" w:color="000000"/>
              <w:left w:val="single" w:sz="8" w:space="0" w:color="000000"/>
              <w:bottom w:val="single" w:sz="8" w:space="0" w:color="000000"/>
              <w:right w:val="single" w:sz="8" w:space="0" w:color="000000"/>
            </w:tcBorders>
            <w:vAlign w:val="center"/>
          </w:tcPr>
          <w:p w14:paraId="7B211BC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C28D9AC" w14:textId="77777777" w:rsidTr="007E0152">
        <w:trPr>
          <w:trHeight w:val="45"/>
          <w:tblCellSpacing w:w="0" w:type="auto"/>
        </w:trPr>
        <w:tc>
          <w:tcPr>
            <w:tcW w:w="1549" w:type="dxa"/>
            <w:tcBorders>
              <w:top w:val="single" w:sz="8" w:space="0" w:color="000000"/>
              <w:left w:val="single" w:sz="8" w:space="0" w:color="000000"/>
              <w:bottom w:val="single" w:sz="8" w:space="0" w:color="000000"/>
              <w:right w:val="single" w:sz="8" w:space="0" w:color="000000"/>
            </w:tcBorders>
            <w:vAlign w:val="center"/>
          </w:tcPr>
          <w:p w14:paraId="4515ED21"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9498" w:type="dxa"/>
            <w:tcBorders>
              <w:top w:val="single" w:sz="8" w:space="0" w:color="000000"/>
              <w:left w:val="single" w:sz="8" w:space="0" w:color="000000"/>
              <w:bottom w:val="single" w:sz="8" w:space="0" w:color="000000"/>
              <w:right w:val="single" w:sz="8" w:space="0" w:color="000000"/>
            </w:tcBorders>
            <w:vAlign w:val="center"/>
          </w:tcPr>
          <w:p w14:paraId="7536E127" w14:textId="77777777" w:rsidR="007202F4" w:rsidRPr="007202F4" w:rsidRDefault="007202F4" w:rsidP="007E0152">
            <w:pPr>
              <w:spacing w:after="150"/>
              <w:rPr>
                <w:rFonts w:ascii="Arial" w:hAnsi="Arial" w:cs="Arial"/>
              </w:rPr>
            </w:pPr>
            <w:r w:rsidRPr="007202F4">
              <w:rPr>
                <w:rFonts w:ascii="Arial" w:hAnsi="Arial" w:cs="Arial"/>
                <w:color w:val="000000"/>
              </w:rPr>
              <w:t>Столица за наставника</w:t>
            </w:r>
          </w:p>
        </w:tc>
        <w:tc>
          <w:tcPr>
            <w:tcW w:w="537" w:type="dxa"/>
            <w:tcBorders>
              <w:top w:val="single" w:sz="8" w:space="0" w:color="000000"/>
              <w:left w:val="single" w:sz="8" w:space="0" w:color="000000"/>
              <w:bottom w:val="single" w:sz="8" w:space="0" w:color="000000"/>
              <w:right w:val="single" w:sz="8" w:space="0" w:color="000000"/>
            </w:tcBorders>
            <w:vAlign w:val="center"/>
          </w:tcPr>
          <w:p w14:paraId="5568910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816" w:type="dxa"/>
            <w:tcBorders>
              <w:top w:val="single" w:sz="8" w:space="0" w:color="000000"/>
              <w:left w:val="single" w:sz="8" w:space="0" w:color="000000"/>
              <w:bottom w:val="single" w:sz="8" w:space="0" w:color="000000"/>
              <w:right w:val="single" w:sz="8" w:space="0" w:color="000000"/>
            </w:tcBorders>
            <w:vAlign w:val="center"/>
          </w:tcPr>
          <w:p w14:paraId="279076C3"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3370BE8" w14:textId="77777777" w:rsidTr="007E0152">
        <w:trPr>
          <w:trHeight w:val="45"/>
          <w:tblCellSpacing w:w="0" w:type="auto"/>
        </w:trPr>
        <w:tc>
          <w:tcPr>
            <w:tcW w:w="1549" w:type="dxa"/>
            <w:tcBorders>
              <w:top w:val="single" w:sz="8" w:space="0" w:color="000000"/>
              <w:left w:val="single" w:sz="8" w:space="0" w:color="000000"/>
              <w:bottom w:val="single" w:sz="8" w:space="0" w:color="000000"/>
              <w:right w:val="single" w:sz="8" w:space="0" w:color="000000"/>
            </w:tcBorders>
            <w:vAlign w:val="center"/>
          </w:tcPr>
          <w:p w14:paraId="76339C95"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9498" w:type="dxa"/>
            <w:tcBorders>
              <w:top w:val="single" w:sz="8" w:space="0" w:color="000000"/>
              <w:left w:val="single" w:sz="8" w:space="0" w:color="000000"/>
              <w:bottom w:val="single" w:sz="8" w:space="0" w:color="000000"/>
              <w:right w:val="single" w:sz="8" w:space="0" w:color="000000"/>
            </w:tcBorders>
            <w:vAlign w:val="center"/>
          </w:tcPr>
          <w:p w14:paraId="350AFF22" w14:textId="77777777" w:rsidR="007202F4" w:rsidRPr="007202F4" w:rsidRDefault="007202F4" w:rsidP="007E0152">
            <w:pPr>
              <w:spacing w:after="150"/>
              <w:rPr>
                <w:rFonts w:ascii="Arial" w:hAnsi="Arial" w:cs="Arial"/>
              </w:rPr>
            </w:pPr>
            <w:r w:rsidRPr="007202F4">
              <w:rPr>
                <w:rFonts w:ascii="Arial" w:hAnsi="Arial" w:cs="Arial"/>
                <w:color w:val="000000"/>
              </w:rPr>
              <w:t>Репродукције уметничких слика или најбољи радови ученика</w:t>
            </w:r>
          </w:p>
        </w:tc>
        <w:tc>
          <w:tcPr>
            <w:tcW w:w="537" w:type="dxa"/>
            <w:tcBorders>
              <w:top w:val="single" w:sz="8" w:space="0" w:color="000000"/>
              <w:left w:val="single" w:sz="8" w:space="0" w:color="000000"/>
              <w:bottom w:val="single" w:sz="8" w:space="0" w:color="000000"/>
              <w:right w:val="single" w:sz="8" w:space="0" w:color="000000"/>
            </w:tcBorders>
            <w:vAlign w:val="center"/>
          </w:tcPr>
          <w:p w14:paraId="01EA90B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816" w:type="dxa"/>
            <w:tcBorders>
              <w:top w:val="single" w:sz="8" w:space="0" w:color="000000"/>
              <w:left w:val="single" w:sz="8" w:space="0" w:color="000000"/>
              <w:bottom w:val="single" w:sz="8" w:space="0" w:color="000000"/>
              <w:right w:val="single" w:sz="8" w:space="0" w:color="000000"/>
            </w:tcBorders>
            <w:vAlign w:val="center"/>
          </w:tcPr>
          <w:p w14:paraId="1EBDD23C" w14:textId="6E3E0DE9"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3</w:t>
            </w:r>
          </w:p>
        </w:tc>
      </w:tr>
      <w:tr w:rsidR="007202F4" w:rsidRPr="007202F4" w14:paraId="363A9886" w14:textId="77777777" w:rsidTr="007E0152">
        <w:trPr>
          <w:trHeight w:val="45"/>
          <w:tblCellSpacing w:w="0" w:type="auto"/>
        </w:trPr>
        <w:tc>
          <w:tcPr>
            <w:tcW w:w="1549" w:type="dxa"/>
            <w:tcBorders>
              <w:top w:val="single" w:sz="8" w:space="0" w:color="000000"/>
              <w:left w:val="single" w:sz="8" w:space="0" w:color="000000"/>
              <w:bottom w:val="single" w:sz="8" w:space="0" w:color="000000"/>
              <w:right w:val="single" w:sz="8" w:space="0" w:color="000000"/>
            </w:tcBorders>
            <w:vAlign w:val="center"/>
          </w:tcPr>
          <w:p w14:paraId="21D0B865"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9498" w:type="dxa"/>
            <w:tcBorders>
              <w:top w:val="single" w:sz="8" w:space="0" w:color="000000"/>
              <w:left w:val="single" w:sz="8" w:space="0" w:color="000000"/>
              <w:bottom w:val="single" w:sz="8" w:space="0" w:color="000000"/>
              <w:right w:val="single" w:sz="8" w:space="0" w:color="000000"/>
            </w:tcBorders>
            <w:vAlign w:val="center"/>
          </w:tcPr>
          <w:p w14:paraId="5F3ED0EF" w14:textId="77777777" w:rsidR="007202F4" w:rsidRPr="007202F4" w:rsidRDefault="007202F4" w:rsidP="007E0152">
            <w:pPr>
              <w:spacing w:after="150"/>
              <w:rPr>
                <w:rFonts w:ascii="Arial" w:hAnsi="Arial" w:cs="Arial"/>
              </w:rPr>
            </w:pPr>
            <w:r w:rsidRPr="007202F4">
              <w:rPr>
                <w:rFonts w:ascii="Arial" w:hAnsi="Arial" w:cs="Arial"/>
                <w:color w:val="000000"/>
              </w:rPr>
              <w:t>Панои за дечје радове (апликатори)</w:t>
            </w:r>
          </w:p>
        </w:tc>
        <w:tc>
          <w:tcPr>
            <w:tcW w:w="537" w:type="dxa"/>
            <w:tcBorders>
              <w:top w:val="single" w:sz="8" w:space="0" w:color="000000"/>
              <w:left w:val="single" w:sz="8" w:space="0" w:color="000000"/>
              <w:bottom w:val="single" w:sz="8" w:space="0" w:color="000000"/>
              <w:right w:val="single" w:sz="8" w:space="0" w:color="000000"/>
            </w:tcBorders>
            <w:vAlign w:val="center"/>
          </w:tcPr>
          <w:p w14:paraId="07E23D4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816" w:type="dxa"/>
            <w:tcBorders>
              <w:top w:val="single" w:sz="8" w:space="0" w:color="000000"/>
              <w:left w:val="single" w:sz="8" w:space="0" w:color="000000"/>
              <w:bottom w:val="single" w:sz="8" w:space="0" w:color="000000"/>
              <w:right w:val="single" w:sz="8" w:space="0" w:color="000000"/>
            </w:tcBorders>
            <w:vAlign w:val="center"/>
          </w:tcPr>
          <w:p w14:paraId="0D55F8E8" w14:textId="2735A984"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r>
      <w:tr w:rsidR="007202F4" w:rsidRPr="007202F4" w14:paraId="237753C6" w14:textId="77777777" w:rsidTr="007E0152">
        <w:trPr>
          <w:trHeight w:val="45"/>
          <w:tblCellSpacing w:w="0" w:type="auto"/>
        </w:trPr>
        <w:tc>
          <w:tcPr>
            <w:tcW w:w="1549" w:type="dxa"/>
            <w:tcBorders>
              <w:top w:val="single" w:sz="8" w:space="0" w:color="000000"/>
              <w:left w:val="single" w:sz="8" w:space="0" w:color="000000"/>
              <w:bottom w:val="single" w:sz="8" w:space="0" w:color="000000"/>
              <w:right w:val="single" w:sz="8" w:space="0" w:color="000000"/>
            </w:tcBorders>
            <w:vAlign w:val="center"/>
          </w:tcPr>
          <w:p w14:paraId="00FA2805"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9498" w:type="dxa"/>
            <w:tcBorders>
              <w:top w:val="single" w:sz="8" w:space="0" w:color="000000"/>
              <w:left w:val="single" w:sz="8" w:space="0" w:color="000000"/>
              <w:bottom w:val="single" w:sz="8" w:space="0" w:color="000000"/>
              <w:right w:val="single" w:sz="8" w:space="0" w:color="000000"/>
            </w:tcBorders>
            <w:vAlign w:val="center"/>
          </w:tcPr>
          <w:p w14:paraId="17DE0B68" w14:textId="77777777" w:rsidR="007202F4" w:rsidRPr="007202F4" w:rsidRDefault="007202F4" w:rsidP="007E0152">
            <w:pPr>
              <w:spacing w:after="150"/>
              <w:rPr>
                <w:rFonts w:ascii="Arial" w:hAnsi="Arial" w:cs="Arial"/>
              </w:rPr>
            </w:pPr>
            <w:r w:rsidRPr="007202F4">
              <w:rPr>
                <w:rFonts w:ascii="Arial" w:hAnsi="Arial" w:cs="Arial"/>
                <w:color w:val="000000"/>
              </w:rPr>
              <w:t>Луткарска сцена</w:t>
            </w:r>
          </w:p>
        </w:tc>
        <w:tc>
          <w:tcPr>
            <w:tcW w:w="537" w:type="dxa"/>
            <w:tcBorders>
              <w:top w:val="single" w:sz="8" w:space="0" w:color="000000"/>
              <w:left w:val="single" w:sz="8" w:space="0" w:color="000000"/>
              <w:bottom w:val="single" w:sz="8" w:space="0" w:color="000000"/>
              <w:right w:val="single" w:sz="8" w:space="0" w:color="000000"/>
            </w:tcBorders>
            <w:vAlign w:val="center"/>
          </w:tcPr>
          <w:p w14:paraId="3C68421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816" w:type="dxa"/>
            <w:tcBorders>
              <w:top w:val="single" w:sz="8" w:space="0" w:color="000000"/>
              <w:left w:val="single" w:sz="8" w:space="0" w:color="000000"/>
              <w:bottom w:val="single" w:sz="8" w:space="0" w:color="000000"/>
              <w:right w:val="single" w:sz="8" w:space="0" w:color="000000"/>
            </w:tcBorders>
            <w:vAlign w:val="center"/>
          </w:tcPr>
          <w:p w14:paraId="06BD33C2" w14:textId="4837B4EE"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r>
      <w:tr w:rsidR="007202F4" w:rsidRPr="007202F4" w14:paraId="4D832B62" w14:textId="77777777" w:rsidTr="007E0152">
        <w:trPr>
          <w:trHeight w:val="45"/>
          <w:tblCellSpacing w:w="0" w:type="auto"/>
        </w:trPr>
        <w:tc>
          <w:tcPr>
            <w:tcW w:w="1549" w:type="dxa"/>
            <w:tcBorders>
              <w:top w:val="single" w:sz="8" w:space="0" w:color="000000"/>
              <w:left w:val="single" w:sz="8" w:space="0" w:color="000000"/>
              <w:bottom w:val="single" w:sz="8" w:space="0" w:color="000000"/>
              <w:right w:val="single" w:sz="8" w:space="0" w:color="000000"/>
            </w:tcBorders>
            <w:vAlign w:val="center"/>
          </w:tcPr>
          <w:p w14:paraId="33D5928B"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9498" w:type="dxa"/>
            <w:tcBorders>
              <w:top w:val="single" w:sz="8" w:space="0" w:color="000000"/>
              <w:left w:val="single" w:sz="8" w:space="0" w:color="000000"/>
              <w:bottom w:val="single" w:sz="8" w:space="0" w:color="000000"/>
              <w:right w:val="single" w:sz="8" w:space="0" w:color="000000"/>
            </w:tcBorders>
            <w:vAlign w:val="center"/>
          </w:tcPr>
          <w:p w14:paraId="2363C081" w14:textId="77777777" w:rsidR="007202F4" w:rsidRPr="007202F4" w:rsidRDefault="007202F4" w:rsidP="007E0152">
            <w:pPr>
              <w:spacing w:after="150"/>
              <w:rPr>
                <w:rFonts w:ascii="Arial" w:hAnsi="Arial" w:cs="Arial"/>
              </w:rPr>
            </w:pPr>
            <w:r w:rsidRPr="007202F4">
              <w:rPr>
                <w:rFonts w:ascii="Arial" w:hAnsi="Arial" w:cs="Arial"/>
                <w:color w:val="000000"/>
              </w:rPr>
              <w:t>Кутак за ликовне активности</w:t>
            </w:r>
          </w:p>
        </w:tc>
        <w:tc>
          <w:tcPr>
            <w:tcW w:w="537" w:type="dxa"/>
            <w:tcBorders>
              <w:top w:val="single" w:sz="8" w:space="0" w:color="000000"/>
              <w:left w:val="single" w:sz="8" w:space="0" w:color="000000"/>
              <w:bottom w:val="single" w:sz="8" w:space="0" w:color="000000"/>
              <w:right w:val="single" w:sz="8" w:space="0" w:color="000000"/>
            </w:tcBorders>
            <w:vAlign w:val="center"/>
          </w:tcPr>
          <w:p w14:paraId="44DCDED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816" w:type="dxa"/>
            <w:tcBorders>
              <w:top w:val="single" w:sz="8" w:space="0" w:color="000000"/>
              <w:left w:val="single" w:sz="8" w:space="0" w:color="000000"/>
              <w:bottom w:val="single" w:sz="8" w:space="0" w:color="000000"/>
              <w:right w:val="single" w:sz="8" w:space="0" w:color="000000"/>
            </w:tcBorders>
            <w:vAlign w:val="center"/>
          </w:tcPr>
          <w:p w14:paraId="685CDC7A" w14:textId="51A5647A"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r>
      <w:tr w:rsidR="007202F4" w:rsidRPr="007202F4" w14:paraId="32BE1A7A" w14:textId="77777777" w:rsidTr="007E0152">
        <w:trPr>
          <w:trHeight w:val="45"/>
          <w:tblCellSpacing w:w="0" w:type="auto"/>
        </w:trPr>
        <w:tc>
          <w:tcPr>
            <w:tcW w:w="1549" w:type="dxa"/>
            <w:tcBorders>
              <w:top w:val="single" w:sz="8" w:space="0" w:color="000000"/>
              <w:left w:val="single" w:sz="8" w:space="0" w:color="000000"/>
              <w:bottom w:val="single" w:sz="8" w:space="0" w:color="000000"/>
              <w:right w:val="single" w:sz="8" w:space="0" w:color="000000"/>
            </w:tcBorders>
            <w:vAlign w:val="center"/>
          </w:tcPr>
          <w:p w14:paraId="3C241A21"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9498" w:type="dxa"/>
            <w:tcBorders>
              <w:top w:val="single" w:sz="8" w:space="0" w:color="000000"/>
              <w:left w:val="single" w:sz="8" w:space="0" w:color="000000"/>
              <w:bottom w:val="single" w:sz="8" w:space="0" w:color="000000"/>
              <w:right w:val="single" w:sz="8" w:space="0" w:color="000000"/>
            </w:tcBorders>
            <w:vAlign w:val="center"/>
          </w:tcPr>
          <w:p w14:paraId="500B416C" w14:textId="2BD29CF5" w:rsidR="007202F4" w:rsidRPr="007202F4" w:rsidRDefault="007202F4" w:rsidP="007E0152">
            <w:pPr>
              <w:spacing w:after="150"/>
              <w:rPr>
                <w:rFonts w:ascii="Arial" w:hAnsi="Arial" w:cs="Arial"/>
              </w:rPr>
            </w:pPr>
            <w:r w:rsidRPr="007202F4">
              <w:rPr>
                <w:rFonts w:ascii="Arial" w:hAnsi="Arial" w:cs="Arial"/>
                <w:color w:val="000000"/>
              </w:rPr>
              <w:t xml:space="preserve">Шах столови, клупски столови и столови </w:t>
            </w:r>
            <w:r>
              <w:rPr>
                <w:rFonts w:ascii="Arial" w:hAnsi="Arial" w:cs="Arial"/>
                <w:color w:val="000000"/>
              </w:rPr>
              <w:t>“</w:t>
            </w:r>
            <w:r w:rsidRPr="007202F4">
              <w:rPr>
                <w:rFonts w:ascii="Arial" w:hAnsi="Arial" w:cs="Arial"/>
                <w:color w:val="000000"/>
              </w:rPr>
              <w:t>једноседи</w:t>
            </w:r>
            <w:r>
              <w:rPr>
                <w:rFonts w:ascii="Arial" w:hAnsi="Arial" w:cs="Arial"/>
                <w:color w:val="000000"/>
              </w:rPr>
              <w:t>”</w:t>
            </w:r>
            <w:r w:rsidRPr="007202F4">
              <w:rPr>
                <w:rFonts w:ascii="Arial" w:hAnsi="Arial" w:cs="Arial"/>
                <w:color w:val="000000"/>
              </w:rPr>
              <w:t xml:space="preserve"> са покретним столицама</w:t>
            </w:r>
          </w:p>
        </w:tc>
        <w:tc>
          <w:tcPr>
            <w:tcW w:w="537" w:type="dxa"/>
            <w:tcBorders>
              <w:top w:val="single" w:sz="8" w:space="0" w:color="000000"/>
              <w:left w:val="single" w:sz="8" w:space="0" w:color="000000"/>
              <w:bottom w:val="single" w:sz="8" w:space="0" w:color="000000"/>
              <w:right w:val="single" w:sz="8" w:space="0" w:color="000000"/>
            </w:tcBorders>
            <w:vAlign w:val="center"/>
          </w:tcPr>
          <w:p w14:paraId="5AD9B97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816" w:type="dxa"/>
            <w:tcBorders>
              <w:top w:val="single" w:sz="8" w:space="0" w:color="000000"/>
              <w:left w:val="single" w:sz="8" w:space="0" w:color="000000"/>
              <w:bottom w:val="single" w:sz="8" w:space="0" w:color="000000"/>
              <w:right w:val="single" w:sz="8" w:space="0" w:color="000000"/>
            </w:tcBorders>
            <w:vAlign w:val="center"/>
          </w:tcPr>
          <w:p w14:paraId="6DAD7714" w14:textId="77777777" w:rsidR="007202F4" w:rsidRPr="007202F4" w:rsidRDefault="007202F4" w:rsidP="007E0152">
            <w:pPr>
              <w:spacing w:after="150"/>
              <w:rPr>
                <w:rFonts w:ascii="Arial" w:hAnsi="Arial" w:cs="Arial"/>
              </w:rPr>
            </w:pPr>
            <w:r w:rsidRPr="007202F4">
              <w:rPr>
                <w:rFonts w:ascii="Arial" w:hAnsi="Arial" w:cs="Arial"/>
                <w:color w:val="000000"/>
              </w:rPr>
              <w:t>2</w:t>
            </w:r>
          </w:p>
        </w:tc>
      </w:tr>
    </w:tbl>
    <w:p w14:paraId="420A767D" w14:textId="77777777" w:rsidR="007202F4" w:rsidRPr="007202F4" w:rsidRDefault="007202F4" w:rsidP="007202F4">
      <w:pPr>
        <w:spacing w:after="150"/>
        <w:rPr>
          <w:rFonts w:ascii="Arial" w:hAnsi="Arial" w:cs="Arial"/>
        </w:rPr>
      </w:pPr>
      <w:r w:rsidRPr="007202F4">
        <w:rPr>
          <w:rFonts w:ascii="Arial" w:hAnsi="Arial" w:cs="Arial"/>
          <w:b/>
          <w:color w:val="000000"/>
        </w:rPr>
        <w:t>Трпезарија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79"/>
        <w:gridCol w:w="4677"/>
        <w:gridCol w:w="1193"/>
        <w:gridCol w:w="3573"/>
      </w:tblGrid>
      <w:tr w:rsidR="007202F4" w:rsidRPr="007202F4" w14:paraId="64A3BC02" w14:textId="77777777" w:rsidTr="007E0152">
        <w:trPr>
          <w:trHeight w:val="45"/>
          <w:tblCellSpacing w:w="0" w:type="auto"/>
        </w:trPr>
        <w:tc>
          <w:tcPr>
            <w:tcW w:w="1701" w:type="dxa"/>
            <w:tcBorders>
              <w:top w:val="single" w:sz="8" w:space="0" w:color="000000"/>
              <w:left w:val="single" w:sz="8" w:space="0" w:color="000000"/>
              <w:bottom w:val="single" w:sz="8" w:space="0" w:color="000000"/>
              <w:right w:val="single" w:sz="8" w:space="0" w:color="000000"/>
            </w:tcBorders>
            <w:vAlign w:val="center"/>
          </w:tcPr>
          <w:p w14:paraId="26706DC8"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6820" w:type="dxa"/>
            <w:tcBorders>
              <w:top w:val="single" w:sz="8" w:space="0" w:color="000000"/>
              <w:left w:val="single" w:sz="8" w:space="0" w:color="000000"/>
              <w:bottom w:val="single" w:sz="8" w:space="0" w:color="000000"/>
              <w:right w:val="single" w:sz="8" w:space="0" w:color="000000"/>
            </w:tcBorders>
            <w:vAlign w:val="center"/>
          </w:tcPr>
          <w:p w14:paraId="4230595D"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трпезарије</w:t>
            </w:r>
          </w:p>
        </w:tc>
        <w:tc>
          <w:tcPr>
            <w:tcW w:w="876" w:type="dxa"/>
            <w:tcBorders>
              <w:top w:val="single" w:sz="8" w:space="0" w:color="000000"/>
              <w:left w:val="single" w:sz="8" w:space="0" w:color="000000"/>
              <w:bottom w:val="single" w:sz="8" w:space="0" w:color="000000"/>
              <w:right w:val="single" w:sz="8" w:space="0" w:color="000000"/>
            </w:tcBorders>
            <w:vAlign w:val="center"/>
          </w:tcPr>
          <w:p w14:paraId="53E1181B"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5003" w:type="dxa"/>
            <w:tcBorders>
              <w:top w:val="single" w:sz="8" w:space="0" w:color="000000"/>
              <w:left w:val="single" w:sz="8" w:space="0" w:color="000000"/>
              <w:bottom w:val="single" w:sz="8" w:space="0" w:color="000000"/>
              <w:right w:val="single" w:sz="8" w:space="0" w:color="000000"/>
            </w:tcBorders>
            <w:vAlign w:val="center"/>
          </w:tcPr>
          <w:p w14:paraId="7D669D0B"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0B55CEBE" w14:textId="77777777" w:rsidTr="007E0152">
        <w:trPr>
          <w:trHeight w:val="45"/>
          <w:tblCellSpacing w:w="0" w:type="auto"/>
        </w:trPr>
        <w:tc>
          <w:tcPr>
            <w:tcW w:w="1701" w:type="dxa"/>
            <w:tcBorders>
              <w:top w:val="single" w:sz="8" w:space="0" w:color="000000"/>
              <w:left w:val="single" w:sz="8" w:space="0" w:color="000000"/>
              <w:bottom w:val="single" w:sz="8" w:space="0" w:color="000000"/>
              <w:right w:val="single" w:sz="8" w:space="0" w:color="000000"/>
            </w:tcBorders>
            <w:vAlign w:val="center"/>
          </w:tcPr>
          <w:p w14:paraId="7870933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820" w:type="dxa"/>
            <w:tcBorders>
              <w:top w:val="single" w:sz="8" w:space="0" w:color="000000"/>
              <w:left w:val="single" w:sz="8" w:space="0" w:color="000000"/>
              <w:bottom w:val="single" w:sz="8" w:space="0" w:color="000000"/>
              <w:right w:val="single" w:sz="8" w:space="0" w:color="000000"/>
            </w:tcBorders>
            <w:vAlign w:val="center"/>
          </w:tcPr>
          <w:p w14:paraId="11CD3DF7" w14:textId="77777777" w:rsidR="007202F4" w:rsidRPr="007202F4" w:rsidRDefault="007202F4" w:rsidP="007E0152">
            <w:pPr>
              <w:spacing w:after="150"/>
              <w:rPr>
                <w:rFonts w:ascii="Arial" w:hAnsi="Arial" w:cs="Arial"/>
              </w:rPr>
            </w:pPr>
            <w:r w:rsidRPr="007202F4">
              <w:rPr>
                <w:rFonts w:ascii="Arial" w:hAnsi="Arial" w:cs="Arial"/>
                <w:color w:val="000000"/>
              </w:rPr>
              <w:t>Стандардни трпезаријски сто у складу са узрастом за 4 особе</w:t>
            </w:r>
          </w:p>
        </w:tc>
        <w:tc>
          <w:tcPr>
            <w:tcW w:w="876" w:type="dxa"/>
            <w:tcBorders>
              <w:top w:val="single" w:sz="8" w:space="0" w:color="000000"/>
              <w:left w:val="single" w:sz="8" w:space="0" w:color="000000"/>
              <w:bottom w:val="single" w:sz="8" w:space="0" w:color="000000"/>
              <w:right w:val="single" w:sz="8" w:space="0" w:color="000000"/>
            </w:tcBorders>
            <w:vAlign w:val="center"/>
          </w:tcPr>
          <w:p w14:paraId="09CEE63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5003" w:type="dxa"/>
            <w:tcBorders>
              <w:top w:val="single" w:sz="8" w:space="0" w:color="000000"/>
              <w:left w:val="single" w:sz="8" w:space="0" w:color="000000"/>
              <w:bottom w:val="single" w:sz="8" w:space="0" w:color="000000"/>
              <w:right w:val="single" w:sz="8" w:space="0" w:color="000000"/>
            </w:tcBorders>
            <w:vAlign w:val="center"/>
          </w:tcPr>
          <w:p w14:paraId="61621894"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капацитетом трпезарије</w:t>
            </w:r>
          </w:p>
        </w:tc>
      </w:tr>
      <w:tr w:rsidR="007202F4" w:rsidRPr="007202F4" w14:paraId="79C5607D" w14:textId="77777777" w:rsidTr="007E0152">
        <w:trPr>
          <w:trHeight w:val="45"/>
          <w:tblCellSpacing w:w="0" w:type="auto"/>
        </w:trPr>
        <w:tc>
          <w:tcPr>
            <w:tcW w:w="1701" w:type="dxa"/>
            <w:tcBorders>
              <w:top w:val="single" w:sz="8" w:space="0" w:color="000000"/>
              <w:left w:val="single" w:sz="8" w:space="0" w:color="000000"/>
              <w:bottom w:val="single" w:sz="8" w:space="0" w:color="000000"/>
              <w:right w:val="single" w:sz="8" w:space="0" w:color="000000"/>
            </w:tcBorders>
            <w:vAlign w:val="center"/>
          </w:tcPr>
          <w:p w14:paraId="75E914DB"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6820" w:type="dxa"/>
            <w:tcBorders>
              <w:top w:val="single" w:sz="8" w:space="0" w:color="000000"/>
              <w:left w:val="single" w:sz="8" w:space="0" w:color="000000"/>
              <w:bottom w:val="single" w:sz="8" w:space="0" w:color="000000"/>
              <w:right w:val="single" w:sz="8" w:space="0" w:color="000000"/>
            </w:tcBorders>
            <w:vAlign w:val="center"/>
          </w:tcPr>
          <w:p w14:paraId="09D1FA7E" w14:textId="77777777" w:rsidR="007202F4" w:rsidRPr="007202F4" w:rsidRDefault="007202F4" w:rsidP="007E0152">
            <w:pPr>
              <w:spacing w:after="150"/>
              <w:rPr>
                <w:rFonts w:ascii="Arial" w:hAnsi="Arial" w:cs="Arial"/>
              </w:rPr>
            </w:pPr>
            <w:r w:rsidRPr="007202F4">
              <w:rPr>
                <w:rFonts w:ascii="Arial" w:hAnsi="Arial" w:cs="Arial"/>
                <w:color w:val="000000"/>
              </w:rPr>
              <w:t>Стандардне трпезаријске столице</w:t>
            </w:r>
          </w:p>
        </w:tc>
        <w:tc>
          <w:tcPr>
            <w:tcW w:w="876" w:type="dxa"/>
            <w:tcBorders>
              <w:top w:val="single" w:sz="8" w:space="0" w:color="000000"/>
              <w:left w:val="single" w:sz="8" w:space="0" w:color="000000"/>
              <w:bottom w:val="single" w:sz="8" w:space="0" w:color="000000"/>
              <w:right w:val="single" w:sz="8" w:space="0" w:color="000000"/>
            </w:tcBorders>
            <w:vAlign w:val="center"/>
          </w:tcPr>
          <w:p w14:paraId="57835AA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5003" w:type="dxa"/>
            <w:tcBorders>
              <w:top w:val="single" w:sz="8" w:space="0" w:color="000000"/>
              <w:left w:val="single" w:sz="8" w:space="0" w:color="000000"/>
              <w:bottom w:val="single" w:sz="8" w:space="0" w:color="000000"/>
              <w:right w:val="single" w:sz="8" w:space="0" w:color="000000"/>
            </w:tcBorders>
            <w:vAlign w:val="center"/>
          </w:tcPr>
          <w:p w14:paraId="6539E9A6"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капацитетом трпезарије по 4 за сваки сто</w:t>
            </w:r>
          </w:p>
        </w:tc>
      </w:tr>
      <w:tr w:rsidR="007202F4" w:rsidRPr="007202F4" w14:paraId="324AEA93" w14:textId="77777777" w:rsidTr="007E0152">
        <w:trPr>
          <w:trHeight w:val="45"/>
          <w:tblCellSpacing w:w="0" w:type="auto"/>
        </w:trPr>
        <w:tc>
          <w:tcPr>
            <w:tcW w:w="1701" w:type="dxa"/>
            <w:tcBorders>
              <w:top w:val="single" w:sz="8" w:space="0" w:color="000000"/>
              <w:left w:val="single" w:sz="8" w:space="0" w:color="000000"/>
              <w:bottom w:val="single" w:sz="8" w:space="0" w:color="000000"/>
              <w:right w:val="single" w:sz="8" w:space="0" w:color="000000"/>
            </w:tcBorders>
            <w:vAlign w:val="center"/>
          </w:tcPr>
          <w:p w14:paraId="24139DCA"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6820" w:type="dxa"/>
            <w:tcBorders>
              <w:top w:val="single" w:sz="8" w:space="0" w:color="000000"/>
              <w:left w:val="single" w:sz="8" w:space="0" w:color="000000"/>
              <w:bottom w:val="single" w:sz="8" w:space="0" w:color="000000"/>
              <w:right w:val="single" w:sz="8" w:space="0" w:color="000000"/>
            </w:tcBorders>
            <w:vAlign w:val="center"/>
          </w:tcPr>
          <w:p w14:paraId="1F9903F5" w14:textId="77777777" w:rsidR="007202F4" w:rsidRPr="007202F4" w:rsidRDefault="007202F4" w:rsidP="007E0152">
            <w:pPr>
              <w:spacing w:after="150"/>
              <w:rPr>
                <w:rFonts w:ascii="Arial" w:hAnsi="Arial" w:cs="Arial"/>
              </w:rPr>
            </w:pPr>
            <w:r w:rsidRPr="007202F4">
              <w:rPr>
                <w:rFonts w:ascii="Arial" w:hAnsi="Arial" w:cs="Arial"/>
                <w:color w:val="000000"/>
              </w:rPr>
              <w:t>Прибор за топли оброк (тањири, чиније, кашике, виљушке ножеви од инокса)</w:t>
            </w:r>
          </w:p>
        </w:tc>
        <w:tc>
          <w:tcPr>
            <w:tcW w:w="876" w:type="dxa"/>
            <w:tcBorders>
              <w:top w:val="single" w:sz="8" w:space="0" w:color="000000"/>
              <w:left w:val="single" w:sz="8" w:space="0" w:color="000000"/>
              <w:bottom w:val="single" w:sz="8" w:space="0" w:color="000000"/>
              <w:right w:val="single" w:sz="8" w:space="0" w:color="000000"/>
            </w:tcBorders>
            <w:vAlign w:val="center"/>
          </w:tcPr>
          <w:p w14:paraId="4C39A2F9"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5003" w:type="dxa"/>
            <w:tcBorders>
              <w:top w:val="single" w:sz="8" w:space="0" w:color="000000"/>
              <w:left w:val="single" w:sz="8" w:space="0" w:color="000000"/>
              <w:bottom w:val="single" w:sz="8" w:space="0" w:color="000000"/>
              <w:right w:val="single" w:sz="8" w:space="0" w:color="000000"/>
            </w:tcBorders>
            <w:vAlign w:val="center"/>
          </w:tcPr>
          <w:p w14:paraId="5A2E038C"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капацитетом</w:t>
            </w:r>
          </w:p>
        </w:tc>
      </w:tr>
      <w:tr w:rsidR="007202F4" w:rsidRPr="007202F4" w14:paraId="370885E8" w14:textId="77777777" w:rsidTr="007E0152">
        <w:trPr>
          <w:trHeight w:val="45"/>
          <w:tblCellSpacing w:w="0" w:type="auto"/>
        </w:trPr>
        <w:tc>
          <w:tcPr>
            <w:tcW w:w="1701" w:type="dxa"/>
            <w:tcBorders>
              <w:top w:val="single" w:sz="8" w:space="0" w:color="000000"/>
              <w:left w:val="single" w:sz="8" w:space="0" w:color="000000"/>
              <w:bottom w:val="single" w:sz="8" w:space="0" w:color="000000"/>
              <w:right w:val="single" w:sz="8" w:space="0" w:color="000000"/>
            </w:tcBorders>
            <w:vAlign w:val="center"/>
          </w:tcPr>
          <w:p w14:paraId="7F15E5A3"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6820" w:type="dxa"/>
            <w:tcBorders>
              <w:top w:val="single" w:sz="8" w:space="0" w:color="000000"/>
              <w:left w:val="single" w:sz="8" w:space="0" w:color="000000"/>
              <w:bottom w:val="single" w:sz="8" w:space="0" w:color="000000"/>
              <w:right w:val="single" w:sz="8" w:space="0" w:color="000000"/>
            </w:tcBorders>
            <w:vAlign w:val="center"/>
          </w:tcPr>
          <w:p w14:paraId="06178F10" w14:textId="77777777" w:rsidR="007202F4" w:rsidRPr="007202F4" w:rsidRDefault="007202F4" w:rsidP="007E0152">
            <w:pPr>
              <w:spacing w:after="150"/>
              <w:rPr>
                <w:rFonts w:ascii="Arial" w:hAnsi="Arial" w:cs="Arial"/>
              </w:rPr>
            </w:pPr>
            <w:r w:rsidRPr="007202F4">
              <w:rPr>
                <w:rFonts w:ascii="Arial" w:hAnsi="Arial" w:cs="Arial"/>
                <w:color w:val="000000"/>
              </w:rPr>
              <w:t>Репродукције и најбољи радови ученика</w:t>
            </w:r>
          </w:p>
        </w:tc>
        <w:tc>
          <w:tcPr>
            <w:tcW w:w="876" w:type="dxa"/>
            <w:tcBorders>
              <w:top w:val="single" w:sz="8" w:space="0" w:color="000000"/>
              <w:left w:val="single" w:sz="8" w:space="0" w:color="000000"/>
              <w:bottom w:val="single" w:sz="8" w:space="0" w:color="000000"/>
              <w:right w:val="single" w:sz="8" w:space="0" w:color="000000"/>
            </w:tcBorders>
            <w:vAlign w:val="center"/>
          </w:tcPr>
          <w:p w14:paraId="50D7FB3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5003" w:type="dxa"/>
            <w:tcBorders>
              <w:top w:val="single" w:sz="8" w:space="0" w:color="000000"/>
              <w:left w:val="single" w:sz="8" w:space="0" w:color="000000"/>
              <w:bottom w:val="single" w:sz="8" w:space="0" w:color="000000"/>
              <w:right w:val="single" w:sz="8" w:space="0" w:color="000000"/>
            </w:tcBorders>
            <w:vAlign w:val="center"/>
          </w:tcPr>
          <w:p w14:paraId="08CCE20B" w14:textId="66B06DF8" w:rsidR="007202F4" w:rsidRPr="007202F4" w:rsidRDefault="007202F4" w:rsidP="007E0152">
            <w:pPr>
              <w:spacing w:after="150"/>
              <w:rPr>
                <w:rFonts w:ascii="Arial" w:hAnsi="Arial" w:cs="Arial"/>
              </w:rPr>
            </w:pPr>
            <w:r w:rsidRPr="007202F4">
              <w:rPr>
                <w:rFonts w:ascii="Arial" w:hAnsi="Arial" w:cs="Arial"/>
                <w:color w:val="000000"/>
              </w:rPr>
              <w:t>3</w:t>
            </w:r>
            <w:r>
              <w:rPr>
                <w:rFonts w:ascii="Arial" w:hAnsi="Arial" w:cs="Arial"/>
                <w:color w:val="000000"/>
              </w:rPr>
              <w:t>-</w:t>
            </w:r>
            <w:r w:rsidRPr="007202F4">
              <w:rPr>
                <w:rFonts w:ascii="Arial" w:hAnsi="Arial" w:cs="Arial"/>
                <w:color w:val="000000"/>
              </w:rPr>
              <w:t>5</w:t>
            </w:r>
          </w:p>
        </w:tc>
      </w:tr>
      <w:tr w:rsidR="007202F4" w:rsidRPr="007202F4" w14:paraId="4C7E0302" w14:textId="77777777" w:rsidTr="007E0152">
        <w:trPr>
          <w:trHeight w:val="45"/>
          <w:tblCellSpacing w:w="0" w:type="auto"/>
        </w:trPr>
        <w:tc>
          <w:tcPr>
            <w:tcW w:w="1701" w:type="dxa"/>
            <w:tcBorders>
              <w:top w:val="single" w:sz="8" w:space="0" w:color="000000"/>
              <w:left w:val="single" w:sz="8" w:space="0" w:color="000000"/>
              <w:bottom w:val="single" w:sz="8" w:space="0" w:color="000000"/>
              <w:right w:val="single" w:sz="8" w:space="0" w:color="000000"/>
            </w:tcBorders>
            <w:vAlign w:val="center"/>
          </w:tcPr>
          <w:p w14:paraId="5D05DAD0"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6820" w:type="dxa"/>
            <w:tcBorders>
              <w:top w:val="single" w:sz="8" w:space="0" w:color="000000"/>
              <w:left w:val="single" w:sz="8" w:space="0" w:color="000000"/>
              <w:bottom w:val="single" w:sz="8" w:space="0" w:color="000000"/>
              <w:right w:val="single" w:sz="8" w:space="0" w:color="000000"/>
            </w:tcBorders>
            <w:vAlign w:val="center"/>
          </w:tcPr>
          <w:p w14:paraId="44A84CFB" w14:textId="77777777" w:rsidR="007202F4" w:rsidRPr="007202F4" w:rsidRDefault="007202F4" w:rsidP="007E0152">
            <w:pPr>
              <w:spacing w:after="150"/>
              <w:rPr>
                <w:rFonts w:ascii="Arial" w:hAnsi="Arial" w:cs="Arial"/>
              </w:rPr>
            </w:pPr>
            <w:r w:rsidRPr="007202F4">
              <w:rPr>
                <w:rFonts w:ascii="Arial" w:hAnsi="Arial" w:cs="Arial"/>
                <w:color w:val="000000"/>
              </w:rPr>
              <w:t>Сервирна колица</w:t>
            </w:r>
          </w:p>
        </w:tc>
        <w:tc>
          <w:tcPr>
            <w:tcW w:w="876" w:type="dxa"/>
            <w:tcBorders>
              <w:top w:val="single" w:sz="8" w:space="0" w:color="000000"/>
              <w:left w:val="single" w:sz="8" w:space="0" w:color="000000"/>
              <w:bottom w:val="single" w:sz="8" w:space="0" w:color="000000"/>
              <w:right w:val="single" w:sz="8" w:space="0" w:color="000000"/>
            </w:tcBorders>
            <w:vAlign w:val="center"/>
          </w:tcPr>
          <w:p w14:paraId="079E16D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5003" w:type="dxa"/>
            <w:tcBorders>
              <w:top w:val="single" w:sz="8" w:space="0" w:color="000000"/>
              <w:left w:val="single" w:sz="8" w:space="0" w:color="000000"/>
              <w:bottom w:val="single" w:sz="8" w:space="0" w:color="000000"/>
              <w:right w:val="single" w:sz="8" w:space="0" w:color="000000"/>
            </w:tcBorders>
            <w:vAlign w:val="center"/>
          </w:tcPr>
          <w:p w14:paraId="56DF3841"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капацитетом трпезарије</w:t>
            </w:r>
          </w:p>
        </w:tc>
      </w:tr>
    </w:tbl>
    <w:p w14:paraId="19464510" w14:textId="77777777" w:rsidR="007202F4" w:rsidRPr="007202F4" w:rsidRDefault="007202F4" w:rsidP="007202F4">
      <w:pPr>
        <w:spacing w:after="150"/>
        <w:rPr>
          <w:rFonts w:ascii="Arial" w:hAnsi="Arial" w:cs="Arial"/>
        </w:rPr>
      </w:pPr>
      <w:r w:rsidRPr="007202F4">
        <w:rPr>
          <w:rFonts w:ascii="Arial" w:hAnsi="Arial" w:cs="Arial"/>
          <w:b/>
          <w:color w:val="000000"/>
        </w:rPr>
        <w:t>ГРУПА ПРОСТОРИЈА ЗА ЗАПОСЛЕНЕ</w:t>
      </w:r>
    </w:p>
    <w:p w14:paraId="37D4286A" w14:textId="77777777" w:rsidR="007202F4" w:rsidRPr="007202F4" w:rsidRDefault="007202F4" w:rsidP="007202F4">
      <w:pPr>
        <w:spacing w:after="120"/>
        <w:jc w:val="center"/>
        <w:rPr>
          <w:rFonts w:ascii="Arial" w:hAnsi="Arial" w:cs="Arial"/>
        </w:rPr>
      </w:pPr>
      <w:r w:rsidRPr="007202F4">
        <w:rPr>
          <w:rFonts w:ascii="Arial" w:hAnsi="Arial" w:cs="Arial"/>
          <w:b/>
          <w:color w:val="000000"/>
        </w:rPr>
        <w:t>Школска кухиња</w:t>
      </w:r>
    </w:p>
    <w:p w14:paraId="611F4DC9" w14:textId="77777777" w:rsidR="007202F4" w:rsidRPr="007202F4" w:rsidRDefault="007202F4" w:rsidP="007202F4">
      <w:pPr>
        <w:spacing w:after="150"/>
        <w:rPr>
          <w:rFonts w:ascii="Arial" w:hAnsi="Arial" w:cs="Arial"/>
        </w:rPr>
      </w:pPr>
      <w:r w:rsidRPr="007202F4">
        <w:rPr>
          <w:rFonts w:ascii="Arial" w:hAnsi="Arial" w:cs="Arial"/>
          <w:color w:val="000000"/>
        </w:rPr>
        <w:t>За производне и дистрибутивне кухиње основне школе прави се посебан технолошки пројекат опремања у складу са НАССР стандардом.</w:t>
      </w:r>
    </w:p>
    <w:p w14:paraId="08F80BB6" w14:textId="77777777" w:rsidR="007202F4" w:rsidRPr="007202F4" w:rsidRDefault="007202F4" w:rsidP="007202F4">
      <w:pPr>
        <w:spacing w:after="120"/>
        <w:jc w:val="center"/>
        <w:rPr>
          <w:rFonts w:ascii="Arial" w:hAnsi="Arial" w:cs="Arial"/>
        </w:rPr>
      </w:pPr>
      <w:r w:rsidRPr="007202F4">
        <w:rPr>
          <w:rFonts w:ascii="Arial" w:hAnsi="Arial" w:cs="Arial"/>
          <w:b/>
          <w:color w:val="000000"/>
        </w:rPr>
        <w:t>Зборница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9"/>
        <w:gridCol w:w="5694"/>
        <w:gridCol w:w="1193"/>
        <w:gridCol w:w="2346"/>
      </w:tblGrid>
      <w:tr w:rsidR="007202F4" w:rsidRPr="007202F4" w14:paraId="11DC9867" w14:textId="77777777" w:rsidTr="007E0152">
        <w:trPr>
          <w:trHeight w:val="45"/>
          <w:tblCellSpacing w:w="0" w:type="auto"/>
        </w:trPr>
        <w:tc>
          <w:tcPr>
            <w:tcW w:w="2085" w:type="dxa"/>
            <w:tcBorders>
              <w:top w:val="single" w:sz="8" w:space="0" w:color="000000"/>
              <w:left w:val="single" w:sz="8" w:space="0" w:color="000000"/>
              <w:bottom w:val="single" w:sz="8" w:space="0" w:color="000000"/>
              <w:right w:val="single" w:sz="8" w:space="0" w:color="000000"/>
            </w:tcBorders>
            <w:vAlign w:val="center"/>
          </w:tcPr>
          <w:p w14:paraId="2EE609FA"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8485" w:type="dxa"/>
            <w:tcBorders>
              <w:top w:val="single" w:sz="8" w:space="0" w:color="000000"/>
              <w:left w:val="single" w:sz="8" w:space="0" w:color="000000"/>
              <w:bottom w:val="single" w:sz="8" w:space="0" w:color="000000"/>
              <w:right w:val="single" w:sz="8" w:space="0" w:color="000000"/>
            </w:tcBorders>
            <w:vAlign w:val="center"/>
          </w:tcPr>
          <w:p w14:paraId="4A1992E3"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w:t>
            </w:r>
          </w:p>
        </w:tc>
        <w:tc>
          <w:tcPr>
            <w:tcW w:w="723" w:type="dxa"/>
            <w:tcBorders>
              <w:top w:val="single" w:sz="8" w:space="0" w:color="000000"/>
              <w:left w:val="single" w:sz="8" w:space="0" w:color="000000"/>
              <w:bottom w:val="single" w:sz="8" w:space="0" w:color="000000"/>
              <w:right w:val="single" w:sz="8" w:space="0" w:color="000000"/>
            </w:tcBorders>
            <w:vAlign w:val="center"/>
          </w:tcPr>
          <w:p w14:paraId="5224EADA"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3107" w:type="dxa"/>
            <w:tcBorders>
              <w:top w:val="single" w:sz="8" w:space="0" w:color="000000"/>
              <w:left w:val="single" w:sz="8" w:space="0" w:color="000000"/>
              <w:bottom w:val="single" w:sz="8" w:space="0" w:color="000000"/>
              <w:right w:val="single" w:sz="8" w:space="0" w:color="000000"/>
            </w:tcBorders>
            <w:vAlign w:val="center"/>
          </w:tcPr>
          <w:p w14:paraId="6D52859C"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1E5FFC6F" w14:textId="77777777" w:rsidTr="007E0152">
        <w:trPr>
          <w:trHeight w:val="45"/>
          <w:tblCellSpacing w:w="0" w:type="auto"/>
        </w:trPr>
        <w:tc>
          <w:tcPr>
            <w:tcW w:w="2085" w:type="dxa"/>
            <w:tcBorders>
              <w:top w:val="single" w:sz="8" w:space="0" w:color="000000"/>
              <w:left w:val="single" w:sz="8" w:space="0" w:color="000000"/>
              <w:bottom w:val="single" w:sz="8" w:space="0" w:color="000000"/>
              <w:right w:val="single" w:sz="8" w:space="0" w:color="000000"/>
            </w:tcBorders>
            <w:vAlign w:val="center"/>
          </w:tcPr>
          <w:p w14:paraId="56CF5C1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8485" w:type="dxa"/>
            <w:tcBorders>
              <w:top w:val="single" w:sz="8" w:space="0" w:color="000000"/>
              <w:left w:val="single" w:sz="8" w:space="0" w:color="000000"/>
              <w:bottom w:val="single" w:sz="8" w:space="0" w:color="000000"/>
              <w:right w:val="single" w:sz="8" w:space="0" w:color="000000"/>
            </w:tcBorders>
            <w:vAlign w:val="center"/>
          </w:tcPr>
          <w:p w14:paraId="6C0CD2CB" w14:textId="77777777" w:rsidR="007202F4" w:rsidRPr="007202F4" w:rsidRDefault="007202F4" w:rsidP="007E0152">
            <w:pPr>
              <w:spacing w:after="150"/>
              <w:rPr>
                <w:rFonts w:ascii="Arial" w:hAnsi="Arial" w:cs="Arial"/>
              </w:rPr>
            </w:pPr>
            <w:r w:rsidRPr="007202F4">
              <w:rPr>
                <w:rFonts w:ascii="Arial" w:hAnsi="Arial" w:cs="Arial"/>
                <w:color w:val="000000"/>
              </w:rPr>
              <w:t>Конференцијски сто, са по 6 фиока (по 3 са обе стране), за 6 наставника</w:t>
            </w:r>
          </w:p>
        </w:tc>
        <w:tc>
          <w:tcPr>
            <w:tcW w:w="723" w:type="dxa"/>
            <w:tcBorders>
              <w:top w:val="single" w:sz="8" w:space="0" w:color="000000"/>
              <w:left w:val="single" w:sz="8" w:space="0" w:color="000000"/>
              <w:bottom w:val="single" w:sz="8" w:space="0" w:color="000000"/>
              <w:right w:val="single" w:sz="8" w:space="0" w:color="000000"/>
            </w:tcBorders>
            <w:vAlign w:val="center"/>
          </w:tcPr>
          <w:p w14:paraId="42FF99E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107" w:type="dxa"/>
            <w:tcBorders>
              <w:top w:val="single" w:sz="8" w:space="0" w:color="000000"/>
              <w:left w:val="single" w:sz="8" w:space="0" w:color="000000"/>
              <w:bottom w:val="single" w:sz="8" w:space="0" w:color="000000"/>
              <w:right w:val="single" w:sz="8" w:space="0" w:color="000000"/>
            </w:tcBorders>
            <w:vAlign w:val="center"/>
          </w:tcPr>
          <w:p w14:paraId="62C0ED64"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бројем одељења</w:t>
            </w:r>
          </w:p>
        </w:tc>
      </w:tr>
      <w:tr w:rsidR="007202F4" w:rsidRPr="007202F4" w14:paraId="78BE3640" w14:textId="77777777" w:rsidTr="007E0152">
        <w:trPr>
          <w:trHeight w:val="45"/>
          <w:tblCellSpacing w:w="0" w:type="auto"/>
        </w:trPr>
        <w:tc>
          <w:tcPr>
            <w:tcW w:w="2085" w:type="dxa"/>
            <w:tcBorders>
              <w:top w:val="single" w:sz="8" w:space="0" w:color="000000"/>
              <w:left w:val="single" w:sz="8" w:space="0" w:color="000000"/>
              <w:bottom w:val="single" w:sz="8" w:space="0" w:color="000000"/>
              <w:right w:val="single" w:sz="8" w:space="0" w:color="000000"/>
            </w:tcBorders>
            <w:vAlign w:val="center"/>
          </w:tcPr>
          <w:p w14:paraId="6363DF67"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8485" w:type="dxa"/>
            <w:tcBorders>
              <w:top w:val="single" w:sz="8" w:space="0" w:color="000000"/>
              <w:left w:val="single" w:sz="8" w:space="0" w:color="000000"/>
              <w:bottom w:val="single" w:sz="8" w:space="0" w:color="000000"/>
              <w:right w:val="single" w:sz="8" w:space="0" w:color="000000"/>
            </w:tcBorders>
            <w:vAlign w:val="center"/>
          </w:tcPr>
          <w:p w14:paraId="097E4B49" w14:textId="77777777" w:rsidR="007202F4" w:rsidRPr="007202F4" w:rsidRDefault="007202F4" w:rsidP="007E0152">
            <w:pPr>
              <w:spacing w:after="150"/>
              <w:rPr>
                <w:rFonts w:ascii="Arial" w:hAnsi="Arial" w:cs="Arial"/>
              </w:rPr>
            </w:pPr>
            <w:r w:rsidRPr="007202F4">
              <w:rPr>
                <w:rFonts w:ascii="Arial" w:hAnsi="Arial" w:cs="Arial"/>
                <w:color w:val="000000"/>
              </w:rPr>
              <w:t>Столица са тапацираним седиштем</w:t>
            </w:r>
          </w:p>
        </w:tc>
        <w:tc>
          <w:tcPr>
            <w:tcW w:w="723" w:type="dxa"/>
            <w:tcBorders>
              <w:top w:val="single" w:sz="8" w:space="0" w:color="000000"/>
              <w:left w:val="single" w:sz="8" w:space="0" w:color="000000"/>
              <w:bottom w:val="single" w:sz="8" w:space="0" w:color="000000"/>
              <w:right w:val="single" w:sz="8" w:space="0" w:color="000000"/>
            </w:tcBorders>
            <w:vAlign w:val="center"/>
          </w:tcPr>
          <w:p w14:paraId="4D1AF35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107" w:type="dxa"/>
            <w:tcBorders>
              <w:top w:val="single" w:sz="8" w:space="0" w:color="000000"/>
              <w:left w:val="single" w:sz="8" w:space="0" w:color="000000"/>
              <w:bottom w:val="single" w:sz="8" w:space="0" w:color="000000"/>
              <w:right w:val="single" w:sz="8" w:space="0" w:color="000000"/>
            </w:tcBorders>
            <w:vAlign w:val="center"/>
          </w:tcPr>
          <w:p w14:paraId="1DF5C61E" w14:textId="1FBA8CBF" w:rsidR="007202F4" w:rsidRPr="007202F4" w:rsidRDefault="007202F4" w:rsidP="007E0152">
            <w:pPr>
              <w:spacing w:after="150"/>
              <w:rPr>
                <w:rFonts w:ascii="Arial" w:hAnsi="Arial" w:cs="Arial"/>
              </w:rPr>
            </w:pPr>
            <w:r w:rsidRPr="007202F4">
              <w:rPr>
                <w:rFonts w:ascii="Arial" w:hAnsi="Arial" w:cs="Arial"/>
                <w:color w:val="000000"/>
              </w:rPr>
              <w:t>6</w:t>
            </w:r>
            <w:r>
              <w:rPr>
                <w:rFonts w:ascii="Arial" w:hAnsi="Arial" w:cs="Arial"/>
                <w:color w:val="000000"/>
              </w:rPr>
              <w:t>-</w:t>
            </w:r>
            <w:r w:rsidRPr="007202F4">
              <w:rPr>
                <w:rFonts w:ascii="Arial" w:hAnsi="Arial" w:cs="Arial"/>
                <w:color w:val="000000"/>
              </w:rPr>
              <w:t>36</w:t>
            </w:r>
          </w:p>
        </w:tc>
      </w:tr>
      <w:tr w:rsidR="007202F4" w:rsidRPr="007202F4" w14:paraId="41A35EF7" w14:textId="77777777" w:rsidTr="007E0152">
        <w:trPr>
          <w:trHeight w:val="45"/>
          <w:tblCellSpacing w:w="0" w:type="auto"/>
        </w:trPr>
        <w:tc>
          <w:tcPr>
            <w:tcW w:w="2085" w:type="dxa"/>
            <w:tcBorders>
              <w:top w:val="single" w:sz="8" w:space="0" w:color="000000"/>
              <w:left w:val="single" w:sz="8" w:space="0" w:color="000000"/>
              <w:bottom w:val="single" w:sz="8" w:space="0" w:color="000000"/>
              <w:right w:val="single" w:sz="8" w:space="0" w:color="000000"/>
            </w:tcBorders>
            <w:vAlign w:val="center"/>
          </w:tcPr>
          <w:p w14:paraId="34342EC9"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8485" w:type="dxa"/>
            <w:tcBorders>
              <w:top w:val="single" w:sz="8" w:space="0" w:color="000000"/>
              <w:left w:val="single" w:sz="8" w:space="0" w:color="000000"/>
              <w:bottom w:val="single" w:sz="8" w:space="0" w:color="000000"/>
              <w:right w:val="single" w:sz="8" w:space="0" w:color="000000"/>
            </w:tcBorders>
            <w:vAlign w:val="center"/>
          </w:tcPr>
          <w:p w14:paraId="50F3A079" w14:textId="77777777" w:rsidR="007202F4" w:rsidRPr="007202F4" w:rsidRDefault="007202F4" w:rsidP="007E0152">
            <w:pPr>
              <w:spacing w:after="150"/>
              <w:rPr>
                <w:rFonts w:ascii="Arial" w:hAnsi="Arial" w:cs="Arial"/>
              </w:rPr>
            </w:pPr>
            <w:r w:rsidRPr="007202F4">
              <w:rPr>
                <w:rFonts w:ascii="Arial" w:hAnsi="Arial" w:cs="Arial"/>
                <w:color w:val="000000"/>
              </w:rPr>
              <w:t>Сточић за телефон</w:t>
            </w:r>
          </w:p>
        </w:tc>
        <w:tc>
          <w:tcPr>
            <w:tcW w:w="723" w:type="dxa"/>
            <w:tcBorders>
              <w:top w:val="single" w:sz="8" w:space="0" w:color="000000"/>
              <w:left w:val="single" w:sz="8" w:space="0" w:color="000000"/>
              <w:bottom w:val="single" w:sz="8" w:space="0" w:color="000000"/>
              <w:right w:val="single" w:sz="8" w:space="0" w:color="000000"/>
            </w:tcBorders>
            <w:vAlign w:val="center"/>
          </w:tcPr>
          <w:p w14:paraId="2D60186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107" w:type="dxa"/>
            <w:tcBorders>
              <w:top w:val="single" w:sz="8" w:space="0" w:color="000000"/>
              <w:left w:val="single" w:sz="8" w:space="0" w:color="000000"/>
              <w:bottom w:val="single" w:sz="8" w:space="0" w:color="000000"/>
              <w:right w:val="single" w:sz="8" w:space="0" w:color="000000"/>
            </w:tcBorders>
            <w:vAlign w:val="center"/>
          </w:tcPr>
          <w:p w14:paraId="5A95D899"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BA5039A" w14:textId="77777777" w:rsidTr="007E0152">
        <w:trPr>
          <w:trHeight w:val="45"/>
          <w:tblCellSpacing w:w="0" w:type="auto"/>
        </w:trPr>
        <w:tc>
          <w:tcPr>
            <w:tcW w:w="2085" w:type="dxa"/>
            <w:tcBorders>
              <w:top w:val="single" w:sz="8" w:space="0" w:color="000000"/>
              <w:left w:val="single" w:sz="8" w:space="0" w:color="000000"/>
              <w:bottom w:val="single" w:sz="8" w:space="0" w:color="000000"/>
              <w:right w:val="single" w:sz="8" w:space="0" w:color="000000"/>
            </w:tcBorders>
            <w:vAlign w:val="center"/>
          </w:tcPr>
          <w:p w14:paraId="337F0D76"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8485" w:type="dxa"/>
            <w:tcBorders>
              <w:top w:val="single" w:sz="8" w:space="0" w:color="000000"/>
              <w:left w:val="single" w:sz="8" w:space="0" w:color="000000"/>
              <w:bottom w:val="single" w:sz="8" w:space="0" w:color="000000"/>
              <w:right w:val="single" w:sz="8" w:space="0" w:color="000000"/>
            </w:tcBorders>
            <w:vAlign w:val="center"/>
          </w:tcPr>
          <w:p w14:paraId="2C3438A4" w14:textId="77777777" w:rsidR="007202F4" w:rsidRPr="007202F4" w:rsidRDefault="007202F4" w:rsidP="007E0152">
            <w:pPr>
              <w:spacing w:after="150"/>
              <w:rPr>
                <w:rFonts w:ascii="Arial" w:hAnsi="Arial" w:cs="Arial"/>
              </w:rPr>
            </w:pPr>
            <w:r w:rsidRPr="007202F4">
              <w:rPr>
                <w:rFonts w:ascii="Arial" w:hAnsi="Arial" w:cs="Arial"/>
                <w:color w:val="000000"/>
              </w:rPr>
              <w:t>Телефон</w:t>
            </w:r>
          </w:p>
        </w:tc>
        <w:tc>
          <w:tcPr>
            <w:tcW w:w="723" w:type="dxa"/>
            <w:tcBorders>
              <w:top w:val="single" w:sz="8" w:space="0" w:color="000000"/>
              <w:left w:val="single" w:sz="8" w:space="0" w:color="000000"/>
              <w:bottom w:val="single" w:sz="8" w:space="0" w:color="000000"/>
              <w:right w:val="single" w:sz="8" w:space="0" w:color="000000"/>
            </w:tcBorders>
            <w:vAlign w:val="center"/>
          </w:tcPr>
          <w:p w14:paraId="6A6DBE1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107" w:type="dxa"/>
            <w:tcBorders>
              <w:top w:val="single" w:sz="8" w:space="0" w:color="000000"/>
              <w:left w:val="single" w:sz="8" w:space="0" w:color="000000"/>
              <w:bottom w:val="single" w:sz="8" w:space="0" w:color="000000"/>
              <w:right w:val="single" w:sz="8" w:space="0" w:color="000000"/>
            </w:tcBorders>
            <w:vAlign w:val="center"/>
          </w:tcPr>
          <w:p w14:paraId="0F21B838"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15D31B9" w14:textId="77777777" w:rsidTr="007E0152">
        <w:trPr>
          <w:trHeight w:val="45"/>
          <w:tblCellSpacing w:w="0" w:type="auto"/>
        </w:trPr>
        <w:tc>
          <w:tcPr>
            <w:tcW w:w="2085" w:type="dxa"/>
            <w:tcBorders>
              <w:top w:val="single" w:sz="8" w:space="0" w:color="000000"/>
              <w:left w:val="single" w:sz="8" w:space="0" w:color="000000"/>
              <w:bottom w:val="single" w:sz="8" w:space="0" w:color="000000"/>
              <w:right w:val="single" w:sz="8" w:space="0" w:color="000000"/>
            </w:tcBorders>
            <w:vAlign w:val="center"/>
          </w:tcPr>
          <w:p w14:paraId="2487FAD2"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8485" w:type="dxa"/>
            <w:tcBorders>
              <w:top w:val="single" w:sz="8" w:space="0" w:color="000000"/>
              <w:left w:val="single" w:sz="8" w:space="0" w:color="000000"/>
              <w:bottom w:val="single" w:sz="8" w:space="0" w:color="000000"/>
              <w:right w:val="single" w:sz="8" w:space="0" w:color="000000"/>
            </w:tcBorders>
            <w:vAlign w:val="center"/>
          </w:tcPr>
          <w:p w14:paraId="0FAE15E5" w14:textId="77777777" w:rsidR="007202F4" w:rsidRPr="007202F4" w:rsidRDefault="007202F4" w:rsidP="007E0152">
            <w:pPr>
              <w:spacing w:after="150"/>
              <w:rPr>
                <w:rFonts w:ascii="Arial" w:hAnsi="Arial" w:cs="Arial"/>
              </w:rPr>
            </w:pPr>
            <w:r w:rsidRPr="007202F4">
              <w:rPr>
                <w:rFonts w:ascii="Arial" w:hAnsi="Arial" w:cs="Arial"/>
                <w:color w:val="000000"/>
              </w:rPr>
              <w:t>Ормар са преградама за архивирање и одлагање документације</w:t>
            </w:r>
          </w:p>
        </w:tc>
        <w:tc>
          <w:tcPr>
            <w:tcW w:w="723" w:type="dxa"/>
            <w:tcBorders>
              <w:top w:val="single" w:sz="8" w:space="0" w:color="000000"/>
              <w:left w:val="single" w:sz="8" w:space="0" w:color="000000"/>
              <w:bottom w:val="single" w:sz="8" w:space="0" w:color="000000"/>
              <w:right w:val="single" w:sz="8" w:space="0" w:color="000000"/>
            </w:tcBorders>
            <w:vAlign w:val="center"/>
          </w:tcPr>
          <w:p w14:paraId="248AB03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107" w:type="dxa"/>
            <w:tcBorders>
              <w:top w:val="single" w:sz="8" w:space="0" w:color="000000"/>
              <w:left w:val="single" w:sz="8" w:space="0" w:color="000000"/>
              <w:bottom w:val="single" w:sz="8" w:space="0" w:color="000000"/>
              <w:right w:val="single" w:sz="8" w:space="0" w:color="000000"/>
            </w:tcBorders>
            <w:vAlign w:val="center"/>
          </w:tcPr>
          <w:p w14:paraId="7797B08E"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бројем одељења</w:t>
            </w:r>
          </w:p>
        </w:tc>
      </w:tr>
      <w:tr w:rsidR="007202F4" w:rsidRPr="007202F4" w14:paraId="3FD65633" w14:textId="77777777" w:rsidTr="007E0152">
        <w:trPr>
          <w:trHeight w:val="45"/>
          <w:tblCellSpacing w:w="0" w:type="auto"/>
        </w:trPr>
        <w:tc>
          <w:tcPr>
            <w:tcW w:w="2085" w:type="dxa"/>
            <w:tcBorders>
              <w:top w:val="single" w:sz="8" w:space="0" w:color="000000"/>
              <w:left w:val="single" w:sz="8" w:space="0" w:color="000000"/>
              <w:bottom w:val="single" w:sz="8" w:space="0" w:color="000000"/>
              <w:right w:val="single" w:sz="8" w:space="0" w:color="000000"/>
            </w:tcBorders>
            <w:vAlign w:val="center"/>
          </w:tcPr>
          <w:p w14:paraId="3F493CAE"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8485" w:type="dxa"/>
            <w:tcBorders>
              <w:top w:val="single" w:sz="8" w:space="0" w:color="000000"/>
              <w:left w:val="single" w:sz="8" w:space="0" w:color="000000"/>
              <w:bottom w:val="single" w:sz="8" w:space="0" w:color="000000"/>
              <w:right w:val="single" w:sz="8" w:space="0" w:color="000000"/>
            </w:tcBorders>
            <w:vAlign w:val="center"/>
          </w:tcPr>
          <w:p w14:paraId="77A9BB12" w14:textId="77777777" w:rsidR="007202F4" w:rsidRPr="007202F4" w:rsidRDefault="007202F4" w:rsidP="007E0152">
            <w:pPr>
              <w:spacing w:after="150"/>
              <w:rPr>
                <w:rFonts w:ascii="Arial" w:hAnsi="Arial" w:cs="Arial"/>
              </w:rPr>
            </w:pPr>
            <w:r w:rsidRPr="007202F4">
              <w:rPr>
                <w:rFonts w:ascii="Arial" w:hAnsi="Arial" w:cs="Arial"/>
                <w:color w:val="000000"/>
              </w:rPr>
              <w:t>Табла за распоред часова</w:t>
            </w:r>
          </w:p>
        </w:tc>
        <w:tc>
          <w:tcPr>
            <w:tcW w:w="723" w:type="dxa"/>
            <w:tcBorders>
              <w:top w:val="single" w:sz="8" w:space="0" w:color="000000"/>
              <w:left w:val="single" w:sz="8" w:space="0" w:color="000000"/>
              <w:bottom w:val="single" w:sz="8" w:space="0" w:color="000000"/>
              <w:right w:val="single" w:sz="8" w:space="0" w:color="000000"/>
            </w:tcBorders>
            <w:vAlign w:val="center"/>
          </w:tcPr>
          <w:p w14:paraId="457A95E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107" w:type="dxa"/>
            <w:tcBorders>
              <w:top w:val="single" w:sz="8" w:space="0" w:color="000000"/>
              <w:left w:val="single" w:sz="8" w:space="0" w:color="000000"/>
              <w:bottom w:val="single" w:sz="8" w:space="0" w:color="000000"/>
              <w:right w:val="single" w:sz="8" w:space="0" w:color="000000"/>
            </w:tcBorders>
            <w:vAlign w:val="center"/>
          </w:tcPr>
          <w:p w14:paraId="0AD59C35"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5951314C" w14:textId="77777777" w:rsidTr="007E0152">
        <w:trPr>
          <w:trHeight w:val="45"/>
          <w:tblCellSpacing w:w="0" w:type="auto"/>
        </w:trPr>
        <w:tc>
          <w:tcPr>
            <w:tcW w:w="2085" w:type="dxa"/>
            <w:tcBorders>
              <w:top w:val="single" w:sz="8" w:space="0" w:color="000000"/>
              <w:left w:val="single" w:sz="8" w:space="0" w:color="000000"/>
              <w:bottom w:val="single" w:sz="8" w:space="0" w:color="000000"/>
              <w:right w:val="single" w:sz="8" w:space="0" w:color="000000"/>
            </w:tcBorders>
            <w:vAlign w:val="center"/>
          </w:tcPr>
          <w:p w14:paraId="1CB5BE2B"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8485" w:type="dxa"/>
            <w:tcBorders>
              <w:top w:val="single" w:sz="8" w:space="0" w:color="000000"/>
              <w:left w:val="single" w:sz="8" w:space="0" w:color="000000"/>
              <w:bottom w:val="single" w:sz="8" w:space="0" w:color="000000"/>
              <w:right w:val="single" w:sz="8" w:space="0" w:color="000000"/>
            </w:tcBorders>
            <w:vAlign w:val="center"/>
          </w:tcPr>
          <w:p w14:paraId="034D30B8" w14:textId="77777777" w:rsidR="007202F4" w:rsidRPr="007202F4" w:rsidRDefault="007202F4" w:rsidP="007E0152">
            <w:pPr>
              <w:spacing w:after="150"/>
              <w:rPr>
                <w:rFonts w:ascii="Arial" w:hAnsi="Arial" w:cs="Arial"/>
              </w:rPr>
            </w:pPr>
            <w:r w:rsidRPr="007202F4">
              <w:rPr>
                <w:rFonts w:ascii="Arial" w:hAnsi="Arial" w:cs="Arial"/>
                <w:color w:val="000000"/>
              </w:rPr>
              <w:t>Табла за обавештење</w:t>
            </w:r>
          </w:p>
        </w:tc>
        <w:tc>
          <w:tcPr>
            <w:tcW w:w="723" w:type="dxa"/>
            <w:tcBorders>
              <w:top w:val="single" w:sz="8" w:space="0" w:color="000000"/>
              <w:left w:val="single" w:sz="8" w:space="0" w:color="000000"/>
              <w:bottom w:val="single" w:sz="8" w:space="0" w:color="000000"/>
              <w:right w:val="single" w:sz="8" w:space="0" w:color="000000"/>
            </w:tcBorders>
            <w:vAlign w:val="center"/>
          </w:tcPr>
          <w:p w14:paraId="4352C60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107" w:type="dxa"/>
            <w:tcBorders>
              <w:top w:val="single" w:sz="8" w:space="0" w:color="000000"/>
              <w:left w:val="single" w:sz="8" w:space="0" w:color="000000"/>
              <w:bottom w:val="single" w:sz="8" w:space="0" w:color="000000"/>
              <w:right w:val="single" w:sz="8" w:space="0" w:color="000000"/>
            </w:tcBorders>
            <w:vAlign w:val="center"/>
          </w:tcPr>
          <w:p w14:paraId="5984DE4E"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67A8644" w14:textId="77777777" w:rsidTr="007E0152">
        <w:trPr>
          <w:trHeight w:val="45"/>
          <w:tblCellSpacing w:w="0" w:type="auto"/>
        </w:trPr>
        <w:tc>
          <w:tcPr>
            <w:tcW w:w="2085" w:type="dxa"/>
            <w:tcBorders>
              <w:top w:val="single" w:sz="8" w:space="0" w:color="000000"/>
              <w:left w:val="single" w:sz="8" w:space="0" w:color="000000"/>
              <w:bottom w:val="single" w:sz="8" w:space="0" w:color="000000"/>
              <w:right w:val="single" w:sz="8" w:space="0" w:color="000000"/>
            </w:tcBorders>
            <w:vAlign w:val="center"/>
          </w:tcPr>
          <w:p w14:paraId="1ADD1E15"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8485" w:type="dxa"/>
            <w:tcBorders>
              <w:top w:val="single" w:sz="8" w:space="0" w:color="000000"/>
              <w:left w:val="single" w:sz="8" w:space="0" w:color="000000"/>
              <w:bottom w:val="single" w:sz="8" w:space="0" w:color="000000"/>
              <w:right w:val="single" w:sz="8" w:space="0" w:color="000000"/>
            </w:tcBorders>
            <w:vAlign w:val="center"/>
          </w:tcPr>
          <w:p w14:paraId="2FD7CD91" w14:textId="77777777" w:rsidR="007202F4" w:rsidRPr="007202F4" w:rsidRDefault="007202F4" w:rsidP="007E0152">
            <w:pPr>
              <w:spacing w:after="150"/>
              <w:rPr>
                <w:rFonts w:ascii="Arial" w:hAnsi="Arial" w:cs="Arial"/>
              </w:rPr>
            </w:pPr>
            <w:r w:rsidRPr="007202F4">
              <w:rPr>
                <w:rFonts w:ascii="Arial" w:hAnsi="Arial" w:cs="Arial"/>
                <w:color w:val="000000"/>
              </w:rPr>
              <w:t>Часовник (зидни)</w:t>
            </w:r>
          </w:p>
        </w:tc>
        <w:tc>
          <w:tcPr>
            <w:tcW w:w="723" w:type="dxa"/>
            <w:tcBorders>
              <w:top w:val="single" w:sz="8" w:space="0" w:color="000000"/>
              <w:left w:val="single" w:sz="8" w:space="0" w:color="000000"/>
              <w:bottom w:val="single" w:sz="8" w:space="0" w:color="000000"/>
              <w:right w:val="single" w:sz="8" w:space="0" w:color="000000"/>
            </w:tcBorders>
            <w:vAlign w:val="center"/>
          </w:tcPr>
          <w:p w14:paraId="04F6078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107" w:type="dxa"/>
            <w:tcBorders>
              <w:top w:val="single" w:sz="8" w:space="0" w:color="000000"/>
              <w:left w:val="single" w:sz="8" w:space="0" w:color="000000"/>
              <w:bottom w:val="single" w:sz="8" w:space="0" w:color="000000"/>
              <w:right w:val="single" w:sz="8" w:space="0" w:color="000000"/>
            </w:tcBorders>
            <w:vAlign w:val="center"/>
          </w:tcPr>
          <w:p w14:paraId="6D8B5CF8"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808B2A1" w14:textId="77777777" w:rsidTr="007E0152">
        <w:trPr>
          <w:trHeight w:val="45"/>
          <w:tblCellSpacing w:w="0" w:type="auto"/>
        </w:trPr>
        <w:tc>
          <w:tcPr>
            <w:tcW w:w="2085" w:type="dxa"/>
            <w:tcBorders>
              <w:top w:val="single" w:sz="8" w:space="0" w:color="000000"/>
              <w:left w:val="single" w:sz="8" w:space="0" w:color="000000"/>
              <w:bottom w:val="single" w:sz="8" w:space="0" w:color="000000"/>
              <w:right w:val="single" w:sz="8" w:space="0" w:color="000000"/>
            </w:tcBorders>
            <w:vAlign w:val="center"/>
          </w:tcPr>
          <w:p w14:paraId="757D8F07"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8485" w:type="dxa"/>
            <w:tcBorders>
              <w:top w:val="single" w:sz="8" w:space="0" w:color="000000"/>
              <w:left w:val="single" w:sz="8" w:space="0" w:color="000000"/>
              <w:bottom w:val="single" w:sz="8" w:space="0" w:color="000000"/>
              <w:right w:val="single" w:sz="8" w:space="0" w:color="000000"/>
            </w:tcBorders>
            <w:vAlign w:val="center"/>
          </w:tcPr>
          <w:p w14:paraId="6CE505D0" w14:textId="77777777" w:rsidR="007202F4" w:rsidRPr="007202F4" w:rsidRDefault="007202F4" w:rsidP="007E0152">
            <w:pPr>
              <w:spacing w:after="150"/>
              <w:rPr>
                <w:rFonts w:ascii="Arial" w:hAnsi="Arial" w:cs="Arial"/>
              </w:rPr>
            </w:pPr>
            <w:r w:rsidRPr="007202F4">
              <w:rPr>
                <w:rFonts w:ascii="Arial" w:hAnsi="Arial" w:cs="Arial"/>
                <w:color w:val="000000"/>
              </w:rPr>
              <w:t>Огледало, 0,9 m x 0,9 m</w:t>
            </w:r>
          </w:p>
        </w:tc>
        <w:tc>
          <w:tcPr>
            <w:tcW w:w="723" w:type="dxa"/>
            <w:tcBorders>
              <w:top w:val="single" w:sz="8" w:space="0" w:color="000000"/>
              <w:left w:val="single" w:sz="8" w:space="0" w:color="000000"/>
              <w:bottom w:val="single" w:sz="8" w:space="0" w:color="000000"/>
              <w:right w:val="single" w:sz="8" w:space="0" w:color="000000"/>
            </w:tcBorders>
            <w:vAlign w:val="center"/>
          </w:tcPr>
          <w:p w14:paraId="291CE99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107" w:type="dxa"/>
            <w:tcBorders>
              <w:top w:val="single" w:sz="8" w:space="0" w:color="000000"/>
              <w:left w:val="single" w:sz="8" w:space="0" w:color="000000"/>
              <w:bottom w:val="single" w:sz="8" w:space="0" w:color="000000"/>
              <w:right w:val="single" w:sz="8" w:space="0" w:color="000000"/>
            </w:tcBorders>
            <w:vAlign w:val="center"/>
          </w:tcPr>
          <w:p w14:paraId="5539DE0E"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5CB93953" w14:textId="77777777" w:rsidTr="007E0152">
        <w:trPr>
          <w:trHeight w:val="45"/>
          <w:tblCellSpacing w:w="0" w:type="auto"/>
        </w:trPr>
        <w:tc>
          <w:tcPr>
            <w:tcW w:w="2085" w:type="dxa"/>
            <w:tcBorders>
              <w:top w:val="single" w:sz="8" w:space="0" w:color="000000"/>
              <w:left w:val="single" w:sz="8" w:space="0" w:color="000000"/>
              <w:bottom w:val="single" w:sz="8" w:space="0" w:color="000000"/>
              <w:right w:val="single" w:sz="8" w:space="0" w:color="000000"/>
            </w:tcBorders>
            <w:vAlign w:val="center"/>
          </w:tcPr>
          <w:p w14:paraId="70B98168"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8485" w:type="dxa"/>
            <w:tcBorders>
              <w:top w:val="single" w:sz="8" w:space="0" w:color="000000"/>
              <w:left w:val="single" w:sz="8" w:space="0" w:color="000000"/>
              <w:bottom w:val="single" w:sz="8" w:space="0" w:color="000000"/>
              <w:right w:val="single" w:sz="8" w:space="0" w:color="000000"/>
            </w:tcBorders>
            <w:vAlign w:val="center"/>
          </w:tcPr>
          <w:p w14:paraId="17A67875" w14:textId="77777777" w:rsidR="007202F4" w:rsidRPr="007202F4" w:rsidRDefault="007202F4" w:rsidP="007E0152">
            <w:pPr>
              <w:spacing w:after="150"/>
              <w:rPr>
                <w:rFonts w:ascii="Arial" w:hAnsi="Arial" w:cs="Arial"/>
              </w:rPr>
            </w:pPr>
            <w:r w:rsidRPr="007202F4">
              <w:rPr>
                <w:rFonts w:ascii="Arial" w:hAnsi="Arial" w:cs="Arial"/>
                <w:color w:val="000000"/>
              </w:rPr>
              <w:t>Слике, уметничке репродукције</w:t>
            </w:r>
          </w:p>
        </w:tc>
        <w:tc>
          <w:tcPr>
            <w:tcW w:w="723" w:type="dxa"/>
            <w:tcBorders>
              <w:top w:val="single" w:sz="8" w:space="0" w:color="000000"/>
              <w:left w:val="single" w:sz="8" w:space="0" w:color="000000"/>
              <w:bottom w:val="single" w:sz="8" w:space="0" w:color="000000"/>
              <w:right w:val="single" w:sz="8" w:space="0" w:color="000000"/>
            </w:tcBorders>
            <w:vAlign w:val="center"/>
          </w:tcPr>
          <w:p w14:paraId="6867D5C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107" w:type="dxa"/>
            <w:tcBorders>
              <w:top w:val="single" w:sz="8" w:space="0" w:color="000000"/>
              <w:left w:val="single" w:sz="8" w:space="0" w:color="000000"/>
              <w:bottom w:val="single" w:sz="8" w:space="0" w:color="000000"/>
              <w:right w:val="single" w:sz="8" w:space="0" w:color="000000"/>
            </w:tcBorders>
            <w:vAlign w:val="center"/>
          </w:tcPr>
          <w:p w14:paraId="728112C0" w14:textId="31E8C931"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3</w:t>
            </w:r>
          </w:p>
        </w:tc>
      </w:tr>
      <w:tr w:rsidR="007202F4" w:rsidRPr="007202F4" w14:paraId="35781385" w14:textId="77777777" w:rsidTr="007E0152">
        <w:trPr>
          <w:trHeight w:val="45"/>
          <w:tblCellSpacing w:w="0" w:type="auto"/>
        </w:trPr>
        <w:tc>
          <w:tcPr>
            <w:tcW w:w="2085" w:type="dxa"/>
            <w:tcBorders>
              <w:top w:val="single" w:sz="8" w:space="0" w:color="000000"/>
              <w:left w:val="single" w:sz="8" w:space="0" w:color="000000"/>
              <w:bottom w:val="single" w:sz="8" w:space="0" w:color="000000"/>
              <w:right w:val="single" w:sz="8" w:space="0" w:color="000000"/>
            </w:tcBorders>
            <w:vAlign w:val="center"/>
          </w:tcPr>
          <w:p w14:paraId="48D8FC72"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8485" w:type="dxa"/>
            <w:tcBorders>
              <w:top w:val="single" w:sz="8" w:space="0" w:color="000000"/>
              <w:left w:val="single" w:sz="8" w:space="0" w:color="000000"/>
              <w:bottom w:val="single" w:sz="8" w:space="0" w:color="000000"/>
              <w:right w:val="single" w:sz="8" w:space="0" w:color="000000"/>
            </w:tcBorders>
            <w:vAlign w:val="center"/>
          </w:tcPr>
          <w:p w14:paraId="47596C58" w14:textId="77777777" w:rsidR="007202F4" w:rsidRPr="007202F4" w:rsidRDefault="007202F4" w:rsidP="007E0152">
            <w:pPr>
              <w:spacing w:after="150"/>
              <w:rPr>
                <w:rFonts w:ascii="Arial" w:hAnsi="Arial" w:cs="Arial"/>
              </w:rPr>
            </w:pPr>
            <w:r w:rsidRPr="007202F4">
              <w:rPr>
                <w:rFonts w:ascii="Arial" w:hAnsi="Arial" w:cs="Arial"/>
                <w:color w:val="000000"/>
              </w:rPr>
              <w:t>Чивилук зидни</w:t>
            </w:r>
          </w:p>
        </w:tc>
        <w:tc>
          <w:tcPr>
            <w:tcW w:w="723" w:type="dxa"/>
            <w:tcBorders>
              <w:top w:val="single" w:sz="8" w:space="0" w:color="000000"/>
              <w:left w:val="single" w:sz="8" w:space="0" w:color="000000"/>
              <w:bottom w:val="single" w:sz="8" w:space="0" w:color="000000"/>
              <w:right w:val="single" w:sz="8" w:space="0" w:color="000000"/>
            </w:tcBorders>
            <w:vAlign w:val="center"/>
          </w:tcPr>
          <w:p w14:paraId="4C9E380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107" w:type="dxa"/>
            <w:tcBorders>
              <w:top w:val="single" w:sz="8" w:space="0" w:color="000000"/>
              <w:left w:val="single" w:sz="8" w:space="0" w:color="000000"/>
              <w:bottom w:val="single" w:sz="8" w:space="0" w:color="000000"/>
              <w:right w:val="single" w:sz="8" w:space="0" w:color="000000"/>
            </w:tcBorders>
            <w:vAlign w:val="center"/>
          </w:tcPr>
          <w:p w14:paraId="6CD7FFAA"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бројем одељења</w:t>
            </w:r>
          </w:p>
        </w:tc>
      </w:tr>
      <w:tr w:rsidR="007202F4" w:rsidRPr="007202F4" w14:paraId="1C53560F" w14:textId="77777777" w:rsidTr="007E0152">
        <w:trPr>
          <w:trHeight w:val="45"/>
          <w:tblCellSpacing w:w="0" w:type="auto"/>
        </w:trPr>
        <w:tc>
          <w:tcPr>
            <w:tcW w:w="2085" w:type="dxa"/>
            <w:tcBorders>
              <w:top w:val="single" w:sz="8" w:space="0" w:color="000000"/>
              <w:left w:val="single" w:sz="8" w:space="0" w:color="000000"/>
              <w:bottom w:val="single" w:sz="8" w:space="0" w:color="000000"/>
              <w:right w:val="single" w:sz="8" w:space="0" w:color="000000"/>
            </w:tcBorders>
            <w:vAlign w:val="center"/>
          </w:tcPr>
          <w:p w14:paraId="5A91AB68"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8485" w:type="dxa"/>
            <w:tcBorders>
              <w:top w:val="single" w:sz="8" w:space="0" w:color="000000"/>
              <w:left w:val="single" w:sz="8" w:space="0" w:color="000000"/>
              <w:bottom w:val="single" w:sz="8" w:space="0" w:color="000000"/>
              <w:right w:val="single" w:sz="8" w:space="0" w:color="000000"/>
            </w:tcBorders>
            <w:vAlign w:val="center"/>
          </w:tcPr>
          <w:p w14:paraId="2169A9AC" w14:textId="77777777" w:rsidR="007202F4" w:rsidRPr="007202F4" w:rsidRDefault="007202F4" w:rsidP="007E0152">
            <w:pPr>
              <w:spacing w:after="150"/>
              <w:rPr>
                <w:rFonts w:ascii="Arial" w:hAnsi="Arial" w:cs="Arial"/>
              </w:rPr>
            </w:pPr>
            <w:r w:rsidRPr="007202F4">
              <w:rPr>
                <w:rFonts w:ascii="Arial" w:hAnsi="Arial" w:cs="Arial"/>
                <w:color w:val="000000"/>
              </w:rPr>
              <w:t>Застори, тракасте завесе или венецијанери</w:t>
            </w:r>
          </w:p>
        </w:tc>
        <w:tc>
          <w:tcPr>
            <w:tcW w:w="723" w:type="dxa"/>
            <w:tcBorders>
              <w:top w:val="single" w:sz="8" w:space="0" w:color="000000"/>
              <w:left w:val="single" w:sz="8" w:space="0" w:color="000000"/>
              <w:bottom w:val="single" w:sz="8" w:space="0" w:color="000000"/>
              <w:right w:val="single" w:sz="8" w:space="0" w:color="000000"/>
            </w:tcBorders>
            <w:vAlign w:val="center"/>
          </w:tcPr>
          <w:p w14:paraId="6D9EECB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107" w:type="dxa"/>
            <w:tcBorders>
              <w:top w:val="single" w:sz="8" w:space="0" w:color="000000"/>
              <w:left w:val="single" w:sz="8" w:space="0" w:color="000000"/>
              <w:bottom w:val="single" w:sz="8" w:space="0" w:color="000000"/>
              <w:right w:val="single" w:sz="8" w:space="0" w:color="000000"/>
            </w:tcBorders>
            <w:vAlign w:val="center"/>
          </w:tcPr>
          <w:p w14:paraId="04ED3D3F" w14:textId="77777777" w:rsidR="007202F4" w:rsidRPr="007202F4" w:rsidRDefault="007202F4" w:rsidP="007E0152">
            <w:pPr>
              <w:spacing w:after="150"/>
              <w:rPr>
                <w:rFonts w:ascii="Arial" w:hAnsi="Arial" w:cs="Arial"/>
              </w:rPr>
            </w:pPr>
            <w:r w:rsidRPr="007202F4">
              <w:rPr>
                <w:rFonts w:ascii="Arial" w:hAnsi="Arial" w:cs="Arial"/>
                <w:color w:val="000000"/>
              </w:rPr>
              <w:t>за сваки прозор</w:t>
            </w:r>
          </w:p>
        </w:tc>
      </w:tr>
      <w:tr w:rsidR="007202F4" w:rsidRPr="007202F4" w14:paraId="43D73140" w14:textId="77777777" w:rsidTr="007E0152">
        <w:trPr>
          <w:trHeight w:val="45"/>
          <w:tblCellSpacing w:w="0" w:type="auto"/>
        </w:trPr>
        <w:tc>
          <w:tcPr>
            <w:tcW w:w="2085" w:type="dxa"/>
            <w:tcBorders>
              <w:top w:val="single" w:sz="8" w:space="0" w:color="000000"/>
              <w:left w:val="single" w:sz="8" w:space="0" w:color="000000"/>
              <w:bottom w:val="single" w:sz="8" w:space="0" w:color="000000"/>
              <w:right w:val="single" w:sz="8" w:space="0" w:color="000000"/>
            </w:tcBorders>
            <w:vAlign w:val="center"/>
          </w:tcPr>
          <w:p w14:paraId="44192B75"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8485" w:type="dxa"/>
            <w:tcBorders>
              <w:top w:val="single" w:sz="8" w:space="0" w:color="000000"/>
              <w:left w:val="single" w:sz="8" w:space="0" w:color="000000"/>
              <w:bottom w:val="single" w:sz="8" w:space="0" w:color="000000"/>
              <w:right w:val="single" w:sz="8" w:space="0" w:color="000000"/>
            </w:tcBorders>
            <w:vAlign w:val="center"/>
          </w:tcPr>
          <w:p w14:paraId="14A4EF37" w14:textId="720BF8D8" w:rsidR="007202F4" w:rsidRPr="007202F4" w:rsidRDefault="007202F4" w:rsidP="007E0152">
            <w:pPr>
              <w:spacing w:after="150"/>
              <w:rPr>
                <w:rFonts w:ascii="Arial" w:hAnsi="Arial" w:cs="Arial"/>
              </w:rPr>
            </w:pPr>
            <w:r w:rsidRPr="007202F4">
              <w:rPr>
                <w:rFonts w:ascii="Arial" w:hAnsi="Arial" w:cs="Arial"/>
                <w:color w:val="000000"/>
              </w:rPr>
              <w:t xml:space="preserve">Ормарић за прву помоћ </w:t>
            </w:r>
            <w:r>
              <w:rPr>
                <w:rFonts w:ascii="Arial" w:hAnsi="Arial" w:cs="Arial"/>
                <w:color w:val="000000"/>
              </w:rPr>
              <w:t>-</w:t>
            </w:r>
            <w:r w:rsidRPr="007202F4">
              <w:rPr>
                <w:rFonts w:ascii="Arial" w:hAnsi="Arial" w:cs="Arial"/>
                <w:color w:val="000000"/>
              </w:rPr>
              <w:t xml:space="preserve"> приручна апотека</w:t>
            </w:r>
          </w:p>
        </w:tc>
        <w:tc>
          <w:tcPr>
            <w:tcW w:w="723" w:type="dxa"/>
            <w:tcBorders>
              <w:top w:val="single" w:sz="8" w:space="0" w:color="000000"/>
              <w:left w:val="single" w:sz="8" w:space="0" w:color="000000"/>
              <w:bottom w:val="single" w:sz="8" w:space="0" w:color="000000"/>
              <w:right w:val="single" w:sz="8" w:space="0" w:color="000000"/>
            </w:tcBorders>
            <w:vAlign w:val="center"/>
          </w:tcPr>
          <w:p w14:paraId="1679BDF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107" w:type="dxa"/>
            <w:tcBorders>
              <w:top w:val="single" w:sz="8" w:space="0" w:color="000000"/>
              <w:left w:val="single" w:sz="8" w:space="0" w:color="000000"/>
              <w:bottom w:val="single" w:sz="8" w:space="0" w:color="000000"/>
              <w:right w:val="single" w:sz="8" w:space="0" w:color="000000"/>
            </w:tcBorders>
            <w:vAlign w:val="center"/>
          </w:tcPr>
          <w:p w14:paraId="5778796D"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3189383F" w14:textId="77777777" w:rsidR="007202F4" w:rsidRPr="007202F4" w:rsidRDefault="007202F4" w:rsidP="007202F4">
      <w:pPr>
        <w:spacing w:after="120"/>
        <w:jc w:val="center"/>
        <w:rPr>
          <w:rFonts w:ascii="Arial" w:hAnsi="Arial" w:cs="Arial"/>
        </w:rPr>
      </w:pPr>
      <w:r w:rsidRPr="007202F4">
        <w:rPr>
          <w:rFonts w:ascii="Arial" w:hAnsi="Arial" w:cs="Arial"/>
          <w:b/>
          <w:color w:val="000000"/>
        </w:rPr>
        <w:t>Просторије за стручну службу</w:t>
      </w:r>
    </w:p>
    <w:p w14:paraId="783F941D" w14:textId="77777777" w:rsidR="007202F4" w:rsidRPr="007202F4" w:rsidRDefault="007202F4" w:rsidP="007202F4">
      <w:pPr>
        <w:spacing w:after="150"/>
        <w:rPr>
          <w:rFonts w:ascii="Arial" w:hAnsi="Arial" w:cs="Arial"/>
        </w:rPr>
      </w:pPr>
      <w:r w:rsidRPr="007202F4">
        <w:rPr>
          <w:rFonts w:ascii="Arial" w:hAnsi="Arial" w:cs="Arial"/>
          <w:b/>
          <w:color w:val="000000"/>
        </w:rPr>
        <w:t>Соба за педагога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2"/>
        <w:gridCol w:w="5021"/>
        <w:gridCol w:w="1193"/>
        <w:gridCol w:w="2876"/>
      </w:tblGrid>
      <w:tr w:rsidR="007202F4" w:rsidRPr="007202F4" w14:paraId="1D998CA6"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3A220476"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7132" w:type="dxa"/>
            <w:tcBorders>
              <w:top w:val="single" w:sz="8" w:space="0" w:color="000000"/>
              <w:left w:val="single" w:sz="8" w:space="0" w:color="000000"/>
              <w:bottom w:val="single" w:sz="8" w:space="0" w:color="000000"/>
              <w:right w:val="single" w:sz="8" w:space="0" w:color="000000"/>
            </w:tcBorders>
            <w:vAlign w:val="center"/>
          </w:tcPr>
          <w:p w14:paraId="4611FA4F"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просторије</w:t>
            </w:r>
          </w:p>
        </w:tc>
        <w:tc>
          <w:tcPr>
            <w:tcW w:w="1154" w:type="dxa"/>
            <w:tcBorders>
              <w:top w:val="single" w:sz="8" w:space="0" w:color="000000"/>
              <w:left w:val="single" w:sz="8" w:space="0" w:color="000000"/>
              <w:bottom w:val="single" w:sz="8" w:space="0" w:color="000000"/>
              <w:right w:val="single" w:sz="8" w:space="0" w:color="000000"/>
            </w:tcBorders>
            <w:vAlign w:val="center"/>
          </w:tcPr>
          <w:p w14:paraId="3ABC8191"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3873" w:type="dxa"/>
            <w:tcBorders>
              <w:top w:val="single" w:sz="8" w:space="0" w:color="000000"/>
              <w:left w:val="single" w:sz="8" w:space="0" w:color="000000"/>
              <w:bottom w:val="single" w:sz="8" w:space="0" w:color="000000"/>
              <w:right w:val="single" w:sz="8" w:space="0" w:color="000000"/>
            </w:tcBorders>
            <w:vAlign w:val="center"/>
          </w:tcPr>
          <w:p w14:paraId="6CC35B7C"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66E3B0B9"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26B585A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132" w:type="dxa"/>
            <w:tcBorders>
              <w:top w:val="single" w:sz="8" w:space="0" w:color="000000"/>
              <w:left w:val="single" w:sz="8" w:space="0" w:color="000000"/>
              <w:bottom w:val="single" w:sz="8" w:space="0" w:color="000000"/>
              <w:right w:val="single" w:sz="8" w:space="0" w:color="000000"/>
            </w:tcBorders>
            <w:vAlign w:val="center"/>
          </w:tcPr>
          <w:p w14:paraId="1CD57791" w14:textId="77777777" w:rsidR="007202F4" w:rsidRPr="007202F4" w:rsidRDefault="007202F4" w:rsidP="007E0152">
            <w:pPr>
              <w:spacing w:after="150"/>
              <w:rPr>
                <w:rFonts w:ascii="Arial" w:hAnsi="Arial" w:cs="Arial"/>
              </w:rPr>
            </w:pPr>
            <w:r w:rsidRPr="007202F4">
              <w:rPr>
                <w:rFonts w:ascii="Arial" w:hAnsi="Arial" w:cs="Arial"/>
                <w:color w:val="000000"/>
              </w:rPr>
              <w:t>Радни сто за педагога</w:t>
            </w:r>
          </w:p>
        </w:tc>
        <w:tc>
          <w:tcPr>
            <w:tcW w:w="1154" w:type="dxa"/>
            <w:tcBorders>
              <w:top w:val="single" w:sz="8" w:space="0" w:color="000000"/>
              <w:left w:val="single" w:sz="8" w:space="0" w:color="000000"/>
              <w:bottom w:val="single" w:sz="8" w:space="0" w:color="000000"/>
              <w:right w:val="single" w:sz="8" w:space="0" w:color="000000"/>
            </w:tcBorders>
            <w:vAlign w:val="center"/>
          </w:tcPr>
          <w:p w14:paraId="4458C0F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873" w:type="dxa"/>
            <w:tcBorders>
              <w:top w:val="single" w:sz="8" w:space="0" w:color="000000"/>
              <w:left w:val="single" w:sz="8" w:space="0" w:color="000000"/>
              <w:bottom w:val="single" w:sz="8" w:space="0" w:color="000000"/>
              <w:right w:val="single" w:sz="8" w:space="0" w:color="000000"/>
            </w:tcBorders>
            <w:vAlign w:val="center"/>
          </w:tcPr>
          <w:p w14:paraId="1BF025B7"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161E426"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47FFA1D7"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7132" w:type="dxa"/>
            <w:tcBorders>
              <w:top w:val="single" w:sz="8" w:space="0" w:color="000000"/>
              <w:left w:val="single" w:sz="8" w:space="0" w:color="000000"/>
              <w:bottom w:val="single" w:sz="8" w:space="0" w:color="000000"/>
              <w:right w:val="single" w:sz="8" w:space="0" w:color="000000"/>
            </w:tcBorders>
            <w:vAlign w:val="center"/>
          </w:tcPr>
          <w:p w14:paraId="34F09FE1" w14:textId="77777777" w:rsidR="007202F4" w:rsidRPr="007202F4" w:rsidRDefault="007202F4" w:rsidP="007E0152">
            <w:pPr>
              <w:spacing w:after="150"/>
              <w:rPr>
                <w:rFonts w:ascii="Arial" w:hAnsi="Arial" w:cs="Arial"/>
              </w:rPr>
            </w:pPr>
            <w:r w:rsidRPr="007202F4">
              <w:rPr>
                <w:rFonts w:ascii="Arial" w:hAnsi="Arial" w:cs="Arial"/>
                <w:color w:val="000000"/>
              </w:rPr>
              <w:t>Столица за педагога</w:t>
            </w:r>
          </w:p>
        </w:tc>
        <w:tc>
          <w:tcPr>
            <w:tcW w:w="1154" w:type="dxa"/>
            <w:tcBorders>
              <w:top w:val="single" w:sz="8" w:space="0" w:color="000000"/>
              <w:left w:val="single" w:sz="8" w:space="0" w:color="000000"/>
              <w:bottom w:val="single" w:sz="8" w:space="0" w:color="000000"/>
              <w:right w:val="single" w:sz="8" w:space="0" w:color="000000"/>
            </w:tcBorders>
            <w:vAlign w:val="center"/>
          </w:tcPr>
          <w:p w14:paraId="0E324E5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873" w:type="dxa"/>
            <w:tcBorders>
              <w:top w:val="single" w:sz="8" w:space="0" w:color="000000"/>
              <w:left w:val="single" w:sz="8" w:space="0" w:color="000000"/>
              <w:bottom w:val="single" w:sz="8" w:space="0" w:color="000000"/>
              <w:right w:val="single" w:sz="8" w:space="0" w:color="000000"/>
            </w:tcBorders>
            <w:vAlign w:val="center"/>
          </w:tcPr>
          <w:p w14:paraId="3AF4EE2C"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415B8EE"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037A81AA"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7132" w:type="dxa"/>
            <w:tcBorders>
              <w:top w:val="single" w:sz="8" w:space="0" w:color="000000"/>
              <w:left w:val="single" w:sz="8" w:space="0" w:color="000000"/>
              <w:bottom w:val="single" w:sz="8" w:space="0" w:color="000000"/>
              <w:right w:val="single" w:sz="8" w:space="0" w:color="000000"/>
            </w:tcBorders>
            <w:vAlign w:val="center"/>
          </w:tcPr>
          <w:p w14:paraId="0DCD13E7" w14:textId="77777777" w:rsidR="007202F4" w:rsidRPr="007202F4" w:rsidRDefault="007202F4" w:rsidP="007E0152">
            <w:pPr>
              <w:spacing w:after="150"/>
              <w:rPr>
                <w:rFonts w:ascii="Arial" w:hAnsi="Arial" w:cs="Arial"/>
              </w:rPr>
            </w:pPr>
            <w:r w:rsidRPr="007202F4">
              <w:rPr>
                <w:rFonts w:ascii="Arial" w:hAnsi="Arial" w:cs="Arial"/>
                <w:color w:val="000000"/>
              </w:rPr>
              <w:t>Већи сто за групни рад</w:t>
            </w:r>
          </w:p>
        </w:tc>
        <w:tc>
          <w:tcPr>
            <w:tcW w:w="1154" w:type="dxa"/>
            <w:tcBorders>
              <w:top w:val="single" w:sz="8" w:space="0" w:color="000000"/>
              <w:left w:val="single" w:sz="8" w:space="0" w:color="000000"/>
              <w:bottom w:val="single" w:sz="8" w:space="0" w:color="000000"/>
              <w:right w:val="single" w:sz="8" w:space="0" w:color="000000"/>
            </w:tcBorders>
            <w:vAlign w:val="center"/>
          </w:tcPr>
          <w:p w14:paraId="0F8140C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873" w:type="dxa"/>
            <w:tcBorders>
              <w:top w:val="single" w:sz="8" w:space="0" w:color="000000"/>
              <w:left w:val="single" w:sz="8" w:space="0" w:color="000000"/>
              <w:bottom w:val="single" w:sz="8" w:space="0" w:color="000000"/>
              <w:right w:val="single" w:sz="8" w:space="0" w:color="000000"/>
            </w:tcBorders>
            <w:vAlign w:val="center"/>
          </w:tcPr>
          <w:p w14:paraId="6C9F3DE0"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CED7773"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4064545C"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7132" w:type="dxa"/>
            <w:tcBorders>
              <w:top w:val="single" w:sz="8" w:space="0" w:color="000000"/>
              <w:left w:val="single" w:sz="8" w:space="0" w:color="000000"/>
              <w:bottom w:val="single" w:sz="8" w:space="0" w:color="000000"/>
              <w:right w:val="single" w:sz="8" w:space="0" w:color="000000"/>
            </w:tcBorders>
            <w:vAlign w:val="center"/>
          </w:tcPr>
          <w:p w14:paraId="6405155A" w14:textId="77777777" w:rsidR="007202F4" w:rsidRPr="007202F4" w:rsidRDefault="007202F4" w:rsidP="007E0152">
            <w:pPr>
              <w:spacing w:after="150"/>
              <w:rPr>
                <w:rFonts w:ascii="Arial" w:hAnsi="Arial" w:cs="Arial"/>
              </w:rPr>
            </w:pPr>
            <w:r w:rsidRPr="007202F4">
              <w:rPr>
                <w:rFonts w:ascii="Arial" w:hAnsi="Arial" w:cs="Arial"/>
                <w:color w:val="000000"/>
              </w:rPr>
              <w:t>Столица</w:t>
            </w:r>
          </w:p>
        </w:tc>
        <w:tc>
          <w:tcPr>
            <w:tcW w:w="1154" w:type="dxa"/>
            <w:tcBorders>
              <w:top w:val="single" w:sz="8" w:space="0" w:color="000000"/>
              <w:left w:val="single" w:sz="8" w:space="0" w:color="000000"/>
              <w:bottom w:val="single" w:sz="8" w:space="0" w:color="000000"/>
              <w:right w:val="single" w:sz="8" w:space="0" w:color="000000"/>
            </w:tcBorders>
            <w:vAlign w:val="center"/>
          </w:tcPr>
          <w:p w14:paraId="321105E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873" w:type="dxa"/>
            <w:tcBorders>
              <w:top w:val="single" w:sz="8" w:space="0" w:color="000000"/>
              <w:left w:val="single" w:sz="8" w:space="0" w:color="000000"/>
              <w:bottom w:val="single" w:sz="8" w:space="0" w:color="000000"/>
              <w:right w:val="single" w:sz="8" w:space="0" w:color="000000"/>
            </w:tcBorders>
            <w:vAlign w:val="center"/>
          </w:tcPr>
          <w:p w14:paraId="521CFB9C" w14:textId="1FA91B18"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r>
      <w:tr w:rsidR="007202F4" w:rsidRPr="007202F4" w14:paraId="213FDDC6"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7D0C4034"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7132" w:type="dxa"/>
            <w:tcBorders>
              <w:top w:val="single" w:sz="8" w:space="0" w:color="000000"/>
              <w:left w:val="single" w:sz="8" w:space="0" w:color="000000"/>
              <w:bottom w:val="single" w:sz="8" w:space="0" w:color="000000"/>
              <w:right w:val="single" w:sz="8" w:space="0" w:color="000000"/>
            </w:tcBorders>
            <w:vAlign w:val="center"/>
          </w:tcPr>
          <w:p w14:paraId="5A080B64" w14:textId="77777777" w:rsidR="007202F4" w:rsidRPr="007202F4" w:rsidRDefault="007202F4" w:rsidP="007E0152">
            <w:pPr>
              <w:spacing w:after="150"/>
              <w:rPr>
                <w:rFonts w:ascii="Arial" w:hAnsi="Arial" w:cs="Arial"/>
              </w:rPr>
            </w:pPr>
            <w:r w:rsidRPr="007202F4">
              <w:rPr>
                <w:rFonts w:ascii="Arial" w:hAnsi="Arial" w:cs="Arial"/>
                <w:color w:val="000000"/>
              </w:rPr>
              <w:t>Ормари са делом који се закључава за радна средства, библиотеку и документацију</w:t>
            </w:r>
          </w:p>
        </w:tc>
        <w:tc>
          <w:tcPr>
            <w:tcW w:w="1154" w:type="dxa"/>
            <w:tcBorders>
              <w:top w:val="single" w:sz="8" w:space="0" w:color="000000"/>
              <w:left w:val="single" w:sz="8" w:space="0" w:color="000000"/>
              <w:bottom w:val="single" w:sz="8" w:space="0" w:color="000000"/>
              <w:right w:val="single" w:sz="8" w:space="0" w:color="000000"/>
            </w:tcBorders>
            <w:vAlign w:val="center"/>
          </w:tcPr>
          <w:p w14:paraId="01A9E8F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873" w:type="dxa"/>
            <w:tcBorders>
              <w:top w:val="single" w:sz="8" w:space="0" w:color="000000"/>
              <w:left w:val="single" w:sz="8" w:space="0" w:color="000000"/>
              <w:bottom w:val="single" w:sz="8" w:space="0" w:color="000000"/>
              <w:right w:val="single" w:sz="8" w:space="0" w:color="000000"/>
            </w:tcBorders>
            <w:vAlign w:val="center"/>
          </w:tcPr>
          <w:p w14:paraId="6E5A8226" w14:textId="36DD293D"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r>
      <w:tr w:rsidR="007202F4" w:rsidRPr="007202F4" w14:paraId="49B688B2"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2A2BBE96"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7132" w:type="dxa"/>
            <w:tcBorders>
              <w:top w:val="single" w:sz="8" w:space="0" w:color="000000"/>
              <w:left w:val="single" w:sz="8" w:space="0" w:color="000000"/>
              <w:bottom w:val="single" w:sz="8" w:space="0" w:color="000000"/>
              <w:right w:val="single" w:sz="8" w:space="0" w:color="000000"/>
            </w:tcBorders>
            <w:vAlign w:val="center"/>
          </w:tcPr>
          <w:p w14:paraId="6B3B492C" w14:textId="77777777" w:rsidR="007202F4" w:rsidRPr="007202F4" w:rsidRDefault="007202F4" w:rsidP="007E0152">
            <w:pPr>
              <w:spacing w:after="150"/>
              <w:rPr>
                <w:rFonts w:ascii="Arial" w:hAnsi="Arial" w:cs="Arial"/>
              </w:rPr>
            </w:pPr>
            <w:r w:rsidRPr="007202F4">
              <w:rPr>
                <w:rFonts w:ascii="Arial" w:hAnsi="Arial" w:cs="Arial"/>
                <w:color w:val="000000"/>
              </w:rPr>
              <w:t>Чивилук, стојећи</w:t>
            </w:r>
          </w:p>
        </w:tc>
        <w:tc>
          <w:tcPr>
            <w:tcW w:w="1154" w:type="dxa"/>
            <w:tcBorders>
              <w:top w:val="single" w:sz="8" w:space="0" w:color="000000"/>
              <w:left w:val="single" w:sz="8" w:space="0" w:color="000000"/>
              <w:bottom w:val="single" w:sz="8" w:space="0" w:color="000000"/>
              <w:right w:val="single" w:sz="8" w:space="0" w:color="000000"/>
            </w:tcBorders>
            <w:vAlign w:val="center"/>
          </w:tcPr>
          <w:p w14:paraId="5C72FE2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873" w:type="dxa"/>
            <w:tcBorders>
              <w:top w:val="single" w:sz="8" w:space="0" w:color="000000"/>
              <w:left w:val="single" w:sz="8" w:space="0" w:color="000000"/>
              <w:bottom w:val="single" w:sz="8" w:space="0" w:color="000000"/>
              <w:right w:val="single" w:sz="8" w:space="0" w:color="000000"/>
            </w:tcBorders>
            <w:vAlign w:val="center"/>
          </w:tcPr>
          <w:p w14:paraId="428D81BA"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7AA7037B" w14:textId="77777777" w:rsidR="007202F4" w:rsidRPr="007202F4" w:rsidRDefault="007202F4" w:rsidP="007202F4">
      <w:pPr>
        <w:spacing w:after="150"/>
        <w:rPr>
          <w:rFonts w:ascii="Arial" w:hAnsi="Arial" w:cs="Arial"/>
        </w:rPr>
      </w:pPr>
      <w:r w:rsidRPr="007202F4">
        <w:rPr>
          <w:rFonts w:ascii="Arial" w:hAnsi="Arial" w:cs="Arial"/>
          <w:b/>
          <w:color w:val="000000"/>
        </w:rPr>
        <w:t>Соба за психолога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2"/>
        <w:gridCol w:w="5021"/>
        <w:gridCol w:w="1193"/>
        <w:gridCol w:w="2876"/>
      </w:tblGrid>
      <w:tr w:rsidR="007202F4" w:rsidRPr="007202F4" w14:paraId="02769668"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743D7852"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7132" w:type="dxa"/>
            <w:tcBorders>
              <w:top w:val="single" w:sz="8" w:space="0" w:color="000000"/>
              <w:left w:val="single" w:sz="8" w:space="0" w:color="000000"/>
              <w:bottom w:val="single" w:sz="8" w:space="0" w:color="000000"/>
              <w:right w:val="single" w:sz="8" w:space="0" w:color="000000"/>
            </w:tcBorders>
            <w:vAlign w:val="center"/>
          </w:tcPr>
          <w:p w14:paraId="753DDEB1"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просторије</w:t>
            </w:r>
          </w:p>
        </w:tc>
        <w:tc>
          <w:tcPr>
            <w:tcW w:w="1154" w:type="dxa"/>
            <w:tcBorders>
              <w:top w:val="single" w:sz="8" w:space="0" w:color="000000"/>
              <w:left w:val="single" w:sz="8" w:space="0" w:color="000000"/>
              <w:bottom w:val="single" w:sz="8" w:space="0" w:color="000000"/>
              <w:right w:val="single" w:sz="8" w:space="0" w:color="000000"/>
            </w:tcBorders>
            <w:vAlign w:val="center"/>
          </w:tcPr>
          <w:p w14:paraId="619524B5"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3873" w:type="dxa"/>
            <w:tcBorders>
              <w:top w:val="single" w:sz="8" w:space="0" w:color="000000"/>
              <w:left w:val="single" w:sz="8" w:space="0" w:color="000000"/>
              <w:bottom w:val="single" w:sz="8" w:space="0" w:color="000000"/>
              <w:right w:val="single" w:sz="8" w:space="0" w:color="000000"/>
            </w:tcBorders>
            <w:vAlign w:val="center"/>
          </w:tcPr>
          <w:p w14:paraId="31AE3010"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08901F94"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1A74B6E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132" w:type="dxa"/>
            <w:tcBorders>
              <w:top w:val="single" w:sz="8" w:space="0" w:color="000000"/>
              <w:left w:val="single" w:sz="8" w:space="0" w:color="000000"/>
              <w:bottom w:val="single" w:sz="8" w:space="0" w:color="000000"/>
              <w:right w:val="single" w:sz="8" w:space="0" w:color="000000"/>
            </w:tcBorders>
            <w:vAlign w:val="center"/>
          </w:tcPr>
          <w:p w14:paraId="0A9A5CD9" w14:textId="77777777" w:rsidR="007202F4" w:rsidRPr="007202F4" w:rsidRDefault="007202F4" w:rsidP="007E0152">
            <w:pPr>
              <w:spacing w:after="150"/>
              <w:rPr>
                <w:rFonts w:ascii="Arial" w:hAnsi="Arial" w:cs="Arial"/>
              </w:rPr>
            </w:pPr>
            <w:r w:rsidRPr="007202F4">
              <w:rPr>
                <w:rFonts w:ascii="Arial" w:hAnsi="Arial" w:cs="Arial"/>
                <w:color w:val="000000"/>
              </w:rPr>
              <w:t>Радни сто за психолога</w:t>
            </w:r>
          </w:p>
        </w:tc>
        <w:tc>
          <w:tcPr>
            <w:tcW w:w="1154" w:type="dxa"/>
            <w:tcBorders>
              <w:top w:val="single" w:sz="8" w:space="0" w:color="000000"/>
              <w:left w:val="single" w:sz="8" w:space="0" w:color="000000"/>
              <w:bottom w:val="single" w:sz="8" w:space="0" w:color="000000"/>
              <w:right w:val="single" w:sz="8" w:space="0" w:color="000000"/>
            </w:tcBorders>
            <w:vAlign w:val="center"/>
          </w:tcPr>
          <w:p w14:paraId="5EE8A48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873" w:type="dxa"/>
            <w:tcBorders>
              <w:top w:val="single" w:sz="8" w:space="0" w:color="000000"/>
              <w:left w:val="single" w:sz="8" w:space="0" w:color="000000"/>
              <w:bottom w:val="single" w:sz="8" w:space="0" w:color="000000"/>
              <w:right w:val="single" w:sz="8" w:space="0" w:color="000000"/>
            </w:tcBorders>
            <w:vAlign w:val="center"/>
          </w:tcPr>
          <w:p w14:paraId="1DFCDBFC"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D690FA8"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1C1819C1"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7132" w:type="dxa"/>
            <w:tcBorders>
              <w:top w:val="single" w:sz="8" w:space="0" w:color="000000"/>
              <w:left w:val="single" w:sz="8" w:space="0" w:color="000000"/>
              <w:bottom w:val="single" w:sz="8" w:space="0" w:color="000000"/>
              <w:right w:val="single" w:sz="8" w:space="0" w:color="000000"/>
            </w:tcBorders>
            <w:vAlign w:val="center"/>
          </w:tcPr>
          <w:p w14:paraId="63A0C24D" w14:textId="77777777" w:rsidR="007202F4" w:rsidRPr="007202F4" w:rsidRDefault="007202F4" w:rsidP="007E0152">
            <w:pPr>
              <w:spacing w:after="150"/>
              <w:rPr>
                <w:rFonts w:ascii="Arial" w:hAnsi="Arial" w:cs="Arial"/>
              </w:rPr>
            </w:pPr>
            <w:r w:rsidRPr="007202F4">
              <w:rPr>
                <w:rFonts w:ascii="Arial" w:hAnsi="Arial" w:cs="Arial"/>
                <w:color w:val="000000"/>
              </w:rPr>
              <w:t>Столица за психолога</w:t>
            </w:r>
          </w:p>
        </w:tc>
        <w:tc>
          <w:tcPr>
            <w:tcW w:w="1154" w:type="dxa"/>
            <w:tcBorders>
              <w:top w:val="single" w:sz="8" w:space="0" w:color="000000"/>
              <w:left w:val="single" w:sz="8" w:space="0" w:color="000000"/>
              <w:bottom w:val="single" w:sz="8" w:space="0" w:color="000000"/>
              <w:right w:val="single" w:sz="8" w:space="0" w:color="000000"/>
            </w:tcBorders>
            <w:vAlign w:val="center"/>
          </w:tcPr>
          <w:p w14:paraId="294ADED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873" w:type="dxa"/>
            <w:tcBorders>
              <w:top w:val="single" w:sz="8" w:space="0" w:color="000000"/>
              <w:left w:val="single" w:sz="8" w:space="0" w:color="000000"/>
              <w:bottom w:val="single" w:sz="8" w:space="0" w:color="000000"/>
              <w:right w:val="single" w:sz="8" w:space="0" w:color="000000"/>
            </w:tcBorders>
            <w:vAlign w:val="center"/>
          </w:tcPr>
          <w:p w14:paraId="3854846D"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A630465"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628A7380"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7132" w:type="dxa"/>
            <w:tcBorders>
              <w:top w:val="single" w:sz="8" w:space="0" w:color="000000"/>
              <w:left w:val="single" w:sz="8" w:space="0" w:color="000000"/>
              <w:bottom w:val="single" w:sz="8" w:space="0" w:color="000000"/>
              <w:right w:val="single" w:sz="8" w:space="0" w:color="000000"/>
            </w:tcBorders>
            <w:vAlign w:val="center"/>
          </w:tcPr>
          <w:p w14:paraId="747DDCAC" w14:textId="77777777" w:rsidR="007202F4" w:rsidRPr="007202F4" w:rsidRDefault="007202F4" w:rsidP="007E0152">
            <w:pPr>
              <w:spacing w:after="150"/>
              <w:rPr>
                <w:rFonts w:ascii="Arial" w:hAnsi="Arial" w:cs="Arial"/>
              </w:rPr>
            </w:pPr>
            <w:r w:rsidRPr="007202F4">
              <w:rPr>
                <w:rFonts w:ascii="Arial" w:hAnsi="Arial" w:cs="Arial"/>
                <w:color w:val="000000"/>
              </w:rPr>
              <w:t>Већи сто за групни рад</w:t>
            </w:r>
          </w:p>
        </w:tc>
        <w:tc>
          <w:tcPr>
            <w:tcW w:w="1154" w:type="dxa"/>
            <w:tcBorders>
              <w:top w:val="single" w:sz="8" w:space="0" w:color="000000"/>
              <w:left w:val="single" w:sz="8" w:space="0" w:color="000000"/>
              <w:bottom w:val="single" w:sz="8" w:space="0" w:color="000000"/>
              <w:right w:val="single" w:sz="8" w:space="0" w:color="000000"/>
            </w:tcBorders>
            <w:vAlign w:val="center"/>
          </w:tcPr>
          <w:p w14:paraId="1B87B74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873" w:type="dxa"/>
            <w:tcBorders>
              <w:top w:val="single" w:sz="8" w:space="0" w:color="000000"/>
              <w:left w:val="single" w:sz="8" w:space="0" w:color="000000"/>
              <w:bottom w:val="single" w:sz="8" w:space="0" w:color="000000"/>
              <w:right w:val="single" w:sz="8" w:space="0" w:color="000000"/>
            </w:tcBorders>
            <w:vAlign w:val="center"/>
          </w:tcPr>
          <w:p w14:paraId="408E33B9"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6F53A05"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33AC5568"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7132" w:type="dxa"/>
            <w:tcBorders>
              <w:top w:val="single" w:sz="8" w:space="0" w:color="000000"/>
              <w:left w:val="single" w:sz="8" w:space="0" w:color="000000"/>
              <w:bottom w:val="single" w:sz="8" w:space="0" w:color="000000"/>
              <w:right w:val="single" w:sz="8" w:space="0" w:color="000000"/>
            </w:tcBorders>
            <w:vAlign w:val="center"/>
          </w:tcPr>
          <w:p w14:paraId="755551E4" w14:textId="77777777" w:rsidR="007202F4" w:rsidRPr="007202F4" w:rsidRDefault="007202F4" w:rsidP="007E0152">
            <w:pPr>
              <w:spacing w:after="150"/>
              <w:rPr>
                <w:rFonts w:ascii="Arial" w:hAnsi="Arial" w:cs="Arial"/>
              </w:rPr>
            </w:pPr>
            <w:r w:rsidRPr="007202F4">
              <w:rPr>
                <w:rFonts w:ascii="Arial" w:hAnsi="Arial" w:cs="Arial"/>
                <w:color w:val="000000"/>
              </w:rPr>
              <w:t>Столица</w:t>
            </w:r>
          </w:p>
        </w:tc>
        <w:tc>
          <w:tcPr>
            <w:tcW w:w="1154" w:type="dxa"/>
            <w:tcBorders>
              <w:top w:val="single" w:sz="8" w:space="0" w:color="000000"/>
              <w:left w:val="single" w:sz="8" w:space="0" w:color="000000"/>
              <w:bottom w:val="single" w:sz="8" w:space="0" w:color="000000"/>
              <w:right w:val="single" w:sz="8" w:space="0" w:color="000000"/>
            </w:tcBorders>
            <w:vAlign w:val="center"/>
          </w:tcPr>
          <w:p w14:paraId="6533933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873" w:type="dxa"/>
            <w:tcBorders>
              <w:top w:val="single" w:sz="8" w:space="0" w:color="000000"/>
              <w:left w:val="single" w:sz="8" w:space="0" w:color="000000"/>
              <w:bottom w:val="single" w:sz="8" w:space="0" w:color="000000"/>
              <w:right w:val="single" w:sz="8" w:space="0" w:color="000000"/>
            </w:tcBorders>
            <w:vAlign w:val="center"/>
          </w:tcPr>
          <w:p w14:paraId="06A444EF" w14:textId="27F02571"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r>
      <w:tr w:rsidR="007202F4" w:rsidRPr="007202F4" w14:paraId="163FA324"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68BFD0AB"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7132" w:type="dxa"/>
            <w:tcBorders>
              <w:top w:val="single" w:sz="8" w:space="0" w:color="000000"/>
              <w:left w:val="single" w:sz="8" w:space="0" w:color="000000"/>
              <w:bottom w:val="single" w:sz="8" w:space="0" w:color="000000"/>
              <w:right w:val="single" w:sz="8" w:space="0" w:color="000000"/>
            </w:tcBorders>
            <w:vAlign w:val="center"/>
          </w:tcPr>
          <w:p w14:paraId="21B51DD1" w14:textId="77777777" w:rsidR="007202F4" w:rsidRPr="007202F4" w:rsidRDefault="007202F4" w:rsidP="007E0152">
            <w:pPr>
              <w:spacing w:after="150"/>
              <w:rPr>
                <w:rFonts w:ascii="Arial" w:hAnsi="Arial" w:cs="Arial"/>
              </w:rPr>
            </w:pPr>
            <w:r w:rsidRPr="007202F4">
              <w:rPr>
                <w:rFonts w:ascii="Arial" w:hAnsi="Arial" w:cs="Arial"/>
                <w:color w:val="000000"/>
              </w:rPr>
              <w:t>Ормари са делом који се закључава за радна средства, библиотеку и документацију</w:t>
            </w:r>
          </w:p>
        </w:tc>
        <w:tc>
          <w:tcPr>
            <w:tcW w:w="1154" w:type="dxa"/>
            <w:tcBorders>
              <w:top w:val="single" w:sz="8" w:space="0" w:color="000000"/>
              <w:left w:val="single" w:sz="8" w:space="0" w:color="000000"/>
              <w:bottom w:val="single" w:sz="8" w:space="0" w:color="000000"/>
              <w:right w:val="single" w:sz="8" w:space="0" w:color="000000"/>
            </w:tcBorders>
            <w:vAlign w:val="center"/>
          </w:tcPr>
          <w:p w14:paraId="3C45B1C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873" w:type="dxa"/>
            <w:tcBorders>
              <w:top w:val="single" w:sz="8" w:space="0" w:color="000000"/>
              <w:left w:val="single" w:sz="8" w:space="0" w:color="000000"/>
              <w:bottom w:val="single" w:sz="8" w:space="0" w:color="000000"/>
              <w:right w:val="single" w:sz="8" w:space="0" w:color="000000"/>
            </w:tcBorders>
            <w:vAlign w:val="center"/>
          </w:tcPr>
          <w:p w14:paraId="58C19A0C" w14:textId="1E8C7FAC"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r>
      <w:tr w:rsidR="007202F4" w:rsidRPr="007202F4" w14:paraId="59FD788F"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22625B52"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7132" w:type="dxa"/>
            <w:tcBorders>
              <w:top w:val="single" w:sz="8" w:space="0" w:color="000000"/>
              <w:left w:val="single" w:sz="8" w:space="0" w:color="000000"/>
              <w:bottom w:val="single" w:sz="8" w:space="0" w:color="000000"/>
              <w:right w:val="single" w:sz="8" w:space="0" w:color="000000"/>
            </w:tcBorders>
            <w:vAlign w:val="center"/>
          </w:tcPr>
          <w:p w14:paraId="325617F4" w14:textId="77777777" w:rsidR="007202F4" w:rsidRPr="007202F4" w:rsidRDefault="007202F4" w:rsidP="007E0152">
            <w:pPr>
              <w:spacing w:after="150"/>
              <w:rPr>
                <w:rFonts w:ascii="Arial" w:hAnsi="Arial" w:cs="Arial"/>
              </w:rPr>
            </w:pPr>
            <w:r w:rsidRPr="007202F4">
              <w:rPr>
                <w:rFonts w:ascii="Arial" w:hAnsi="Arial" w:cs="Arial"/>
                <w:color w:val="000000"/>
              </w:rPr>
              <w:t>Чивилук, стојећи</w:t>
            </w:r>
          </w:p>
        </w:tc>
        <w:tc>
          <w:tcPr>
            <w:tcW w:w="1154" w:type="dxa"/>
            <w:tcBorders>
              <w:top w:val="single" w:sz="8" w:space="0" w:color="000000"/>
              <w:left w:val="single" w:sz="8" w:space="0" w:color="000000"/>
              <w:bottom w:val="single" w:sz="8" w:space="0" w:color="000000"/>
              <w:right w:val="single" w:sz="8" w:space="0" w:color="000000"/>
            </w:tcBorders>
            <w:vAlign w:val="center"/>
          </w:tcPr>
          <w:p w14:paraId="2BE1CA3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873" w:type="dxa"/>
            <w:tcBorders>
              <w:top w:val="single" w:sz="8" w:space="0" w:color="000000"/>
              <w:left w:val="single" w:sz="8" w:space="0" w:color="000000"/>
              <w:bottom w:val="single" w:sz="8" w:space="0" w:color="000000"/>
              <w:right w:val="single" w:sz="8" w:space="0" w:color="000000"/>
            </w:tcBorders>
            <w:vAlign w:val="center"/>
          </w:tcPr>
          <w:p w14:paraId="1016E936"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6C06EBC6" w14:textId="77777777" w:rsidR="007202F4" w:rsidRPr="007202F4" w:rsidRDefault="007202F4" w:rsidP="007202F4">
      <w:pPr>
        <w:spacing w:after="150"/>
        <w:rPr>
          <w:rFonts w:ascii="Arial" w:hAnsi="Arial" w:cs="Arial"/>
        </w:rPr>
      </w:pPr>
      <w:r w:rsidRPr="007202F4">
        <w:rPr>
          <w:rFonts w:ascii="Arial" w:hAnsi="Arial" w:cs="Arial"/>
          <w:b/>
          <w:color w:val="000000"/>
        </w:rPr>
        <w:t>Соба за дефектолога (опционо)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6"/>
        <w:gridCol w:w="6099"/>
        <w:gridCol w:w="1193"/>
        <w:gridCol w:w="1944"/>
      </w:tblGrid>
      <w:tr w:rsidR="007202F4" w:rsidRPr="007202F4" w14:paraId="17DFEC74" w14:textId="77777777" w:rsidTr="007E0152">
        <w:trPr>
          <w:trHeight w:val="45"/>
          <w:tblCellSpacing w:w="0" w:type="auto"/>
        </w:trPr>
        <w:tc>
          <w:tcPr>
            <w:tcW w:w="2056" w:type="dxa"/>
            <w:tcBorders>
              <w:top w:val="single" w:sz="8" w:space="0" w:color="000000"/>
              <w:left w:val="single" w:sz="8" w:space="0" w:color="000000"/>
              <w:bottom w:val="single" w:sz="8" w:space="0" w:color="000000"/>
              <w:right w:val="single" w:sz="8" w:space="0" w:color="000000"/>
            </w:tcBorders>
            <w:vAlign w:val="center"/>
          </w:tcPr>
          <w:p w14:paraId="6090055C"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9239" w:type="dxa"/>
            <w:tcBorders>
              <w:top w:val="single" w:sz="8" w:space="0" w:color="000000"/>
              <w:left w:val="single" w:sz="8" w:space="0" w:color="000000"/>
              <w:bottom w:val="single" w:sz="8" w:space="0" w:color="000000"/>
              <w:right w:val="single" w:sz="8" w:space="0" w:color="000000"/>
            </w:tcBorders>
            <w:vAlign w:val="center"/>
          </w:tcPr>
          <w:p w14:paraId="102A9322"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просторије</w:t>
            </w:r>
          </w:p>
        </w:tc>
        <w:tc>
          <w:tcPr>
            <w:tcW w:w="713" w:type="dxa"/>
            <w:tcBorders>
              <w:top w:val="single" w:sz="8" w:space="0" w:color="000000"/>
              <w:left w:val="single" w:sz="8" w:space="0" w:color="000000"/>
              <w:bottom w:val="single" w:sz="8" w:space="0" w:color="000000"/>
              <w:right w:val="single" w:sz="8" w:space="0" w:color="000000"/>
            </w:tcBorders>
            <w:vAlign w:val="center"/>
          </w:tcPr>
          <w:p w14:paraId="4C5B4ABB"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2392" w:type="dxa"/>
            <w:tcBorders>
              <w:top w:val="single" w:sz="8" w:space="0" w:color="000000"/>
              <w:left w:val="single" w:sz="8" w:space="0" w:color="000000"/>
              <w:bottom w:val="single" w:sz="8" w:space="0" w:color="000000"/>
              <w:right w:val="single" w:sz="8" w:space="0" w:color="000000"/>
            </w:tcBorders>
            <w:vAlign w:val="center"/>
          </w:tcPr>
          <w:p w14:paraId="654EB76E"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28A33F45" w14:textId="77777777" w:rsidTr="007E0152">
        <w:trPr>
          <w:trHeight w:val="45"/>
          <w:tblCellSpacing w:w="0" w:type="auto"/>
        </w:trPr>
        <w:tc>
          <w:tcPr>
            <w:tcW w:w="2056" w:type="dxa"/>
            <w:tcBorders>
              <w:top w:val="single" w:sz="8" w:space="0" w:color="000000"/>
              <w:left w:val="single" w:sz="8" w:space="0" w:color="000000"/>
              <w:bottom w:val="single" w:sz="8" w:space="0" w:color="000000"/>
              <w:right w:val="single" w:sz="8" w:space="0" w:color="000000"/>
            </w:tcBorders>
            <w:vAlign w:val="center"/>
          </w:tcPr>
          <w:p w14:paraId="047ECA6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239" w:type="dxa"/>
            <w:tcBorders>
              <w:top w:val="single" w:sz="8" w:space="0" w:color="000000"/>
              <w:left w:val="single" w:sz="8" w:space="0" w:color="000000"/>
              <w:bottom w:val="single" w:sz="8" w:space="0" w:color="000000"/>
              <w:right w:val="single" w:sz="8" w:space="0" w:color="000000"/>
            </w:tcBorders>
            <w:vAlign w:val="center"/>
          </w:tcPr>
          <w:p w14:paraId="0F28787D" w14:textId="77777777" w:rsidR="007202F4" w:rsidRPr="007202F4" w:rsidRDefault="007202F4" w:rsidP="007E0152">
            <w:pPr>
              <w:spacing w:after="150"/>
              <w:rPr>
                <w:rFonts w:ascii="Arial" w:hAnsi="Arial" w:cs="Arial"/>
              </w:rPr>
            </w:pPr>
            <w:r w:rsidRPr="007202F4">
              <w:rPr>
                <w:rFonts w:ascii="Arial" w:hAnsi="Arial" w:cs="Arial"/>
                <w:color w:val="000000"/>
              </w:rPr>
              <w:t>Радни сто за дефектолога</w:t>
            </w:r>
          </w:p>
        </w:tc>
        <w:tc>
          <w:tcPr>
            <w:tcW w:w="713" w:type="dxa"/>
            <w:tcBorders>
              <w:top w:val="single" w:sz="8" w:space="0" w:color="000000"/>
              <w:left w:val="single" w:sz="8" w:space="0" w:color="000000"/>
              <w:bottom w:val="single" w:sz="8" w:space="0" w:color="000000"/>
              <w:right w:val="single" w:sz="8" w:space="0" w:color="000000"/>
            </w:tcBorders>
            <w:vAlign w:val="center"/>
          </w:tcPr>
          <w:p w14:paraId="1EA3126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392" w:type="dxa"/>
            <w:tcBorders>
              <w:top w:val="single" w:sz="8" w:space="0" w:color="000000"/>
              <w:left w:val="single" w:sz="8" w:space="0" w:color="000000"/>
              <w:bottom w:val="single" w:sz="8" w:space="0" w:color="000000"/>
              <w:right w:val="single" w:sz="8" w:space="0" w:color="000000"/>
            </w:tcBorders>
            <w:vAlign w:val="center"/>
          </w:tcPr>
          <w:p w14:paraId="7106B038"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6FEA88E" w14:textId="77777777" w:rsidTr="007E0152">
        <w:trPr>
          <w:trHeight w:val="45"/>
          <w:tblCellSpacing w:w="0" w:type="auto"/>
        </w:trPr>
        <w:tc>
          <w:tcPr>
            <w:tcW w:w="2056" w:type="dxa"/>
            <w:tcBorders>
              <w:top w:val="single" w:sz="8" w:space="0" w:color="000000"/>
              <w:left w:val="single" w:sz="8" w:space="0" w:color="000000"/>
              <w:bottom w:val="single" w:sz="8" w:space="0" w:color="000000"/>
              <w:right w:val="single" w:sz="8" w:space="0" w:color="000000"/>
            </w:tcBorders>
            <w:vAlign w:val="center"/>
          </w:tcPr>
          <w:p w14:paraId="19BEF556"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239" w:type="dxa"/>
            <w:tcBorders>
              <w:top w:val="single" w:sz="8" w:space="0" w:color="000000"/>
              <w:left w:val="single" w:sz="8" w:space="0" w:color="000000"/>
              <w:bottom w:val="single" w:sz="8" w:space="0" w:color="000000"/>
              <w:right w:val="single" w:sz="8" w:space="0" w:color="000000"/>
            </w:tcBorders>
            <w:vAlign w:val="center"/>
          </w:tcPr>
          <w:p w14:paraId="4DD6B1B8" w14:textId="77777777" w:rsidR="007202F4" w:rsidRPr="007202F4" w:rsidRDefault="007202F4" w:rsidP="007E0152">
            <w:pPr>
              <w:spacing w:after="150"/>
              <w:rPr>
                <w:rFonts w:ascii="Arial" w:hAnsi="Arial" w:cs="Arial"/>
              </w:rPr>
            </w:pPr>
            <w:r w:rsidRPr="007202F4">
              <w:rPr>
                <w:rFonts w:ascii="Arial" w:hAnsi="Arial" w:cs="Arial"/>
                <w:color w:val="000000"/>
              </w:rPr>
              <w:t>Столица за дефектолога</w:t>
            </w:r>
          </w:p>
        </w:tc>
        <w:tc>
          <w:tcPr>
            <w:tcW w:w="713" w:type="dxa"/>
            <w:tcBorders>
              <w:top w:val="single" w:sz="8" w:space="0" w:color="000000"/>
              <w:left w:val="single" w:sz="8" w:space="0" w:color="000000"/>
              <w:bottom w:val="single" w:sz="8" w:space="0" w:color="000000"/>
              <w:right w:val="single" w:sz="8" w:space="0" w:color="000000"/>
            </w:tcBorders>
            <w:vAlign w:val="center"/>
          </w:tcPr>
          <w:p w14:paraId="406CB2A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392" w:type="dxa"/>
            <w:tcBorders>
              <w:top w:val="single" w:sz="8" w:space="0" w:color="000000"/>
              <w:left w:val="single" w:sz="8" w:space="0" w:color="000000"/>
              <w:bottom w:val="single" w:sz="8" w:space="0" w:color="000000"/>
              <w:right w:val="single" w:sz="8" w:space="0" w:color="000000"/>
            </w:tcBorders>
            <w:vAlign w:val="center"/>
          </w:tcPr>
          <w:p w14:paraId="250E0C68"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EE6EAFC" w14:textId="77777777" w:rsidTr="007E0152">
        <w:trPr>
          <w:trHeight w:val="45"/>
          <w:tblCellSpacing w:w="0" w:type="auto"/>
        </w:trPr>
        <w:tc>
          <w:tcPr>
            <w:tcW w:w="2056" w:type="dxa"/>
            <w:tcBorders>
              <w:top w:val="single" w:sz="8" w:space="0" w:color="000000"/>
              <w:left w:val="single" w:sz="8" w:space="0" w:color="000000"/>
              <w:bottom w:val="single" w:sz="8" w:space="0" w:color="000000"/>
              <w:right w:val="single" w:sz="8" w:space="0" w:color="000000"/>
            </w:tcBorders>
            <w:vAlign w:val="center"/>
          </w:tcPr>
          <w:p w14:paraId="129520F6"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239" w:type="dxa"/>
            <w:tcBorders>
              <w:top w:val="single" w:sz="8" w:space="0" w:color="000000"/>
              <w:left w:val="single" w:sz="8" w:space="0" w:color="000000"/>
              <w:bottom w:val="single" w:sz="8" w:space="0" w:color="000000"/>
              <w:right w:val="single" w:sz="8" w:space="0" w:color="000000"/>
            </w:tcBorders>
            <w:vAlign w:val="center"/>
          </w:tcPr>
          <w:p w14:paraId="7E1E3AE1" w14:textId="2725A4AB" w:rsidR="007202F4" w:rsidRPr="007202F4" w:rsidRDefault="007202F4" w:rsidP="007E0152">
            <w:pPr>
              <w:spacing w:after="150"/>
              <w:rPr>
                <w:rFonts w:ascii="Arial" w:hAnsi="Arial" w:cs="Arial"/>
              </w:rPr>
            </w:pPr>
            <w:r w:rsidRPr="007202F4">
              <w:rPr>
                <w:rFonts w:ascii="Arial" w:hAnsi="Arial" w:cs="Arial"/>
                <w:color w:val="000000"/>
              </w:rPr>
              <w:t xml:space="preserve">Ђачке клупе </w:t>
            </w:r>
            <w:r>
              <w:rPr>
                <w:rFonts w:ascii="Arial" w:hAnsi="Arial" w:cs="Arial"/>
                <w:color w:val="000000"/>
              </w:rPr>
              <w:t>-</w:t>
            </w:r>
            <w:r w:rsidRPr="007202F4">
              <w:rPr>
                <w:rFonts w:ascii="Arial" w:hAnsi="Arial" w:cs="Arial"/>
                <w:color w:val="000000"/>
              </w:rPr>
              <w:t xml:space="preserve"> једноседне</w:t>
            </w:r>
          </w:p>
        </w:tc>
        <w:tc>
          <w:tcPr>
            <w:tcW w:w="713" w:type="dxa"/>
            <w:tcBorders>
              <w:top w:val="single" w:sz="8" w:space="0" w:color="000000"/>
              <w:left w:val="single" w:sz="8" w:space="0" w:color="000000"/>
              <w:bottom w:val="single" w:sz="8" w:space="0" w:color="000000"/>
              <w:right w:val="single" w:sz="8" w:space="0" w:color="000000"/>
            </w:tcBorders>
            <w:vAlign w:val="center"/>
          </w:tcPr>
          <w:p w14:paraId="68C5CEC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392" w:type="dxa"/>
            <w:tcBorders>
              <w:top w:val="single" w:sz="8" w:space="0" w:color="000000"/>
              <w:left w:val="single" w:sz="8" w:space="0" w:color="000000"/>
              <w:bottom w:val="single" w:sz="8" w:space="0" w:color="000000"/>
              <w:right w:val="single" w:sz="8" w:space="0" w:color="000000"/>
            </w:tcBorders>
            <w:vAlign w:val="center"/>
          </w:tcPr>
          <w:p w14:paraId="079BCBD2" w14:textId="0D56AF7D"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r>
      <w:tr w:rsidR="007202F4" w:rsidRPr="007202F4" w14:paraId="0D88BF46" w14:textId="77777777" w:rsidTr="007E0152">
        <w:trPr>
          <w:trHeight w:val="45"/>
          <w:tblCellSpacing w:w="0" w:type="auto"/>
        </w:trPr>
        <w:tc>
          <w:tcPr>
            <w:tcW w:w="2056" w:type="dxa"/>
            <w:tcBorders>
              <w:top w:val="single" w:sz="8" w:space="0" w:color="000000"/>
              <w:left w:val="single" w:sz="8" w:space="0" w:color="000000"/>
              <w:bottom w:val="single" w:sz="8" w:space="0" w:color="000000"/>
              <w:right w:val="single" w:sz="8" w:space="0" w:color="000000"/>
            </w:tcBorders>
            <w:vAlign w:val="center"/>
          </w:tcPr>
          <w:p w14:paraId="7BD1D27C"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239" w:type="dxa"/>
            <w:tcBorders>
              <w:top w:val="single" w:sz="8" w:space="0" w:color="000000"/>
              <w:left w:val="single" w:sz="8" w:space="0" w:color="000000"/>
              <w:bottom w:val="single" w:sz="8" w:space="0" w:color="000000"/>
              <w:right w:val="single" w:sz="8" w:space="0" w:color="000000"/>
            </w:tcBorders>
            <w:vAlign w:val="center"/>
          </w:tcPr>
          <w:p w14:paraId="3B84D283" w14:textId="77777777" w:rsidR="007202F4" w:rsidRPr="007202F4" w:rsidRDefault="007202F4" w:rsidP="007E0152">
            <w:pPr>
              <w:spacing w:after="150"/>
              <w:rPr>
                <w:rFonts w:ascii="Arial" w:hAnsi="Arial" w:cs="Arial"/>
              </w:rPr>
            </w:pPr>
            <w:r w:rsidRPr="007202F4">
              <w:rPr>
                <w:rFonts w:ascii="Arial" w:hAnsi="Arial" w:cs="Arial"/>
                <w:color w:val="000000"/>
              </w:rPr>
              <w:t>Столица за ученике</w:t>
            </w:r>
          </w:p>
        </w:tc>
        <w:tc>
          <w:tcPr>
            <w:tcW w:w="713" w:type="dxa"/>
            <w:tcBorders>
              <w:top w:val="single" w:sz="8" w:space="0" w:color="000000"/>
              <w:left w:val="single" w:sz="8" w:space="0" w:color="000000"/>
              <w:bottom w:val="single" w:sz="8" w:space="0" w:color="000000"/>
              <w:right w:val="single" w:sz="8" w:space="0" w:color="000000"/>
            </w:tcBorders>
            <w:vAlign w:val="center"/>
          </w:tcPr>
          <w:p w14:paraId="718CC1F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392" w:type="dxa"/>
            <w:tcBorders>
              <w:top w:val="single" w:sz="8" w:space="0" w:color="000000"/>
              <w:left w:val="single" w:sz="8" w:space="0" w:color="000000"/>
              <w:bottom w:val="single" w:sz="8" w:space="0" w:color="000000"/>
              <w:right w:val="single" w:sz="8" w:space="0" w:color="000000"/>
            </w:tcBorders>
            <w:vAlign w:val="center"/>
          </w:tcPr>
          <w:p w14:paraId="3FFAA495" w14:textId="27C32390"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r>
      <w:tr w:rsidR="007202F4" w:rsidRPr="007202F4" w14:paraId="73983F0A" w14:textId="77777777" w:rsidTr="007E0152">
        <w:trPr>
          <w:trHeight w:val="45"/>
          <w:tblCellSpacing w:w="0" w:type="auto"/>
        </w:trPr>
        <w:tc>
          <w:tcPr>
            <w:tcW w:w="2056" w:type="dxa"/>
            <w:tcBorders>
              <w:top w:val="single" w:sz="8" w:space="0" w:color="000000"/>
              <w:left w:val="single" w:sz="8" w:space="0" w:color="000000"/>
              <w:bottom w:val="single" w:sz="8" w:space="0" w:color="000000"/>
              <w:right w:val="single" w:sz="8" w:space="0" w:color="000000"/>
            </w:tcBorders>
            <w:vAlign w:val="center"/>
          </w:tcPr>
          <w:p w14:paraId="521E9D6C"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239" w:type="dxa"/>
            <w:tcBorders>
              <w:top w:val="single" w:sz="8" w:space="0" w:color="000000"/>
              <w:left w:val="single" w:sz="8" w:space="0" w:color="000000"/>
              <w:bottom w:val="single" w:sz="8" w:space="0" w:color="000000"/>
              <w:right w:val="single" w:sz="8" w:space="0" w:color="000000"/>
            </w:tcBorders>
            <w:vAlign w:val="center"/>
          </w:tcPr>
          <w:p w14:paraId="7B8A0C87" w14:textId="77777777" w:rsidR="007202F4" w:rsidRPr="007202F4" w:rsidRDefault="007202F4" w:rsidP="007E0152">
            <w:pPr>
              <w:spacing w:after="150"/>
              <w:rPr>
                <w:rFonts w:ascii="Arial" w:hAnsi="Arial" w:cs="Arial"/>
              </w:rPr>
            </w:pPr>
            <w:r w:rsidRPr="007202F4">
              <w:rPr>
                <w:rFonts w:ascii="Arial" w:hAnsi="Arial" w:cs="Arial"/>
                <w:color w:val="000000"/>
              </w:rPr>
              <w:t>Ормар за учила и техничку опрему</w:t>
            </w:r>
          </w:p>
        </w:tc>
        <w:tc>
          <w:tcPr>
            <w:tcW w:w="713" w:type="dxa"/>
            <w:tcBorders>
              <w:top w:val="single" w:sz="8" w:space="0" w:color="000000"/>
              <w:left w:val="single" w:sz="8" w:space="0" w:color="000000"/>
              <w:bottom w:val="single" w:sz="8" w:space="0" w:color="000000"/>
              <w:right w:val="single" w:sz="8" w:space="0" w:color="000000"/>
            </w:tcBorders>
            <w:vAlign w:val="center"/>
          </w:tcPr>
          <w:p w14:paraId="7A0F7E2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392" w:type="dxa"/>
            <w:tcBorders>
              <w:top w:val="single" w:sz="8" w:space="0" w:color="000000"/>
              <w:left w:val="single" w:sz="8" w:space="0" w:color="000000"/>
              <w:bottom w:val="single" w:sz="8" w:space="0" w:color="000000"/>
              <w:right w:val="single" w:sz="8" w:space="0" w:color="000000"/>
            </w:tcBorders>
            <w:vAlign w:val="center"/>
          </w:tcPr>
          <w:p w14:paraId="3F6728E2" w14:textId="76D6D348"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r>
      <w:tr w:rsidR="007202F4" w:rsidRPr="007202F4" w14:paraId="78DFA0A5" w14:textId="77777777" w:rsidTr="007E0152">
        <w:trPr>
          <w:trHeight w:val="45"/>
          <w:tblCellSpacing w:w="0" w:type="auto"/>
        </w:trPr>
        <w:tc>
          <w:tcPr>
            <w:tcW w:w="2056" w:type="dxa"/>
            <w:tcBorders>
              <w:top w:val="single" w:sz="8" w:space="0" w:color="000000"/>
              <w:left w:val="single" w:sz="8" w:space="0" w:color="000000"/>
              <w:bottom w:val="single" w:sz="8" w:space="0" w:color="000000"/>
              <w:right w:val="single" w:sz="8" w:space="0" w:color="000000"/>
            </w:tcBorders>
            <w:vAlign w:val="center"/>
          </w:tcPr>
          <w:p w14:paraId="32B753C7"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9239" w:type="dxa"/>
            <w:tcBorders>
              <w:top w:val="single" w:sz="8" w:space="0" w:color="000000"/>
              <w:left w:val="single" w:sz="8" w:space="0" w:color="000000"/>
              <w:bottom w:val="single" w:sz="8" w:space="0" w:color="000000"/>
              <w:right w:val="single" w:sz="8" w:space="0" w:color="000000"/>
            </w:tcBorders>
            <w:vAlign w:val="center"/>
          </w:tcPr>
          <w:p w14:paraId="3E15B78F" w14:textId="77777777" w:rsidR="007202F4" w:rsidRPr="007202F4" w:rsidRDefault="007202F4" w:rsidP="007E0152">
            <w:pPr>
              <w:spacing w:after="150"/>
              <w:rPr>
                <w:rFonts w:ascii="Arial" w:hAnsi="Arial" w:cs="Arial"/>
              </w:rPr>
            </w:pPr>
            <w:r w:rsidRPr="007202F4">
              <w:rPr>
                <w:rFonts w:ascii="Arial" w:hAnsi="Arial" w:cs="Arial"/>
                <w:color w:val="000000"/>
              </w:rPr>
              <w:t>Школска табла (мања)</w:t>
            </w:r>
          </w:p>
        </w:tc>
        <w:tc>
          <w:tcPr>
            <w:tcW w:w="713" w:type="dxa"/>
            <w:tcBorders>
              <w:top w:val="single" w:sz="8" w:space="0" w:color="000000"/>
              <w:left w:val="single" w:sz="8" w:space="0" w:color="000000"/>
              <w:bottom w:val="single" w:sz="8" w:space="0" w:color="000000"/>
              <w:right w:val="single" w:sz="8" w:space="0" w:color="000000"/>
            </w:tcBorders>
            <w:vAlign w:val="center"/>
          </w:tcPr>
          <w:p w14:paraId="622FC09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392" w:type="dxa"/>
            <w:tcBorders>
              <w:top w:val="single" w:sz="8" w:space="0" w:color="000000"/>
              <w:left w:val="single" w:sz="8" w:space="0" w:color="000000"/>
              <w:bottom w:val="single" w:sz="8" w:space="0" w:color="000000"/>
              <w:right w:val="single" w:sz="8" w:space="0" w:color="000000"/>
            </w:tcBorders>
            <w:vAlign w:val="center"/>
          </w:tcPr>
          <w:p w14:paraId="5CFD34CE"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682F726" w14:textId="77777777" w:rsidTr="007E0152">
        <w:trPr>
          <w:trHeight w:val="45"/>
          <w:tblCellSpacing w:w="0" w:type="auto"/>
        </w:trPr>
        <w:tc>
          <w:tcPr>
            <w:tcW w:w="2056" w:type="dxa"/>
            <w:tcBorders>
              <w:top w:val="single" w:sz="8" w:space="0" w:color="000000"/>
              <w:left w:val="single" w:sz="8" w:space="0" w:color="000000"/>
              <w:bottom w:val="single" w:sz="8" w:space="0" w:color="000000"/>
              <w:right w:val="single" w:sz="8" w:space="0" w:color="000000"/>
            </w:tcBorders>
            <w:vAlign w:val="center"/>
          </w:tcPr>
          <w:p w14:paraId="3622C3AB"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9239" w:type="dxa"/>
            <w:tcBorders>
              <w:top w:val="single" w:sz="8" w:space="0" w:color="000000"/>
              <w:left w:val="single" w:sz="8" w:space="0" w:color="000000"/>
              <w:bottom w:val="single" w:sz="8" w:space="0" w:color="000000"/>
              <w:right w:val="single" w:sz="8" w:space="0" w:color="000000"/>
            </w:tcBorders>
            <w:vAlign w:val="center"/>
          </w:tcPr>
          <w:p w14:paraId="6EB935FC" w14:textId="77777777" w:rsidR="007202F4" w:rsidRPr="007202F4" w:rsidRDefault="007202F4" w:rsidP="007E0152">
            <w:pPr>
              <w:spacing w:after="150"/>
              <w:rPr>
                <w:rFonts w:ascii="Arial" w:hAnsi="Arial" w:cs="Arial"/>
              </w:rPr>
            </w:pPr>
            <w:r w:rsidRPr="007202F4">
              <w:rPr>
                <w:rFonts w:ascii="Arial" w:hAnsi="Arial" w:cs="Arial"/>
                <w:color w:val="000000"/>
              </w:rPr>
              <w:t>Фланелограф</w:t>
            </w:r>
          </w:p>
        </w:tc>
        <w:tc>
          <w:tcPr>
            <w:tcW w:w="713" w:type="dxa"/>
            <w:tcBorders>
              <w:top w:val="single" w:sz="8" w:space="0" w:color="000000"/>
              <w:left w:val="single" w:sz="8" w:space="0" w:color="000000"/>
              <w:bottom w:val="single" w:sz="8" w:space="0" w:color="000000"/>
              <w:right w:val="single" w:sz="8" w:space="0" w:color="000000"/>
            </w:tcBorders>
            <w:vAlign w:val="center"/>
          </w:tcPr>
          <w:p w14:paraId="5258ED9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392" w:type="dxa"/>
            <w:tcBorders>
              <w:top w:val="single" w:sz="8" w:space="0" w:color="000000"/>
              <w:left w:val="single" w:sz="8" w:space="0" w:color="000000"/>
              <w:bottom w:val="single" w:sz="8" w:space="0" w:color="000000"/>
              <w:right w:val="single" w:sz="8" w:space="0" w:color="000000"/>
            </w:tcBorders>
            <w:vAlign w:val="center"/>
          </w:tcPr>
          <w:p w14:paraId="389FD389"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FF2983B" w14:textId="77777777" w:rsidTr="007E0152">
        <w:trPr>
          <w:trHeight w:val="45"/>
          <w:tblCellSpacing w:w="0" w:type="auto"/>
        </w:trPr>
        <w:tc>
          <w:tcPr>
            <w:tcW w:w="2056" w:type="dxa"/>
            <w:tcBorders>
              <w:top w:val="single" w:sz="8" w:space="0" w:color="000000"/>
              <w:left w:val="single" w:sz="8" w:space="0" w:color="000000"/>
              <w:bottom w:val="single" w:sz="8" w:space="0" w:color="000000"/>
              <w:right w:val="single" w:sz="8" w:space="0" w:color="000000"/>
            </w:tcBorders>
            <w:vAlign w:val="center"/>
          </w:tcPr>
          <w:p w14:paraId="4950587A"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9239" w:type="dxa"/>
            <w:tcBorders>
              <w:top w:val="single" w:sz="8" w:space="0" w:color="000000"/>
              <w:left w:val="single" w:sz="8" w:space="0" w:color="000000"/>
              <w:bottom w:val="single" w:sz="8" w:space="0" w:color="000000"/>
              <w:right w:val="single" w:sz="8" w:space="0" w:color="000000"/>
            </w:tcBorders>
            <w:vAlign w:val="center"/>
          </w:tcPr>
          <w:p w14:paraId="2A5F1AD6" w14:textId="77777777" w:rsidR="007202F4" w:rsidRPr="007202F4" w:rsidRDefault="007202F4" w:rsidP="007E0152">
            <w:pPr>
              <w:spacing w:after="150"/>
              <w:rPr>
                <w:rFonts w:ascii="Arial" w:hAnsi="Arial" w:cs="Arial"/>
              </w:rPr>
            </w:pPr>
            <w:r w:rsidRPr="007202F4">
              <w:rPr>
                <w:rFonts w:ascii="Arial" w:hAnsi="Arial" w:cs="Arial"/>
                <w:color w:val="000000"/>
              </w:rPr>
              <w:t>Струњача</w:t>
            </w:r>
          </w:p>
        </w:tc>
        <w:tc>
          <w:tcPr>
            <w:tcW w:w="713" w:type="dxa"/>
            <w:tcBorders>
              <w:top w:val="single" w:sz="8" w:space="0" w:color="000000"/>
              <w:left w:val="single" w:sz="8" w:space="0" w:color="000000"/>
              <w:bottom w:val="single" w:sz="8" w:space="0" w:color="000000"/>
              <w:right w:val="single" w:sz="8" w:space="0" w:color="000000"/>
            </w:tcBorders>
            <w:vAlign w:val="center"/>
          </w:tcPr>
          <w:p w14:paraId="1D95476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392" w:type="dxa"/>
            <w:tcBorders>
              <w:top w:val="single" w:sz="8" w:space="0" w:color="000000"/>
              <w:left w:val="single" w:sz="8" w:space="0" w:color="000000"/>
              <w:bottom w:val="single" w:sz="8" w:space="0" w:color="000000"/>
              <w:right w:val="single" w:sz="8" w:space="0" w:color="000000"/>
            </w:tcBorders>
            <w:vAlign w:val="center"/>
          </w:tcPr>
          <w:p w14:paraId="02E11516"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0F612A4" w14:textId="77777777" w:rsidTr="007E0152">
        <w:trPr>
          <w:trHeight w:val="45"/>
          <w:tblCellSpacing w:w="0" w:type="auto"/>
        </w:trPr>
        <w:tc>
          <w:tcPr>
            <w:tcW w:w="2056" w:type="dxa"/>
            <w:tcBorders>
              <w:top w:val="single" w:sz="8" w:space="0" w:color="000000"/>
              <w:left w:val="single" w:sz="8" w:space="0" w:color="000000"/>
              <w:bottom w:val="single" w:sz="8" w:space="0" w:color="000000"/>
              <w:right w:val="single" w:sz="8" w:space="0" w:color="000000"/>
            </w:tcBorders>
            <w:vAlign w:val="center"/>
          </w:tcPr>
          <w:p w14:paraId="68C6BB7E"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9239" w:type="dxa"/>
            <w:tcBorders>
              <w:top w:val="single" w:sz="8" w:space="0" w:color="000000"/>
              <w:left w:val="single" w:sz="8" w:space="0" w:color="000000"/>
              <w:bottom w:val="single" w:sz="8" w:space="0" w:color="000000"/>
              <w:right w:val="single" w:sz="8" w:space="0" w:color="000000"/>
            </w:tcBorders>
            <w:vAlign w:val="center"/>
          </w:tcPr>
          <w:p w14:paraId="2B13BA20" w14:textId="77777777" w:rsidR="007202F4" w:rsidRPr="007202F4" w:rsidRDefault="007202F4" w:rsidP="007E0152">
            <w:pPr>
              <w:spacing w:after="150"/>
              <w:rPr>
                <w:rFonts w:ascii="Arial" w:hAnsi="Arial" w:cs="Arial"/>
              </w:rPr>
            </w:pPr>
            <w:r w:rsidRPr="007202F4">
              <w:rPr>
                <w:rFonts w:ascii="Arial" w:hAnsi="Arial" w:cs="Arial"/>
                <w:color w:val="000000"/>
              </w:rPr>
              <w:t>Огледало зидно величине 90 cm x 40 cm</w:t>
            </w:r>
          </w:p>
        </w:tc>
        <w:tc>
          <w:tcPr>
            <w:tcW w:w="713" w:type="dxa"/>
            <w:tcBorders>
              <w:top w:val="single" w:sz="8" w:space="0" w:color="000000"/>
              <w:left w:val="single" w:sz="8" w:space="0" w:color="000000"/>
              <w:bottom w:val="single" w:sz="8" w:space="0" w:color="000000"/>
              <w:right w:val="single" w:sz="8" w:space="0" w:color="000000"/>
            </w:tcBorders>
            <w:vAlign w:val="center"/>
          </w:tcPr>
          <w:p w14:paraId="2ED81FF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392" w:type="dxa"/>
            <w:tcBorders>
              <w:top w:val="single" w:sz="8" w:space="0" w:color="000000"/>
              <w:left w:val="single" w:sz="8" w:space="0" w:color="000000"/>
              <w:bottom w:val="single" w:sz="8" w:space="0" w:color="000000"/>
              <w:right w:val="single" w:sz="8" w:space="0" w:color="000000"/>
            </w:tcBorders>
            <w:vAlign w:val="center"/>
          </w:tcPr>
          <w:p w14:paraId="344E0A83"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256C335" w14:textId="77777777" w:rsidTr="007E0152">
        <w:trPr>
          <w:trHeight w:val="45"/>
          <w:tblCellSpacing w:w="0" w:type="auto"/>
        </w:trPr>
        <w:tc>
          <w:tcPr>
            <w:tcW w:w="2056" w:type="dxa"/>
            <w:tcBorders>
              <w:top w:val="single" w:sz="8" w:space="0" w:color="000000"/>
              <w:left w:val="single" w:sz="8" w:space="0" w:color="000000"/>
              <w:bottom w:val="single" w:sz="8" w:space="0" w:color="000000"/>
              <w:right w:val="single" w:sz="8" w:space="0" w:color="000000"/>
            </w:tcBorders>
            <w:vAlign w:val="center"/>
          </w:tcPr>
          <w:p w14:paraId="6B35E941"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9239" w:type="dxa"/>
            <w:tcBorders>
              <w:top w:val="single" w:sz="8" w:space="0" w:color="000000"/>
              <w:left w:val="single" w:sz="8" w:space="0" w:color="000000"/>
              <w:bottom w:val="single" w:sz="8" w:space="0" w:color="000000"/>
              <w:right w:val="single" w:sz="8" w:space="0" w:color="000000"/>
            </w:tcBorders>
            <w:vAlign w:val="center"/>
          </w:tcPr>
          <w:p w14:paraId="0E424DFD" w14:textId="77777777" w:rsidR="007202F4" w:rsidRPr="007202F4" w:rsidRDefault="007202F4" w:rsidP="007E0152">
            <w:pPr>
              <w:spacing w:after="150"/>
              <w:rPr>
                <w:rFonts w:ascii="Arial" w:hAnsi="Arial" w:cs="Arial"/>
              </w:rPr>
            </w:pPr>
            <w:r w:rsidRPr="007202F4">
              <w:rPr>
                <w:rFonts w:ascii="Arial" w:hAnsi="Arial" w:cs="Arial"/>
                <w:color w:val="000000"/>
              </w:rPr>
              <w:t>Чивилук, стојећи</w:t>
            </w:r>
          </w:p>
        </w:tc>
        <w:tc>
          <w:tcPr>
            <w:tcW w:w="713" w:type="dxa"/>
            <w:tcBorders>
              <w:top w:val="single" w:sz="8" w:space="0" w:color="000000"/>
              <w:left w:val="single" w:sz="8" w:space="0" w:color="000000"/>
              <w:bottom w:val="single" w:sz="8" w:space="0" w:color="000000"/>
              <w:right w:val="single" w:sz="8" w:space="0" w:color="000000"/>
            </w:tcBorders>
            <w:vAlign w:val="center"/>
          </w:tcPr>
          <w:p w14:paraId="20B6A1A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392" w:type="dxa"/>
            <w:tcBorders>
              <w:top w:val="single" w:sz="8" w:space="0" w:color="000000"/>
              <w:left w:val="single" w:sz="8" w:space="0" w:color="000000"/>
              <w:bottom w:val="single" w:sz="8" w:space="0" w:color="000000"/>
              <w:right w:val="single" w:sz="8" w:space="0" w:color="000000"/>
            </w:tcBorders>
            <w:vAlign w:val="center"/>
          </w:tcPr>
          <w:p w14:paraId="1963523E"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258B81F3" w14:textId="77777777" w:rsidR="007202F4" w:rsidRPr="007202F4" w:rsidRDefault="007202F4" w:rsidP="007202F4">
      <w:pPr>
        <w:spacing w:after="120"/>
        <w:jc w:val="center"/>
        <w:rPr>
          <w:rFonts w:ascii="Arial" w:hAnsi="Arial" w:cs="Arial"/>
        </w:rPr>
      </w:pPr>
      <w:r w:rsidRPr="007202F4">
        <w:rPr>
          <w:rFonts w:ascii="Arial" w:hAnsi="Arial" w:cs="Arial"/>
          <w:b/>
          <w:color w:val="000000"/>
        </w:rPr>
        <w:t>Просторије за управу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95"/>
        <w:gridCol w:w="6670"/>
        <w:gridCol w:w="1193"/>
        <w:gridCol w:w="1764"/>
      </w:tblGrid>
      <w:tr w:rsidR="007202F4" w:rsidRPr="007202F4" w14:paraId="1B9C9D5E" w14:textId="77777777" w:rsidTr="007E0152">
        <w:trPr>
          <w:trHeight w:val="45"/>
          <w:tblCellSpacing w:w="0" w:type="auto"/>
        </w:trPr>
        <w:tc>
          <w:tcPr>
            <w:tcW w:w="1420" w:type="dxa"/>
            <w:tcBorders>
              <w:top w:val="single" w:sz="8" w:space="0" w:color="000000"/>
              <w:left w:val="single" w:sz="8" w:space="0" w:color="000000"/>
              <w:bottom w:val="single" w:sz="8" w:space="0" w:color="000000"/>
              <w:right w:val="single" w:sz="8" w:space="0" w:color="000000"/>
            </w:tcBorders>
            <w:vAlign w:val="center"/>
          </w:tcPr>
          <w:p w14:paraId="74051BDE"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10371" w:type="dxa"/>
            <w:tcBorders>
              <w:top w:val="single" w:sz="8" w:space="0" w:color="000000"/>
              <w:left w:val="single" w:sz="8" w:space="0" w:color="000000"/>
              <w:bottom w:val="single" w:sz="8" w:space="0" w:color="000000"/>
              <w:right w:val="single" w:sz="8" w:space="0" w:color="000000"/>
            </w:tcBorders>
            <w:vAlign w:val="center"/>
          </w:tcPr>
          <w:p w14:paraId="030B16A1"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просторије</w:t>
            </w:r>
          </w:p>
        </w:tc>
        <w:tc>
          <w:tcPr>
            <w:tcW w:w="492" w:type="dxa"/>
            <w:tcBorders>
              <w:top w:val="single" w:sz="8" w:space="0" w:color="000000"/>
              <w:left w:val="single" w:sz="8" w:space="0" w:color="000000"/>
              <w:bottom w:val="single" w:sz="8" w:space="0" w:color="000000"/>
              <w:right w:val="single" w:sz="8" w:space="0" w:color="000000"/>
            </w:tcBorders>
            <w:vAlign w:val="center"/>
          </w:tcPr>
          <w:p w14:paraId="5B6FBF15"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2117" w:type="dxa"/>
            <w:tcBorders>
              <w:top w:val="single" w:sz="8" w:space="0" w:color="000000"/>
              <w:left w:val="single" w:sz="8" w:space="0" w:color="000000"/>
              <w:bottom w:val="single" w:sz="8" w:space="0" w:color="000000"/>
              <w:right w:val="single" w:sz="8" w:space="0" w:color="000000"/>
            </w:tcBorders>
            <w:vAlign w:val="center"/>
          </w:tcPr>
          <w:p w14:paraId="690262FE"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559BA352" w14:textId="77777777" w:rsidTr="007E0152">
        <w:trPr>
          <w:trHeight w:val="45"/>
          <w:tblCellSpacing w:w="0" w:type="auto"/>
        </w:trPr>
        <w:tc>
          <w:tcPr>
            <w:tcW w:w="1420" w:type="dxa"/>
            <w:tcBorders>
              <w:top w:val="single" w:sz="8" w:space="0" w:color="000000"/>
              <w:left w:val="single" w:sz="8" w:space="0" w:color="000000"/>
              <w:bottom w:val="single" w:sz="8" w:space="0" w:color="000000"/>
              <w:right w:val="single" w:sz="8" w:space="0" w:color="000000"/>
            </w:tcBorders>
            <w:vAlign w:val="center"/>
          </w:tcPr>
          <w:p w14:paraId="624DD29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371" w:type="dxa"/>
            <w:tcBorders>
              <w:top w:val="single" w:sz="8" w:space="0" w:color="000000"/>
              <w:left w:val="single" w:sz="8" w:space="0" w:color="000000"/>
              <w:bottom w:val="single" w:sz="8" w:space="0" w:color="000000"/>
              <w:right w:val="single" w:sz="8" w:space="0" w:color="000000"/>
            </w:tcBorders>
            <w:vAlign w:val="center"/>
          </w:tcPr>
          <w:p w14:paraId="5E9615CC" w14:textId="77777777" w:rsidR="007202F4" w:rsidRPr="007202F4" w:rsidRDefault="007202F4" w:rsidP="007E0152">
            <w:pPr>
              <w:spacing w:after="150"/>
              <w:rPr>
                <w:rFonts w:ascii="Arial" w:hAnsi="Arial" w:cs="Arial"/>
              </w:rPr>
            </w:pPr>
            <w:r w:rsidRPr="007202F4">
              <w:rPr>
                <w:rFonts w:ascii="Arial" w:hAnsi="Arial" w:cs="Arial"/>
                <w:color w:val="000000"/>
              </w:rPr>
              <w:t>Писаћи сто са фиокама са обе стране стола и празним међупростором, у свакој просторији за управу школе</w:t>
            </w:r>
          </w:p>
        </w:tc>
        <w:tc>
          <w:tcPr>
            <w:tcW w:w="492" w:type="dxa"/>
            <w:tcBorders>
              <w:top w:val="single" w:sz="8" w:space="0" w:color="000000"/>
              <w:left w:val="single" w:sz="8" w:space="0" w:color="000000"/>
              <w:bottom w:val="single" w:sz="8" w:space="0" w:color="000000"/>
              <w:right w:val="single" w:sz="8" w:space="0" w:color="000000"/>
            </w:tcBorders>
            <w:vAlign w:val="center"/>
          </w:tcPr>
          <w:p w14:paraId="3ECF0C8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117" w:type="dxa"/>
            <w:tcBorders>
              <w:top w:val="single" w:sz="8" w:space="0" w:color="000000"/>
              <w:left w:val="single" w:sz="8" w:space="0" w:color="000000"/>
              <w:bottom w:val="single" w:sz="8" w:space="0" w:color="000000"/>
              <w:right w:val="single" w:sz="8" w:space="0" w:color="000000"/>
            </w:tcBorders>
            <w:vAlign w:val="center"/>
          </w:tcPr>
          <w:p w14:paraId="281F58BA"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80D2CCE" w14:textId="77777777" w:rsidTr="007E0152">
        <w:trPr>
          <w:trHeight w:val="45"/>
          <w:tblCellSpacing w:w="0" w:type="auto"/>
        </w:trPr>
        <w:tc>
          <w:tcPr>
            <w:tcW w:w="1420" w:type="dxa"/>
            <w:tcBorders>
              <w:top w:val="single" w:sz="8" w:space="0" w:color="000000"/>
              <w:left w:val="single" w:sz="8" w:space="0" w:color="000000"/>
              <w:bottom w:val="single" w:sz="8" w:space="0" w:color="000000"/>
              <w:right w:val="single" w:sz="8" w:space="0" w:color="000000"/>
            </w:tcBorders>
            <w:vAlign w:val="center"/>
          </w:tcPr>
          <w:p w14:paraId="4ED57321"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371" w:type="dxa"/>
            <w:tcBorders>
              <w:top w:val="single" w:sz="8" w:space="0" w:color="000000"/>
              <w:left w:val="single" w:sz="8" w:space="0" w:color="000000"/>
              <w:bottom w:val="single" w:sz="8" w:space="0" w:color="000000"/>
              <w:right w:val="single" w:sz="8" w:space="0" w:color="000000"/>
            </w:tcBorders>
            <w:vAlign w:val="center"/>
          </w:tcPr>
          <w:p w14:paraId="6DAE99DE" w14:textId="77777777" w:rsidR="007202F4" w:rsidRPr="007202F4" w:rsidRDefault="007202F4" w:rsidP="007E0152">
            <w:pPr>
              <w:spacing w:after="150"/>
              <w:rPr>
                <w:rFonts w:ascii="Arial" w:hAnsi="Arial" w:cs="Arial"/>
              </w:rPr>
            </w:pPr>
            <w:r w:rsidRPr="007202F4">
              <w:rPr>
                <w:rFonts w:ascii="Arial" w:hAnsi="Arial" w:cs="Arial"/>
                <w:color w:val="000000"/>
              </w:rPr>
              <w:t>Столица са тапацираним седиштем</w:t>
            </w:r>
          </w:p>
        </w:tc>
        <w:tc>
          <w:tcPr>
            <w:tcW w:w="492" w:type="dxa"/>
            <w:tcBorders>
              <w:top w:val="single" w:sz="8" w:space="0" w:color="000000"/>
              <w:left w:val="single" w:sz="8" w:space="0" w:color="000000"/>
              <w:bottom w:val="single" w:sz="8" w:space="0" w:color="000000"/>
              <w:right w:val="single" w:sz="8" w:space="0" w:color="000000"/>
            </w:tcBorders>
            <w:vAlign w:val="center"/>
          </w:tcPr>
          <w:p w14:paraId="5E51D48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117" w:type="dxa"/>
            <w:tcBorders>
              <w:top w:val="single" w:sz="8" w:space="0" w:color="000000"/>
              <w:left w:val="single" w:sz="8" w:space="0" w:color="000000"/>
              <w:bottom w:val="single" w:sz="8" w:space="0" w:color="000000"/>
              <w:right w:val="single" w:sz="8" w:space="0" w:color="000000"/>
            </w:tcBorders>
            <w:vAlign w:val="center"/>
          </w:tcPr>
          <w:p w14:paraId="04533B0E"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5E885CBF" w14:textId="77777777" w:rsidTr="007E0152">
        <w:trPr>
          <w:trHeight w:val="45"/>
          <w:tblCellSpacing w:w="0" w:type="auto"/>
        </w:trPr>
        <w:tc>
          <w:tcPr>
            <w:tcW w:w="1420" w:type="dxa"/>
            <w:tcBorders>
              <w:top w:val="single" w:sz="8" w:space="0" w:color="000000"/>
              <w:left w:val="single" w:sz="8" w:space="0" w:color="000000"/>
              <w:bottom w:val="single" w:sz="8" w:space="0" w:color="000000"/>
              <w:right w:val="single" w:sz="8" w:space="0" w:color="000000"/>
            </w:tcBorders>
            <w:vAlign w:val="center"/>
          </w:tcPr>
          <w:p w14:paraId="7C7C8E75"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371" w:type="dxa"/>
            <w:tcBorders>
              <w:top w:val="single" w:sz="8" w:space="0" w:color="000000"/>
              <w:left w:val="single" w:sz="8" w:space="0" w:color="000000"/>
              <w:bottom w:val="single" w:sz="8" w:space="0" w:color="000000"/>
              <w:right w:val="single" w:sz="8" w:space="0" w:color="000000"/>
            </w:tcBorders>
            <w:vAlign w:val="center"/>
          </w:tcPr>
          <w:p w14:paraId="5172247A" w14:textId="77777777" w:rsidR="007202F4" w:rsidRPr="007202F4" w:rsidRDefault="007202F4" w:rsidP="007E0152">
            <w:pPr>
              <w:spacing w:after="150"/>
              <w:rPr>
                <w:rFonts w:ascii="Arial" w:hAnsi="Arial" w:cs="Arial"/>
              </w:rPr>
            </w:pPr>
            <w:r w:rsidRPr="007202F4">
              <w:rPr>
                <w:rFonts w:ascii="Arial" w:hAnsi="Arial" w:cs="Arial"/>
                <w:color w:val="000000"/>
              </w:rPr>
              <w:t>Телефон</w:t>
            </w:r>
          </w:p>
        </w:tc>
        <w:tc>
          <w:tcPr>
            <w:tcW w:w="492" w:type="dxa"/>
            <w:tcBorders>
              <w:top w:val="single" w:sz="8" w:space="0" w:color="000000"/>
              <w:left w:val="single" w:sz="8" w:space="0" w:color="000000"/>
              <w:bottom w:val="single" w:sz="8" w:space="0" w:color="000000"/>
              <w:right w:val="single" w:sz="8" w:space="0" w:color="000000"/>
            </w:tcBorders>
            <w:vAlign w:val="center"/>
          </w:tcPr>
          <w:p w14:paraId="22EE2D7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117" w:type="dxa"/>
            <w:tcBorders>
              <w:top w:val="single" w:sz="8" w:space="0" w:color="000000"/>
              <w:left w:val="single" w:sz="8" w:space="0" w:color="000000"/>
              <w:bottom w:val="single" w:sz="8" w:space="0" w:color="000000"/>
              <w:right w:val="single" w:sz="8" w:space="0" w:color="000000"/>
            </w:tcBorders>
            <w:vAlign w:val="center"/>
          </w:tcPr>
          <w:p w14:paraId="26532392"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5C96EAB0" w14:textId="77777777" w:rsidTr="007E0152">
        <w:trPr>
          <w:trHeight w:val="45"/>
          <w:tblCellSpacing w:w="0" w:type="auto"/>
        </w:trPr>
        <w:tc>
          <w:tcPr>
            <w:tcW w:w="1420" w:type="dxa"/>
            <w:tcBorders>
              <w:top w:val="single" w:sz="8" w:space="0" w:color="000000"/>
              <w:left w:val="single" w:sz="8" w:space="0" w:color="000000"/>
              <w:bottom w:val="single" w:sz="8" w:space="0" w:color="000000"/>
              <w:right w:val="single" w:sz="8" w:space="0" w:color="000000"/>
            </w:tcBorders>
            <w:vAlign w:val="center"/>
          </w:tcPr>
          <w:p w14:paraId="305AFAE2"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371" w:type="dxa"/>
            <w:tcBorders>
              <w:top w:val="single" w:sz="8" w:space="0" w:color="000000"/>
              <w:left w:val="single" w:sz="8" w:space="0" w:color="000000"/>
              <w:bottom w:val="single" w:sz="8" w:space="0" w:color="000000"/>
              <w:right w:val="single" w:sz="8" w:space="0" w:color="000000"/>
            </w:tcBorders>
            <w:vAlign w:val="center"/>
          </w:tcPr>
          <w:p w14:paraId="2D576E5E" w14:textId="77777777" w:rsidR="007202F4" w:rsidRPr="007202F4" w:rsidRDefault="007202F4" w:rsidP="007E0152">
            <w:pPr>
              <w:spacing w:after="150"/>
              <w:rPr>
                <w:rFonts w:ascii="Arial" w:hAnsi="Arial" w:cs="Arial"/>
              </w:rPr>
            </w:pPr>
            <w:r w:rsidRPr="007202F4">
              <w:rPr>
                <w:rFonts w:ascii="Arial" w:hAnsi="Arial" w:cs="Arial"/>
                <w:color w:val="000000"/>
              </w:rPr>
              <w:t>Конференцијски сто, димензија 1,2 m x 0,8 m x 0,75 m у просторији директора</w:t>
            </w:r>
          </w:p>
        </w:tc>
        <w:tc>
          <w:tcPr>
            <w:tcW w:w="492" w:type="dxa"/>
            <w:tcBorders>
              <w:top w:val="single" w:sz="8" w:space="0" w:color="000000"/>
              <w:left w:val="single" w:sz="8" w:space="0" w:color="000000"/>
              <w:bottom w:val="single" w:sz="8" w:space="0" w:color="000000"/>
              <w:right w:val="single" w:sz="8" w:space="0" w:color="000000"/>
            </w:tcBorders>
            <w:vAlign w:val="center"/>
          </w:tcPr>
          <w:p w14:paraId="0E31E3D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117" w:type="dxa"/>
            <w:tcBorders>
              <w:top w:val="single" w:sz="8" w:space="0" w:color="000000"/>
              <w:left w:val="single" w:sz="8" w:space="0" w:color="000000"/>
              <w:bottom w:val="single" w:sz="8" w:space="0" w:color="000000"/>
              <w:right w:val="single" w:sz="8" w:space="0" w:color="000000"/>
            </w:tcBorders>
            <w:vAlign w:val="center"/>
          </w:tcPr>
          <w:p w14:paraId="2AFD9056"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CBA92E3" w14:textId="77777777" w:rsidTr="007E0152">
        <w:trPr>
          <w:trHeight w:val="45"/>
          <w:tblCellSpacing w:w="0" w:type="auto"/>
        </w:trPr>
        <w:tc>
          <w:tcPr>
            <w:tcW w:w="1420" w:type="dxa"/>
            <w:tcBorders>
              <w:top w:val="single" w:sz="8" w:space="0" w:color="000000"/>
              <w:left w:val="single" w:sz="8" w:space="0" w:color="000000"/>
              <w:bottom w:val="single" w:sz="8" w:space="0" w:color="000000"/>
              <w:right w:val="single" w:sz="8" w:space="0" w:color="000000"/>
            </w:tcBorders>
            <w:vAlign w:val="center"/>
          </w:tcPr>
          <w:p w14:paraId="24B64BAA"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371" w:type="dxa"/>
            <w:tcBorders>
              <w:top w:val="single" w:sz="8" w:space="0" w:color="000000"/>
              <w:left w:val="single" w:sz="8" w:space="0" w:color="000000"/>
              <w:bottom w:val="single" w:sz="8" w:space="0" w:color="000000"/>
              <w:right w:val="single" w:sz="8" w:space="0" w:color="000000"/>
            </w:tcBorders>
            <w:vAlign w:val="center"/>
          </w:tcPr>
          <w:p w14:paraId="0081778D" w14:textId="77777777" w:rsidR="007202F4" w:rsidRPr="007202F4" w:rsidRDefault="007202F4" w:rsidP="007E0152">
            <w:pPr>
              <w:spacing w:after="150"/>
              <w:rPr>
                <w:rFonts w:ascii="Arial" w:hAnsi="Arial" w:cs="Arial"/>
              </w:rPr>
            </w:pPr>
            <w:r w:rsidRPr="007202F4">
              <w:rPr>
                <w:rFonts w:ascii="Arial" w:hAnsi="Arial" w:cs="Arial"/>
                <w:color w:val="000000"/>
              </w:rPr>
              <w:t>Столице тапациране, према развијености школе</w:t>
            </w:r>
          </w:p>
        </w:tc>
        <w:tc>
          <w:tcPr>
            <w:tcW w:w="492" w:type="dxa"/>
            <w:tcBorders>
              <w:top w:val="single" w:sz="8" w:space="0" w:color="000000"/>
              <w:left w:val="single" w:sz="8" w:space="0" w:color="000000"/>
              <w:bottom w:val="single" w:sz="8" w:space="0" w:color="000000"/>
              <w:right w:val="single" w:sz="8" w:space="0" w:color="000000"/>
            </w:tcBorders>
            <w:vAlign w:val="center"/>
          </w:tcPr>
          <w:p w14:paraId="01D417F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117" w:type="dxa"/>
            <w:tcBorders>
              <w:top w:val="single" w:sz="8" w:space="0" w:color="000000"/>
              <w:left w:val="single" w:sz="8" w:space="0" w:color="000000"/>
              <w:bottom w:val="single" w:sz="8" w:space="0" w:color="000000"/>
              <w:right w:val="single" w:sz="8" w:space="0" w:color="000000"/>
            </w:tcBorders>
            <w:vAlign w:val="center"/>
          </w:tcPr>
          <w:p w14:paraId="40A7497A" w14:textId="4C1A370A" w:rsidR="007202F4" w:rsidRPr="007202F4" w:rsidRDefault="007202F4" w:rsidP="007E0152">
            <w:pPr>
              <w:spacing w:after="150"/>
              <w:rPr>
                <w:rFonts w:ascii="Arial" w:hAnsi="Arial" w:cs="Arial"/>
              </w:rPr>
            </w:pPr>
            <w:r w:rsidRPr="007202F4">
              <w:rPr>
                <w:rFonts w:ascii="Arial" w:hAnsi="Arial" w:cs="Arial"/>
                <w:color w:val="000000"/>
              </w:rPr>
              <w:t>4</w:t>
            </w:r>
            <w:r>
              <w:rPr>
                <w:rFonts w:ascii="Arial" w:hAnsi="Arial" w:cs="Arial"/>
                <w:color w:val="000000"/>
              </w:rPr>
              <w:t>-</w:t>
            </w:r>
            <w:r w:rsidRPr="007202F4">
              <w:rPr>
                <w:rFonts w:ascii="Arial" w:hAnsi="Arial" w:cs="Arial"/>
                <w:color w:val="000000"/>
              </w:rPr>
              <w:t>10</w:t>
            </w:r>
          </w:p>
        </w:tc>
      </w:tr>
      <w:tr w:rsidR="007202F4" w:rsidRPr="007202F4" w14:paraId="337B551E" w14:textId="77777777" w:rsidTr="007E0152">
        <w:trPr>
          <w:trHeight w:val="45"/>
          <w:tblCellSpacing w:w="0" w:type="auto"/>
        </w:trPr>
        <w:tc>
          <w:tcPr>
            <w:tcW w:w="1420" w:type="dxa"/>
            <w:tcBorders>
              <w:top w:val="single" w:sz="8" w:space="0" w:color="000000"/>
              <w:left w:val="single" w:sz="8" w:space="0" w:color="000000"/>
              <w:bottom w:val="single" w:sz="8" w:space="0" w:color="000000"/>
              <w:right w:val="single" w:sz="8" w:space="0" w:color="000000"/>
            </w:tcBorders>
            <w:vAlign w:val="center"/>
          </w:tcPr>
          <w:p w14:paraId="4CA1FD95"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371" w:type="dxa"/>
            <w:tcBorders>
              <w:top w:val="single" w:sz="8" w:space="0" w:color="000000"/>
              <w:left w:val="single" w:sz="8" w:space="0" w:color="000000"/>
              <w:bottom w:val="single" w:sz="8" w:space="0" w:color="000000"/>
              <w:right w:val="single" w:sz="8" w:space="0" w:color="000000"/>
            </w:tcBorders>
            <w:vAlign w:val="center"/>
          </w:tcPr>
          <w:p w14:paraId="7D8A255A" w14:textId="77777777" w:rsidR="007202F4" w:rsidRPr="007202F4" w:rsidRDefault="007202F4" w:rsidP="007E0152">
            <w:pPr>
              <w:spacing w:after="150"/>
              <w:rPr>
                <w:rFonts w:ascii="Arial" w:hAnsi="Arial" w:cs="Arial"/>
              </w:rPr>
            </w:pPr>
            <w:r w:rsidRPr="007202F4">
              <w:rPr>
                <w:rFonts w:ascii="Arial" w:hAnsi="Arial" w:cs="Arial"/>
                <w:color w:val="000000"/>
              </w:rPr>
              <w:t>Витрина за приручни материјал</w:t>
            </w:r>
          </w:p>
        </w:tc>
        <w:tc>
          <w:tcPr>
            <w:tcW w:w="492" w:type="dxa"/>
            <w:tcBorders>
              <w:top w:val="single" w:sz="8" w:space="0" w:color="000000"/>
              <w:left w:val="single" w:sz="8" w:space="0" w:color="000000"/>
              <w:bottom w:val="single" w:sz="8" w:space="0" w:color="000000"/>
              <w:right w:val="single" w:sz="8" w:space="0" w:color="000000"/>
            </w:tcBorders>
            <w:vAlign w:val="center"/>
          </w:tcPr>
          <w:p w14:paraId="37C7E0F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117" w:type="dxa"/>
            <w:tcBorders>
              <w:top w:val="single" w:sz="8" w:space="0" w:color="000000"/>
              <w:left w:val="single" w:sz="8" w:space="0" w:color="000000"/>
              <w:bottom w:val="single" w:sz="8" w:space="0" w:color="000000"/>
              <w:right w:val="single" w:sz="8" w:space="0" w:color="000000"/>
            </w:tcBorders>
            <w:vAlign w:val="center"/>
          </w:tcPr>
          <w:p w14:paraId="0A0D18C1"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5524FE3" w14:textId="77777777" w:rsidTr="007E0152">
        <w:trPr>
          <w:trHeight w:val="45"/>
          <w:tblCellSpacing w:w="0" w:type="auto"/>
        </w:trPr>
        <w:tc>
          <w:tcPr>
            <w:tcW w:w="1420" w:type="dxa"/>
            <w:tcBorders>
              <w:top w:val="single" w:sz="8" w:space="0" w:color="000000"/>
              <w:left w:val="single" w:sz="8" w:space="0" w:color="000000"/>
              <w:bottom w:val="single" w:sz="8" w:space="0" w:color="000000"/>
              <w:right w:val="single" w:sz="8" w:space="0" w:color="000000"/>
            </w:tcBorders>
            <w:vAlign w:val="center"/>
          </w:tcPr>
          <w:p w14:paraId="1D7D31CC"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371" w:type="dxa"/>
            <w:tcBorders>
              <w:top w:val="single" w:sz="8" w:space="0" w:color="000000"/>
              <w:left w:val="single" w:sz="8" w:space="0" w:color="000000"/>
              <w:bottom w:val="single" w:sz="8" w:space="0" w:color="000000"/>
              <w:right w:val="single" w:sz="8" w:space="0" w:color="000000"/>
            </w:tcBorders>
            <w:vAlign w:val="center"/>
          </w:tcPr>
          <w:p w14:paraId="66EC270A" w14:textId="77777777" w:rsidR="007202F4" w:rsidRPr="007202F4" w:rsidRDefault="007202F4" w:rsidP="007E0152">
            <w:pPr>
              <w:spacing w:after="150"/>
              <w:rPr>
                <w:rFonts w:ascii="Arial" w:hAnsi="Arial" w:cs="Arial"/>
              </w:rPr>
            </w:pPr>
            <w:r w:rsidRPr="007202F4">
              <w:rPr>
                <w:rFonts w:ascii="Arial" w:hAnsi="Arial" w:cs="Arial"/>
                <w:color w:val="000000"/>
              </w:rPr>
              <w:t>Чивилук, стојећи</w:t>
            </w:r>
          </w:p>
        </w:tc>
        <w:tc>
          <w:tcPr>
            <w:tcW w:w="492" w:type="dxa"/>
            <w:tcBorders>
              <w:top w:val="single" w:sz="8" w:space="0" w:color="000000"/>
              <w:left w:val="single" w:sz="8" w:space="0" w:color="000000"/>
              <w:bottom w:val="single" w:sz="8" w:space="0" w:color="000000"/>
              <w:right w:val="single" w:sz="8" w:space="0" w:color="000000"/>
            </w:tcBorders>
            <w:vAlign w:val="center"/>
          </w:tcPr>
          <w:p w14:paraId="0CA292D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117" w:type="dxa"/>
            <w:tcBorders>
              <w:top w:val="single" w:sz="8" w:space="0" w:color="000000"/>
              <w:left w:val="single" w:sz="8" w:space="0" w:color="000000"/>
              <w:bottom w:val="single" w:sz="8" w:space="0" w:color="000000"/>
              <w:right w:val="single" w:sz="8" w:space="0" w:color="000000"/>
            </w:tcBorders>
            <w:vAlign w:val="center"/>
          </w:tcPr>
          <w:p w14:paraId="53E8CECC"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36DD362" w14:textId="77777777" w:rsidTr="007E0152">
        <w:trPr>
          <w:trHeight w:val="45"/>
          <w:tblCellSpacing w:w="0" w:type="auto"/>
        </w:trPr>
        <w:tc>
          <w:tcPr>
            <w:tcW w:w="1420" w:type="dxa"/>
            <w:tcBorders>
              <w:top w:val="single" w:sz="8" w:space="0" w:color="000000"/>
              <w:left w:val="single" w:sz="8" w:space="0" w:color="000000"/>
              <w:bottom w:val="single" w:sz="8" w:space="0" w:color="000000"/>
              <w:right w:val="single" w:sz="8" w:space="0" w:color="000000"/>
            </w:tcBorders>
            <w:vAlign w:val="center"/>
          </w:tcPr>
          <w:p w14:paraId="61CF80E5"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371" w:type="dxa"/>
            <w:tcBorders>
              <w:top w:val="single" w:sz="8" w:space="0" w:color="000000"/>
              <w:left w:val="single" w:sz="8" w:space="0" w:color="000000"/>
              <w:bottom w:val="single" w:sz="8" w:space="0" w:color="000000"/>
              <w:right w:val="single" w:sz="8" w:space="0" w:color="000000"/>
            </w:tcBorders>
            <w:vAlign w:val="center"/>
          </w:tcPr>
          <w:p w14:paraId="7090AB54" w14:textId="77777777" w:rsidR="007202F4" w:rsidRPr="007202F4" w:rsidRDefault="007202F4" w:rsidP="007E0152">
            <w:pPr>
              <w:spacing w:after="150"/>
              <w:rPr>
                <w:rFonts w:ascii="Arial" w:hAnsi="Arial" w:cs="Arial"/>
              </w:rPr>
            </w:pPr>
            <w:r w:rsidRPr="007202F4">
              <w:rPr>
                <w:rFonts w:ascii="Arial" w:hAnsi="Arial" w:cs="Arial"/>
                <w:color w:val="000000"/>
              </w:rPr>
              <w:t>Слика истакнуте личности чије име носи школа</w:t>
            </w:r>
          </w:p>
        </w:tc>
        <w:tc>
          <w:tcPr>
            <w:tcW w:w="492" w:type="dxa"/>
            <w:tcBorders>
              <w:top w:val="single" w:sz="8" w:space="0" w:color="000000"/>
              <w:left w:val="single" w:sz="8" w:space="0" w:color="000000"/>
              <w:bottom w:val="single" w:sz="8" w:space="0" w:color="000000"/>
              <w:right w:val="single" w:sz="8" w:space="0" w:color="000000"/>
            </w:tcBorders>
            <w:vAlign w:val="center"/>
          </w:tcPr>
          <w:p w14:paraId="7909A30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117" w:type="dxa"/>
            <w:tcBorders>
              <w:top w:val="single" w:sz="8" w:space="0" w:color="000000"/>
              <w:left w:val="single" w:sz="8" w:space="0" w:color="000000"/>
              <w:bottom w:val="single" w:sz="8" w:space="0" w:color="000000"/>
              <w:right w:val="single" w:sz="8" w:space="0" w:color="000000"/>
            </w:tcBorders>
            <w:vAlign w:val="center"/>
          </w:tcPr>
          <w:p w14:paraId="01C165D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4EF0ED63" w14:textId="77777777" w:rsidTr="007E0152">
        <w:trPr>
          <w:trHeight w:val="45"/>
          <w:tblCellSpacing w:w="0" w:type="auto"/>
        </w:trPr>
        <w:tc>
          <w:tcPr>
            <w:tcW w:w="1420" w:type="dxa"/>
            <w:tcBorders>
              <w:top w:val="single" w:sz="8" w:space="0" w:color="000000"/>
              <w:left w:val="single" w:sz="8" w:space="0" w:color="000000"/>
              <w:bottom w:val="single" w:sz="8" w:space="0" w:color="000000"/>
              <w:right w:val="single" w:sz="8" w:space="0" w:color="000000"/>
            </w:tcBorders>
            <w:vAlign w:val="center"/>
          </w:tcPr>
          <w:p w14:paraId="5753395C"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371" w:type="dxa"/>
            <w:tcBorders>
              <w:top w:val="single" w:sz="8" w:space="0" w:color="000000"/>
              <w:left w:val="single" w:sz="8" w:space="0" w:color="000000"/>
              <w:bottom w:val="single" w:sz="8" w:space="0" w:color="000000"/>
              <w:right w:val="single" w:sz="8" w:space="0" w:color="000000"/>
            </w:tcBorders>
            <w:vAlign w:val="center"/>
          </w:tcPr>
          <w:p w14:paraId="2ECC586A" w14:textId="77777777" w:rsidR="007202F4" w:rsidRPr="007202F4" w:rsidRDefault="007202F4" w:rsidP="007E0152">
            <w:pPr>
              <w:spacing w:after="150"/>
              <w:rPr>
                <w:rFonts w:ascii="Arial" w:hAnsi="Arial" w:cs="Arial"/>
              </w:rPr>
            </w:pPr>
            <w:r w:rsidRPr="007202F4">
              <w:rPr>
                <w:rFonts w:ascii="Arial" w:hAnsi="Arial" w:cs="Arial"/>
                <w:color w:val="000000"/>
              </w:rPr>
              <w:t>Репродукције уметничких слика или најбољи радови ученика</w:t>
            </w:r>
          </w:p>
        </w:tc>
        <w:tc>
          <w:tcPr>
            <w:tcW w:w="492" w:type="dxa"/>
            <w:tcBorders>
              <w:top w:val="single" w:sz="8" w:space="0" w:color="000000"/>
              <w:left w:val="single" w:sz="8" w:space="0" w:color="000000"/>
              <w:bottom w:val="single" w:sz="8" w:space="0" w:color="000000"/>
              <w:right w:val="single" w:sz="8" w:space="0" w:color="000000"/>
            </w:tcBorders>
            <w:vAlign w:val="center"/>
          </w:tcPr>
          <w:p w14:paraId="706893C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117" w:type="dxa"/>
            <w:tcBorders>
              <w:top w:val="single" w:sz="8" w:space="0" w:color="000000"/>
              <w:left w:val="single" w:sz="8" w:space="0" w:color="000000"/>
              <w:bottom w:val="single" w:sz="8" w:space="0" w:color="000000"/>
              <w:right w:val="single" w:sz="8" w:space="0" w:color="000000"/>
            </w:tcBorders>
            <w:vAlign w:val="center"/>
          </w:tcPr>
          <w:p w14:paraId="76F92442"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312B46F" w14:textId="77777777" w:rsidTr="007E0152">
        <w:trPr>
          <w:trHeight w:val="45"/>
          <w:tblCellSpacing w:w="0" w:type="auto"/>
        </w:trPr>
        <w:tc>
          <w:tcPr>
            <w:tcW w:w="1420" w:type="dxa"/>
            <w:tcBorders>
              <w:top w:val="single" w:sz="8" w:space="0" w:color="000000"/>
              <w:left w:val="single" w:sz="8" w:space="0" w:color="000000"/>
              <w:bottom w:val="single" w:sz="8" w:space="0" w:color="000000"/>
              <w:right w:val="single" w:sz="8" w:space="0" w:color="000000"/>
            </w:tcBorders>
            <w:vAlign w:val="center"/>
          </w:tcPr>
          <w:p w14:paraId="0BCFE116"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371" w:type="dxa"/>
            <w:tcBorders>
              <w:top w:val="single" w:sz="8" w:space="0" w:color="000000"/>
              <w:left w:val="single" w:sz="8" w:space="0" w:color="000000"/>
              <w:bottom w:val="single" w:sz="8" w:space="0" w:color="000000"/>
              <w:right w:val="single" w:sz="8" w:space="0" w:color="000000"/>
            </w:tcBorders>
            <w:vAlign w:val="center"/>
          </w:tcPr>
          <w:p w14:paraId="40FAAE9B" w14:textId="77777777" w:rsidR="007202F4" w:rsidRPr="007202F4" w:rsidRDefault="007202F4" w:rsidP="007E0152">
            <w:pPr>
              <w:spacing w:after="150"/>
              <w:rPr>
                <w:rFonts w:ascii="Arial" w:hAnsi="Arial" w:cs="Arial"/>
              </w:rPr>
            </w:pPr>
            <w:r w:rsidRPr="007202F4">
              <w:rPr>
                <w:rFonts w:ascii="Arial" w:hAnsi="Arial" w:cs="Arial"/>
                <w:color w:val="000000"/>
              </w:rPr>
              <w:t>Застори, тракасте завесе или венецијанери</w:t>
            </w:r>
          </w:p>
        </w:tc>
        <w:tc>
          <w:tcPr>
            <w:tcW w:w="492" w:type="dxa"/>
            <w:tcBorders>
              <w:top w:val="single" w:sz="8" w:space="0" w:color="000000"/>
              <w:left w:val="single" w:sz="8" w:space="0" w:color="000000"/>
              <w:bottom w:val="single" w:sz="8" w:space="0" w:color="000000"/>
              <w:right w:val="single" w:sz="8" w:space="0" w:color="000000"/>
            </w:tcBorders>
            <w:vAlign w:val="center"/>
          </w:tcPr>
          <w:p w14:paraId="6C09513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117" w:type="dxa"/>
            <w:tcBorders>
              <w:top w:val="single" w:sz="8" w:space="0" w:color="000000"/>
              <w:left w:val="single" w:sz="8" w:space="0" w:color="000000"/>
              <w:bottom w:val="single" w:sz="8" w:space="0" w:color="000000"/>
              <w:right w:val="single" w:sz="8" w:space="0" w:color="000000"/>
            </w:tcBorders>
            <w:vAlign w:val="center"/>
          </w:tcPr>
          <w:p w14:paraId="3C7C9952" w14:textId="77777777" w:rsidR="007202F4" w:rsidRPr="007202F4" w:rsidRDefault="007202F4" w:rsidP="007E0152">
            <w:pPr>
              <w:spacing w:after="150"/>
              <w:rPr>
                <w:rFonts w:ascii="Arial" w:hAnsi="Arial" w:cs="Arial"/>
              </w:rPr>
            </w:pPr>
            <w:r w:rsidRPr="007202F4">
              <w:rPr>
                <w:rFonts w:ascii="Arial" w:hAnsi="Arial" w:cs="Arial"/>
                <w:color w:val="000000"/>
              </w:rPr>
              <w:t>за сваки прозор</w:t>
            </w:r>
          </w:p>
        </w:tc>
      </w:tr>
      <w:tr w:rsidR="007202F4" w:rsidRPr="007202F4" w14:paraId="4D567B4B" w14:textId="77777777" w:rsidTr="007E0152">
        <w:trPr>
          <w:trHeight w:val="45"/>
          <w:tblCellSpacing w:w="0" w:type="auto"/>
        </w:trPr>
        <w:tc>
          <w:tcPr>
            <w:tcW w:w="1420" w:type="dxa"/>
            <w:tcBorders>
              <w:top w:val="single" w:sz="8" w:space="0" w:color="000000"/>
              <w:left w:val="single" w:sz="8" w:space="0" w:color="000000"/>
              <w:bottom w:val="single" w:sz="8" w:space="0" w:color="000000"/>
              <w:right w:val="single" w:sz="8" w:space="0" w:color="000000"/>
            </w:tcBorders>
            <w:vAlign w:val="center"/>
          </w:tcPr>
          <w:p w14:paraId="4FA0D167"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371" w:type="dxa"/>
            <w:tcBorders>
              <w:top w:val="single" w:sz="8" w:space="0" w:color="000000"/>
              <w:left w:val="single" w:sz="8" w:space="0" w:color="000000"/>
              <w:bottom w:val="single" w:sz="8" w:space="0" w:color="000000"/>
              <w:right w:val="single" w:sz="8" w:space="0" w:color="000000"/>
            </w:tcBorders>
            <w:vAlign w:val="center"/>
          </w:tcPr>
          <w:p w14:paraId="678E3668" w14:textId="77777777" w:rsidR="007202F4" w:rsidRPr="007202F4" w:rsidRDefault="007202F4" w:rsidP="007E0152">
            <w:pPr>
              <w:spacing w:after="150"/>
              <w:rPr>
                <w:rFonts w:ascii="Arial" w:hAnsi="Arial" w:cs="Arial"/>
              </w:rPr>
            </w:pPr>
            <w:r w:rsidRPr="007202F4">
              <w:rPr>
                <w:rFonts w:ascii="Arial" w:hAnsi="Arial" w:cs="Arial"/>
                <w:color w:val="000000"/>
              </w:rPr>
              <w:t>Клуб-гарнитура</w:t>
            </w:r>
          </w:p>
        </w:tc>
        <w:tc>
          <w:tcPr>
            <w:tcW w:w="492" w:type="dxa"/>
            <w:tcBorders>
              <w:top w:val="single" w:sz="8" w:space="0" w:color="000000"/>
              <w:left w:val="single" w:sz="8" w:space="0" w:color="000000"/>
              <w:bottom w:val="single" w:sz="8" w:space="0" w:color="000000"/>
              <w:right w:val="single" w:sz="8" w:space="0" w:color="000000"/>
            </w:tcBorders>
            <w:vAlign w:val="center"/>
          </w:tcPr>
          <w:p w14:paraId="55CA136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117" w:type="dxa"/>
            <w:tcBorders>
              <w:top w:val="single" w:sz="8" w:space="0" w:color="000000"/>
              <w:left w:val="single" w:sz="8" w:space="0" w:color="000000"/>
              <w:bottom w:val="single" w:sz="8" w:space="0" w:color="000000"/>
              <w:right w:val="single" w:sz="8" w:space="0" w:color="000000"/>
            </w:tcBorders>
            <w:vAlign w:val="center"/>
          </w:tcPr>
          <w:p w14:paraId="4456B47A"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09C4D752" w14:textId="77777777" w:rsidR="007202F4" w:rsidRPr="007202F4" w:rsidRDefault="007202F4" w:rsidP="007202F4">
      <w:pPr>
        <w:spacing w:after="120"/>
        <w:jc w:val="center"/>
        <w:rPr>
          <w:rFonts w:ascii="Arial" w:hAnsi="Arial" w:cs="Arial"/>
        </w:rPr>
      </w:pPr>
      <w:r w:rsidRPr="007202F4">
        <w:rPr>
          <w:rFonts w:ascii="Arial" w:hAnsi="Arial" w:cs="Arial"/>
          <w:b/>
          <w:color w:val="000000"/>
        </w:rPr>
        <w:t>Просторије за администрацију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21"/>
        <w:gridCol w:w="6365"/>
        <w:gridCol w:w="1193"/>
        <w:gridCol w:w="1543"/>
      </w:tblGrid>
      <w:tr w:rsidR="007202F4" w:rsidRPr="007202F4" w14:paraId="2ED39BDB"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5F852DEB"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9307" w:type="dxa"/>
            <w:tcBorders>
              <w:top w:val="single" w:sz="8" w:space="0" w:color="000000"/>
              <w:left w:val="single" w:sz="8" w:space="0" w:color="000000"/>
              <w:bottom w:val="single" w:sz="8" w:space="0" w:color="000000"/>
              <w:right w:val="single" w:sz="8" w:space="0" w:color="000000"/>
            </w:tcBorders>
            <w:vAlign w:val="center"/>
          </w:tcPr>
          <w:p w14:paraId="133F7501"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просторије</w:t>
            </w:r>
          </w:p>
        </w:tc>
        <w:tc>
          <w:tcPr>
            <w:tcW w:w="1154" w:type="dxa"/>
            <w:tcBorders>
              <w:top w:val="single" w:sz="8" w:space="0" w:color="000000"/>
              <w:left w:val="single" w:sz="8" w:space="0" w:color="000000"/>
              <w:bottom w:val="single" w:sz="8" w:space="0" w:color="000000"/>
              <w:right w:val="single" w:sz="8" w:space="0" w:color="000000"/>
            </w:tcBorders>
            <w:vAlign w:val="center"/>
          </w:tcPr>
          <w:p w14:paraId="047858AC"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1698" w:type="dxa"/>
            <w:tcBorders>
              <w:top w:val="single" w:sz="8" w:space="0" w:color="000000"/>
              <w:left w:val="single" w:sz="8" w:space="0" w:color="000000"/>
              <w:bottom w:val="single" w:sz="8" w:space="0" w:color="000000"/>
              <w:right w:val="single" w:sz="8" w:space="0" w:color="000000"/>
            </w:tcBorders>
            <w:vAlign w:val="center"/>
          </w:tcPr>
          <w:p w14:paraId="17EE5F88"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35916346"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070EE3E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307" w:type="dxa"/>
            <w:tcBorders>
              <w:top w:val="single" w:sz="8" w:space="0" w:color="000000"/>
              <w:left w:val="single" w:sz="8" w:space="0" w:color="000000"/>
              <w:bottom w:val="single" w:sz="8" w:space="0" w:color="000000"/>
              <w:right w:val="single" w:sz="8" w:space="0" w:color="000000"/>
            </w:tcBorders>
            <w:vAlign w:val="center"/>
          </w:tcPr>
          <w:p w14:paraId="614A9386" w14:textId="77777777" w:rsidR="007202F4" w:rsidRPr="007202F4" w:rsidRDefault="007202F4" w:rsidP="007E0152">
            <w:pPr>
              <w:spacing w:after="150"/>
              <w:rPr>
                <w:rFonts w:ascii="Arial" w:hAnsi="Arial" w:cs="Arial"/>
              </w:rPr>
            </w:pPr>
            <w:r w:rsidRPr="007202F4">
              <w:rPr>
                <w:rFonts w:ascii="Arial" w:hAnsi="Arial" w:cs="Arial"/>
                <w:color w:val="000000"/>
              </w:rPr>
              <w:t>Писаћи сто са фиокама са обе стране стола и празним међупростором, у свакој просторији за администрацију</w:t>
            </w:r>
          </w:p>
        </w:tc>
        <w:tc>
          <w:tcPr>
            <w:tcW w:w="1154" w:type="dxa"/>
            <w:tcBorders>
              <w:top w:val="single" w:sz="8" w:space="0" w:color="000000"/>
              <w:left w:val="single" w:sz="8" w:space="0" w:color="000000"/>
              <w:bottom w:val="single" w:sz="8" w:space="0" w:color="000000"/>
              <w:right w:val="single" w:sz="8" w:space="0" w:color="000000"/>
            </w:tcBorders>
            <w:vAlign w:val="center"/>
          </w:tcPr>
          <w:p w14:paraId="050A5DC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98" w:type="dxa"/>
            <w:tcBorders>
              <w:top w:val="single" w:sz="8" w:space="0" w:color="000000"/>
              <w:left w:val="single" w:sz="8" w:space="0" w:color="000000"/>
              <w:bottom w:val="single" w:sz="8" w:space="0" w:color="000000"/>
              <w:right w:val="single" w:sz="8" w:space="0" w:color="000000"/>
            </w:tcBorders>
            <w:vAlign w:val="center"/>
          </w:tcPr>
          <w:p w14:paraId="79BBD2C2" w14:textId="77777777" w:rsidR="007202F4" w:rsidRPr="007202F4" w:rsidRDefault="007202F4" w:rsidP="007E0152">
            <w:pPr>
              <w:spacing w:after="150"/>
              <w:rPr>
                <w:rFonts w:ascii="Arial" w:hAnsi="Arial" w:cs="Arial"/>
              </w:rPr>
            </w:pPr>
            <w:r w:rsidRPr="007202F4">
              <w:rPr>
                <w:rFonts w:ascii="Arial" w:hAnsi="Arial" w:cs="Arial"/>
                <w:color w:val="000000"/>
              </w:rPr>
              <w:t>2</w:t>
            </w:r>
          </w:p>
        </w:tc>
      </w:tr>
      <w:tr w:rsidR="007202F4" w:rsidRPr="007202F4" w14:paraId="4B0A613A"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259A4594"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307" w:type="dxa"/>
            <w:tcBorders>
              <w:top w:val="single" w:sz="8" w:space="0" w:color="000000"/>
              <w:left w:val="single" w:sz="8" w:space="0" w:color="000000"/>
              <w:bottom w:val="single" w:sz="8" w:space="0" w:color="000000"/>
              <w:right w:val="single" w:sz="8" w:space="0" w:color="000000"/>
            </w:tcBorders>
            <w:vAlign w:val="center"/>
          </w:tcPr>
          <w:p w14:paraId="2A6C0DBE" w14:textId="77777777" w:rsidR="007202F4" w:rsidRPr="007202F4" w:rsidRDefault="007202F4" w:rsidP="007E0152">
            <w:pPr>
              <w:spacing w:after="150"/>
              <w:rPr>
                <w:rFonts w:ascii="Arial" w:hAnsi="Arial" w:cs="Arial"/>
              </w:rPr>
            </w:pPr>
            <w:r w:rsidRPr="007202F4">
              <w:rPr>
                <w:rFonts w:ascii="Arial" w:hAnsi="Arial" w:cs="Arial"/>
                <w:color w:val="000000"/>
              </w:rPr>
              <w:t>Столица са тапацираним седиштем</w:t>
            </w:r>
          </w:p>
        </w:tc>
        <w:tc>
          <w:tcPr>
            <w:tcW w:w="1154" w:type="dxa"/>
            <w:tcBorders>
              <w:top w:val="single" w:sz="8" w:space="0" w:color="000000"/>
              <w:left w:val="single" w:sz="8" w:space="0" w:color="000000"/>
              <w:bottom w:val="single" w:sz="8" w:space="0" w:color="000000"/>
              <w:right w:val="single" w:sz="8" w:space="0" w:color="000000"/>
            </w:tcBorders>
            <w:vAlign w:val="center"/>
          </w:tcPr>
          <w:p w14:paraId="0E57F6B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98" w:type="dxa"/>
            <w:tcBorders>
              <w:top w:val="single" w:sz="8" w:space="0" w:color="000000"/>
              <w:left w:val="single" w:sz="8" w:space="0" w:color="000000"/>
              <w:bottom w:val="single" w:sz="8" w:space="0" w:color="000000"/>
              <w:right w:val="single" w:sz="8" w:space="0" w:color="000000"/>
            </w:tcBorders>
            <w:vAlign w:val="center"/>
          </w:tcPr>
          <w:p w14:paraId="5FA1536D" w14:textId="77777777" w:rsidR="007202F4" w:rsidRPr="007202F4" w:rsidRDefault="007202F4" w:rsidP="007E0152">
            <w:pPr>
              <w:spacing w:after="150"/>
              <w:rPr>
                <w:rFonts w:ascii="Arial" w:hAnsi="Arial" w:cs="Arial"/>
              </w:rPr>
            </w:pPr>
            <w:r w:rsidRPr="007202F4">
              <w:rPr>
                <w:rFonts w:ascii="Arial" w:hAnsi="Arial" w:cs="Arial"/>
                <w:color w:val="000000"/>
              </w:rPr>
              <w:t>2</w:t>
            </w:r>
          </w:p>
        </w:tc>
      </w:tr>
      <w:tr w:rsidR="007202F4" w:rsidRPr="007202F4" w14:paraId="570DDD38"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6840C5BC"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307" w:type="dxa"/>
            <w:tcBorders>
              <w:top w:val="single" w:sz="8" w:space="0" w:color="000000"/>
              <w:left w:val="single" w:sz="8" w:space="0" w:color="000000"/>
              <w:bottom w:val="single" w:sz="8" w:space="0" w:color="000000"/>
              <w:right w:val="single" w:sz="8" w:space="0" w:color="000000"/>
            </w:tcBorders>
            <w:vAlign w:val="center"/>
          </w:tcPr>
          <w:p w14:paraId="17EEAB12" w14:textId="77777777" w:rsidR="007202F4" w:rsidRPr="007202F4" w:rsidRDefault="007202F4" w:rsidP="007E0152">
            <w:pPr>
              <w:spacing w:after="150"/>
              <w:rPr>
                <w:rFonts w:ascii="Arial" w:hAnsi="Arial" w:cs="Arial"/>
              </w:rPr>
            </w:pPr>
            <w:r w:rsidRPr="007202F4">
              <w:rPr>
                <w:rFonts w:ascii="Arial" w:hAnsi="Arial" w:cs="Arial"/>
                <w:color w:val="000000"/>
              </w:rPr>
              <w:t>Сточић са две полуфотеље за странке</w:t>
            </w:r>
          </w:p>
        </w:tc>
        <w:tc>
          <w:tcPr>
            <w:tcW w:w="1154" w:type="dxa"/>
            <w:tcBorders>
              <w:top w:val="single" w:sz="8" w:space="0" w:color="000000"/>
              <w:left w:val="single" w:sz="8" w:space="0" w:color="000000"/>
              <w:bottom w:val="single" w:sz="8" w:space="0" w:color="000000"/>
              <w:right w:val="single" w:sz="8" w:space="0" w:color="000000"/>
            </w:tcBorders>
            <w:vAlign w:val="center"/>
          </w:tcPr>
          <w:p w14:paraId="3A2588F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98" w:type="dxa"/>
            <w:tcBorders>
              <w:top w:val="single" w:sz="8" w:space="0" w:color="000000"/>
              <w:left w:val="single" w:sz="8" w:space="0" w:color="000000"/>
              <w:bottom w:val="single" w:sz="8" w:space="0" w:color="000000"/>
              <w:right w:val="single" w:sz="8" w:space="0" w:color="000000"/>
            </w:tcBorders>
            <w:vAlign w:val="center"/>
          </w:tcPr>
          <w:p w14:paraId="4D051545"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34F1FA8"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49EC8F6D"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307" w:type="dxa"/>
            <w:tcBorders>
              <w:top w:val="single" w:sz="8" w:space="0" w:color="000000"/>
              <w:left w:val="single" w:sz="8" w:space="0" w:color="000000"/>
              <w:bottom w:val="single" w:sz="8" w:space="0" w:color="000000"/>
              <w:right w:val="single" w:sz="8" w:space="0" w:color="000000"/>
            </w:tcBorders>
            <w:vAlign w:val="center"/>
          </w:tcPr>
          <w:p w14:paraId="13471986" w14:textId="77777777" w:rsidR="007202F4" w:rsidRPr="007202F4" w:rsidRDefault="007202F4" w:rsidP="007E0152">
            <w:pPr>
              <w:spacing w:after="150"/>
              <w:rPr>
                <w:rFonts w:ascii="Arial" w:hAnsi="Arial" w:cs="Arial"/>
              </w:rPr>
            </w:pPr>
            <w:r w:rsidRPr="007202F4">
              <w:rPr>
                <w:rFonts w:ascii="Arial" w:hAnsi="Arial" w:cs="Arial"/>
                <w:color w:val="000000"/>
              </w:rPr>
              <w:t>Ормар, метални са трезором</w:t>
            </w:r>
          </w:p>
        </w:tc>
        <w:tc>
          <w:tcPr>
            <w:tcW w:w="1154" w:type="dxa"/>
            <w:tcBorders>
              <w:top w:val="single" w:sz="8" w:space="0" w:color="000000"/>
              <w:left w:val="single" w:sz="8" w:space="0" w:color="000000"/>
              <w:bottom w:val="single" w:sz="8" w:space="0" w:color="000000"/>
              <w:right w:val="single" w:sz="8" w:space="0" w:color="000000"/>
            </w:tcBorders>
            <w:vAlign w:val="center"/>
          </w:tcPr>
          <w:p w14:paraId="29AAE3C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98" w:type="dxa"/>
            <w:tcBorders>
              <w:top w:val="single" w:sz="8" w:space="0" w:color="000000"/>
              <w:left w:val="single" w:sz="8" w:space="0" w:color="000000"/>
              <w:bottom w:val="single" w:sz="8" w:space="0" w:color="000000"/>
              <w:right w:val="single" w:sz="8" w:space="0" w:color="000000"/>
            </w:tcBorders>
            <w:vAlign w:val="center"/>
          </w:tcPr>
          <w:p w14:paraId="1BF00DD3"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6DD84D0"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6D7E5F39"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307" w:type="dxa"/>
            <w:tcBorders>
              <w:top w:val="single" w:sz="8" w:space="0" w:color="000000"/>
              <w:left w:val="single" w:sz="8" w:space="0" w:color="000000"/>
              <w:bottom w:val="single" w:sz="8" w:space="0" w:color="000000"/>
              <w:right w:val="single" w:sz="8" w:space="0" w:color="000000"/>
            </w:tcBorders>
            <w:vAlign w:val="center"/>
          </w:tcPr>
          <w:p w14:paraId="2417FCD4" w14:textId="77777777" w:rsidR="007202F4" w:rsidRPr="007202F4" w:rsidRDefault="007202F4" w:rsidP="007E0152">
            <w:pPr>
              <w:spacing w:after="150"/>
              <w:rPr>
                <w:rFonts w:ascii="Arial" w:hAnsi="Arial" w:cs="Arial"/>
              </w:rPr>
            </w:pPr>
            <w:r w:rsidRPr="007202F4">
              <w:rPr>
                <w:rFonts w:ascii="Arial" w:hAnsi="Arial" w:cs="Arial"/>
                <w:color w:val="000000"/>
              </w:rPr>
              <w:t>Витрина за приручни материјал</w:t>
            </w:r>
          </w:p>
        </w:tc>
        <w:tc>
          <w:tcPr>
            <w:tcW w:w="1154" w:type="dxa"/>
            <w:tcBorders>
              <w:top w:val="single" w:sz="8" w:space="0" w:color="000000"/>
              <w:left w:val="single" w:sz="8" w:space="0" w:color="000000"/>
              <w:bottom w:val="single" w:sz="8" w:space="0" w:color="000000"/>
              <w:right w:val="single" w:sz="8" w:space="0" w:color="000000"/>
            </w:tcBorders>
            <w:vAlign w:val="center"/>
          </w:tcPr>
          <w:p w14:paraId="474B12E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98" w:type="dxa"/>
            <w:tcBorders>
              <w:top w:val="single" w:sz="8" w:space="0" w:color="000000"/>
              <w:left w:val="single" w:sz="8" w:space="0" w:color="000000"/>
              <w:bottom w:val="single" w:sz="8" w:space="0" w:color="000000"/>
              <w:right w:val="single" w:sz="8" w:space="0" w:color="000000"/>
            </w:tcBorders>
            <w:vAlign w:val="center"/>
          </w:tcPr>
          <w:p w14:paraId="26200E9E"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08288DF"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6B3CE8FD"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9307" w:type="dxa"/>
            <w:tcBorders>
              <w:top w:val="single" w:sz="8" w:space="0" w:color="000000"/>
              <w:left w:val="single" w:sz="8" w:space="0" w:color="000000"/>
              <w:bottom w:val="single" w:sz="8" w:space="0" w:color="000000"/>
              <w:right w:val="single" w:sz="8" w:space="0" w:color="000000"/>
            </w:tcBorders>
            <w:vAlign w:val="center"/>
          </w:tcPr>
          <w:p w14:paraId="1AC3326A" w14:textId="77777777" w:rsidR="007202F4" w:rsidRPr="007202F4" w:rsidRDefault="007202F4" w:rsidP="007E0152">
            <w:pPr>
              <w:spacing w:after="150"/>
              <w:rPr>
                <w:rFonts w:ascii="Arial" w:hAnsi="Arial" w:cs="Arial"/>
              </w:rPr>
            </w:pPr>
            <w:r w:rsidRPr="007202F4">
              <w:rPr>
                <w:rFonts w:ascii="Arial" w:hAnsi="Arial" w:cs="Arial"/>
                <w:color w:val="000000"/>
              </w:rPr>
              <w:t>Чивилук, стојећи</w:t>
            </w:r>
          </w:p>
        </w:tc>
        <w:tc>
          <w:tcPr>
            <w:tcW w:w="1154" w:type="dxa"/>
            <w:tcBorders>
              <w:top w:val="single" w:sz="8" w:space="0" w:color="000000"/>
              <w:left w:val="single" w:sz="8" w:space="0" w:color="000000"/>
              <w:bottom w:val="single" w:sz="8" w:space="0" w:color="000000"/>
              <w:right w:val="single" w:sz="8" w:space="0" w:color="000000"/>
            </w:tcBorders>
            <w:vAlign w:val="center"/>
          </w:tcPr>
          <w:p w14:paraId="4D71D3C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98" w:type="dxa"/>
            <w:tcBorders>
              <w:top w:val="single" w:sz="8" w:space="0" w:color="000000"/>
              <w:left w:val="single" w:sz="8" w:space="0" w:color="000000"/>
              <w:bottom w:val="single" w:sz="8" w:space="0" w:color="000000"/>
              <w:right w:val="single" w:sz="8" w:space="0" w:color="000000"/>
            </w:tcBorders>
            <w:vAlign w:val="center"/>
          </w:tcPr>
          <w:p w14:paraId="22D5D614"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FE68308" w14:textId="77777777" w:rsidTr="007E0152">
        <w:trPr>
          <w:trHeight w:val="45"/>
          <w:tblCellSpacing w:w="0" w:type="auto"/>
        </w:trPr>
        <w:tc>
          <w:tcPr>
            <w:tcW w:w="2241" w:type="dxa"/>
            <w:tcBorders>
              <w:top w:val="single" w:sz="8" w:space="0" w:color="000000"/>
              <w:left w:val="single" w:sz="8" w:space="0" w:color="000000"/>
              <w:bottom w:val="single" w:sz="8" w:space="0" w:color="000000"/>
              <w:right w:val="single" w:sz="8" w:space="0" w:color="000000"/>
            </w:tcBorders>
            <w:vAlign w:val="center"/>
          </w:tcPr>
          <w:p w14:paraId="2AC9910E"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9307" w:type="dxa"/>
            <w:tcBorders>
              <w:top w:val="single" w:sz="8" w:space="0" w:color="000000"/>
              <w:left w:val="single" w:sz="8" w:space="0" w:color="000000"/>
              <w:bottom w:val="single" w:sz="8" w:space="0" w:color="000000"/>
              <w:right w:val="single" w:sz="8" w:space="0" w:color="000000"/>
            </w:tcBorders>
            <w:vAlign w:val="center"/>
          </w:tcPr>
          <w:p w14:paraId="11CE88DA" w14:textId="77777777" w:rsidR="007202F4" w:rsidRPr="007202F4" w:rsidRDefault="007202F4" w:rsidP="007E0152">
            <w:pPr>
              <w:spacing w:after="150"/>
              <w:rPr>
                <w:rFonts w:ascii="Arial" w:hAnsi="Arial" w:cs="Arial"/>
              </w:rPr>
            </w:pPr>
            <w:r w:rsidRPr="007202F4">
              <w:rPr>
                <w:rFonts w:ascii="Arial" w:hAnsi="Arial" w:cs="Arial"/>
                <w:color w:val="000000"/>
              </w:rPr>
              <w:t>Застори, тракасте завесе или венецијанери</w:t>
            </w:r>
          </w:p>
        </w:tc>
        <w:tc>
          <w:tcPr>
            <w:tcW w:w="1154" w:type="dxa"/>
            <w:tcBorders>
              <w:top w:val="single" w:sz="8" w:space="0" w:color="000000"/>
              <w:left w:val="single" w:sz="8" w:space="0" w:color="000000"/>
              <w:bottom w:val="single" w:sz="8" w:space="0" w:color="000000"/>
              <w:right w:val="single" w:sz="8" w:space="0" w:color="000000"/>
            </w:tcBorders>
            <w:vAlign w:val="center"/>
          </w:tcPr>
          <w:p w14:paraId="3B64CC1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98" w:type="dxa"/>
            <w:tcBorders>
              <w:top w:val="single" w:sz="8" w:space="0" w:color="000000"/>
              <w:left w:val="single" w:sz="8" w:space="0" w:color="000000"/>
              <w:bottom w:val="single" w:sz="8" w:space="0" w:color="000000"/>
              <w:right w:val="single" w:sz="8" w:space="0" w:color="000000"/>
            </w:tcBorders>
            <w:vAlign w:val="center"/>
          </w:tcPr>
          <w:p w14:paraId="24F6ECC8" w14:textId="77777777" w:rsidR="007202F4" w:rsidRPr="007202F4" w:rsidRDefault="007202F4" w:rsidP="007E0152">
            <w:pPr>
              <w:spacing w:after="150"/>
              <w:rPr>
                <w:rFonts w:ascii="Arial" w:hAnsi="Arial" w:cs="Arial"/>
              </w:rPr>
            </w:pPr>
            <w:r w:rsidRPr="007202F4">
              <w:rPr>
                <w:rFonts w:ascii="Arial" w:hAnsi="Arial" w:cs="Arial"/>
                <w:color w:val="000000"/>
              </w:rPr>
              <w:t>за сваки прозор</w:t>
            </w:r>
          </w:p>
        </w:tc>
      </w:tr>
    </w:tbl>
    <w:p w14:paraId="393DA399" w14:textId="77777777" w:rsidR="007202F4" w:rsidRPr="007202F4" w:rsidRDefault="007202F4" w:rsidP="007202F4">
      <w:pPr>
        <w:spacing w:after="120"/>
        <w:jc w:val="center"/>
        <w:rPr>
          <w:rFonts w:ascii="Arial" w:hAnsi="Arial" w:cs="Arial"/>
        </w:rPr>
      </w:pPr>
      <w:r w:rsidRPr="007202F4">
        <w:rPr>
          <w:rFonts w:ascii="Arial" w:hAnsi="Arial" w:cs="Arial"/>
          <w:b/>
          <w:color w:val="000000"/>
        </w:rPr>
        <w:t>Просторије за здравствену заштиту (опционо)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6"/>
        <w:gridCol w:w="4652"/>
        <w:gridCol w:w="1227"/>
        <w:gridCol w:w="3087"/>
      </w:tblGrid>
      <w:tr w:rsidR="007202F4" w:rsidRPr="007202F4" w14:paraId="59B24B04" w14:textId="77777777" w:rsidTr="007E0152">
        <w:trPr>
          <w:trHeight w:val="45"/>
          <w:tblCellSpacing w:w="0" w:type="auto"/>
        </w:trPr>
        <w:tc>
          <w:tcPr>
            <w:tcW w:w="2424" w:type="dxa"/>
            <w:tcBorders>
              <w:top w:val="single" w:sz="8" w:space="0" w:color="000000"/>
              <w:left w:val="single" w:sz="8" w:space="0" w:color="000000"/>
              <w:bottom w:val="single" w:sz="8" w:space="0" w:color="000000"/>
              <w:right w:val="single" w:sz="8" w:space="0" w:color="000000"/>
            </w:tcBorders>
            <w:vAlign w:val="center"/>
          </w:tcPr>
          <w:p w14:paraId="0CB9E852"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6539" w:type="dxa"/>
            <w:tcBorders>
              <w:top w:val="single" w:sz="8" w:space="0" w:color="000000"/>
              <w:left w:val="single" w:sz="8" w:space="0" w:color="000000"/>
              <w:bottom w:val="single" w:sz="8" w:space="0" w:color="000000"/>
              <w:right w:val="single" w:sz="8" w:space="0" w:color="000000"/>
            </w:tcBorders>
            <w:vAlign w:val="center"/>
          </w:tcPr>
          <w:p w14:paraId="53124D0E"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просторије</w:t>
            </w:r>
          </w:p>
        </w:tc>
        <w:tc>
          <w:tcPr>
            <w:tcW w:w="1248" w:type="dxa"/>
            <w:tcBorders>
              <w:top w:val="single" w:sz="8" w:space="0" w:color="000000"/>
              <w:left w:val="single" w:sz="8" w:space="0" w:color="000000"/>
              <w:bottom w:val="single" w:sz="8" w:space="0" w:color="000000"/>
              <w:right w:val="single" w:sz="8" w:space="0" w:color="000000"/>
            </w:tcBorders>
            <w:vAlign w:val="center"/>
          </w:tcPr>
          <w:p w14:paraId="002305EE"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4189" w:type="dxa"/>
            <w:tcBorders>
              <w:top w:val="single" w:sz="8" w:space="0" w:color="000000"/>
              <w:left w:val="single" w:sz="8" w:space="0" w:color="000000"/>
              <w:bottom w:val="single" w:sz="8" w:space="0" w:color="000000"/>
              <w:right w:val="single" w:sz="8" w:space="0" w:color="000000"/>
            </w:tcBorders>
            <w:vAlign w:val="center"/>
          </w:tcPr>
          <w:p w14:paraId="5AA727E4" w14:textId="77777777" w:rsidR="007202F4" w:rsidRPr="007202F4" w:rsidRDefault="007202F4" w:rsidP="007E0152">
            <w:pPr>
              <w:spacing w:after="150"/>
              <w:rPr>
                <w:rFonts w:ascii="Arial" w:hAnsi="Arial" w:cs="Arial"/>
              </w:rPr>
            </w:pPr>
            <w:r w:rsidRPr="007202F4">
              <w:rPr>
                <w:rFonts w:ascii="Arial" w:hAnsi="Arial" w:cs="Arial"/>
                <w:color w:val="000000"/>
              </w:rPr>
              <w:t>Количина по нормативу</w:t>
            </w:r>
          </w:p>
        </w:tc>
      </w:tr>
      <w:tr w:rsidR="007202F4" w:rsidRPr="007202F4" w14:paraId="45FF75E2" w14:textId="77777777" w:rsidTr="007E0152">
        <w:trPr>
          <w:trHeight w:val="45"/>
          <w:tblCellSpacing w:w="0" w:type="auto"/>
        </w:trPr>
        <w:tc>
          <w:tcPr>
            <w:tcW w:w="2424" w:type="dxa"/>
            <w:tcBorders>
              <w:top w:val="single" w:sz="8" w:space="0" w:color="000000"/>
              <w:left w:val="single" w:sz="8" w:space="0" w:color="000000"/>
              <w:bottom w:val="single" w:sz="8" w:space="0" w:color="000000"/>
              <w:right w:val="single" w:sz="8" w:space="0" w:color="000000"/>
            </w:tcBorders>
            <w:vAlign w:val="center"/>
          </w:tcPr>
          <w:p w14:paraId="27F4C3F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539" w:type="dxa"/>
            <w:tcBorders>
              <w:top w:val="single" w:sz="8" w:space="0" w:color="000000"/>
              <w:left w:val="single" w:sz="8" w:space="0" w:color="000000"/>
              <w:bottom w:val="single" w:sz="8" w:space="0" w:color="000000"/>
              <w:right w:val="single" w:sz="8" w:space="0" w:color="000000"/>
            </w:tcBorders>
            <w:vAlign w:val="center"/>
          </w:tcPr>
          <w:p w14:paraId="740F1A65" w14:textId="77777777" w:rsidR="007202F4" w:rsidRPr="007202F4" w:rsidRDefault="007202F4" w:rsidP="007E0152">
            <w:pPr>
              <w:spacing w:after="150"/>
              <w:rPr>
                <w:rFonts w:ascii="Arial" w:hAnsi="Arial" w:cs="Arial"/>
              </w:rPr>
            </w:pPr>
            <w:r w:rsidRPr="007202F4">
              <w:rPr>
                <w:rFonts w:ascii="Arial" w:hAnsi="Arial" w:cs="Arial"/>
                <w:color w:val="000000"/>
              </w:rPr>
              <w:t>Лежај за лекарски преглед</w:t>
            </w:r>
          </w:p>
        </w:tc>
        <w:tc>
          <w:tcPr>
            <w:tcW w:w="1248" w:type="dxa"/>
            <w:tcBorders>
              <w:top w:val="single" w:sz="8" w:space="0" w:color="000000"/>
              <w:left w:val="single" w:sz="8" w:space="0" w:color="000000"/>
              <w:bottom w:val="single" w:sz="8" w:space="0" w:color="000000"/>
              <w:right w:val="single" w:sz="8" w:space="0" w:color="000000"/>
            </w:tcBorders>
            <w:vAlign w:val="center"/>
          </w:tcPr>
          <w:p w14:paraId="027486F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189" w:type="dxa"/>
            <w:tcBorders>
              <w:top w:val="single" w:sz="8" w:space="0" w:color="000000"/>
              <w:left w:val="single" w:sz="8" w:space="0" w:color="000000"/>
              <w:bottom w:val="single" w:sz="8" w:space="0" w:color="000000"/>
              <w:right w:val="single" w:sz="8" w:space="0" w:color="000000"/>
            </w:tcBorders>
            <w:vAlign w:val="center"/>
          </w:tcPr>
          <w:p w14:paraId="4B6A3EFE"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9CCDBD1" w14:textId="77777777" w:rsidTr="007E0152">
        <w:trPr>
          <w:trHeight w:val="45"/>
          <w:tblCellSpacing w:w="0" w:type="auto"/>
        </w:trPr>
        <w:tc>
          <w:tcPr>
            <w:tcW w:w="2424" w:type="dxa"/>
            <w:tcBorders>
              <w:top w:val="single" w:sz="8" w:space="0" w:color="000000"/>
              <w:left w:val="single" w:sz="8" w:space="0" w:color="000000"/>
              <w:bottom w:val="single" w:sz="8" w:space="0" w:color="000000"/>
              <w:right w:val="single" w:sz="8" w:space="0" w:color="000000"/>
            </w:tcBorders>
            <w:vAlign w:val="center"/>
          </w:tcPr>
          <w:p w14:paraId="745A4740"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6539" w:type="dxa"/>
            <w:tcBorders>
              <w:top w:val="single" w:sz="8" w:space="0" w:color="000000"/>
              <w:left w:val="single" w:sz="8" w:space="0" w:color="000000"/>
              <w:bottom w:val="single" w:sz="8" w:space="0" w:color="000000"/>
              <w:right w:val="single" w:sz="8" w:space="0" w:color="000000"/>
            </w:tcBorders>
            <w:vAlign w:val="center"/>
          </w:tcPr>
          <w:p w14:paraId="466C4E85" w14:textId="77777777" w:rsidR="007202F4" w:rsidRPr="007202F4" w:rsidRDefault="007202F4" w:rsidP="007E0152">
            <w:pPr>
              <w:spacing w:after="150"/>
              <w:rPr>
                <w:rFonts w:ascii="Arial" w:hAnsi="Arial" w:cs="Arial"/>
              </w:rPr>
            </w:pPr>
            <w:r w:rsidRPr="007202F4">
              <w:rPr>
                <w:rFonts w:ascii="Arial" w:hAnsi="Arial" w:cs="Arial"/>
                <w:color w:val="000000"/>
              </w:rPr>
              <w:t>Зубарска столица са уређајима (комплет)</w:t>
            </w:r>
          </w:p>
        </w:tc>
        <w:tc>
          <w:tcPr>
            <w:tcW w:w="1248" w:type="dxa"/>
            <w:tcBorders>
              <w:top w:val="single" w:sz="8" w:space="0" w:color="000000"/>
              <w:left w:val="single" w:sz="8" w:space="0" w:color="000000"/>
              <w:bottom w:val="single" w:sz="8" w:space="0" w:color="000000"/>
              <w:right w:val="single" w:sz="8" w:space="0" w:color="000000"/>
            </w:tcBorders>
            <w:vAlign w:val="center"/>
          </w:tcPr>
          <w:p w14:paraId="440D304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189" w:type="dxa"/>
            <w:tcBorders>
              <w:top w:val="single" w:sz="8" w:space="0" w:color="000000"/>
              <w:left w:val="single" w:sz="8" w:space="0" w:color="000000"/>
              <w:bottom w:val="single" w:sz="8" w:space="0" w:color="000000"/>
              <w:right w:val="single" w:sz="8" w:space="0" w:color="000000"/>
            </w:tcBorders>
            <w:vAlign w:val="center"/>
          </w:tcPr>
          <w:p w14:paraId="490256E8"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2BC167B" w14:textId="77777777" w:rsidTr="007E0152">
        <w:trPr>
          <w:trHeight w:val="45"/>
          <w:tblCellSpacing w:w="0" w:type="auto"/>
        </w:trPr>
        <w:tc>
          <w:tcPr>
            <w:tcW w:w="2424" w:type="dxa"/>
            <w:tcBorders>
              <w:top w:val="single" w:sz="8" w:space="0" w:color="000000"/>
              <w:left w:val="single" w:sz="8" w:space="0" w:color="000000"/>
              <w:bottom w:val="single" w:sz="8" w:space="0" w:color="000000"/>
              <w:right w:val="single" w:sz="8" w:space="0" w:color="000000"/>
            </w:tcBorders>
            <w:vAlign w:val="center"/>
          </w:tcPr>
          <w:p w14:paraId="4319E373"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6539" w:type="dxa"/>
            <w:tcBorders>
              <w:top w:val="single" w:sz="8" w:space="0" w:color="000000"/>
              <w:left w:val="single" w:sz="8" w:space="0" w:color="000000"/>
              <w:bottom w:val="single" w:sz="8" w:space="0" w:color="000000"/>
              <w:right w:val="single" w:sz="8" w:space="0" w:color="000000"/>
            </w:tcBorders>
            <w:vAlign w:val="center"/>
          </w:tcPr>
          <w:p w14:paraId="53379CCD" w14:textId="77777777" w:rsidR="007202F4" w:rsidRPr="007202F4" w:rsidRDefault="007202F4" w:rsidP="007E0152">
            <w:pPr>
              <w:spacing w:after="150"/>
              <w:rPr>
                <w:rFonts w:ascii="Arial" w:hAnsi="Arial" w:cs="Arial"/>
              </w:rPr>
            </w:pPr>
            <w:r w:rsidRPr="007202F4">
              <w:rPr>
                <w:rFonts w:ascii="Arial" w:hAnsi="Arial" w:cs="Arial"/>
                <w:color w:val="000000"/>
              </w:rPr>
              <w:t>Сто (писаћи), стандардни</w:t>
            </w:r>
          </w:p>
        </w:tc>
        <w:tc>
          <w:tcPr>
            <w:tcW w:w="1248" w:type="dxa"/>
            <w:tcBorders>
              <w:top w:val="single" w:sz="8" w:space="0" w:color="000000"/>
              <w:left w:val="single" w:sz="8" w:space="0" w:color="000000"/>
              <w:bottom w:val="single" w:sz="8" w:space="0" w:color="000000"/>
              <w:right w:val="single" w:sz="8" w:space="0" w:color="000000"/>
            </w:tcBorders>
            <w:vAlign w:val="center"/>
          </w:tcPr>
          <w:p w14:paraId="17873F2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189" w:type="dxa"/>
            <w:tcBorders>
              <w:top w:val="single" w:sz="8" w:space="0" w:color="000000"/>
              <w:left w:val="single" w:sz="8" w:space="0" w:color="000000"/>
              <w:bottom w:val="single" w:sz="8" w:space="0" w:color="000000"/>
              <w:right w:val="single" w:sz="8" w:space="0" w:color="000000"/>
            </w:tcBorders>
            <w:vAlign w:val="center"/>
          </w:tcPr>
          <w:p w14:paraId="3A8DF350"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9417811" w14:textId="77777777" w:rsidTr="007E0152">
        <w:trPr>
          <w:trHeight w:val="45"/>
          <w:tblCellSpacing w:w="0" w:type="auto"/>
        </w:trPr>
        <w:tc>
          <w:tcPr>
            <w:tcW w:w="2424" w:type="dxa"/>
            <w:tcBorders>
              <w:top w:val="single" w:sz="8" w:space="0" w:color="000000"/>
              <w:left w:val="single" w:sz="8" w:space="0" w:color="000000"/>
              <w:bottom w:val="single" w:sz="8" w:space="0" w:color="000000"/>
              <w:right w:val="single" w:sz="8" w:space="0" w:color="000000"/>
            </w:tcBorders>
            <w:vAlign w:val="center"/>
          </w:tcPr>
          <w:p w14:paraId="34B76565"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6539" w:type="dxa"/>
            <w:tcBorders>
              <w:top w:val="single" w:sz="8" w:space="0" w:color="000000"/>
              <w:left w:val="single" w:sz="8" w:space="0" w:color="000000"/>
              <w:bottom w:val="single" w:sz="8" w:space="0" w:color="000000"/>
              <w:right w:val="single" w:sz="8" w:space="0" w:color="000000"/>
            </w:tcBorders>
            <w:vAlign w:val="center"/>
          </w:tcPr>
          <w:p w14:paraId="7AB99F24" w14:textId="77777777" w:rsidR="007202F4" w:rsidRPr="007202F4" w:rsidRDefault="007202F4" w:rsidP="007E0152">
            <w:pPr>
              <w:spacing w:after="150"/>
              <w:rPr>
                <w:rFonts w:ascii="Arial" w:hAnsi="Arial" w:cs="Arial"/>
              </w:rPr>
            </w:pPr>
            <w:r w:rsidRPr="007202F4">
              <w:rPr>
                <w:rFonts w:ascii="Arial" w:hAnsi="Arial" w:cs="Arial"/>
                <w:color w:val="000000"/>
              </w:rPr>
              <w:t>Столица од којих једна са тапацираним седиштем и две на вијак</w:t>
            </w:r>
          </w:p>
        </w:tc>
        <w:tc>
          <w:tcPr>
            <w:tcW w:w="1248" w:type="dxa"/>
            <w:tcBorders>
              <w:top w:val="single" w:sz="8" w:space="0" w:color="000000"/>
              <w:left w:val="single" w:sz="8" w:space="0" w:color="000000"/>
              <w:bottom w:val="single" w:sz="8" w:space="0" w:color="000000"/>
              <w:right w:val="single" w:sz="8" w:space="0" w:color="000000"/>
            </w:tcBorders>
            <w:vAlign w:val="center"/>
          </w:tcPr>
          <w:p w14:paraId="3E1B24E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189" w:type="dxa"/>
            <w:tcBorders>
              <w:top w:val="single" w:sz="8" w:space="0" w:color="000000"/>
              <w:left w:val="single" w:sz="8" w:space="0" w:color="000000"/>
              <w:bottom w:val="single" w:sz="8" w:space="0" w:color="000000"/>
              <w:right w:val="single" w:sz="8" w:space="0" w:color="000000"/>
            </w:tcBorders>
            <w:vAlign w:val="center"/>
          </w:tcPr>
          <w:p w14:paraId="3263C9CC" w14:textId="77777777" w:rsidR="007202F4" w:rsidRPr="007202F4" w:rsidRDefault="007202F4" w:rsidP="007E0152">
            <w:pPr>
              <w:spacing w:after="150"/>
              <w:rPr>
                <w:rFonts w:ascii="Arial" w:hAnsi="Arial" w:cs="Arial"/>
              </w:rPr>
            </w:pPr>
            <w:r w:rsidRPr="007202F4">
              <w:rPr>
                <w:rFonts w:ascii="Arial" w:hAnsi="Arial" w:cs="Arial"/>
                <w:color w:val="000000"/>
              </w:rPr>
              <w:t>3</w:t>
            </w:r>
          </w:p>
        </w:tc>
      </w:tr>
      <w:tr w:rsidR="007202F4" w:rsidRPr="007202F4" w14:paraId="4400CE15" w14:textId="77777777" w:rsidTr="007E0152">
        <w:trPr>
          <w:trHeight w:val="45"/>
          <w:tblCellSpacing w:w="0" w:type="auto"/>
        </w:trPr>
        <w:tc>
          <w:tcPr>
            <w:tcW w:w="2424" w:type="dxa"/>
            <w:tcBorders>
              <w:top w:val="single" w:sz="8" w:space="0" w:color="000000"/>
              <w:left w:val="single" w:sz="8" w:space="0" w:color="000000"/>
              <w:bottom w:val="single" w:sz="8" w:space="0" w:color="000000"/>
              <w:right w:val="single" w:sz="8" w:space="0" w:color="000000"/>
            </w:tcBorders>
            <w:vAlign w:val="center"/>
          </w:tcPr>
          <w:p w14:paraId="1FA7FFAA"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6539" w:type="dxa"/>
            <w:tcBorders>
              <w:top w:val="single" w:sz="8" w:space="0" w:color="000000"/>
              <w:left w:val="single" w:sz="8" w:space="0" w:color="000000"/>
              <w:bottom w:val="single" w:sz="8" w:space="0" w:color="000000"/>
              <w:right w:val="single" w:sz="8" w:space="0" w:color="000000"/>
            </w:tcBorders>
            <w:vAlign w:val="center"/>
          </w:tcPr>
          <w:p w14:paraId="0B07EE49" w14:textId="77777777" w:rsidR="007202F4" w:rsidRPr="007202F4" w:rsidRDefault="007202F4" w:rsidP="007E0152">
            <w:pPr>
              <w:spacing w:after="150"/>
              <w:rPr>
                <w:rFonts w:ascii="Arial" w:hAnsi="Arial" w:cs="Arial"/>
              </w:rPr>
            </w:pPr>
            <w:r w:rsidRPr="007202F4">
              <w:rPr>
                <w:rFonts w:ascii="Arial" w:hAnsi="Arial" w:cs="Arial"/>
                <w:color w:val="000000"/>
              </w:rPr>
              <w:t>Вага са висиномером</w:t>
            </w:r>
          </w:p>
        </w:tc>
        <w:tc>
          <w:tcPr>
            <w:tcW w:w="1248" w:type="dxa"/>
            <w:tcBorders>
              <w:top w:val="single" w:sz="8" w:space="0" w:color="000000"/>
              <w:left w:val="single" w:sz="8" w:space="0" w:color="000000"/>
              <w:bottom w:val="single" w:sz="8" w:space="0" w:color="000000"/>
              <w:right w:val="single" w:sz="8" w:space="0" w:color="000000"/>
            </w:tcBorders>
            <w:vAlign w:val="center"/>
          </w:tcPr>
          <w:p w14:paraId="4A4D0B9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189" w:type="dxa"/>
            <w:tcBorders>
              <w:top w:val="single" w:sz="8" w:space="0" w:color="000000"/>
              <w:left w:val="single" w:sz="8" w:space="0" w:color="000000"/>
              <w:bottom w:val="single" w:sz="8" w:space="0" w:color="000000"/>
              <w:right w:val="single" w:sz="8" w:space="0" w:color="000000"/>
            </w:tcBorders>
            <w:vAlign w:val="center"/>
          </w:tcPr>
          <w:p w14:paraId="08C33625"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65098DA" w14:textId="77777777" w:rsidTr="007E0152">
        <w:trPr>
          <w:trHeight w:val="45"/>
          <w:tblCellSpacing w:w="0" w:type="auto"/>
        </w:trPr>
        <w:tc>
          <w:tcPr>
            <w:tcW w:w="2424" w:type="dxa"/>
            <w:tcBorders>
              <w:top w:val="single" w:sz="8" w:space="0" w:color="000000"/>
              <w:left w:val="single" w:sz="8" w:space="0" w:color="000000"/>
              <w:bottom w:val="single" w:sz="8" w:space="0" w:color="000000"/>
              <w:right w:val="single" w:sz="8" w:space="0" w:color="000000"/>
            </w:tcBorders>
            <w:vAlign w:val="center"/>
          </w:tcPr>
          <w:p w14:paraId="6DEECEA6"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6539" w:type="dxa"/>
            <w:tcBorders>
              <w:top w:val="single" w:sz="8" w:space="0" w:color="000000"/>
              <w:left w:val="single" w:sz="8" w:space="0" w:color="000000"/>
              <w:bottom w:val="single" w:sz="8" w:space="0" w:color="000000"/>
              <w:right w:val="single" w:sz="8" w:space="0" w:color="000000"/>
            </w:tcBorders>
            <w:vAlign w:val="center"/>
          </w:tcPr>
          <w:p w14:paraId="7D7A9A08" w14:textId="77777777" w:rsidR="007202F4" w:rsidRPr="007202F4" w:rsidRDefault="007202F4" w:rsidP="007E0152">
            <w:pPr>
              <w:spacing w:after="150"/>
              <w:rPr>
                <w:rFonts w:ascii="Arial" w:hAnsi="Arial" w:cs="Arial"/>
              </w:rPr>
            </w:pPr>
            <w:r w:rsidRPr="007202F4">
              <w:rPr>
                <w:rFonts w:ascii="Arial" w:hAnsi="Arial" w:cs="Arial"/>
                <w:color w:val="000000"/>
              </w:rPr>
              <w:t>Витрина за инструменте и лекове</w:t>
            </w:r>
          </w:p>
        </w:tc>
        <w:tc>
          <w:tcPr>
            <w:tcW w:w="1248" w:type="dxa"/>
            <w:tcBorders>
              <w:top w:val="single" w:sz="8" w:space="0" w:color="000000"/>
              <w:left w:val="single" w:sz="8" w:space="0" w:color="000000"/>
              <w:bottom w:val="single" w:sz="8" w:space="0" w:color="000000"/>
              <w:right w:val="single" w:sz="8" w:space="0" w:color="000000"/>
            </w:tcBorders>
            <w:vAlign w:val="center"/>
          </w:tcPr>
          <w:p w14:paraId="63741C1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189" w:type="dxa"/>
            <w:tcBorders>
              <w:top w:val="single" w:sz="8" w:space="0" w:color="000000"/>
              <w:left w:val="single" w:sz="8" w:space="0" w:color="000000"/>
              <w:bottom w:val="single" w:sz="8" w:space="0" w:color="000000"/>
              <w:right w:val="single" w:sz="8" w:space="0" w:color="000000"/>
            </w:tcBorders>
            <w:vAlign w:val="center"/>
          </w:tcPr>
          <w:p w14:paraId="7867846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CE83CD3" w14:textId="77777777" w:rsidTr="007E0152">
        <w:trPr>
          <w:trHeight w:val="45"/>
          <w:tblCellSpacing w:w="0" w:type="auto"/>
        </w:trPr>
        <w:tc>
          <w:tcPr>
            <w:tcW w:w="2424" w:type="dxa"/>
            <w:tcBorders>
              <w:top w:val="single" w:sz="8" w:space="0" w:color="000000"/>
              <w:left w:val="single" w:sz="8" w:space="0" w:color="000000"/>
              <w:bottom w:val="single" w:sz="8" w:space="0" w:color="000000"/>
              <w:right w:val="single" w:sz="8" w:space="0" w:color="000000"/>
            </w:tcBorders>
            <w:vAlign w:val="center"/>
          </w:tcPr>
          <w:p w14:paraId="4D04A6DB"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6539" w:type="dxa"/>
            <w:tcBorders>
              <w:top w:val="single" w:sz="8" w:space="0" w:color="000000"/>
              <w:left w:val="single" w:sz="8" w:space="0" w:color="000000"/>
              <w:bottom w:val="single" w:sz="8" w:space="0" w:color="000000"/>
              <w:right w:val="single" w:sz="8" w:space="0" w:color="000000"/>
            </w:tcBorders>
            <w:vAlign w:val="center"/>
          </w:tcPr>
          <w:p w14:paraId="4681FA39" w14:textId="77777777" w:rsidR="007202F4" w:rsidRPr="007202F4" w:rsidRDefault="007202F4" w:rsidP="007E0152">
            <w:pPr>
              <w:spacing w:after="150"/>
              <w:rPr>
                <w:rFonts w:ascii="Arial" w:hAnsi="Arial" w:cs="Arial"/>
              </w:rPr>
            </w:pPr>
            <w:r w:rsidRPr="007202F4">
              <w:rPr>
                <w:rFonts w:ascii="Arial" w:hAnsi="Arial" w:cs="Arial"/>
                <w:color w:val="000000"/>
              </w:rPr>
              <w:t>Чивилук, стојећи</w:t>
            </w:r>
          </w:p>
        </w:tc>
        <w:tc>
          <w:tcPr>
            <w:tcW w:w="1248" w:type="dxa"/>
            <w:tcBorders>
              <w:top w:val="single" w:sz="8" w:space="0" w:color="000000"/>
              <w:left w:val="single" w:sz="8" w:space="0" w:color="000000"/>
              <w:bottom w:val="single" w:sz="8" w:space="0" w:color="000000"/>
              <w:right w:val="single" w:sz="8" w:space="0" w:color="000000"/>
            </w:tcBorders>
            <w:vAlign w:val="center"/>
          </w:tcPr>
          <w:p w14:paraId="03692E4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189" w:type="dxa"/>
            <w:tcBorders>
              <w:top w:val="single" w:sz="8" w:space="0" w:color="000000"/>
              <w:left w:val="single" w:sz="8" w:space="0" w:color="000000"/>
              <w:bottom w:val="single" w:sz="8" w:space="0" w:color="000000"/>
              <w:right w:val="single" w:sz="8" w:space="0" w:color="000000"/>
            </w:tcBorders>
            <w:vAlign w:val="center"/>
          </w:tcPr>
          <w:p w14:paraId="752238C1"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C928047"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472361B"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чекаонице</w:t>
            </w:r>
          </w:p>
        </w:tc>
      </w:tr>
      <w:tr w:rsidR="007202F4" w:rsidRPr="007202F4" w14:paraId="5087FAE5" w14:textId="77777777" w:rsidTr="007E0152">
        <w:trPr>
          <w:trHeight w:val="45"/>
          <w:tblCellSpacing w:w="0" w:type="auto"/>
        </w:trPr>
        <w:tc>
          <w:tcPr>
            <w:tcW w:w="2424" w:type="dxa"/>
            <w:tcBorders>
              <w:top w:val="single" w:sz="8" w:space="0" w:color="000000"/>
              <w:left w:val="single" w:sz="8" w:space="0" w:color="000000"/>
              <w:bottom w:val="single" w:sz="8" w:space="0" w:color="000000"/>
              <w:right w:val="single" w:sz="8" w:space="0" w:color="000000"/>
            </w:tcBorders>
            <w:vAlign w:val="center"/>
          </w:tcPr>
          <w:p w14:paraId="3B4FEECC"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6539" w:type="dxa"/>
            <w:tcBorders>
              <w:top w:val="single" w:sz="8" w:space="0" w:color="000000"/>
              <w:left w:val="single" w:sz="8" w:space="0" w:color="000000"/>
              <w:bottom w:val="single" w:sz="8" w:space="0" w:color="000000"/>
              <w:right w:val="single" w:sz="8" w:space="0" w:color="000000"/>
            </w:tcBorders>
            <w:vAlign w:val="center"/>
          </w:tcPr>
          <w:p w14:paraId="0488DB22"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w:t>
            </w:r>
          </w:p>
        </w:tc>
        <w:tc>
          <w:tcPr>
            <w:tcW w:w="1248" w:type="dxa"/>
            <w:tcBorders>
              <w:top w:val="single" w:sz="8" w:space="0" w:color="000000"/>
              <w:left w:val="single" w:sz="8" w:space="0" w:color="000000"/>
              <w:bottom w:val="single" w:sz="8" w:space="0" w:color="000000"/>
              <w:right w:val="single" w:sz="8" w:space="0" w:color="000000"/>
            </w:tcBorders>
            <w:vAlign w:val="center"/>
          </w:tcPr>
          <w:p w14:paraId="114B64B9"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4189" w:type="dxa"/>
            <w:tcBorders>
              <w:top w:val="single" w:sz="8" w:space="0" w:color="000000"/>
              <w:left w:val="single" w:sz="8" w:space="0" w:color="000000"/>
              <w:bottom w:val="single" w:sz="8" w:space="0" w:color="000000"/>
              <w:right w:val="single" w:sz="8" w:space="0" w:color="000000"/>
            </w:tcBorders>
            <w:vAlign w:val="center"/>
          </w:tcPr>
          <w:p w14:paraId="1463B79F"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183B36A6" w14:textId="77777777" w:rsidTr="007E0152">
        <w:trPr>
          <w:trHeight w:val="45"/>
          <w:tblCellSpacing w:w="0" w:type="auto"/>
        </w:trPr>
        <w:tc>
          <w:tcPr>
            <w:tcW w:w="2424" w:type="dxa"/>
            <w:tcBorders>
              <w:top w:val="single" w:sz="8" w:space="0" w:color="000000"/>
              <w:left w:val="single" w:sz="8" w:space="0" w:color="000000"/>
              <w:bottom w:val="single" w:sz="8" w:space="0" w:color="000000"/>
              <w:right w:val="single" w:sz="8" w:space="0" w:color="000000"/>
            </w:tcBorders>
            <w:vAlign w:val="center"/>
          </w:tcPr>
          <w:p w14:paraId="0BB0FC8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539" w:type="dxa"/>
            <w:tcBorders>
              <w:top w:val="single" w:sz="8" w:space="0" w:color="000000"/>
              <w:left w:val="single" w:sz="8" w:space="0" w:color="000000"/>
              <w:bottom w:val="single" w:sz="8" w:space="0" w:color="000000"/>
              <w:right w:val="single" w:sz="8" w:space="0" w:color="000000"/>
            </w:tcBorders>
            <w:vAlign w:val="center"/>
          </w:tcPr>
          <w:p w14:paraId="1FD3CE7C" w14:textId="77777777" w:rsidR="007202F4" w:rsidRPr="007202F4" w:rsidRDefault="007202F4" w:rsidP="007E0152">
            <w:pPr>
              <w:spacing w:after="150"/>
              <w:rPr>
                <w:rFonts w:ascii="Arial" w:hAnsi="Arial" w:cs="Arial"/>
              </w:rPr>
            </w:pPr>
            <w:r w:rsidRPr="007202F4">
              <w:rPr>
                <w:rFonts w:ascii="Arial" w:hAnsi="Arial" w:cs="Arial"/>
                <w:color w:val="000000"/>
              </w:rPr>
              <w:t>Клуб сто (мањи правоугаони)</w:t>
            </w:r>
          </w:p>
        </w:tc>
        <w:tc>
          <w:tcPr>
            <w:tcW w:w="1248" w:type="dxa"/>
            <w:tcBorders>
              <w:top w:val="single" w:sz="8" w:space="0" w:color="000000"/>
              <w:left w:val="single" w:sz="8" w:space="0" w:color="000000"/>
              <w:bottom w:val="single" w:sz="8" w:space="0" w:color="000000"/>
              <w:right w:val="single" w:sz="8" w:space="0" w:color="000000"/>
            </w:tcBorders>
            <w:vAlign w:val="center"/>
          </w:tcPr>
          <w:p w14:paraId="1BA53AE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189" w:type="dxa"/>
            <w:tcBorders>
              <w:top w:val="single" w:sz="8" w:space="0" w:color="000000"/>
              <w:left w:val="single" w:sz="8" w:space="0" w:color="000000"/>
              <w:bottom w:val="single" w:sz="8" w:space="0" w:color="000000"/>
              <w:right w:val="single" w:sz="8" w:space="0" w:color="000000"/>
            </w:tcBorders>
            <w:vAlign w:val="center"/>
          </w:tcPr>
          <w:p w14:paraId="2CD23B57" w14:textId="34A198CB"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r>
      <w:tr w:rsidR="007202F4" w:rsidRPr="007202F4" w14:paraId="6C1C0A40" w14:textId="77777777" w:rsidTr="007E0152">
        <w:trPr>
          <w:trHeight w:val="45"/>
          <w:tblCellSpacing w:w="0" w:type="auto"/>
        </w:trPr>
        <w:tc>
          <w:tcPr>
            <w:tcW w:w="2424" w:type="dxa"/>
            <w:tcBorders>
              <w:top w:val="single" w:sz="8" w:space="0" w:color="000000"/>
              <w:left w:val="single" w:sz="8" w:space="0" w:color="000000"/>
              <w:bottom w:val="single" w:sz="8" w:space="0" w:color="000000"/>
              <w:right w:val="single" w:sz="8" w:space="0" w:color="000000"/>
            </w:tcBorders>
            <w:vAlign w:val="center"/>
          </w:tcPr>
          <w:p w14:paraId="32AC4111"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6539" w:type="dxa"/>
            <w:tcBorders>
              <w:top w:val="single" w:sz="8" w:space="0" w:color="000000"/>
              <w:left w:val="single" w:sz="8" w:space="0" w:color="000000"/>
              <w:bottom w:val="single" w:sz="8" w:space="0" w:color="000000"/>
              <w:right w:val="single" w:sz="8" w:space="0" w:color="000000"/>
            </w:tcBorders>
            <w:vAlign w:val="center"/>
          </w:tcPr>
          <w:p w14:paraId="1548FCF3" w14:textId="77777777" w:rsidR="007202F4" w:rsidRPr="007202F4" w:rsidRDefault="007202F4" w:rsidP="007E0152">
            <w:pPr>
              <w:spacing w:after="150"/>
              <w:rPr>
                <w:rFonts w:ascii="Arial" w:hAnsi="Arial" w:cs="Arial"/>
              </w:rPr>
            </w:pPr>
            <w:r w:rsidRPr="007202F4">
              <w:rPr>
                <w:rFonts w:ascii="Arial" w:hAnsi="Arial" w:cs="Arial"/>
                <w:color w:val="000000"/>
              </w:rPr>
              <w:t>Столице обичне</w:t>
            </w:r>
          </w:p>
        </w:tc>
        <w:tc>
          <w:tcPr>
            <w:tcW w:w="1248" w:type="dxa"/>
            <w:tcBorders>
              <w:top w:val="single" w:sz="8" w:space="0" w:color="000000"/>
              <w:left w:val="single" w:sz="8" w:space="0" w:color="000000"/>
              <w:bottom w:val="single" w:sz="8" w:space="0" w:color="000000"/>
              <w:right w:val="single" w:sz="8" w:space="0" w:color="000000"/>
            </w:tcBorders>
            <w:vAlign w:val="center"/>
          </w:tcPr>
          <w:p w14:paraId="2C1CAC9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189" w:type="dxa"/>
            <w:tcBorders>
              <w:top w:val="single" w:sz="8" w:space="0" w:color="000000"/>
              <w:left w:val="single" w:sz="8" w:space="0" w:color="000000"/>
              <w:bottom w:val="single" w:sz="8" w:space="0" w:color="000000"/>
              <w:right w:val="single" w:sz="8" w:space="0" w:color="000000"/>
            </w:tcBorders>
            <w:vAlign w:val="center"/>
          </w:tcPr>
          <w:p w14:paraId="63165DDE" w14:textId="77777777" w:rsidR="007202F4" w:rsidRPr="007202F4" w:rsidRDefault="007202F4" w:rsidP="007E0152">
            <w:pPr>
              <w:spacing w:after="150"/>
              <w:rPr>
                <w:rFonts w:ascii="Arial" w:hAnsi="Arial" w:cs="Arial"/>
              </w:rPr>
            </w:pPr>
            <w:r w:rsidRPr="007202F4">
              <w:rPr>
                <w:rFonts w:ascii="Arial" w:hAnsi="Arial" w:cs="Arial"/>
                <w:color w:val="000000"/>
              </w:rPr>
              <w:t>10</w:t>
            </w:r>
          </w:p>
        </w:tc>
      </w:tr>
    </w:tbl>
    <w:p w14:paraId="0AC23C14" w14:textId="77777777" w:rsidR="007202F4" w:rsidRPr="007202F4" w:rsidRDefault="007202F4" w:rsidP="007202F4">
      <w:pPr>
        <w:spacing w:after="120"/>
        <w:jc w:val="center"/>
        <w:rPr>
          <w:rFonts w:ascii="Arial" w:hAnsi="Arial" w:cs="Arial"/>
        </w:rPr>
      </w:pPr>
      <w:r w:rsidRPr="007202F4">
        <w:rPr>
          <w:rFonts w:ascii="Arial" w:hAnsi="Arial" w:cs="Arial"/>
          <w:b/>
          <w:color w:val="000000"/>
        </w:rPr>
        <w:t>Просторија за помоћно особље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27"/>
        <w:gridCol w:w="5003"/>
        <w:gridCol w:w="1193"/>
        <w:gridCol w:w="2899"/>
      </w:tblGrid>
      <w:tr w:rsidR="007202F4" w:rsidRPr="007202F4" w14:paraId="697129DB" w14:textId="77777777" w:rsidTr="007E0152">
        <w:trPr>
          <w:trHeight w:val="45"/>
          <w:tblCellSpacing w:w="0" w:type="auto"/>
        </w:trPr>
        <w:tc>
          <w:tcPr>
            <w:tcW w:w="2207" w:type="dxa"/>
            <w:tcBorders>
              <w:top w:val="single" w:sz="8" w:space="0" w:color="000000"/>
              <w:left w:val="single" w:sz="8" w:space="0" w:color="000000"/>
              <w:bottom w:val="single" w:sz="8" w:space="0" w:color="000000"/>
              <w:right w:val="single" w:sz="8" w:space="0" w:color="000000"/>
            </w:tcBorders>
            <w:vAlign w:val="center"/>
          </w:tcPr>
          <w:p w14:paraId="5887846F"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7242" w:type="dxa"/>
            <w:tcBorders>
              <w:top w:val="single" w:sz="8" w:space="0" w:color="000000"/>
              <w:left w:val="single" w:sz="8" w:space="0" w:color="000000"/>
              <w:bottom w:val="single" w:sz="8" w:space="0" w:color="000000"/>
              <w:right w:val="single" w:sz="8" w:space="0" w:color="000000"/>
            </w:tcBorders>
            <w:vAlign w:val="center"/>
          </w:tcPr>
          <w:p w14:paraId="61F086DD"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просторије</w:t>
            </w:r>
          </w:p>
        </w:tc>
        <w:tc>
          <w:tcPr>
            <w:tcW w:w="1136" w:type="dxa"/>
            <w:tcBorders>
              <w:top w:val="single" w:sz="8" w:space="0" w:color="000000"/>
              <w:left w:val="single" w:sz="8" w:space="0" w:color="000000"/>
              <w:bottom w:val="single" w:sz="8" w:space="0" w:color="000000"/>
              <w:right w:val="single" w:sz="8" w:space="0" w:color="000000"/>
            </w:tcBorders>
            <w:vAlign w:val="center"/>
          </w:tcPr>
          <w:p w14:paraId="6372C5BE"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3815" w:type="dxa"/>
            <w:tcBorders>
              <w:top w:val="single" w:sz="8" w:space="0" w:color="000000"/>
              <w:left w:val="single" w:sz="8" w:space="0" w:color="000000"/>
              <w:bottom w:val="single" w:sz="8" w:space="0" w:color="000000"/>
              <w:right w:val="single" w:sz="8" w:space="0" w:color="000000"/>
            </w:tcBorders>
            <w:vAlign w:val="center"/>
          </w:tcPr>
          <w:p w14:paraId="4518F4B9" w14:textId="77777777" w:rsidR="007202F4" w:rsidRPr="007202F4" w:rsidRDefault="007202F4" w:rsidP="007E0152">
            <w:pPr>
              <w:spacing w:after="150"/>
              <w:rPr>
                <w:rFonts w:ascii="Arial" w:hAnsi="Arial" w:cs="Arial"/>
              </w:rPr>
            </w:pPr>
            <w:r w:rsidRPr="007202F4">
              <w:rPr>
                <w:rFonts w:ascii="Arial" w:hAnsi="Arial" w:cs="Arial"/>
                <w:color w:val="000000"/>
              </w:rPr>
              <w:t>Количина по нормативу</w:t>
            </w:r>
          </w:p>
        </w:tc>
      </w:tr>
      <w:tr w:rsidR="007202F4" w:rsidRPr="007202F4" w14:paraId="4F72BB95" w14:textId="77777777" w:rsidTr="007E0152">
        <w:trPr>
          <w:trHeight w:val="45"/>
          <w:tblCellSpacing w:w="0" w:type="auto"/>
        </w:trPr>
        <w:tc>
          <w:tcPr>
            <w:tcW w:w="2207" w:type="dxa"/>
            <w:tcBorders>
              <w:top w:val="single" w:sz="8" w:space="0" w:color="000000"/>
              <w:left w:val="single" w:sz="8" w:space="0" w:color="000000"/>
              <w:bottom w:val="single" w:sz="8" w:space="0" w:color="000000"/>
              <w:right w:val="single" w:sz="8" w:space="0" w:color="000000"/>
            </w:tcBorders>
            <w:vAlign w:val="center"/>
          </w:tcPr>
          <w:p w14:paraId="355FAFC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242" w:type="dxa"/>
            <w:tcBorders>
              <w:top w:val="single" w:sz="8" w:space="0" w:color="000000"/>
              <w:left w:val="single" w:sz="8" w:space="0" w:color="000000"/>
              <w:bottom w:val="single" w:sz="8" w:space="0" w:color="000000"/>
              <w:right w:val="single" w:sz="8" w:space="0" w:color="000000"/>
            </w:tcBorders>
            <w:vAlign w:val="center"/>
          </w:tcPr>
          <w:p w14:paraId="32E7D48A" w14:textId="77777777" w:rsidR="007202F4" w:rsidRPr="007202F4" w:rsidRDefault="007202F4" w:rsidP="007E0152">
            <w:pPr>
              <w:spacing w:after="150"/>
              <w:rPr>
                <w:rFonts w:ascii="Arial" w:hAnsi="Arial" w:cs="Arial"/>
              </w:rPr>
            </w:pPr>
            <w:r w:rsidRPr="007202F4">
              <w:rPr>
                <w:rFonts w:ascii="Arial" w:hAnsi="Arial" w:cs="Arial"/>
                <w:color w:val="000000"/>
              </w:rPr>
              <w:t>Сто</w:t>
            </w:r>
          </w:p>
        </w:tc>
        <w:tc>
          <w:tcPr>
            <w:tcW w:w="1136" w:type="dxa"/>
            <w:tcBorders>
              <w:top w:val="single" w:sz="8" w:space="0" w:color="000000"/>
              <w:left w:val="single" w:sz="8" w:space="0" w:color="000000"/>
              <w:bottom w:val="single" w:sz="8" w:space="0" w:color="000000"/>
              <w:right w:val="single" w:sz="8" w:space="0" w:color="000000"/>
            </w:tcBorders>
            <w:vAlign w:val="center"/>
          </w:tcPr>
          <w:p w14:paraId="02D18B2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815" w:type="dxa"/>
            <w:tcBorders>
              <w:top w:val="single" w:sz="8" w:space="0" w:color="000000"/>
              <w:left w:val="single" w:sz="8" w:space="0" w:color="000000"/>
              <w:bottom w:val="single" w:sz="8" w:space="0" w:color="000000"/>
              <w:right w:val="single" w:sz="8" w:space="0" w:color="000000"/>
            </w:tcBorders>
            <w:vAlign w:val="center"/>
          </w:tcPr>
          <w:p w14:paraId="3BD4028D" w14:textId="6DEF9823"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r>
      <w:tr w:rsidR="007202F4" w:rsidRPr="007202F4" w14:paraId="444EC1DA" w14:textId="77777777" w:rsidTr="007E0152">
        <w:trPr>
          <w:trHeight w:val="45"/>
          <w:tblCellSpacing w:w="0" w:type="auto"/>
        </w:trPr>
        <w:tc>
          <w:tcPr>
            <w:tcW w:w="2207" w:type="dxa"/>
            <w:tcBorders>
              <w:top w:val="single" w:sz="8" w:space="0" w:color="000000"/>
              <w:left w:val="single" w:sz="8" w:space="0" w:color="000000"/>
              <w:bottom w:val="single" w:sz="8" w:space="0" w:color="000000"/>
              <w:right w:val="single" w:sz="8" w:space="0" w:color="000000"/>
            </w:tcBorders>
            <w:vAlign w:val="center"/>
          </w:tcPr>
          <w:p w14:paraId="7F93243B"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7242" w:type="dxa"/>
            <w:tcBorders>
              <w:top w:val="single" w:sz="8" w:space="0" w:color="000000"/>
              <w:left w:val="single" w:sz="8" w:space="0" w:color="000000"/>
              <w:bottom w:val="single" w:sz="8" w:space="0" w:color="000000"/>
              <w:right w:val="single" w:sz="8" w:space="0" w:color="000000"/>
            </w:tcBorders>
            <w:vAlign w:val="center"/>
          </w:tcPr>
          <w:p w14:paraId="4AE1FB38" w14:textId="77777777" w:rsidR="007202F4" w:rsidRPr="007202F4" w:rsidRDefault="007202F4" w:rsidP="007E0152">
            <w:pPr>
              <w:spacing w:after="150"/>
              <w:rPr>
                <w:rFonts w:ascii="Arial" w:hAnsi="Arial" w:cs="Arial"/>
              </w:rPr>
            </w:pPr>
            <w:r w:rsidRPr="007202F4">
              <w:rPr>
                <w:rFonts w:ascii="Arial" w:hAnsi="Arial" w:cs="Arial"/>
                <w:color w:val="000000"/>
              </w:rPr>
              <w:t>Столице</w:t>
            </w:r>
          </w:p>
        </w:tc>
        <w:tc>
          <w:tcPr>
            <w:tcW w:w="1136" w:type="dxa"/>
            <w:tcBorders>
              <w:top w:val="single" w:sz="8" w:space="0" w:color="000000"/>
              <w:left w:val="single" w:sz="8" w:space="0" w:color="000000"/>
              <w:bottom w:val="single" w:sz="8" w:space="0" w:color="000000"/>
              <w:right w:val="single" w:sz="8" w:space="0" w:color="000000"/>
            </w:tcBorders>
            <w:vAlign w:val="center"/>
          </w:tcPr>
          <w:p w14:paraId="5A6F830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815" w:type="dxa"/>
            <w:tcBorders>
              <w:top w:val="single" w:sz="8" w:space="0" w:color="000000"/>
              <w:left w:val="single" w:sz="8" w:space="0" w:color="000000"/>
              <w:bottom w:val="single" w:sz="8" w:space="0" w:color="000000"/>
              <w:right w:val="single" w:sz="8" w:space="0" w:color="000000"/>
            </w:tcBorders>
            <w:vAlign w:val="center"/>
          </w:tcPr>
          <w:p w14:paraId="0303CFFD" w14:textId="3F3EAB04"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6</w:t>
            </w:r>
          </w:p>
        </w:tc>
      </w:tr>
      <w:tr w:rsidR="007202F4" w:rsidRPr="007202F4" w14:paraId="58ADEEED" w14:textId="77777777" w:rsidTr="007E0152">
        <w:trPr>
          <w:trHeight w:val="45"/>
          <w:tblCellSpacing w:w="0" w:type="auto"/>
        </w:trPr>
        <w:tc>
          <w:tcPr>
            <w:tcW w:w="2207" w:type="dxa"/>
            <w:tcBorders>
              <w:top w:val="single" w:sz="8" w:space="0" w:color="000000"/>
              <w:left w:val="single" w:sz="8" w:space="0" w:color="000000"/>
              <w:bottom w:val="single" w:sz="8" w:space="0" w:color="000000"/>
              <w:right w:val="single" w:sz="8" w:space="0" w:color="000000"/>
            </w:tcBorders>
            <w:vAlign w:val="center"/>
          </w:tcPr>
          <w:p w14:paraId="1C6F90BB"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7242" w:type="dxa"/>
            <w:tcBorders>
              <w:top w:val="single" w:sz="8" w:space="0" w:color="000000"/>
              <w:left w:val="single" w:sz="8" w:space="0" w:color="000000"/>
              <w:bottom w:val="single" w:sz="8" w:space="0" w:color="000000"/>
              <w:right w:val="single" w:sz="8" w:space="0" w:color="000000"/>
            </w:tcBorders>
            <w:vAlign w:val="center"/>
          </w:tcPr>
          <w:p w14:paraId="7F1019D1" w14:textId="77777777" w:rsidR="007202F4" w:rsidRPr="007202F4" w:rsidRDefault="007202F4" w:rsidP="007E0152">
            <w:pPr>
              <w:spacing w:after="150"/>
              <w:rPr>
                <w:rFonts w:ascii="Arial" w:hAnsi="Arial" w:cs="Arial"/>
              </w:rPr>
            </w:pPr>
            <w:r w:rsidRPr="007202F4">
              <w:rPr>
                <w:rFonts w:ascii="Arial" w:hAnsi="Arial" w:cs="Arial"/>
                <w:color w:val="000000"/>
              </w:rPr>
              <w:t>Ормар за гардеробу (одвојени делови за цивилну гардеробу и радну униформу)</w:t>
            </w:r>
          </w:p>
        </w:tc>
        <w:tc>
          <w:tcPr>
            <w:tcW w:w="1136" w:type="dxa"/>
            <w:tcBorders>
              <w:top w:val="single" w:sz="8" w:space="0" w:color="000000"/>
              <w:left w:val="single" w:sz="8" w:space="0" w:color="000000"/>
              <w:bottom w:val="single" w:sz="8" w:space="0" w:color="000000"/>
              <w:right w:val="single" w:sz="8" w:space="0" w:color="000000"/>
            </w:tcBorders>
            <w:vAlign w:val="center"/>
          </w:tcPr>
          <w:p w14:paraId="27BB567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815" w:type="dxa"/>
            <w:tcBorders>
              <w:top w:val="single" w:sz="8" w:space="0" w:color="000000"/>
              <w:left w:val="single" w:sz="8" w:space="0" w:color="000000"/>
              <w:bottom w:val="single" w:sz="8" w:space="0" w:color="000000"/>
              <w:right w:val="single" w:sz="8" w:space="0" w:color="000000"/>
            </w:tcBorders>
            <w:vAlign w:val="center"/>
          </w:tcPr>
          <w:p w14:paraId="58F20B72"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бројем запослених</w:t>
            </w:r>
          </w:p>
        </w:tc>
      </w:tr>
    </w:tbl>
    <w:p w14:paraId="23B3E420" w14:textId="77777777" w:rsidR="007202F4" w:rsidRPr="007202F4" w:rsidRDefault="007202F4" w:rsidP="007202F4">
      <w:pPr>
        <w:spacing w:after="120"/>
        <w:jc w:val="center"/>
        <w:rPr>
          <w:rFonts w:ascii="Arial" w:hAnsi="Arial" w:cs="Arial"/>
        </w:rPr>
      </w:pPr>
      <w:r w:rsidRPr="007202F4">
        <w:rPr>
          <w:rFonts w:ascii="Arial" w:hAnsi="Arial" w:cs="Arial"/>
          <w:b/>
          <w:color w:val="000000"/>
        </w:rPr>
        <w:t>Портирница (опционо)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25"/>
        <w:gridCol w:w="3692"/>
        <w:gridCol w:w="1769"/>
        <w:gridCol w:w="2436"/>
      </w:tblGrid>
      <w:tr w:rsidR="007202F4" w:rsidRPr="007202F4" w14:paraId="0DE3DDFD" w14:textId="77777777" w:rsidTr="007E0152">
        <w:trPr>
          <w:trHeight w:val="45"/>
          <w:tblCellSpacing w:w="0" w:type="auto"/>
        </w:trPr>
        <w:tc>
          <w:tcPr>
            <w:tcW w:w="4096" w:type="dxa"/>
            <w:tcBorders>
              <w:top w:val="single" w:sz="8" w:space="0" w:color="000000"/>
              <w:left w:val="single" w:sz="8" w:space="0" w:color="000000"/>
              <w:bottom w:val="single" w:sz="8" w:space="0" w:color="000000"/>
              <w:right w:val="single" w:sz="8" w:space="0" w:color="000000"/>
            </w:tcBorders>
            <w:vAlign w:val="center"/>
          </w:tcPr>
          <w:p w14:paraId="474353ED"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5090" w:type="dxa"/>
            <w:tcBorders>
              <w:top w:val="single" w:sz="8" w:space="0" w:color="000000"/>
              <w:left w:val="single" w:sz="8" w:space="0" w:color="000000"/>
              <w:bottom w:val="single" w:sz="8" w:space="0" w:color="000000"/>
              <w:right w:val="single" w:sz="8" w:space="0" w:color="000000"/>
            </w:tcBorders>
            <w:vAlign w:val="center"/>
          </w:tcPr>
          <w:p w14:paraId="7CF77CB1"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просторије</w:t>
            </w:r>
          </w:p>
        </w:tc>
        <w:tc>
          <w:tcPr>
            <w:tcW w:w="2110" w:type="dxa"/>
            <w:tcBorders>
              <w:top w:val="single" w:sz="8" w:space="0" w:color="000000"/>
              <w:left w:val="single" w:sz="8" w:space="0" w:color="000000"/>
              <w:bottom w:val="single" w:sz="8" w:space="0" w:color="000000"/>
              <w:right w:val="single" w:sz="8" w:space="0" w:color="000000"/>
            </w:tcBorders>
            <w:vAlign w:val="center"/>
          </w:tcPr>
          <w:p w14:paraId="3D778B16"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3104" w:type="dxa"/>
            <w:tcBorders>
              <w:top w:val="single" w:sz="8" w:space="0" w:color="000000"/>
              <w:left w:val="single" w:sz="8" w:space="0" w:color="000000"/>
              <w:bottom w:val="single" w:sz="8" w:space="0" w:color="000000"/>
              <w:right w:val="single" w:sz="8" w:space="0" w:color="000000"/>
            </w:tcBorders>
            <w:vAlign w:val="center"/>
          </w:tcPr>
          <w:p w14:paraId="2E1F9D57"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2D65389B" w14:textId="77777777" w:rsidTr="007E0152">
        <w:trPr>
          <w:trHeight w:val="45"/>
          <w:tblCellSpacing w:w="0" w:type="auto"/>
        </w:trPr>
        <w:tc>
          <w:tcPr>
            <w:tcW w:w="4096" w:type="dxa"/>
            <w:tcBorders>
              <w:top w:val="single" w:sz="8" w:space="0" w:color="000000"/>
              <w:left w:val="single" w:sz="8" w:space="0" w:color="000000"/>
              <w:bottom w:val="single" w:sz="8" w:space="0" w:color="000000"/>
              <w:right w:val="single" w:sz="8" w:space="0" w:color="000000"/>
            </w:tcBorders>
            <w:vAlign w:val="center"/>
          </w:tcPr>
          <w:p w14:paraId="79C7DC0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090" w:type="dxa"/>
            <w:tcBorders>
              <w:top w:val="single" w:sz="8" w:space="0" w:color="000000"/>
              <w:left w:val="single" w:sz="8" w:space="0" w:color="000000"/>
              <w:bottom w:val="single" w:sz="8" w:space="0" w:color="000000"/>
              <w:right w:val="single" w:sz="8" w:space="0" w:color="000000"/>
            </w:tcBorders>
            <w:vAlign w:val="center"/>
          </w:tcPr>
          <w:p w14:paraId="0351877D" w14:textId="77777777" w:rsidR="007202F4" w:rsidRPr="007202F4" w:rsidRDefault="007202F4" w:rsidP="007E0152">
            <w:pPr>
              <w:spacing w:after="150"/>
              <w:rPr>
                <w:rFonts w:ascii="Arial" w:hAnsi="Arial" w:cs="Arial"/>
              </w:rPr>
            </w:pPr>
            <w:r w:rsidRPr="007202F4">
              <w:rPr>
                <w:rFonts w:ascii="Arial" w:hAnsi="Arial" w:cs="Arial"/>
                <w:color w:val="000000"/>
              </w:rPr>
              <w:t>Сто</w:t>
            </w:r>
          </w:p>
        </w:tc>
        <w:tc>
          <w:tcPr>
            <w:tcW w:w="2110" w:type="dxa"/>
            <w:tcBorders>
              <w:top w:val="single" w:sz="8" w:space="0" w:color="000000"/>
              <w:left w:val="single" w:sz="8" w:space="0" w:color="000000"/>
              <w:bottom w:val="single" w:sz="8" w:space="0" w:color="000000"/>
              <w:right w:val="single" w:sz="8" w:space="0" w:color="000000"/>
            </w:tcBorders>
            <w:vAlign w:val="center"/>
          </w:tcPr>
          <w:p w14:paraId="69C772B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104" w:type="dxa"/>
            <w:tcBorders>
              <w:top w:val="single" w:sz="8" w:space="0" w:color="000000"/>
              <w:left w:val="single" w:sz="8" w:space="0" w:color="000000"/>
              <w:bottom w:val="single" w:sz="8" w:space="0" w:color="000000"/>
              <w:right w:val="single" w:sz="8" w:space="0" w:color="000000"/>
            </w:tcBorders>
            <w:vAlign w:val="center"/>
          </w:tcPr>
          <w:p w14:paraId="2387D78E"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F2E7D8F" w14:textId="77777777" w:rsidTr="007E0152">
        <w:trPr>
          <w:trHeight w:val="45"/>
          <w:tblCellSpacing w:w="0" w:type="auto"/>
        </w:trPr>
        <w:tc>
          <w:tcPr>
            <w:tcW w:w="4096" w:type="dxa"/>
            <w:tcBorders>
              <w:top w:val="single" w:sz="8" w:space="0" w:color="000000"/>
              <w:left w:val="single" w:sz="8" w:space="0" w:color="000000"/>
              <w:bottom w:val="single" w:sz="8" w:space="0" w:color="000000"/>
              <w:right w:val="single" w:sz="8" w:space="0" w:color="000000"/>
            </w:tcBorders>
            <w:vAlign w:val="center"/>
          </w:tcPr>
          <w:p w14:paraId="1F3959DE"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5090" w:type="dxa"/>
            <w:tcBorders>
              <w:top w:val="single" w:sz="8" w:space="0" w:color="000000"/>
              <w:left w:val="single" w:sz="8" w:space="0" w:color="000000"/>
              <w:bottom w:val="single" w:sz="8" w:space="0" w:color="000000"/>
              <w:right w:val="single" w:sz="8" w:space="0" w:color="000000"/>
            </w:tcBorders>
            <w:vAlign w:val="center"/>
          </w:tcPr>
          <w:p w14:paraId="76395F07" w14:textId="77777777" w:rsidR="007202F4" w:rsidRPr="007202F4" w:rsidRDefault="007202F4" w:rsidP="007E0152">
            <w:pPr>
              <w:spacing w:after="150"/>
              <w:rPr>
                <w:rFonts w:ascii="Arial" w:hAnsi="Arial" w:cs="Arial"/>
              </w:rPr>
            </w:pPr>
            <w:r w:rsidRPr="007202F4">
              <w:rPr>
                <w:rFonts w:ascii="Arial" w:hAnsi="Arial" w:cs="Arial"/>
                <w:color w:val="000000"/>
              </w:rPr>
              <w:t>Столица обична</w:t>
            </w:r>
          </w:p>
        </w:tc>
        <w:tc>
          <w:tcPr>
            <w:tcW w:w="2110" w:type="dxa"/>
            <w:tcBorders>
              <w:top w:val="single" w:sz="8" w:space="0" w:color="000000"/>
              <w:left w:val="single" w:sz="8" w:space="0" w:color="000000"/>
              <w:bottom w:val="single" w:sz="8" w:space="0" w:color="000000"/>
              <w:right w:val="single" w:sz="8" w:space="0" w:color="000000"/>
            </w:tcBorders>
            <w:vAlign w:val="center"/>
          </w:tcPr>
          <w:p w14:paraId="11FF976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104" w:type="dxa"/>
            <w:tcBorders>
              <w:top w:val="single" w:sz="8" w:space="0" w:color="000000"/>
              <w:left w:val="single" w:sz="8" w:space="0" w:color="000000"/>
              <w:bottom w:val="single" w:sz="8" w:space="0" w:color="000000"/>
              <w:right w:val="single" w:sz="8" w:space="0" w:color="000000"/>
            </w:tcBorders>
            <w:vAlign w:val="center"/>
          </w:tcPr>
          <w:p w14:paraId="155F96F2"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B168F63" w14:textId="77777777" w:rsidTr="007E0152">
        <w:trPr>
          <w:trHeight w:val="45"/>
          <w:tblCellSpacing w:w="0" w:type="auto"/>
        </w:trPr>
        <w:tc>
          <w:tcPr>
            <w:tcW w:w="4096" w:type="dxa"/>
            <w:tcBorders>
              <w:top w:val="single" w:sz="8" w:space="0" w:color="000000"/>
              <w:left w:val="single" w:sz="8" w:space="0" w:color="000000"/>
              <w:bottom w:val="single" w:sz="8" w:space="0" w:color="000000"/>
              <w:right w:val="single" w:sz="8" w:space="0" w:color="000000"/>
            </w:tcBorders>
            <w:vAlign w:val="center"/>
          </w:tcPr>
          <w:p w14:paraId="0593A0E8"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5090" w:type="dxa"/>
            <w:tcBorders>
              <w:top w:val="single" w:sz="8" w:space="0" w:color="000000"/>
              <w:left w:val="single" w:sz="8" w:space="0" w:color="000000"/>
              <w:bottom w:val="single" w:sz="8" w:space="0" w:color="000000"/>
              <w:right w:val="single" w:sz="8" w:space="0" w:color="000000"/>
            </w:tcBorders>
            <w:vAlign w:val="center"/>
          </w:tcPr>
          <w:p w14:paraId="0B90A27A" w14:textId="77777777" w:rsidR="007202F4" w:rsidRPr="007202F4" w:rsidRDefault="007202F4" w:rsidP="007E0152">
            <w:pPr>
              <w:spacing w:after="150"/>
              <w:rPr>
                <w:rFonts w:ascii="Arial" w:hAnsi="Arial" w:cs="Arial"/>
              </w:rPr>
            </w:pPr>
            <w:r w:rsidRPr="007202F4">
              <w:rPr>
                <w:rFonts w:ascii="Arial" w:hAnsi="Arial" w:cs="Arial"/>
                <w:color w:val="000000"/>
              </w:rPr>
              <w:t>Табла за кључеве</w:t>
            </w:r>
          </w:p>
        </w:tc>
        <w:tc>
          <w:tcPr>
            <w:tcW w:w="2110" w:type="dxa"/>
            <w:tcBorders>
              <w:top w:val="single" w:sz="8" w:space="0" w:color="000000"/>
              <w:left w:val="single" w:sz="8" w:space="0" w:color="000000"/>
              <w:bottom w:val="single" w:sz="8" w:space="0" w:color="000000"/>
              <w:right w:val="single" w:sz="8" w:space="0" w:color="000000"/>
            </w:tcBorders>
            <w:vAlign w:val="center"/>
          </w:tcPr>
          <w:p w14:paraId="46B5CCA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104" w:type="dxa"/>
            <w:tcBorders>
              <w:top w:val="single" w:sz="8" w:space="0" w:color="000000"/>
              <w:left w:val="single" w:sz="8" w:space="0" w:color="000000"/>
              <w:bottom w:val="single" w:sz="8" w:space="0" w:color="000000"/>
              <w:right w:val="single" w:sz="8" w:space="0" w:color="000000"/>
            </w:tcBorders>
            <w:vAlign w:val="center"/>
          </w:tcPr>
          <w:p w14:paraId="4779148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7B878FD8" w14:textId="77777777" w:rsidR="007202F4" w:rsidRPr="007202F4" w:rsidRDefault="007202F4" w:rsidP="007202F4">
      <w:pPr>
        <w:spacing w:after="120"/>
        <w:jc w:val="center"/>
        <w:rPr>
          <w:rFonts w:ascii="Arial" w:hAnsi="Arial" w:cs="Arial"/>
        </w:rPr>
      </w:pPr>
      <w:r w:rsidRPr="007202F4">
        <w:rPr>
          <w:rFonts w:ascii="Arial" w:hAnsi="Arial" w:cs="Arial"/>
          <w:b/>
          <w:color w:val="000000"/>
        </w:rPr>
        <w:t>Просторија за домара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26"/>
        <w:gridCol w:w="4414"/>
        <w:gridCol w:w="1475"/>
        <w:gridCol w:w="2607"/>
      </w:tblGrid>
      <w:tr w:rsidR="007202F4" w:rsidRPr="007202F4" w14:paraId="41BD2697" w14:textId="77777777" w:rsidTr="007E0152">
        <w:trPr>
          <w:trHeight w:val="45"/>
          <w:tblCellSpacing w:w="0" w:type="auto"/>
        </w:trPr>
        <w:tc>
          <w:tcPr>
            <w:tcW w:w="3210" w:type="dxa"/>
            <w:tcBorders>
              <w:top w:val="single" w:sz="8" w:space="0" w:color="000000"/>
              <w:left w:val="single" w:sz="8" w:space="0" w:color="000000"/>
              <w:bottom w:val="single" w:sz="8" w:space="0" w:color="000000"/>
              <w:right w:val="single" w:sz="8" w:space="0" w:color="000000"/>
            </w:tcBorders>
            <w:vAlign w:val="center"/>
          </w:tcPr>
          <w:p w14:paraId="1AA64B3B"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6325" w:type="dxa"/>
            <w:tcBorders>
              <w:top w:val="single" w:sz="8" w:space="0" w:color="000000"/>
              <w:left w:val="single" w:sz="8" w:space="0" w:color="000000"/>
              <w:bottom w:val="single" w:sz="8" w:space="0" w:color="000000"/>
              <w:right w:val="single" w:sz="8" w:space="0" w:color="000000"/>
            </w:tcBorders>
            <w:vAlign w:val="center"/>
          </w:tcPr>
          <w:p w14:paraId="78A0D05A"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просторије</w:t>
            </w:r>
          </w:p>
        </w:tc>
        <w:tc>
          <w:tcPr>
            <w:tcW w:w="1653" w:type="dxa"/>
            <w:tcBorders>
              <w:top w:val="single" w:sz="8" w:space="0" w:color="000000"/>
              <w:left w:val="single" w:sz="8" w:space="0" w:color="000000"/>
              <w:bottom w:val="single" w:sz="8" w:space="0" w:color="000000"/>
              <w:right w:val="single" w:sz="8" w:space="0" w:color="000000"/>
            </w:tcBorders>
            <w:vAlign w:val="center"/>
          </w:tcPr>
          <w:p w14:paraId="4C65F632"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3212" w:type="dxa"/>
            <w:tcBorders>
              <w:top w:val="single" w:sz="8" w:space="0" w:color="000000"/>
              <w:left w:val="single" w:sz="8" w:space="0" w:color="000000"/>
              <w:bottom w:val="single" w:sz="8" w:space="0" w:color="000000"/>
              <w:right w:val="single" w:sz="8" w:space="0" w:color="000000"/>
            </w:tcBorders>
            <w:vAlign w:val="center"/>
          </w:tcPr>
          <w:p w14:paraId="7EA2AC69"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1AFE3950" w14:textId="77777777" w:rsidTr="007E0152">
        <w:trPr>
          <w:trHeight w:val="45"/>
          <w:tblCellSpacing w:w="0" w:type="auto"/>
        </w:trPr>
        <w:tc>
          <w:tcPr>
            <w:tcW w:w="3210" w:type="dxa"/>
            <w:tcBorders>
              <w:top w:val="single" w:sz="8" w:space="0" w:color="000000"/>
              <w:left w:val="single" w:sz="8" w:space="0" w:color="000000"/>
              <w:bottom w:val="single" w:sz="8" w:space="0" w:color="000000"/>
              <w:right w:val="single" w:sz="8" w:space="0" w:color="000000"/>
            </w:tcBorders>
            <w:vAlign w:val="center"/>
          </w:tcPr>
          <w:p w14:paraId="107E3EC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325" w:type="dxa"/>
            <w:tcBorders>
              <w:top w:val="single" w:sz="8" w:space="0" w:color="000000"/>
              <w:left w:val="single" w:sz="8" w:space="0" w:color="000000"/>
              <w:bottom w:val="single" w:sz="8" w:space="0" w:color="000000"/>
              <w:right w:val="single" w:sz="8" w:space="0" w:color="000000"/>
            </w:tcBorders>
            <w:vAlign w:val="center"/>
          </w:tcPr>
          <w:p w14:paraId="563C3768" w14:textId="77777777" w:rsidR="007202F4" w:rsidRPr="007202F4" w:rsidRDefault="007202F4" w:rsidP="007E0152">
            <w:pPr>
              <w:spacing w:after="150"/>
              <w:rPr>
                <w:rFonts w:ascii="Arial" w:hAnsi="Arial" w:cs="Arial"/>
              </w:rPr>
            </w:pPr>
            <w:r w:rsidRPr="007202F4">
              <w:rPr>
                <w:rFonts w:ascii="Arial" w:hAnsi="Arial" w:cs="Arial"/>
                <w:color w:val="000000"/>
              </w:rPr>
              <w:t>Радни сто</w:t>
            </w:r>
          </w:p>
        </w:tc>
        <w:tc>
          <w:tcPr>
            <w:tcW w:w="1653" w:type="dxa"/>
            <w:tcBorders>
              <w:top w:val="single" w:sz="8" w:space="0" w:color="000000"/>
              <w:left w:val="single" w:sz="8" w:space="0" w:color="000000"/>
              <w:bottom w:val="single" w:sz="8" w:space="0" w:color="000000"/>
              <w:right w:val="single" w:sz="8" w:space="0" w:color="000000"/>
            </w:tcBorders>
            <w:vAlign w:val="center"/>
          </w:tcPr>
          <w:p w14:paraId="5F26711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212" w:type="dxa"/>
            <w:tcBorders>
              <w:top w:val="single" w:sz="8" w:space="0" w:color="000000"/>
              <w:left w:val="single" w:sz="8" w:space="0" w:color="000000"/>
              <w:bottom w:val="single" w:sz="8" w:space="0" w:color="000000"/>
              <w:right w:val="single" w:sz="8" w:space="0" w:color="000000"/>
            </w:tcBorders>
            <w:vAlign w:val="center"/>
          </w:tcPr>
          <w:p w14:paraId="60CC5C4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0C214D7" w14:textId="77777777" w:rsidTr="007E0152">
        <w:trPr>
          <w:trHeight w:val="45"/>
          <w:tblCellSpacing w:w="0" w:type="auto"/>
        </w:trPr>
        <w:tc>
          <w:tcPr>
            <w:tcW w:w="3210" w:type="dxa"/>
            <w:tcBorders>
              <w:top w:val="single" w:sz="8" w:space="0" w:color="000000"/>
              <w:left w:val="single" w:sz="8" w:space="0" w:color="000000"/>
              <w:bottom w:val="single" w:sz="8" w:space="0" w:color="000000"/>
              <w:right w:val="single" w:sz="8" w:space="0" w:color="000000"/>
            </w:tcBorders>
            <w:vAlign w:val="center"/>
          </w:tcPr>
          <w:p w14:paraId="25E97A2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6325" w:type="dxa"/>
            <w:tcBorders>
              <w:top w:val="single" w:sz="8" w:space="0" w:color="000000"/>
              <w:left w:val="single" w:sz="8" w:space="0" w:color="000000"/>
              <w:bottom w:val="single" w:sz="8" w:space="0" w:color="000000"/>
              <w:right w:val="single" w:sz="8" w:space="0" w:color="000000"/>
            </w:tcBorders>
            <w:vAlign w:val="center"/>
          </w:tcPr>
          <w:p w14:paraId="08FFAD3E" w14:textId="77777777" w:rsidR="007202F4" w:rsidRPr="007202F4" w:rsidRDefault="007202F4" w:rsidP="007E0152">
            <w:pPr>
              <w:spacing w:after="150"/>
              <w:rPr>
                <w:rFonts w:ascii="Arial" w:hAnsi="Arial" w:cs="Arial"/>
              </w:rPr>
            </w:pPr>
            <w:r w:rsidRPr="007202F4">
              <w:rPr>
                <w:rFonts w:ascii="Arial" w:hAnsi="Arial" w:cs="Arial"/>
                <w:color w:val="000000"/>
              </w:rPr>
              <w:t>Столица обична</w:t>
            </w:r>
          </w:p>
        </w:tc>
        <w:tc>
          <w:tcPr>
            <w:tcW w:w="1653" w:type="dxa"/>
            <w:tcBorders>
              <w:top w:val="single" w:sz="8" w:space="0" w:color="000000"/>
              <w:left w:val="single" w:sz="8" w:space="0" w:color="000000"/>
              <w:bottom w:val="single" w:sz="8" w:space="0" w:color="000000"/>
              <w:right w:val="single" w:sz="8" w:space="0" w:color="000000"/>
            </w:tcBorders>
            <w:vAlign w:val="center"/>
          </w:tcPr>
          <w:p w14:paraId="53A5E82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212" w:type="dxa"/>
            <w:tcBorders>
              <w:top w:val="single" w:sz="8" w:space="0" w:color="000000"/>
              <w:left w:val="single" w:sz="8" w:space="0" w:color="000000"/>
              <w:bottom w:val="single" w:sz="8" w:space="0" w:color="000000"/>
              <w:right w:val="single" w:sz="8" w:space="0" w:color="000000"/>
            </w:tcBorders>
            <w:vAlign w:val="center"/>
          </w:tcPr>
          <w:p w14:paraId="1EC82F0F"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8264DE5" w14:textId="77777777" w:rsidTr="007E0152">
        <w:trPr>
          <w:trHeight w:val="45"/>
          <w:tblCellSpacing w:w="0" w:type="auto"/>
        </w:trPr>
        <w:tc>
          <w:tcPr>
            <w:tcW w:w="3210" w:type="dxa"/>
            <w:tcBorders>
              <w:top w:val="single" w:sz="8" w:space="0" w:color="000000"/>
              <w:left w:val="single" w:sz="8" w:space="0" w:color="000000"/>
              <w:bottom w:val="single" w:sz="8" w:space="0" w:color="000000"/>
              <w:right w:val="single" w:sz="8" w:space="0" w:color="000000"/>
            </w:tcBorders>
            <w:vAlign w:val="center"/>
          </w:tcPr>
          <w:p w14:paraId="30A62D09"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6325" w:type="dxa"/>
            <w:tcBorders>
              <w:top w:val="single" w:sz="8" w:space="0" w:color="000000"/>
              <w:left w:val="single" w:sz="8" w:space="0" w:color="000000"/>
              <w:bottom w:val="single" w:sz="8" w:space="0" w:color="000000"/>
              <w:right w:val="single" w:sz="8" w:space="0" w:color="000000"/>
            </w:tcBorders>
            <w:vAlign w:val="center"/>
          </w:tcPr>
          <w:p w14:paraId="721A7D32" w14:textId="77777777" w:rsidR="007202F4" w:rsidRPr="007202F4" w:rsidRDefault="007202F4" w:rsidP="007E0152">
            <w:pPr>
              <w:spacing w:after="150"/>
              <w:rPr>
                <w:rFonts w:ascii="Arial" w:hAnsi="Arial" w:cs="Arial"/>
              </w:rPr>
            </w:pPr>
            <w:r w:rsidRPr="007202F4">
              <w:rPr>
                <w:rFonts w:ascii="Arial" w:hAnsi="Arial" w:cs="Arial"/>
                <w:color w:val="000000"/>
              </w:rPr>
              <w:t>Орман за алат</w:t>
            </w:r>
          </w:p>
        </w:tc>
        <w:tc>
          <w:tcPr>
            <w:tcW w:w="1653" w:type="dxa"/>
            <w:tcBorders>
              <w:top w:val="single" w:sz="8" w:space="0" w:color="000000"/>
              <w:left w:val="single" w:sz="8" w:space="0" w:color="000000"/>
              <w:bottom w:val="single" w:sz="8" w:space="0" w:color="000000"/>
              <w:right w:val="single" w:sz="8" w:space="0" w:color="000000"/>
            </w:tcBorders>
            <w:vAlign w:val="center"/>
          </w:tcPr>
          <w:p w14:paraId="7D41E51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212" w:type="dxa"/>
            <w:tcBorders>
              <w:top w:val="single" w:sz="8" w:space="0" w:color="000000"/>
              <w:left w:val="single" w:sz="8" w:space="0" w:color="000000"/>
              <w:bottom w:val="single" w:sz="8" w:space="0" w:color="000000"/>
              <w:right w:val="single" w:sz="8" w:space="0" w:color="000000"/>
            </w:tcBorders>
            <w:vAlign w:val="center"/>
          </w:tcPr>
          <w:p w14:paraId="63FE26E0"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365731B" w14:textId="77777777" w:rsidTr="007E0152">
        <w:trPr>
          <w:trHeight w:val="45"/>
          <w:tblCellSpacing w:w="0" w:type="auto"/>
        </w:trPr>
        <w:tc>
          <w:tcPr>
            <w:tcW w:w="3210" w:type="dxa"/>
            <w:tcBorders>
              <w:top w:val="single" w:sz="8" w:space="0" w:color="000000"/>
              <w:left w:val="single" w:sz="8" w:space="0" w:color="000000"/>
              <w:bottom w:val="single" w:sz="8" w:space="0" w:color="000000"/>
              <w:right w:val="single" w:sz="8" w:space="0" w:color="000000"/>
            </w:tcBorders>
            <w:vAlign w:val="center"/>
          </w:tcPr>
          <w:p w14:paraId="608720F5"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6325" w:type="dxa"/>
            <w:tcBorders>
              <w:top w:val="single" w:sz="8" w:space="0" w:color="000000"/>
              <w:left w:val="single" w:sz="8" w:space="0" w:color="000000"/>
              <w:bottom w:val="single" w:sz="8" w:space="0" w:color="000000"/>
              <w:right w:val="single" w:sz="8" w:space="0" w:color="000000"/>
            </w:tcBorders>
            <w:vAlign w:val="center"/>
          </w:tcPr>
          <w:p w14:paraId="3B083DE2" w14:textId="77777777" w:rsidR="007202F4" w:rsidRPr="007202F4" w:rsidRDefault="007202F4" w:rsidP="007E0152">
            <w:pPr>
              <w:spacing w:after="150"/>
              <w:rPr>
                <w:rFonts w:ascii="Arial" w:hAnsi="Arial" w:cs="Arial"/>
              </w:rPr>
            </w:pPr>
            <w:r w:rsidRPr="007202F4">
              <w:rPr>
                <w:rFonts w:ascii="Arial" w:hAnsi="Arial" w:cs="Arial"/>
                <w:color w:val="000000"/>
              </w:rPr>
              <w:t>Машине за оправке и одржавање објекта и дворишта</w:t>
            </w:r>
          </w:p>
        </w:tc>
        <w:tc>
          <w:tcPr>
            <w:tcW w:w="1653" w:type="dxa"/>
            <w:tcBorders>
              <w:top w:val="single" w:sz="8" w:space="0" w:color="000000"/>
              <w:left w:val="single" w:sz="8" w:space="0" w:color="000000"/>
              <w:bottom w:val="single" w:sz="8" w:space="0" w:color="000000"/>
              <w:right w:val="single" w:sz="8" w:space="0" w:color="000000"/>
            </w:tcBorders>
            <w:vAlign w:val="center"/>
          </w:tcPr>
          <w:p w14:paraId="463AC9A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212" w:type="dxa"/>
            <w:tcBorders>
              <w:top w:val="single" w:sz="8" w:space="0" w:color="000000"/>
              <w:left w:val="single" w:sz="8" w:space="0" w:color="000000"/>
              <w:bottom w:val="single" w:sz="8" w:space="0" w:color="000000"/>
              <w:right w:val="single" w:sz="8" w:space="0" w:color="000000"/>
            </w:tcBorders>
            <w:vAlign w:val="center"/>
          </w:tcPr>
          <w:p w14:paraId="58565771"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могућностима</w:t>
            </w:r>
          </w:p>
        </w:tc>
      </w:tr>
    </w:tbl>
    <w:p w14:paraId="65FD793F" w14:textId="77777777" w:rsidR="007202F4" w:rsidRPr="007202F4" w:rsidRDefault="007202F4" w:rsidP="007202F4">
      <w:pPr>
        <w:spacing w:after="120"/>
        <w:jc w:val="center"/>
        <w:rPr>
          <w:rFonts w:ascii="Arial" w:hAnsi="Arial" w:cs="Arial"/>
        </w:rPr>
      </w:pPr>
      <w:r w:rsidRPr="007202F4">
        <w:rPr>
          <w:rFonts w:ascii="Arial" w:hAnsi="Arial" w:cs="Arial"/>
          <w:b/>
          <w:color w:val="000000"/>
        </w:rPr>
        <w:t>Чајна кухиња за запослене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3"/>
        <w:gridCol w:w="4851"/>
        <w:gridCol w:w="1197"/>
        <w:gridCol w:w="2981"/>
      </w:tblGrid>
      <w:tr w:rsidR="007202F4" w:rsidRPr="007202F4" w14:paraId="10CB68DF" w14:textId="77777777" w:rsidTr="007E0152">
        <w:trPr>
          <w:trHeight w:val="45"/>
          <w:tblCellSpacing w:w="0" w:type="auto"/>
        </w:trPr>
        <w:tc>
          <w:tcPr>
            <w:tcW w:w="2329" w:type="dxa"/>
            <w:tcBorders>
              <w:top w:val="single" w:sz="8" w:space="0" w:color="000000"/>
              <w:left w:val="single" w:sz="8" w:space="0" w:color="000000"/>
              <w:bottom w:val="single" w:sz="8" w:space="0" w:color="000000"/>
              <w:right w:val="single" w:sz="8" w:space="0" w:color="000000"/>
            </w:tcBorders>
            <w:vAlign w:val="center"/>
          </w:tcPr>
          <w:p w14:paraId="482146B2"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6847" w:type="dxa"/>
            <w:tcBorders>
              <w:top w:val="single" w:sz="8" w:space="0" w:color="000000"/>
              <w:left w:val="single" w:sz="8" w:space="0" w:color="000000"/>
              <w:bottom w:val="single" w:sz="8" w:space="0" w:color="000000"/>
              <w:right w:val="single" w:sz="8" w:space="0" w:color="000000"/>
            </w:tcBorders>
            <w:vAlign w:val="center"/>
          </w:tcPr>
          <w:p w14:paraId="3FA1E837"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w:t>
            </w:r>
          </w:p>
        </w:tc>
        <w:tc>
          <w:tcPr>
            <w:tcW w:w="1199" w:type="dxa"/>
            <w:tcBorders>
              <w:top w:val="single" w:sz="8" w:space="0" w:color="000000"/>
              <w:left w:val="single" w:sz="8" w:space="0" w:color="000000"/>
              <w:bottom w:val="single" w:sz="8" w:space="0" w:color="000000"/>
              <w:right w:val="single" w:sz="8" w:space="0" w:color="000000"/>
            </w:tcBorders>
            <w:vAlign w:val="center"/>
          </w:tcPr>
          <w:p w14:paraId="41565FBF"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4025" w:type="dxa"/>
            <w:tcBorders>
              <w:top w:val="single" w:sz="8" w:space="0" w:color="000000"/>
              <w:left w:val="single" w:sz="8" w:space="0" w:color="000000"/>
              <w:bottom w:val="single" w:sz="8" w:space="0" w:color="000000"/>
              <w:right w:val="single" w:sz="8" w:space="0" w:color="000000"/>
            </w:tcBorders>
            <w:vAlign w:val="center"/>
          </w:tcPr>
          <w:p w14:paraId="29A3ED18"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1D882AB6" w14:textId="77777777" w:rsidTr="007E0152">
        <w:trPr>
          <w:trHeight w:val="45"/>
          <w:tblCellSpacing w:w="0" w:type="auto"/>
        </w:trPr>
        <w:tc>
          <w:tcPr>
            <w:tcW w:w="2329" w:type="dxa"/>
            <w:tcBorders>
              <w:top w:val="single" w:sz="8" w:space="0" w:color="000000"/>
              <w:left w:val="single" w:sz="8" w:space="0" w:color="000000"/>
              <w:bottom w:val="single" w:sz="8" w:space="0" w:color="000000"/>
              <w:right w:val="single" w:sz="8" w:space="0" w:color="000000"/>
            </w:tcBorders>
            <w:vAlign w:val="center"/>
          </w:tcPr>
          <w:p w14:paraId="6682DA7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847" w:type="dxa"/>
            <w:tcBorders>
              <w:top w:val="single" w:sz="8" w:space="0" w:color="000000"/>
              <w:left w:val="single" w:sz="8" w:space="0" w:color="000000"/>
              <w:bottom w:val="single" w:sz="8" w:space="0" w:color="000000"/>
              <w:right w:val="single" w:sz="8" w:space="0" w:color="000000"/>
            </w:tcBorders>
            <w:vAlign w:val="center"/>
          </w:tcPr>
          <w:p w14:paraId="45052FC6" w14:textId="77777777" w:rsidR="007202F4" w:rsidRPr="007202F4" w:rsidRDefault="007202F4" w:rsidP="007E0152">
            <w:pPr>
              <w:spacing w:after="150"/>
              <w:rPr>
                <w:rFonts w:ascii="Arial" w:hAnsi="Arial" w:cs="Arial"/>
              </w:rPr>
            </w:pPr>
            <w:r w:rsidRPr="007202F4">
              <w:rPr>
                <w:rFonts w:ascii="Arial" w:hAnsi="Arial" w:cs="Arial"/>
                <w:color w:val="000000"/>
              </w:rPr>
              <w:t>Шпорет или уградна плоча</w:t>
            </w:r>
          </w:p>
        </w:tc>
        <w:tc>
          <w:tcPr>
            <w:tcW w:w="1199" w:type="dxa"/>
            <w:tcBorders>
              <w:top w:val="single" w:sz="8" w:space="0" w:color="000000"/>
              <w:left w:val="single" w:sz="8" w:space="0" w:color="000000"/>
              <w:bottom w:val="single" w:sz="8" w:space="0" w:color="000000"/>
              <w:right w:val="single" w:sz="8" w:space="0" w:color="000000"/>
            </w:tcBorders>
            <w:vAlign w:val="center"/>
          </w:tcPr>
          <w:p w14:paraId="73069F8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025" w:type="dxa"/>
            <w:tcBorders>
              <w:top w:val="single" w:sz="8" w:space="0" w:color="000000"/>
              <w:left w:val="single" w:sz="8" w:space="0" w:color="000000"/>
              <w:bottom w:val="single" w:sz="8" w:space="0" w:color="000000"/>
              <w:right w:val="single" w:sz="8" w:space="0" w:color="000000"/>
            </w:tcBorders>
            <w:vAlign w:val="center"/>
          </w:tcPr>
          <w:p w14:paraId="60224399"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5A24BA6" w14:textId="77777777" w:rsidTr="007E0152">
        <w:trPr>
          <w:trHeight w:val="45"/>
          <w:tblCellSpacing w:w="0" w:type="auto"/>
        </w:trPr>
        <w:tc>
          <w:tcPr>
            <w:tcW w:w="2329" w:type="dxa"/>
            <w:tcBorders>
              <w:top w:val="single" w:sz="8" w:space="0" w:color="000000"/>
              <w:left w:val="single" w:sz="8" w:space="0" w:color="000000"/>
              <w:bottom w:val="single" w:sz="8" w:space="0" w:color="000000"/>
              <w:right w:val="single" w:sz="8" w:space="0" w:color="000000"/>
            </w:tcBorders>
            <w:vAlign w:val="center"/>
          </w:tcPr>
          <w:p w14:paraId="0BDB51B3"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6847" w:type="dxa"/>
            <w:tcBorders>
              <w:top w:val="single" w:sz="8" w:space="0" w:color="000000"/>
              <w:left w:val="single" w:sz="8" w:space="0" w:color="000000"/>
              <w:bottom w:val="single" w:sz="8" w:space="0" w:color="000000"/>
              <w:right w:val="single" w:sz="8" w:space="0" w:color="000000"/>
            </w:tcBorders>
            <w:vAlign w:val="center"/>
          </w:tcPr>
          <w:p w14:paraId="77DA01BD" w14:textId="77777777" w:rsidR="007202F4" w:rsidRPr="007202F4" w:rsidRDefault="007202F4" w:rsidP="007E0152">
            <w:pPr>
              <w:spacing w:after="150"/>
              <w:rPr>
                <w:rFonts w:ascii="Arial" w:hAnsi="Arial" w:cs="Arial"/>
              </w:rPr>
            </w:pPr>
            <w:r w:rsidRPr="007202F4">
              <w:rPr>
                <w:rFonts w:ascii="Arial" w:hAnsi="Arial" w:cs="Arial"/>
                <w:color w:val="000000"/>
              </w:rPr>
              <w:t>Фрижидер</w:t>
            </w:r>
          </w:p>
        </w:tc>
        <w:tc>
          <w:tcPr>
            <w:tcW w:w="1199" w:type="dxa"/>
            <w:tcBorders>
              <w:top w:val="single" w:sz="8" w:space="0" w:color="000000"/>
              <w:left w:val="single" w:sz="8" w:space="0" w:color="000000"/>
              <w:bottom w:val="single" w:sz="8" w:space="0" w:color="000000"/>
              <w:right w:val="single" w:sz="8" w:space="0" w:color="000000"/>
            </w:tcBorders>
            <w:vAlign w:val="center"/>
          </w:tcPr>
          <w:p w14:paraId="018194F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025" w:type="dxa"/>
            <w:tcBorders>
              <w:top w:val="single" w:sz="8" w:space="0" w:color="000000"/>
              <w:left w:val="single" w:sz="8" w:space="0" w:color="000000"/>
              <w:bottom w:val="single" w:sz="8" w:space="0" w:color="000000"/>
              <w:right w:val="single" w:sz="8" w:space="0" w:color="000000"/>
            </w:tcBorders>
            <w:vAlign w:val="center"/>
          </w:tcPr>
          <w:p w14:paraId="633C9162"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057E059A" w14:textId="77777777" w:rsidTr="007E0152">
        <w:trPr>
          <w:trHeight w:val="45"/>
          <w:tblCellSpacing w:w="0" w:type="auto"/>
        </w:trPr>
        <w:tc>
          <w:tcPr>
            <w:tcW w:w="2329" w:type="dxa"/>
            <w:tcBorders>
              <w:top w:val="single" w:sz="8" w:space="0" w:color="000000"/>
              <w:left w:val="single" w:sz="8" w:space="0" w:color="000000"/>
              <w:bottom w:val="single" w:sz="8" w:space="0" w:color="000000"/>
              <w:right w:val="single" w:sz="8" w:space="0" w:color="000000"/>
            </w:tcBorders>
            <w:vAlign w:val="center"/>
          </w:tcPr>
          <w:p w14:paraId="5E3CE596"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6847" w:type="dxa"/>
            <w:tcBorders>
              <w:top w:val="single" w:sz="8" w:space="0" w:color="000000"/>
              <w:left w:val="single" w:sz="8" w:space="0" w:color="000000"/>
              <w:bottom w:val="single" w:sz="8" w:space="0" w:color="000000"/>
              <w:right w:val="single" w:sz="8" w:space="0" w:color="000000"/>
            </w:tcBorders>
            <w:vAlign w:val="center"/>
          </w:tcPr>
          <w:p w14:paraId="614093DE" w14:textId="77777777" w:rsidR="007202F4" w:rsidRPr="007202F4" w:rsidRDefault="007202F4" w:rsidP="007E0152">
            <w:pPr>
              <w:spacing w:after="150"/>
              <w:rPr>
                <w:rFonts w:ascii="Arial" w:hAnsi="Arial" w:cs="Arial"/>
              </w:rPr>
            </w:pPr>
            <w:r w:rsidRPr="007202F4">
              <w:rPr>
                <w:rFonts w:ascii="Arial" w:hAnsi="Arial" w:cs="Arial"/>
                <w:color w:val="000000"/>
              </w:rPr>
              <w:t>Бојлер, експресни или проточни</w:t>
            </w:r>
          </w:p>
        </w:tc>
        <w:tc>
          <w:tcPr>
            <w:tcW w:w="1199" w:type="dxa"/>
            <w:tcBorders>
              <w:top w:val="single" w:sz="8" w:space="0" w:color="000000"/>
              <w:left w:val="single" w:sz="8" w:space="0" w:color="000000"/>
              <w:bottom w:val="single" w:sz="8" w:space="0" w:color="000000"/>
              <w:right w:val="single" w:sz="8" w:space="0" w:color="000000"/>
            </w:tcBorders>
            <w:vAlign w:val="center"/>
          </w:tcPr>
          <w:p w14:paraId="0575867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025" w:type="dxa"/>
            <w:tcBorders>
              <w:top w:val="single" w:sz="8" w:space="0" w:color="000000"/>
              <w:left w:val="single" w:sz="8" w:space="0" w:color="000000"/>
              <w:bottom w:val="single" w:sz="8" w:space="0" w:color="000000"/>
              <w:right w:val="single" w:sz="8" w:space="0" w:color="000000"/>
            </w:tcBorders>
            <w:vAlign w:val="center"/>
          </w:tcPr>
          <w:p w14:paraId="08B43C68"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24117BAA" w14:textId="77777777" w:rsidTr="007E0152">
        <w:trPr>
          <w:trHeight w:val="45"/>
          <w:tblCellSpacing w:w="0" w:type="auto"/>
        </w:trPr>
        <w:tc>
          <w:tcPr>
            <w:tcW w:w="2329" w:type="dxa"/>
            <w:tcBorders>
              <w:top w:val="single" w:sz="8" w:space="0" w:color="000000"/>
              <w:left w:val="single" w:sz="8" w:space="0" w:color="000000"/>
              <w:bottom w:val="single" w:sz="8" w:space="0" w:color="000000"/>
              <w:right w:val="single" w:sz="8" w:space="0" w:color="000000"/>
            </w:tcBorders>
            <w:vAlign w:val="center"/>
          </w:tcPr>
          <w:p w14:paraId="4EA991AD"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6847" w:type="dxa"/>
            <w:tcBorders>
              <w:top w:val="single" w:sz="8" w:space="0" w:color="000000"/>
              <w:left w:val="single" w:sz="8" w:space="0" w:color="000000"/>
              <w:bottom w:val="single" w:sz="8" w:space="0" w:color="000000"/>
              <w:right w:val="single" w:sz="8" w:space="0" w:color="000000"/>
            </w:tcBorders>
            <w:vAlign w:val="center"/>
          </w:tcPr>
          <w:p w14:paraId="5A46848B" w14:textId="77777777" w:rsidR="007202F4" w:rsidRPr="007202F4" w:rsidRDefault="007202F4" w:rsidP="007E0152">
            <w:pPr>
              <w:spacing w:after="150"/>
              <w:rPr>
                <w:rFonts w:ascii="Arial" w:hAnsi="Arial" w:cs="Arial"/>
              </w:rPr>
            </w:pPr>
            <w:r w:rsidRPr="007202F4">
              <w:rPr>
                <w:rFonts w:ascii="Arial" w:hAnsi="Arial" w:cs="Arial"/>
                <w:color w:val="000000"/>
              </w:rPr>
              <w:t>Радна плоча са уградним елементима (судопера са батеријом)</w:t>
            </w:r>
          </w:p>
        </w:tc>
        <w:tc>
          <w:tcPr>
            <w:tcW w:w="1199" w:type="dxa"/>
            <w:tcBorders>
              <w:top w:val="single" w:sz="8" w:space="0" w:color="000000"/>
              <w:left w:val="single" w:sz="8" w:space="0" w:color="000000"/>
              <w:bottom w:val="single" w:sz="8" w:space="0" w:color="000000"/>
              <w:right w:val="single" w:sz="8" w:space="0" w:color="000000"/>
            </w:tcBorders>
            <w:vAlign w:val="center"/>
          </w:tcPr>
          <w:p w14:paraId="5E57BB8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025" w:type="dxa"/>
            <w:tcBorders>
              <w:top w:val="single" w:sz="8" w:space="0" w:color="000000"/>
              <w:left w:val="single" w:sz="8" w:space="0" w:color="000000"/>
              <w:bottom w:val="single" w:sz="8" w:space="0" w:color="000000"/>
              <w:right w:val="single" w:sz="8" w:space="0" w:color="000000"/>
            </w:tcBorders>
            <w:vAlign w:val="center"/>
          </w:tcPr>
          <w:p w14:paraId="66C16375"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7CBFEA0" w14:textId="77777777" w:rsidTr="007E0152">
        <w:trPr>
          <w:trHeight w:val="45"/>
          <w:tblCellSpacing w:w="0" w:type="auto"/>
        </w:trPr>
        <w:tc>
          <w:tcPr>
            <w:tcW w:w="2329" w:type="dxa"/>
            <w:tcBorders>
              <w:top w:val="single" w:sz="8" w:space="0" w:color="000000"/>
              <w:left w:val="single" w:sz="8" w:space="0" w:color="000000"/>
              <w:bottom w:val="single" w:sz="8" w:space="0" w:color="000000"/>
              <w:right w:val="single" w:sz="8" w:space="0" w:color="000000"/>
            </w:tcBorders>
            <w:vAlign w:val="center"/>
          </w:tcPr>
          <w:p w14:paraId="4DC1DB69"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6847" w:type="dxa"/>
            <w:tcBorders>
              <w:top w:val="single" w:sz="8" w:space="0" w:color="000000"/>
              <w:left w:val="single" w:sz="8" w:space="0" w:color="000000"/>
              <w:bottom w:val="single" w:sz="8" w:space="0" w:color="000000"/>
              <w:right w:val="single" w:sz="8" w:space="0" w:color="000000"/>
            </w:tcBorders>
            <w:vAlign w:val="center"/>
          </w:tcPr>
          <w:p w14:paraId="210B1CE5" w14:textId="77777777" w:rsidR="007202F4" w:rsidRPr="007202F4" w:rsidRDefault="007202F4" w:rsidP="007E0152">
            <w:pPr>
              <w:spacing w:after="150"/>
              <w:rPr>
                <w:rFonts w:ascii="Arial" w:hAnsi="Arial" w:cs="Arial"/>
              </w:rPr>
            </w:pPr>
            <w:r w:rsidRPr="007202F4">
              <w:rPr>
                <w:rFonts w:ascii="Arial" w:hAnsi="Arial" w:cs="Arial"/>
                <w:color w:val="000000"/>
              </w:rPr>
              <w:t>Висећи елементи</w:t>
            </w:r>
          </w:p>
        </w:tc>
        <w:tc>
          <w:tcPr>
            <w:tcW w:w="1199" w:type="dxa"/>
            <w:tcBorders>
              <w:top w:val="single" w:sz="8" w:space="0" w:color="000000"/>
              <w:left w:val="single" w:sz="8" w:space="0" w:color="000000"/>
              <w:bottom w:val="single" w:sz="8" w:space="0" w:color="000000"/>
              <w:right w:val="single" w:sz="8" w:space="0" w:color="000000"/>
            </w:tcBorders>
            <w:vAlign w:val="center"/>
          </w:tcPr>
          <w:p w14:paraId="4260373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025" w:type="dxa"/>
            <w:tcBorders>
              <w:top w:val="single" w:sz="8" w:space="0" w:color="000000"/>
              <w:left w:val="single" w:sz="8" w:space="0" w:color="000000"/>
              <w:bottom w:val="single" w:sz="8" w:space="0" w:color="000000"/>
              <w:right w:val="single" w:sz="8" w:space="0" w:color="000000"/>
            </w:tcBorders>
            <w:vAlign w:val="center"/>
          </w:tcPr>
          <w:p w14:paraId="0031F68C" w14:textId="701E31CD"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r>
      <w:tr w:rsidR="007202F4" w:rsidRPr="007202F4" w14:paraId="0E167F98" w14:textId="77777777" w:rsidTr="007E0152">
        <w:trPr>
          <w:trHeight w:val="45"/>
          <w:tblCellSpacing w:w="0" w:type="auto"/>
        </w:trPr>
        <w:tc>
          <w:tcPr>
            <w:tcW w:w="2329" w:type="dxa"/>
            <w:tcBorders>
              <w:top w:val="single" w:sz="8" w:space="0" w:color="000000"/>
              <w:left w:val="single" w:sz="8" w:space="0" w:color="000000"/>
              <w:bottom w:val="single" w:sz="8" w:space="0" w:color="000000"/>
              <w:right w:val="single" w:sz="8" w:space="0" w:color="000000"/>
            </w:tcBorders>
            <w:vAlign w:val="center"/>
          </w:tcPr>
          <w:p w14:paraId="07F40896"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6847" w:type="dxa"/>
            <w:tcBorders>
              <w:top w:val="single" w:sz="8" w:space="0" w:color="000000"/>
              <w:left w:val="single" w:sz="8" w:space="0" w:color="000000"/>
              <w:bottom w:val="single" w:sz="8" w:space="0" w:color="000000"/>
              <w:right w:val="single" w:sz="8" w:space="0" w:color="000000"/>
            </w:tcBorders>
            <w:vAlign w:val="center"/>
          </w:tcPr>
          <w:p w14:paraId="37FA16C6" w14:textId="77777777" w:rsidR="007202F4" w:rsidRPr="007202F4" w:rsidRDefault="007202F4" w:rsidP="007E0152">
            <w:pPr>
              <w:spacing w:after="150"/>
              <w:rPr>
                <w:rFonts w:ascii="Arial" w:hAnsi="Arial" w:cs="Arial"/>
              </w:rPr>
            </w:pPr>
            <w:r w:rsidRPr="007202F4">
              <w:rPr>
                <w:rFonts w:ascii="Arial" w:hAnsi="Arial" w:cs="Arial"/>
                <w:color w:val="000000"/>
              </w:rPr>
              <w:t>Полица за сушење посуђа, односно према могућностима машина за прање посуђа</w:t>
            </w:r>
          </w:p>
        </w:tc>
        <w:tc>
          <w:tcPr>
            <w:tcW w:w="1199" w:type="dxa"/>
            <w:tcBorders>
              <w:top w:val="single" w:sz="8" w:space="0" w:color="000000"/>
              <w:left w:val="single" w:sz="8" w:space="0" w:color="000000"/>
              <w:bottom w:val="single" w:sz="8" w:space="0" w:color="000000"/>
              <w:right w:val="single" w:sz="8" w:space="0" w:color="000000"/>
            </w:tcBorders>
            <w:vAlign w:val="center"/>
          </w:tcPr>
          <w:p w14:paraId="1048836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025" w:type="dxa"/>
            <w:tcBorders>
              <w:top w:val="single" w:sz="8" w:space="0" w:color="000000"/>
              <w:left w:val="single" w:sz="8" w:space="0" w:color="000000"/>
              <w:bottom w:val="single" w:sz="8" w:space="0" w:color="000000"/>
              <w:right w:val="single" w:sz="8" w:space="0" w:color="000000"/>
            </w:tcBorders>
            <w:vAlign w:val="center"/>
          </w:tcPr>
          <w:p w14:paraId="48E4D6F0"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34BFABC2" w14:textId="77777777" w:rsidTr="007E0152">
        <w:trPr>
          <w:trHeight w:val="45"/>
          <w:tblCellSpacing w:w="0" w:type="auto"/>
        </w:trPr>
        <w:tc>
          <w:tcPr>
            <w:tcW w:w="2329" w:type="dxa"/>
            <w:tcBorders>
              <w:top w:val="single" w:sz="8" w:space="0" w:color="000000"/>
              <w:left w:val="single" w:sz="8" w:space="0" w:color="000000"/>
              <w:bottom w:val="single" w:sz="8" w:space="0" w:color="000000"/>
              <w:right w:val="single" w:sz="8" w:space="0" w:color="000000"/>
            </w:tcBorders>
            <w:vAlign w:val="center"/>
          </w:tcPr>
          <w:p w14:paraId="1029ABDC"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6847" w:type="dxa"/>
            <w:tcBorders>
              <w:top w:val="single" w:sz="8" w:space="0" w:color="000000"/>
              <w:left w:val="single" w:sz="8" w:space="0" w:color="000000"/>
              <w:bottom w:val="single" w:sz="8" w:space="0" w:color="000000"/>
              <w:right w:val="single" w:sz="8" w:space="0" w:color="000000"/>
            </w:tcBorders>
            <w:vAlign w:val="center"/>
          </w:tcPr>
          <w:p w14:paraId="29B2CEE5" w14:textId="77777777" w:rsidR="007202F4" w:rsidRPr="007202F4" w:rsidRDefault="007202F4" w:rsidP="007E0152">
            <w:pPr>
              <w:spacing w:after="150"/>
              <w:rPr>
                <w:rFonts w:ascii="Arial" w:hAnsi="Arial" w:cs="Arial"/>
              </w:rPr>
            </w:pPr>
            <w:r w:rsidRPr="007202F4">
              <w:rPr>
                <w:rFonts w:ascii="Arial" w:hAnsi="Arial" w:cs="Arial"/>
                <w:color w:val="000000"/>
              </w:rPr>
              <w:t>Хигијенска канта за отпатке на ножно отварање</w:t>
            </w:r>
          </w:p>
        </w:tc>
        <w:tc>
          <w:tcPr>
            <w:tcW w:w="1199" w:type="dxa"/>
            <w:tcBorders>
              <w:top w:val="single" w:sz="8" w:space="0" w:color="000000"/>
              <w:left w:val="single" w:sz="8" w:space="0" w:color="000000"/>
              <w:bottom w:val="single" w:sz="8" w:space="0" w:color="000000"/>
              <w:right w:val="single" w:sz="8" w:space="0" w:color="000000"/>
            </w:tcBorders>
            <w:vAlign w:val="center"/>
          </w:tcPr>
          <w:p w14:paraId="4BB7F4F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4025" w:type="dxa"/>
            <w:tcBorders>
              <w:top w:val="single" w:sz="8" w:space="0" w:color="000000"/>
              <w:left w:val="single" w:sz="8" w:space="0" w:color="000000"/>
              <w:bottom w:val="single" w:sz="8" w:space="0" w:color="000000"/>
              <w:right w:val="single" w:sz="8" w:space="0" w:color="000000"/>
            </w:tcBorders>
            <w:vAlign w:val="center"/>
          </w:tcPr>
          <w:p w14:paraId="6B3D9666"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382D101D" w14:textId="77777777" w:rsidR="007202F4" w:rsidRPr="007202F4" w:rsidRDefault="007202F4" w:rsidP="007202F4">
      <w:pPr>
        <w:spacing w:after="120"/>
        <w:jc w:val="center"/>
        <w:rPr>
          <w:rFonts w:ascii="Arial" w:hAnsi="Arial" w:cs="Arial"/>
        </w:rPr>
      </w:pPr>
      <w:r w:rsidRPr="007202F4">
        <w:rPr>
          <w:rFonts w:ascii="Arial" w:hAnsi="Arial" w:cs="Arial"/>
          <w:b/>
          <w:color w:val="000000"/>
        </w:rPr>
        <w:t>ПОМОЋНЕ ПРОСТОРИЈЕ</w:t>
      </w:r>
    </w:p>
    <w:p w14:paraId="33CFEBD2" w14:textId="77777777" w:rsidR="007202F4" w:rsidRPr="007202F4" w:rsidRDefault="007202F4" w:rsidP="007202F4">
      <w:pPr>
        <w:spacing w:after="120"/>
        <w:jc w:val="center"/>
        <w:rPr>
          <w:rFonts w:ascii="Arial" w:hAnsi="Arial" w:cs="Arial"/>
        </w:rPr>
      </w:pPr>
      <w:r w:rsidRPr="007202F4">
        <w:rPr>
          <w:rFonts w:ascii="Arial" w:hAnsi="Arial" w:cs="Arial"/>
          <w:b/>
          <w:color w:val="000000"/>
        </w:rPr>
        <w:t>Комуникације (ходници и холови)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22"/>
        <w:gridCol w:w="4584"/>
        <w:gridCol w:w="1241"/>
        <w:gridCol w:w="3475"/>
      </w:tblGrid>
      <w:tr w:rsidR="007202F4" w:rsidRPr="007202F4" w14:paraId="73AFFD30" w14:textId="77777777" w:rsidTr="007E0152">
        <w:trPr>
          <w:trHeight w:val="45"/>
          <w:tblCellSpacing w:w="0" w:type="auto"/>
        </w:trPr>
        <w:tc>
          <w:tcPr>
            <w:tcW w:w="1980" w:type="dxa"/>
            <w:tcBorders>
              <w:top w:val="single" w:sz="8" w:space="0" w:color="000000"/>
              <w:left w:val="single" w:sz="8" w:space="0" w:color="000000"/>
              <w:bottom w:val="single" w:sz="8" w:space="0" w:color="000000"/>
              <w:right w:val="single" w:sz="8" w:space="0" w:color="000000"/>
            </w:tcBorders>
            <w:vAlign w:val="center"/>
          </w:tcPr>
          <w:p w14:paraId="4A96B579"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6638" w:type="dxa"/>
            <w:tcBorders>
              <w:top w:val="single" w:sz="8" w:space="0" w:color="000000"/>
              <w:left w:val="single" w:sz="8" w:space="0" w:color="000000"/>
              <w:bottom w:val="single" w:sz="8" w:space="0" w:color="000000"/>
              <w:right w:val="single" w:sz="8" w:space="0" w:color="000000"/>
            </w:tcBorders>
            <w:vAlign w:val="center"/>
          </w:tcPr>
          <w:p w14:paraId="12BCC92A"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просторије</w:t>
            </w:r>
          </w:p>
        </w:tc>
        <w:tc>
          <w:tcPr>
            <w:tcW w:w="686" w:type="dxa"/>
            <w:tcBorders>
              <w:top w:val="single" w:sz="8" w:space="0" w:color="000000"/>
              <w:left w:val="single" w:sz="8" w:space="0" w:color="000000"/>
              <w:bottom w:val="single" w:sz="8" w:space="0" w:color="000000"/>
              <w:right w:val="single" w:sz="8" w:space="0" w:color="000000"/>
            </w:tcBorders>
            <w:vAlign w:val="center"/>
          </w:tcPr>
          <w:p w14:paraId="6F7DFA71"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5096" w:type="dxa"/>
            <w:tcBorders>
              <w:top w:val="single" w:sz="8" w:space="0" w:color="000000"/>
              <w:left w:val="single" w:sz="8" w:space="0" w:color="000000"/>
              <w:bottom w:val="single" w:sz="8" w:space="0" w:color="000000"/>
              <w:right w:val="single" w:sz="8" w:space="0" w:color="000000"/>
            </w:tcBorders>
            <w:vAlign w:val="center"/>
          </w:tcPr>
          <w:p w14:paraId="4EFDA501"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1840A353" w14:textId="77777777" w:rsidTr="007E0152">
        <w:trPr>
          <w:trHeight w:val="45"/>
          <w:tblCellSpacing w:w="0" w:type="auto"/>
        </w:trPr>
        <w:tc>
          <w:tcPr>
            <w:tcW w:w="1980" w:type="dxa"/>
            <w:tcBorders>
              <w:top w:val="single" w:sz="8" w:space="0" w:color="000000"/>
              <w:left w:val="single" w:sz="8" w:space="0" w:color="000000"/>
              <w:bottom w:val="single" w:sz="8" w:space="0" w:color="000000"/>
              <w:right w:val="single" w:sz="8" w:space="0" w:color="000000"/>
            </w:tcBorders>
            <w:vAlign w:val="center"/>
          </w:tcPr>
          <w:p w14:paraId="419114D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638" w:type="dxa"/>
            <w:tcBorders>
              <w:top w:val="single" w:sz="8" w:space="0" w:color="000000"/>
              <w:left w:val="single" w:sz="8" w:space="0" w:color="000000"/>
              <w:bottom w:val="single" w:sz="8" w:space="0" w:color="000000"/>
              <w:right w:val="single" w:sz="8" w:space="0" w:color="000000"/>
            </w:tcBorders>
            <w:vAlign w:val="center"/>
          </w:tcPr>
          <w:p w14:paraId="75DA815B" w14:textId="77777777" w:rsidR="007202F4" w:rsidRPr="007202F4" w:rsidRDefault="007202F4" w:rsidP="007E0152">
            <w:pPr>
              <w:spacing w:after="150"/>
              <w:rPr>
                <w:rFonts w:ascii="Arial" w:hAnsi="Arial" w:cs="Arial"/>
              </w:rPr>
            </w:pPr>
            <w:r w:rsidRPr="007202F4">
              <w:rPr>
                <w:rFonts w:ascii="Arial" w:hAnsi="Arial" w:cs="Arial"/>
                <w:color w:val="000000"/>
              </w:rPr>
              <w:t>Слике зидне: уметничке (репродукције), истакнутих научника и књижевника, природних лепота наше земље, ђачки радови</w:t>
            </w:r>
          </w:p>
        </w:tc>
        <w:tc>
          <w:tcPr>
            <w:tcW w:w="686" w:type="dxa"/>
            <w:tcBorders>
              <w:top w:val="single" w:sz="8" w:space="0" w:color="000000"/>
              <w:left w:val="single" w:sz="8" w:space="0" w:color="000000"/>
              <w:bottom w:val="single" w:sz="8" w:space="0" w:color="000000"/>
              <w:right w:val="single" w:sz="8" w:space="0" w:color="000000"/>
            </w:tcBorders>
            <w:vAlign w:val="center"/>
          </w:tcPr>
          <w:p w14:paraId="5AA171C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5096" w:type="dxa"/>
            <w:tcBorders>
              <w:top w:val="single" w:sz="8" w:space="0" w:color="000000"/>
              <w:left w:val="single" w:sz="8" w:space="0" w:color="000000"/>
              <w:bottom w:val="single" w:sz="8" w:space="0" w:color="000000"/>
              <w:right w:val="single" w:sz="8" w:space="0" w:color="000000"/>
            </w:tcBorders>
            <w:vAlign w:val="center"/>
          </w:tcPr>
          <w:p w14:paraId="7E97951E" w14:textId="58AFEA37" w:rsidR="007202F4" w:rsidRPr="007202F4" w:rsidRDefault="007202F4" w:rsidP="007E0152">
            <w:pPr>
              <w:spacing w:after="150"/>
              <w:rPr>
                <w:rFonts w:ascii="Arial" w:hAnsi="Arial" w:cs="Arial"/>
              </w:rPr>
            </w:pPr>
            <w:r w:rsidRPr="007202F4">
              <w:rPr>
                <w:rFonts w:ascii="Arial" w:hAnsi="Arial" w:cs="Arial"/>
                <w:color w:val="000000"/>
              </w:rPr>
              <w:t>5</w:t>
            </w:r>
            <w:r>
              <w:rPr>
                <w:rFonts w:ascii="Arial" w:hAnsi="Arial" w:cs="Arial"/>
                <w:color w:val="000000"/>
              </w:rPr>
              <w:t>-</w:t>
            </w:r>
            <w:r w:rsidRPr="007202F4">
              <w:rPr>
                <w:rFonts w:ascii="Arial" w:hAnsi="Arial" w:cs="Arial"/>
                <w:color w:val="000000"/>
              </w:rPr>
              <w:t>20</w:t>
            </w:r>
          </w:p>
        </w:tc>
      </w:tr>
      <w:tr w:rsidR="007202F4" w:rsidRPr="007202F4" w14:paraId="6C50A916" w14:textId="77777777" w:rsidTr="007E0152">
        <w:trPr>
          <w:trHeight w:val="45"/>
          <w:tblCellSpacing w:w="0" w:type="auto"/>
        </w:trPr>
        <w:tc>
          <w:tcPr>
            <w:tcW w:w="1980" w:type="dxa"/>
            <w:tcBorders>
              <w:top w:val="single" w:sz="8" w:space="0" w:color="000000"/>
              <w:left w:val="single" w:sz="8" w:space="0" w:color="000000"/>
              <w:bottom w:val="single" w:sz="8" w:space="0" w:color="000000"/>
              <w:right w:val="single" w:sz="8" w:space="0" w:color="000000"/>
            </w:tcBorders>
            <w:vAlign w:val="center"/>
          </w:tcPr>
          <w:p w14:paraId="02C671B6"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6638" w:type="dxa"/>
            <w:tcBorders>
              <w:top w:val="single" w:sz="8" w:space="0" w:color="000000"/>
              <w:left w:val="single" w:sz="8" w:space="0" w:color="000000"/>
              <w:bottom w:val="single" w:sz="8" w:space="0" w:color="000000"/>
              <w:right w:val="single" w:sz="8" w:space="0" w:color="000000"/>
            </w:tcBorders>
            <w:vAlign w:val="center"/>
          </w:tcPr>
          <w:p w14:paraId="1204FC55" w14:textId="77777777" w:rsidR="007202F4" w:rsidRPr="007202F4" w:rsidRDefault="007202F4" w:rsidP="007E0152">
            <w:pPr>
              <w:spacing w:after="150"/>
              <w:rPr>
                <w:rFonts w:ascii="Arial" w:hAnsi="Arial" w:cs="Arial"/>
              </w:rPr>
            </w:pPr>
            <w:r w:rsidRPr="007202F4">
              <w:rPr>
                <w:rFonts w:ascii="Arial" w:hAnsi="Arial" w:cs="Arial"/>
                <w:color w:val="000000"/>
              </w:rPr>
              <w:t>Пано за излагање и информације</w:t>
            </w:r>
          </w:p>
        </w:tc>
        <w:tc>
          <w:tcPr>
            <w:tcW w:w="686" w:type="dxa"/>
            <w:tcBorders>
              <w:top w:val="single" w:sz="8" w:space="0" w:color="000000"/>
              <w:left w:val="single" w:sz="8" w:space="0" w:color="000000"/>
              <w:bottom w:val="single" w:sz="8" w:space="0" w:color="000000"/>
              <w:right w:val="single" w:sz="8" w:space="0" w:color="000000"/>
            </w:tcBorders>
            <w:vAlign w:val="center"/>
          </w:tcPr>
          <w:p w14:paraId="6450F89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5096" w:type="dxa"/>
            <w:tcBorders>
              <w:top w:val="single" w:sz="8" w:space="0" w:color="000000"/>
              <w:left w:val="single" w:sz="8" w:space="0" w:color="000000"/>
              <w:bottom w:val="single" w:sz="8" w:space="0" w:color="000000"/>
              <w:right w:val="single" w:sz="8" w:space="0" w:color="000000"/>
            </w:tcBorders>
            <w:vAlign w:val="center"/>
          </w:tcPr>
          <w:p w14:paraId="115E5E34" w14:textId="2E7BD84B"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3</w:t>
            </w:r>
          </w:p>
        </w:tc>
      </w:tr>
      <w:tr w:rsidR="007202F4" w:rsidRPr="007202F4" w14:paraId="355A593A" w14:textId="77777777" w:rsidTr="007E0152">
        <w:trPr>
          <w:trHeight w:val="45"/>
          <w:tblCellSpacing w:w="0" w:type="auto"/>
        </w:trPr>
        <w:tc>
          <w:tcPr>
            <w:tcW w:w="1980" w:type="dxa"/>
            <w:tcBorders>
              <w:top w:val="single" w:sz="8" w:space="0" w:color="000000"/>
              <w:left w:val="single" w:sz="8" w:space="0" w:color="000000"/>
              <w:bottom w:val="single" w:sz="8" w:space="0" w:color="000000"/>
              <w:right w:val="single" w:sz="8" w:space="0" w:color="000000"/>
            </w:tcBorders>
            <w:vAlign w:val="center"/>
          </w:tcPr>
          <w:p w14:paraId="6D7393AC"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6638" w:type="dxa"/>
            <w:tcBorders>
              <w:top w:val="single" w:sz="8" w:space="0" w:color="000000"/>
              <w:left w:val="single" w:sz="8" w:space="0" w:color="000000"/>
              <w:bottom w:val="single" w:sz="8" w:space="0" w:color="000000"/>
              <w:right w:val="single" w:sz="8" w:space="0" w:color="000000"/>
            </w:tcBorders>
            <w:vAlign w:val="center"/>
          </w:tcPr>
          <w:p w14:paraId="05F50FDE" w14:textId="77777777" w:rsidR="007202F4" w:rsidRPr="007202F4" w:rsidRDefault="007202F4" w:rsidP="007E0152">
            <w:pPr>
              <w:spacing w:after="150"/>
              <w:rPr>
                <w:rFonts w:ascii="Arial" w:hAnsi="Arial" w:cs="Arial"/>
              </w:rPr>
            </w:pPr>
            <w:r w:rsidRPr="007202F4">
              <w:rPr>
                <w:rFonts w:ascii="Arial" w:hAnsi="Arial" w:cs="Arial"/>
                <w:color w:val="000000"/>
              </w:rPr>
              <w:t>Постоље или држач за цвеће, у сваком ходнику</w:t>
            </w:r>
          </w:p>
        </w:tc>
        <w:tc>
          <w:tcPr>
            <w:tcW w:w="686" w:type="dxa"/>
            <w:tcBorders>
              <w:top w:val="single" w:sz="8" w:space="0" w:color="000000"/>
              <w:left w:val="single" w:sz="8" w:space="0" w:color="000000"/>
              <w:bottom w:val="single" w:sz="8" w:space="0" w:color="000000"/>
              <w:right w:val="single" w:sz="8" w:space="0" w:color="000000"/>
            </w:tcBorders>
            <w:vAlign w:val="center"/>
          </w:tcPr>
          <w:p w14:paraId="256E7E2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5096" w:type="dxa"/>
            <w:tcBorders>
              <w:top w:val="single" w:sz="8" w:space="0" w:color="000000"/>
              <w:left w:val="single" w:sz="8" w:space="0" w:color="000000"/>
              <w:bottom w:val="single" w:sz="8" w:space="0" w:color="000000"/>
              <w:right w:val="single" w:sz="8" w:space="0" w:color="000000"/>
            </w:tcBorders>
            <w:vAlign w:val="center"/>
          </w:tcPr>
          <w:p w14:paraId="1AEA9B73" w14:textId="1B315934"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3</w:t>
            </w:r>
          </w:p>
        </w:tc>
      </w:tr>
      <w:tr w:rsidR="007202F4" w:rsidRPr="007202F4" w14:paraId="289B6980" w14:textId="77777777" w:rsidTr="007E0152">
        <w:trPr>
          <w:trHeight w:val="45"/>
          <w:tblCellSpacing w:w="0" w:type="auto"/>
        </w:trPr>
        <w:tc>
          <w:tcPr>
            <w:tcW w:w="1980" w:type="dxa"/>
            <w:tcBorders>
              <w:top w:val="single" w:sz="8" w:space="0" w:color="000000"/>
              <w:left w:val="single" w:sz="8" w:space="0" w:color="000000"/>
              <w:bottom w:val="single" w:sz="8" w:space="0" w:color="000000"/>
              <w:right w:val="single" w:sz="8" w:space="0" w:color="000000"/>
            </w:tcBorders>
            <w:vAlign w:val="center"/>
          </w:tcPr>
          <w:p w14:paraId="661DE6BA"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6638" w:type="dxa"/>
            <w:tcBorders>
              <w:top w:val="single" w:sz="8" w:space="0" w:color="000000"/>
              <w:left w:val="single" w:sz="8" w:space="0" w:color="000000"/>
              <w:bottom w:val="single" w:sz="8" w:space="0" w:color="000000"/>
              <w:right w:val="single" w:sz="8" w:space="0" w:color="000000"/>
            </w:tcBorders>
            <w:vAlign w:val="center"/>
          </w:tcPr>
          <w:p w14:paraId="2429538D" w14:textId="77777777" w:rsidR="007202F4" w:rsidRPr="007202F4" w:rsidRDefault="007202F4" w:rsidP="007E0152">
            <w:pPr>
              <w:spacing w:after="150"/>
              <w:rPr>
                <w:rFonts w:ascii="Arial" w:hAnsi="Arial" w:cs="Arial"/>
              </w:rPr>
            </w:pPr>
            <w:r w:rsidRPr="007202F4">
              <w:rPr>
                <w:rFonts w:ascii="Arial" w:hAnsi="Arial" w:cs="Arial"/>
                <w:color w:val="000000"/>
              </w:rPr>
              <w:t>Сточић са две полуфотеље за странке, у ходнику испред просторије за управу</w:t>
            </w:r>
          </w:p>
        </w:tc>
        <w:tc>
          <w:tcPr>
            <w:tcW w:w="686" w:type="dxa"/>
            <w:tcBorders>
              <w:top w:val="single" w:sz="8" w:space="0" w:color="000000"/>
              <w:left w:val="single" w:sz="8" w:space="0" w:color="000000"/>
              <w:bottom w:val="single" w:sz="8" w:space="0" w:color="000000"/>
              <w:right w:val="single" w:sz="8" w:space="0" w:color="000000"/>
            </w:tcBorders>
            <w:vAlign w:val="center"/>
          </w:tcPr>
          <w:p w14:paraId="607703DD" w14:textId="77777777" w:rsidR="007202F4" w:rsidRPr="007202F4" w:rsidRDefault="007202F4" w:rsidP="007E0152">
            <w:pPr>
              <w:spacing w:after="150"/>
              <w:rPr>
                <w:rFonts w:ascii="Arial" w:hAnsi="Arial" w:cs="Arial"/>
              </w:rPr>
            </w:pPr>
            <w:r w:rsidRPr="007202F4">
              <w:rPr>
                <w:rFonts w:ascii="Arial" w:hAnsi="Arial" w:cs="Arial"/>
                <w:color w:val="000000"/>
              </w:rPr>
              <w:t>гарнитура</w:t>
            </w:r>
          </w:p>
        </w:tc>
        <w:tc>
          <w:tcPr>
            <w:tcW w:w="5096" w:type="dxa"/>
            <w:tcBorders>
              <w:top w:val="single" w:sz="8" w:space="0" w:color="000000"/>
              <w:left w:val="single" w:sz="8" w:space="0" w:color="000000"/>
              <w:bottom w:val="single" w:sz="8" w:space="0" w:color="000000"/>
              <w:right w:val="single" w:sz="8" w:space="0" w:color="000000"/>
            </w:tcBorders>
            <w:vAlign w:val="center"/>
          </w:tcPr>
          <w:p w14:paraId="50DC259A"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758BB0B4" w14:textId="77777777" w:rsidTr="007E0152">
        <w:trPr>
          <w:trHeight w:val="45"/>
          <w:tblCellSpacing w:w="0" w:type="auto"/>
        </w:trPr>
        <w:tc>
          <w:tcPr>
            <w:tcW w:w="1980" w:type="dxa"/>
            <w:tcBorders>
              <w:top w:val="single" w:sz="8" w:space="0" w:color="000000"/>
              <w:left w:val="single" w:sz="8" w:space="0" w:color="000000"/>
              <w:bottom w:val="single" w:sz="8" w:space="0" w:color="000000"/>
              <w:right w:val="single" w:sz="8" w:space="0" w:color="000000"/>
            </w:tcBorders>
            <w:vAlign w:val="center"/>
          </w:tcPr>
          <w:p w14:paraId="6D2B2432"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6638" w:type="dxa"/>
            <w:tcBorders>
              <w:top w:val="single" w:sz="8" w:space="0" w:color="000000"/>
              <w:left w:val="single" w:sz="8" w:space="0" w:color="000000"/>
              <w:bottom w:val="single" w:sz="8" w:space="0" w:color="000000"/>
              <w:right w:val="single" w:sz="8" w:space="0" w:color="000000"/>
            </w:tcBorders>
            <w:vAlign w:val="center"/>
          </w:tcPr>
          <w:p w14:paraId="2B18840F" w14:textId="77777777" w:rsidR="007202F4" w:rsidRPr="007202F4" w:rsidRDefault="007202F4" w:rsidP="007E0152">
            <w:pPr>
              <w:spacing w:after="150"/>
              <w:rPr>
                <w:rFonts w:ascii="Arial" w:hAnsi="Arial" w:cs="Arial"/>
              </w:rPr>
            </w:pPr>
            <w:r w:rsidRPr="007202F4">
              <w:rPr>
                <w:rFonts w:ascii="Arial" w:hAnsi="Arial" w:cs="Arial"/>
                <w:color w:val="000000"/>
              </w:rPr>
              <w:t>Отирач, већи</w:t>
            </w:r>
          </w:p>
        </w:tc>
        <w:tc>
          <w:tcPr>
            <w:tcW w:w="686" w:type="dxa"/>
            <w:tcBorders>
              <w:top w:val="single" w:sz="8" w:space="0" w:color="000000"/>
              <w:left w:val="single" w:sz="8" w:space="0" w:color="000000"/>
              <w:bottom w:val="single" w:sz="8" w:space="0" w:color="000000"/>
              <w:right w:val="single" w:sz="8" w:space="0" w:color="000000"/>
            </w:tcBorders>
            <w:vAlign w:val="center"/>
          </w:tcPr>
          <w:p w14:paraId="668EEA8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5096" w:type="dxa"/>
            <w:tcBorders>
              <w:top w:val="single" w:sz="8" w:space="0" w:color="000000"/>
              <w:left w:val="single" w:sz="8" w:space="0" w:color="000000"/>
              <w:bottom w:val="single" w:sz="8" w:space="0" w:color="000000"/>
              <w:right w:val="single" w:sz="8" w:space="0" w:color="000000"/>
            </w:tcBorders>
            <w:vAlign w:val="center"/>
          </w:tcPr>
          <w:p w14:paraId="13C7DD91" w14:textId="77777777" w:rsidR="007202F4" w:rsidRPr="007202F4" w:rsidRDefault="007202F4" w:rsidP="007E0152">
            <w:pPr>
              <w:spacing w:after="150"/>
              <w:rPr>
                <w:rFonts w:ascii="Arial" w:hAnsi="Arial" w:cs="Arial"/>
              </w:rPr>
            </w:pPr>
            <w:r w:rsidRPr="007202F4">
              <w:rPr>
                <w:rFonts w:ascii="Arial" w:hAnsi="Arial" w:cs="Arial"/>
                <w:color w:val="000000"/>
              </w:rPr>
              <w:t>1 на сваком улазу</w:t>
            </w:r>
          </w:p>
        </w:tc>
      </w:tr>
      <w:tr w:rsidR="007202F4" w:rsidRPr="007202F4" w14:paraId="5B5CAE3B" w14:textId="77777777" w:rsidTr="007E0152">
        <w:trPr>
          <w:trHeight w:val="45"/>
          <w:tblCellSpacing w:w="0" w:type="auto"/>
        </w:trPr>
        <w:tc>
          <w:tcPr>
            <w:tcW w:w="1980" w:type="dxa"/>
            <w:tcBorders>
              <w:top w:val="single" w:sz="8" w:space="0" w:color="000000"/>
              <w:left w:val="single" w:sz="8" w:space="0" w:color="000000"/>
              <w:bottom w:val="single" w:sz="8" w:space="0" w:color="000000"/>
              <w:right w:val="single" w:sz="8" w:space="0" w:color="000000"/>
            </w:tcBorders>
            <w:vAlign w:val="center"/>
          </w:tcPr>
          <w:p w14:paraId="0B06EFF7"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6638" w:type="dxa"/>
            <w:tcBorders>
              <w:top w:val="single" w:sz="8" w:space="0" w:color="000000"/>
              <w:left w:val="single" w:sz="8" w:space="0" w:color="000000"/>
              <w:bottom w:val="single" w:sz="8" w:space="0" w:color="000000"/>
              <w:right w:val="single" w:sz="8" w:space="0" w:color="000000"/>
            </w:tcBorders>
            <w:vAlign w:val="center"/>
          </w:tcPr>
          <w:p w14:paraId="243092E6" w14:textId="77777777" w:rsidR="007202F4" w:rsidRPr="007202F4" w:rsidRDefault="007202F4" w:rsidP="007E0152">
            <w:pPr>
              <w:spacing w:after="150"/>
              <w:rPr>
                <w:rFonts w:ascii="Arial" w:hAnsi="Arial" w:cs="Arial"/>
              </w:rPr>
            </w:pPr>
            <w:r w:rsidRPr="007202F4">
              <w:rPr>
                <w:rFonts w:ascii="Arial" w:hAnsi="Arial" w:cs="Arial"/>
                <w:color w:val="000000"/>
              </w:rPr>
              <w:t>Противпожарни апарат</w:t>
            </w:r>
          </w:p>
        </w:tc>
        <w:tc>
          <w:tcPr>
            <w:tcW w:w="686" w:type="dxa"/>
            <w:tcBorders>
              <w:top w:val="single" w:sz="8" w:space="0" w:color="000000"/>
              <w:left w:val="single" w:sz="8" w:space="0" w:color="000000"/>
              <w:bottom w:val="single" w:sz="8" w:space="0" w:color="000000"/>
              <w:right w:val="single" w:sz="8" w:space="0" w:color="000000"/>
            </w:tcBorders>
            <w:vAlign w:val="center"/>
          </w:tcPr>
          <w:p w14:paraId="768055E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5096" w:type="dxa"/>
            <w:tcBorders>
              <w:top w:val="single" w:sz="8" w:space="0" w:color="000000"/>
              <w:left w:val="single" w:sz="8" w:space="0" w:color="000000"/>
              <w:bottom w:val="single" w:sz="8" w:space="0" w:color="000000"/>
              <w:right w:val="single" w:sz="8" w:space="0" w:color="000000"/>
            </w:tcBorders>
            <w:vAlign w:val="center"/>
          </w:tcPr>
          <w:p w14:paraId="346D2CCE" w14:textId="77777777" w:rsidR="007202F4" w:rsidRPr="007202F4" w:rsidRDefault="007202F4" w:rsidP="007E0152">
            <w:pPr>
              <w:spacing w:after="150"/>
              <w:rPr>
                <w:rFonts w:ascii="Arial" w:hAnsi="Arial" w:cs="Arial"/>
              </w:rPr>
            </w:pPr>
            <w:r w:rsidRPr="007202F4">
              <w:rPr>
                <w:rFonts w:ascii="Arial" w:hAnsi="Arial" w:cs="Arial"/>
                <w:color w:val="000000"/>
              </w:rPr>
              <w:t>1 на сваких 50 m</w:t>
            </w:r>
            <w:r w:rsidRPr="007202F4">
              <w:rPr>
                <w:rFonts w:ascii="Arial" w:hAnsi="Arial" w:cs="Arial"/>
                <w:color w:val="000000"/>
                <w:vertAlign w:val="superscript"/>
              </w:rPr>
              <w:t>2</w:t>
            </w:r>
          </w:p>
        </w:tc>
      </w:tr>
      <w:tr w:rsidR="007202F4" w:rsidRPr="007202F4" w14:paraId="6F19CB49" w14:textId="77777777" w:rsidTr="007E0152">
        <w:trPr>
          <w:trHeight w:val="45"/>
          <w:tblCellSpacing w:w="0" w:type="auto"/>
        </w:trPr>
        <w:tc>
          <w:tcPr>
            <w:tcW w:w="1980" w:type="dxa"/>
            <w:tcBorders>
              <w:top w:val="single" w:sz="8" w:space="0" w:color="000000"/>
              <w:left w:val="single" w:sz="8" w:space="0" w:color="000000"/>
              <w:bottom w:val="single" w:sz="8" w:space="0" w:color="000000"/>
              <w:right w:val="single" w:sz="8" w:space="0" w:color="000000"/>
            </w:tcBorders>
            <w:vAlign w:val="center"/>
          </w:tcPr>
          <w:p w14:paraId="0D94EDA5"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6638" w:type="dxa"/>
            <w:tcBorders>
              <w:top w:val="single" w:sz="8" w:space="0" w:color="000000"/>
              <w:left w:val="single" w:sz="8" w:space="0" w:color="000000"/>
              <w:bottom w:val="single" w:sz="8" w:space="0" w:color="000000"/>
              <w:right w:val="single" w:sz="8" w:space="0" w:color="000000"/>
            </w:tcBorders>
            <w:vAlign w:val="center"/>
          </w:tcPr>
          <w:p w14:paraId="256D8F1C" w14:textId="77777777" w:rsidR="007202F4" w:rsidRPr="007202F4" w:rsidRDefault="007202F4" w:rsidP="007E0152">
            <w:pPr>
              <w:spacing w:after="150"/>
              <w:rPr>
                <w:rFonts w:ascii="Arial" w:hAnsi="Arial" w:cs="Arial"/>
              </w:rPr>
            </w:pPr>
            <w:r w:rsidRPr="007202F4">
              <w:rPr>
                <w:rFonts w:ascii="Arial" w:hAnsi="Arial" w:cs="Arial"/>
                <w:color w:val="000000"/>
              </w:rPr>
              <w:t>Сто за дежурног ученика</w:t>
            </w:r>
          </w:p>
        </w:tc>
        <w:tc>
          <w:tcPr>
            <w:tcW w:w="686" w:type="dxa"/>
            <w:tcBorders>
              <w:top w:val="single" w:sz="8" w:space="0" w:color="000000"/>
              <w:left w:val="single" w:sz="8" w:space="0" w:color="000000"/>
              <w:bottom w:val="single" w:sz="8" w:space="0" w:color="000000"/>
              <w:right w:val="single" w:sz="8" w:space="0" w:color="000000"/>
            </w:tcBorders>
            <w:vAlign w:val="center"/>
          </w:tcPr>
          <w:p w14:paraId="7717F98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5096" w:type="dxa"/>
            <w:tcBorders>
              <w:top w:val="single" w:sz="8" w:space="0" w:color="000000"/>
              <w:left w:val="single" w:sz="8" w:space="0" w:color="000000"/>
              <w:bottom w:val="single" w:sz="8" w:space="0" w:color="000000"/>
              <w:right w:val="single" w:sz="8" w:space="0" w:color="000000"/>
            </w:tcBorders>
            <w:vAlign w:val="center"/>
          </w:tcPr>
          <w:p w14:paraId="6DCD1133"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6DF520BE" w14:textId="77777777" w:rsidTr="007E0152">
        <w:trPr>
          <w:trHeight w:val="45"/>
          <w:tblCellSpacing w:w="0" w:type="auto"/>
        </w:trPr>
        <w:tc>
          <w:tcPr>
            <w:tcW w:w="1980" w:type="dxa"/>
            <w:tcBorders>
              <w:top w:val="single" w:sz="8" w:space="0" w:color="000000"/>
              <w:left w:val="single" w:sz="8" w:space="0" w:color="000000"/>
              <w:bottom w:val="single" w:sz="8" w:space="0" w:color="000000"/>
              <w:right w:val="single" w:sz="8" w:space="0" w:color="000000"/>
            </w:tcBorders>
            <w:vAlign w:val="center"/>
          </w:tcPr>
          <w:p w14:paraId="4B988FCD"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6638" w:type="dxa"/>
            <w:tcBorders>
              <w:top w:val="single" w:sz="8" w:space="0" w:color="000000"/>
              <w:left w:val="single" w:sz="8" w:space="0" w:color="000000"/>
              <w:bottom w:val="single" w:sz="8" w:space="0" w:color="000000"/>
              <w:right w:val="single" w:sz="8" w:space="0" w:color="000000"/>
            </w:tcBorders>
            <w:vAlign w:val="center"/>
          </w:tcPr>
          <w:p w14:paraId="36D1950C" w14:textId="77777777" w:rsidR="007202F4" w:rsidRPr="007202F4" w:rsidRDefault="007202F4" w:rsidP="007E0152">
            <w:pPr>
              <w:spacing w:after="150"/>
              <w:rPr>
                <w:rFonts w:ascii="Arial" w:hAnsi="Arial" w:cs="Arial"/>
              </w:rPr>
            </w:pPr>
            <w:r w:rsidRPr="007202F4">
              <w:rPr>
                <w:rFonts w:ascii="Arial" w:hAnsi="Arial" w:cs="Arial"/>
                <w:color w:val="000000"/>
              </w:rPr>
              <w:t>Столице за дежурног ученика</w:t>
            </w:r>
          </w:p>
        </w:tc>
        <w:tc>
          <w:tcPr>
            <w:tcW w:w="686" w:type="dxa"/>
            <w:tcBorders>
              <w:top w:val="single" w:sz="8" w:space="0" w:color="000000"/>
              <w:left w:val="single" w:sz="8" w:space="0" w:color="000000"/>
              <w:bottom w:val="single" w:sz="8" w:space="0" w:color="000000"/>
              <w:right w:val="single" w:sz="8" w:space="0" w:color="000000"/>
            </w:tcBorders>
            <w:vAlign w:val="center"/>
          </w:tcPr>
          <w:p w14:paraId="214FC49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5096" w:type="dxa"/>
            <w:tcBorders>
              <w:top w:val="single" w:sz="8" w:space="0" w:color="000000"/>
              <w:left w:val="single" w:sz="8" w:space="0" w:color="000000"/>
              <w:bottom w:val="single" w:sz="8" w:space="0" w:color="000000"/>
              <w:right w:val="single" w:sz="8" w:space="0" w:color="000000"/>
            </w:tcBorders>
            <w:vAlign w:val="center"/>
          </w:tcPr>
          <w:p w14:paraId="0C3525BB" w14:textId="77777777" w:rsidR="007202F4" w:rsidRPr="007202F4" w:rsidRDefault="007202F4" w:rsidP="007E0152">
            <w:pPr>
              <w:spacing w:after="150"/>
              <w:rPr>
                <w:rFonts w:ascii="Arial" w:hAnsi="Arial" w:cs="Arial"/>
              </w:rPr>
            </w:pPr>
            <w:r w:rsidRPr="007202F4">
              <w:rPr>
                <w:rFonts w:ascii="Arial" w:hAnsi="Arial" w:cs="Arial"/>
                <w:color w:val="000000"/>
              </w:rPr>
              <w:t>2</w:t>
            </w:r>
          </w:p>
        </w:tc>
      </w:tr>
      <w:tr w:rsidR="007202F4" w:rsidRPr="007202F4" w14:paraId="26E25760" w14:textId="77777777" w:rsidTr="007E0152">
        <w:trPr>
          <w:trHeight w:val="45"/>
          <w:tblCellSpacing w:w="0" w:type="auto"/>
        </w:trPr>
        <w:tc>
          <w:tcPr>
            <w:tcW w:w="1980" w:type="dxa"/>
            <w:tcBorders>
              <w:top w:val="single" w:sz="8" w:space="0" w:color="000000"/>
              <w:left w:val="single" w:sz="8" w:space="0" w:color="000000"/>
              <w:bottom w:val="single" w:sz="8" w:space="0" w:color="000000"/>
              <w:right w:val="single" w:sz="8" w:space="0" w:color="000000"/>
            </w:tcBorders>
            <w:vAlign w:val="center"/>
          </w:tcPr>
          <w:p w14:paraId="6FF6007F"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6638" w:type="dxa"/>
            <w:tcBorders>
              <w:top w:val="single" w:sz="8" w:space="0" w:color="000000"/>
              <w:left w:val="single" w:sz="8" w:space="0" w:color="000000"/>
              <w:bottom w:val="single" w:sz="8" w:space="0" w:color="000000"/>
              <w:right w:val="single" w:sz="8" w:space="0" w:color="000000"/>
            </w:tcBorders>
            <w:vAlign w:val="center"/>
          </w:tcPr>
          <w:p w14:paraId="4B7E027F" w14:textId="77777777" w:rsidR="007202F4" w:rsidRPr="007202F4" w:rsidRDefault="007202F4" w:rsidP="007E0152">
            <w:pPr>
              <w:spacing w:after="150"/>
              <w:rPr>
                <w:rFonts w:ascii="Arial" w:hAnsi="Arial" w:cs="Arial"/>
              </w:rPr>
            </w:pPr>
            <w:r w:rsidRPr="007202F4">
              <w:rPr>
                <w:rFonts w:ascii="Arial" w:hAnsi="Arial" w:cs="Arial"/>
                <w:color w:val="000000"/>
              </w:rPr>
              <w:t>Ормар за изгубљене ствари</w:t>
            </w:r>
          </w:p>
        </w:tc>
        <w:tc>
          <w:tcPr>
            <w:tcW w:w="686" w:type="dxa"/>
            <w:tcBorders>
              <w:top w:val="single" w:sz="8" w:space="0" w:color="000000"/>
              <w:left w:val="single" w:sz="8" w:space="0" w:color="000000"/>
              <w:bottom w:val="single" w:sz="8" w:space="0" w:color="000000"/>
              <w:right w:val="single" w:sz="8" w:space="0" w:color="000000"/>
            </w:tcBorders>
            <w:vAlign w:val="center"/>
          </w:tcPr>
          <w:p w14:paraId="3C328D7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5096" w:type="dxa"/>
            <w:tcBorders>
              <w:top w:val="single" w:sz="8" w:space="0" w:color="000000"/>
              <w:left w:val="single" w:sz="8" w:space="0" w:color="000000"/>
              <w:bottom w:val="single" w:sz="8" w:space="0" w:color="000000"/>
              <w:right w:val="single" w:sz="8" w:space="0" w:color="000000"/>
            </w:tcBorders>
            <w:vAlign w:val="center"/>
          </w:tcPr>
          <w:p w14:paraId="7A68F094"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13F8EB34" w14:textId="77777777" w:rsidTr="007E0152">
        <w:trPr>
          <w:trHeight w:val="45"/>
          <w:tblCellSpacing w:w="0" w:type="auto"/>
        </w:trPr>
        <w:tc>
          <w:tcPr>
            <w:tcW w:w="1980" w:type="dxa"/>
            <w:tcBorders>
              <w:top w:val="single" w:sz="8" w:space="0" w:color="000000"/>
              <w:left w:val="single" w:sz="8" w:space="0" w:color="000000"/>
              <w:bottom w:val="single" w:sz="8" w:space="0" w:color="000000"/>
              <w:right w:val="single" w:sz="8" w:space="0" w:color="000000"/>
            </w:tcBorders>
            <w:vAlign w:val="center"/>
          </w:tcPr>
          <w:p w14:paraId="543ED038"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6638" w:type="dxa"/>
            <w:tcBorders>
              <w:top w:val="single" w:sz="8" w:space="0" w:color="000000"/>
              <w:left w:val="single" w:sz="8" w:space="0" w:color="000000"/>
              <w:bottom w:val="single" w:sz="8" w:space="0" w:color="000000"/>
              <w:right w:val="single" w:sz="8" w:space="0" w:color="000000"/>
            </w:tcBorders>
            <w:vAlign w:val="center"/>
          </w:tcPr>
          <w:p w14:paraId="08C6E617" w14:textId="77777777" w:rsidR="007202F4" w:rsidRPr="007202F4" w:rsidRDefault="007202F4" w:rsidP="007E0152">
            <w:pPr>
              <w:spacing w:after="150"/>
              <w:rPr>
                <w:rFonts w:ascii="Arial" w:hAnsi="Arial" w:cs="Arial"/>
              </w:rPr>
            </w:pPr>
            <w:r w:rsidRPr="007202F4">
              <w:rPr>
                <w:rFonts w:ascii="Arial" w:hAnsi="Arial" w:cs="Arial"/>
                <w:color w:val="000000"/>
              </w:rPr>
              <w:t>Гардероба (у складу са архитектонским решењем)</w:t>
            </w:r>
          </w:p>
        </w:tc>
        <w:tc>
          <w:tcPr>
            <w:tcW w:w="686" w:type="dxa"/>
            <w:tcBorders>
              <w:top w:val="single" w:sz="8" w:space="0" w:color="000000"/>
              <w:left w:val="single" w:sz="8" w:space="0" w:color="000000"/>
              <w:bottom w:val="single" w:sz="8" w:space="0" w:color="000000"/>
              <w:right w:val="single" w:sz="8" w:space="0" w:color="000000"/>
            </w:tcBorders>
            <w:vAlign w:val="center"/>
          </w:tcPr>
          <w:p w14:paraId="5175A97E" w14:textId="77777777" w:rsidR="007202F4" w:rsidRPr="007202F4" w:rsidRDefault="007202F4" w:rsidP="007E0152">
            <w:pPr>
              <w:spacing w:after="150"/>
              <w:rPr>
                <w:rFonts w:ascii="Arial" w:hAnsi="Arial" w:cs="Arial"/>
              </w:rPr>
            </w:pPr>
            <w:r w:rsidRPr="007202F4">
              <w:rPr>
                <w:rFonts w:ascii="Arial" w:hAnsi="Arial" w:cs="Arial"/>
                <w:color w:val="000000"/>
              </w:rPr>
              <w:t>комплета</w:t>
            </w:r>
          </w:p>
        </w:tc>
        <w:tc>
          <w:tcPr>
            <w:tcW w:w="5096" w:type="dxa"/>
            <w:tcBorders>
              <w:top w:val="single" w:sz="8" w:space="0" w:color="000000"/>
              <w:left w:val="single" w:sz="8" w:space="0" w:color="000000"/>
              <w:bottom w:val="single" w:sz="8" w:space="0" w:color="000000"/>
              <w:right w:val="single" w:sz="8" w:space="0" w:color="000000"/>
            </w:tcBorders>
            <w:vAlign w:val="center"/>
          </w:tcPr>
          <w:p w14:paraId="29F415E6"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бројем одељења</w:t>
            </w:r>
          </w:p>
        </w:tc>
      </w:tr>
    </w:tbl>
    <w:p w14:paraId="4F63EAC7" w14:textId="77777777" w:rsidR="007202F4" w:rsidRPr="007202F4" w:rsidRDefault="007202F4" w:rsidP="007202F4">
      <w:pPr>
        <w:spacing w:after="120"/>
        <w:jc w:val="center"/>
        <w:rPr>
          <w:rFonts w:ascii="Arial" w:hAnsi="Arial" w:cs="Arial"/>
        </w:rPr>
      </w:pPr>
      <w:r w:rsidRPr="007202F4">
        <w:rPr>
          <w:rFonts w:ascii="Arial" w:hAnsi="Arial" w:cs="Arial"/>
          <w:b/>
          <w:color w:val="000000"/>
        </w:rPr>
        <w:t>Просторија за сервер (опционо)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08"/>
        <w:gridCol w:w="6562"/>
        <w:gridCol w:w="1193"/>
        <w:gridCol w:w="1459"/>
      </w:tblGrid>
      <w:tr w:rsidR="007202F4" w:rsidRPr="007202F4" w14:paraId="26C5C2F0" w14:textId="77777777" w:rsidTr="007E0152">
        <w:trPr>
          <w:trHeight w:val="45"/>
          <w:tblCellSpacing w:w="0" w:type="auto"/>
        </w:trPr>
        <w:tc>
          <w:tcPr>
            <w:tcW w:w="2055" w:type="dxa"/>
            <w:tcBorders>
              <w:top w:val="single" w:sz="8" w:space="0" w:color="000000"/>
              <w:left w:val="single" w:sz="8" w:space="0" w:color="000000"/>
              <w:bottom w:val="single" w:sz="8" w:space="0" w:color="000000"/>
              <w:right w:val="single" w:sz="8" w:space="0" w:color="000000"/>
            </w:tcBorders>
            <w:vAlign w:val="center"/>
          </w:tcPr>
          <w:p w14:paraId="4732B9AC"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9729" w:type="dxa"/>
            <w:tcBorders>
              <w:top w:val="single" w:sz="8" w:space="0" w:color="000000"/>
              <w:left w:val="single" w:sz="8" w:space="0" w:color="000000"/>
              <w:bottom w:val="single" w:sz="8" w:space="0" w:color="000000"/>
              <w:right w:val="single" w:sz="8" w:space="0" w:color="000000"/>
            </w:tcBorders>
            <w:vAlign w:val="center"/>
          </w:tcPr>
          <w:p w14:paraId="0009CC1D" w14:textId="77777777" w:rsidR="007202F4" w:rsidRPr="007202F4" w:rsidRDefault="007202F4" w:rsidP="007E0152">
            <w:pPr>
              <w:spacing w:after="150"/>
              <w:rPr>
                <w:rFonts w:ascii="Arial" w:hAnsi="Arial" w:cs="Arial"/>
              </w:rPr>
            </w:pPr>
            <w:r w:rsidRPr="007202F4">
              <w:rPr>
                <w:rFonts w:ascii="Arial" w:hAnsi="Arial" w:cs="Arial"/>
                <w:color w:val="000000"/>
              </w:rPr>
              <w:t>Назив намештаја и опреме просторије</w:t>
            </w:r>
          </w:p>
        </w:tc>
        <w:tc>
          <w:tcPr>
            <w:tcW w:w="1058" w:type="dxa"/>
            <w:tcBorders>
              <w:top w:val="single" w:sz="8" w:space="0" w:color="000000"/>
              <w:left w:val="single" w:sz="8" w:space="0" w:color="000000"/>
              <w:bottom w:val="single" w:sz="8" w:space="0" w:color="000000"/>
              <w:right w:val="single" w:sz="8" w:space="0" w:color="000000"/>
            </w:tcBorders>
            <w:vAlign w:val="center"/>
          </w:tcPr>
          <w:p w14:paraId="12E812BC" w14:textId="77777777" w:rsidR="007202F4" w:rsidRPr="007202F4" w:rsidRDefault="007202F4" w:rsidP="007E0152">
            <w:pPr>
              <w:spacing w:after="150"/>
              <w:rPr>
                <w:rFonts w:ascii="Arial" w:hAnsi="Arial" w:cs="Arial"/>
              </w:rPr>
            </w:pPr>
            <w:r w:rsidRPr="007202F4">
              <w:rPr>
                <w:rFonts w:ascii="Arial" w:hAnsi="Arial" w:cs="Arial"/>
                <w:color w:val="000000"/>
              </w:rPr>
              <w:t>Јединица мере</w:t>
            </w:r>
          </w:p>
        </w:tc>
        <w:tc>
          <w:tcPr>
            <w:tcW w:w="1558" w:type="dxa"/>
            <w:tcBorders>
              <w:top w:val="single" w:sz="8" w:space="0" w:color="000000"/>
              <w:left w:val="single" w:sz="8" w:space="0" w:color="000000"/>
              <w:bottom w:val="single" w:sz="8" w:space="0" w:color="000000"/>
              <w:right w:val="single" w:sz="8" w:space="0" w:color="000000"/>
            </w:tcBorders>
            <w:vAlign w:val="center"/>
          </w:tcPr>
          <w:p w14:paraId="6C23717D"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r w:rsidRPr="007202F4">
              <w:rPr>
                <w:rFonts w:ascii="Arial" w:hAnsi="Arial" w:cs="Arial"/>
              </w:rPr>
              <w:br/>
            </w:r>
            <w:r w:rsidRPr="007202F4">
              <w:rPr>
                <w:rFonts w:ascii="Arial" w:hAnsi="Arial" w:cs="Arial"/>
                <w:color w:val="000000"/>
              </w:rPr>
              <w:t>по нормативу</w:t>
            </w:r>
          </w:p>
        </w:tc>
      </w:tr>
      <w:tr w:rsidR="007202F4" w:rsidRPr="007202F4" w14:paraId="58D72715" w14:textId="77777777" w:rsidTr="007E0152">
        <w:trPr>
          <w:trHeight w:val="45"/>
          <w:tblCellSpacing w:w="0" w:type="auto"/>
        </w:trPr>
        <w:tc>
          <w:tcPr>
            <w:tcW w:w="2055" w:type="dxa"/>
            <w:tcBorders>
              <w:top w:val="single" w:sz="8" w:space="0" w:color="000000"/>
              <w:left w:val="single" w:sz="8" w:space="0" w:color="000000"/>
              <w:bottom w:val="single" w:sz="8" w:space="0" w:color="000000"/>
              <w:right w:val="single" w:sz="8" w:space="0" w:color="000000"/>
            </w:tcBorders>
            <w:vAlign w:val="center"/>
          </w:tcPr>
          <w:p w14:paraId="0BD442A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729" w:type="dxa"/>
            <w:tcBorders>
              <w:top w:val="single" w:sz="8" w:space="0" w:color="000000"/>
              <w:left w:val="single" w:sz="8" w:space="0" w:color="000000"/>
              <w:bottom w:val="single" w:sz="8" w:space="0" w:color="000000"/>
              <w:right w:val="single" w:sz="8" w:space="0" w:color="000000"/>
            </w:tcBorders>
            <w:vAlign w:val="center"/>
          </w:tcPr>
          <w:p w14:paraId="690D2BB2" w14:textId="77777777" w:rsidR="007202F4" w:rsidRPr="007202F4" w:rsidRDefault="007202F4" w:rsidP="007E0152">
            <w:pPr>
              <w:spacing w:after="150"/>
              <w:rPr>
                <w:rFonts w:ascii="Arial" w:hAnsi="Arial" w:cs="Arial"/>
              </w:rPr>
            </w:pPr>
            <w:r w:rsidRPr="007202F4">
              <w:rPr>
                <w:rFonts w:ascii="Arial" w:hAnsi="Arial" w:cs="Arial"/>
                <w:color w:val="000000"/>
              </w:rPr>
              <w:t>Опрема за преднапонску заштиту и резервно напајање струје / UPS уређаји</w:t>
            </w:r>
          </w:p>
        </w:tc>
        <w:tc>
          <w:tcPr>
            <w:tcW w:w="1058" w:type="dxa"/>
            <w:tcBorders>
              <w:top w:val="single" w:sz="8" w:space="0" w:color="000000"/>
              <w:left w:val="single" w:sz="8" w:space="0" w:color="000000"/>
              <w:bottom w:val="single" w:sz="8" w:space="0" w:color="000000"/>
              <w:right w:val="single" w:sz="8" w:space="0" w:color="000000"/>
            </w:tcBorders>
            <w:vAlign w:val="center"/>
          </w:tcPr>
          <w:p w14:paraId="39524C9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58" w:type="dxa"/>
            <w:tcBorders>
              <w:top w:val="single" w:sz="8" w:space="0" w:color="000000"/>
              <w:left w:val="single" w:sz="8" w:space="0" w:color="000000"/>
              <w:bottom w:val="single" w:sz="8" w:space="0" w:color="000000"/>
              <w:right w:val="single" w:sz="8" w:space="0" w:color="000000"/>
            </w:tcBorders>
            <w:vAlign w:val="center"/>
          </w:tcPr>
          <w:p w14:paraId="25521407" w14:textId="77777777" w:rsidR="007202F4" w:rsidRPr="007202F4" w:rsidRDefault="007202F4" w:rsidP="007E0152">
            <w:pPr>
              <w:spacing w:after="150"/>
              <w:rPr>
                <w:rFonts w:ascii="Arial" w:hAnsi="Arial" w:cs="Arial"/>
              </w:rPr>
            </w:pPr>
            <w:r w:rsidRPr="007202F4">
              <w:rPr>
                <w:rFonts w:ascii="Arial" w:hAnsi="Arial" w:cs="Arial"/>
                <w:color w:val="000000"/>
              </w:rPr>
              <w:t>1</w:t>
            </w:r>
          </w:p>
        </w:tc>
      </w:tr>
      <w:tr w:rsidR="007202F4" w:rsidRPr="007202F4" w14:paraId="5EB6A9D9" w14:textId="77777777" w:rsidTr="007E0152">
        <w:trPr>
          <w:trHeight w:val="45"/>
          <w:tblCellSpacing w:w="0" w:type="auto"/>
        </w:trPr>
        <w:tc>
          <w:tcPr>
            <w:tcW w:w="2055" w:type="dxa"/>
            <w:tcBorders>
              <w:top w:val="single" w:sz="8" w:space="0" w:color="000000"/>
              <w:left w:val="single" w:sz="8" w:space="0" w:color="000000"/>
              <w:bottom w:val="single" w:sz="8" w:space="0" w:color="000000"/>
              <w:right w:val="single" w:sz="8" w:space="0" w:color="000000"/>
            </w:tcBorders>
            <w:vAlign w:val="center"/>
          </w:tcPr>
          <w:p w14:paraId="510348F7"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729" w:type="dxa"/>
            <w:tcBorders>
              <w:top w:val="single" w:sz="8" w:space="0" w:color="000000"/>
              <w:left w:val="single" w:sz="8" w:space="0" w:color="000000"/>
              <w:bottom w:val="single" w:sz="8" w:space="0" w:color="000000"/>
              <w:right w:val="single" w:sz="8" w:space="0" w:color="000000"/>
            </w:tcBorders>
            <w:vAlign w:val="center"/>
          </w:tcPr>
          <w:p w14:paraId="0612FAA2" w14:textId="77777777" w:rsidR="007202F4" w:rsidRPr="007202F4" w:rsidRDefault="007202F4" w:rsidP="007E0152">
            <w:pPr>
              <w:spacing w:after="150"/>
              <w:rPr>
                <w:rFonts w:ascii="Arial" w:hAnsi="Arial" w:cs="Arial"/>
              </w:rPr>
            </w:pPr>
            <w:r w:rsidRPr="007202F4">
              <w:rPr>
                <w:rFonts w:ascii="Arial" w:hAnsi="Arial" w:cs="Arial"/>
                <w:color w:val="000000"/>
              </w:rPr>
              <w:t>Рек са мрежним инсталацијама</w:t>
            </w:r>
          </w:p>
        </w:tc>
        <w:tc>
          <w:tcPr>
            <w:tcW w:w="1058" w:type="dxa"/>
            <w:tcBorders>
              <w:top w:val="single" w:sz="8" w:space="0" w:color="000000"/>
              <w:left w:val="single" w:sz="8" w:space="0" w:color="000000"/>
              <w:bottom w:val="single" w:sz="8" w:space="0" w:color="000000"/>
              <w:right w:val="single" w:sz="8" w:space="0" w:color="000000"/>
            </w:tcBorders>
            <w:vAlign w:val="center"/>
          </w:tcPr>
          <w:p w14:paraId="2125D69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58" w:type="dxa"/>
            <w:tcBorders>
              <w:top w:val="single" w:sz="8" w:space="0" w:color="000000"/>
              <w:left w:val="single" w:sz="8" w:space="0" w:color="000000"/>
              <w:bottom w:val="single" w:sz="8" w:space="0" w:color="000000"/>
              <w:right w:val="single" w:sz="8" w:space="0" w:color="000000"/>
            </w:tcBorders>
            <w:vAlign w:val="center"/>
          </w:tcPr>
          <w:p w14:paraId="43A65278" w14:textId="77777777" w:rsidR="007202F4" w:rsidRPr="007202F4" w:rsidRDefault="007202F4" w:rsidP="007E0152">
            <w:pPr>
              <w:spacing w:after="150"/>
              <w:rPr>
                <w:rFonts w:ascii="Arial" w:hAnsi="Arial" w:cs="Arial"/>
              </w:rPr>
            </w:pPr>
            <w:r w:rsidRPr="007202F4">
              <w:rPr>
                <w:rFonts w:ascii="Arial" w:hAnsi="Arial" w:cs="Arial"/>
                <w:color w:val="000000"/>
              </w:rPr>
              <w:t>1</w:t>
            </w:r>
          </w:p>
        </w:tc>
      </w:tr>
    </w:tbl>
    <w:p w14:paraId="209EC506" w14:textId="77777777" w:rsidR="007202F4" w:rsidRPr="007202F4" w:rsidRDefault="007202F4" w:rsidP="007202F4">
      <w:pPr>
        <w:spacing w:after="120"/>
        <w:jc w:val="center"/>
        <w:rPr>
          <w:rFonts w:ascii="Arial" w:hAnsi="Arial" w:cs="Arial"/>
        </w:rPr>
      </w:pPr>
      <w:r w:rsidRPr="007202F4">
        <w:rPr>
          <w:rFonts w:ascii="Arial" w:hAnsi="Arial" w:cs="Arial"/>
          <w:b/>
          <w:color w:val="000000"/>
        </w:rPr>
        <w:t>III. НАСТАВНА СРЕДСТВА</w:t>
      </w:r>
    </w:p>
    <w:p w14:paraId="05F92CD5" w14:textId="77777777" w:rsidR="007202F4" w:rsidRPr="007202F4" w:rsidRDefault="007202F4" w:rsidP="007202F4">
      <w:pPr>
        <w:spacing w:after="150"/>
        <w:rPr>
          <w:rFonts w:ascii="Arial" w:hAnsi="Arial" w:cs="Arial"/>
        </w:rPr>
      </w:pPr>
      <w:r w:rsidRPr="007202F4">
        <w:rPr>
          <w:rFonts w:ascii="Arial" w:hAnsi="Arial" w:cs="Arial"/>
          <w:color w:val="000000"/>
        </w:rPr>
        <w:t>Табеле наставних средстава су дате по предметима за први и други циклус основног образовања и васпитања. Наставна средства се чувају у припремним просторијама, зидним слике и илустрацијама се опрема учионица.</w:t>
      </w:r>
    </w:p>
    <w:p w14:paraId="43399CF4" w14:textId="77777777" w:rsidR="007202F4" w:rsidRPr="007202F4" w:rsidRDefault="007202F4" w:rsidP="007202F4">
      <w:pPr>
        <w:spacing w:after="120"/>
        <w:jc w:val="center"/>
        <w:rPr>
          <w:rFonts w:ascii="Arial" w:hAnsi="Arial" w:cs="Arial"/>
        </w:rPr>
      </w:pPr>
      <w:r w:rsidRPr="007202F4">
        <w:rPr>
          <w:rFonts w:ascii="Arial" w:hAnsi="Arial" w:cs="Arial"/>
          <w:b/>
          <w:color w:val="000000"/>
        </w:rPr>
        <w:t>ПРВИ ЦИКЛУС ОСНОВНОГ ОБРАЗОВАЊА И ВАСПИТАЊА</w:t>
      </w:r>
    </w:p>
    <w:p w14:paraId="1447119D" w14:textId="77777777" w:rsidR="007202F4" w:rsidRPr="007202F4" w:rsidRDefault="007202F4" w:rsidP="007202F4">
      <w:pPr>
        <w:spacing w:after="120"/>
        <w:jc w:val="center"/>
        <w:rPr>
          <w:rFonts w:ascii="Arial" w:hAnsi="Arial" w:cs="Arial"/>
        </w:rPr>
      </w:pPr>
      <w:r w:rsidRPr="007202F4">
        <w:rPr>
          <w:rFonts w:ascii="Arial" w:hAnsi="Arial" w:cs="Arial"/>
          <w:b/>
          <w:color w:val="000000"/>
        </w:rPr>
        <w:t>СРПСКИ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71"/>
        <w:gridCol w:w="2909"/>
        <w:gridCol w:w="1106"/>
        <w:gridCol w:w="1742"/>
        <w:gridCol w:w="2719"/>
        <w:gridCol w:w="1275"/>
      </w:tblGrid>
      <w:tr w:rsidR="007202F4" w:rsidRPr="007202F4" w14:paraId="2FE456EC"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057B66C4"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6A221F8D"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6370" w:type="dxa"/>
            <w:tcBorders>
              <w:top w:val="single" w:sz="8" w:space="0" w:color="000000"/>
              <w:left w:val="single" w:sz="8" w:space="0" w:color="000000"/>
              <w:bottom w:val="single" w:sz="8" w:space="0" w:color="000000"/>
              <w:right w:val="single" w:sz="8" w:space="0" w:color="000000"/>
            </w:tcBorders>
            <w:vAlign w:val="center"/>
          </w:tcPr>
          <w:p w14:paraId="3A2166D3"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1018" w:type="dxa"/>
            <w:tcBorders>
              <w:top w:val="single" w:sz="8" w:space="0" w:color="000000"/>
              <w:left w:val="single" w:sz="8" w:space="0" w:color="000000"/>
              <w:bottom w:val="single" w:sz="8" w:space="0" w:color="000000"/>
              <w:right w:val="single" w:sz="8" w:space="0" w:color="000000"/>
            </w:tcBorders>
            <w:vAlign w:val="center"/>
          </w:tcPr>
          <w:p w14:paraId="2E727722"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3629" w:type="dxa"/>
            <w:tcBorders>
              <w:top w:val="single" w:sz="8" w:space="0" w:color="000000"/>
              <w:left w:val="single" w:sz="8" w:space="0" w:color="000000"/>
              <w:bottom w:val="single" w:sz="8" w:space="0" w:color="000000"/>
              <w:right w:val="single" w:sz="8" w:space="0" w:color="000000"/>
            </w:tcBorders>
            <w:vAlign w:val="center"/>
          </w:tcPr>
          <w:p w14:paraId="78511BF4"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693" w:type="dxa"/>
            <w:tcBorders>
              <w:top w:val="single" w:sz="8" w:space="0" w:color="000000"/>
              <w:left w:val="single" w:sz="8" w:space="0" w:color="000000"/>
              <w:bottom w:val="single" w:sz="8" w:space="0" w:color="000000"/>
              <w:right w:val="single" w:sz="8" w:space="0" w:color="000000"/>
            </w:tcBorders>
            <w:vAlign w:val="center"/>
          </w:tcPr>
          <w:p w14:paraId="5AAA6037"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553A127E"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6B16AFB9"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65E76BD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370" w:type="dxa"/>
            <w:tcBorders>
              <w:top w:val="single" w:sz="8" w:space="0" w:color="000000"/>
              <w:left w:val="single" w:sz="8" w:space="0" w:color="000000"/>
              <w:bottom w:val="single" w:sz="8" w:space="0" w:color="000000"/>
              <w:right w:val="single" w:sz="8" w:space="0" w:color="000000"/>
            </w:tcBorders>
            <w:vAlign w:val="center"/>
          </w:tcPr>
          <w:p w14:paraId="7A20AAE2" w14:textId="77777777" w:rsidR="007202F4" w:rsidRPr="007202F4" w:rsidRDefault="007202F4" w:rsidP="007E0152">
            <w:pPr>
              <w:spacing w:after="150"/>
              <w:rPr>
                <w:rFonts w:ascii="Arial" w:hAnsi="Arial" w:cs="Arial"/>
              </w:rPr>
            </w:pPr>
            <w:r w:rsidRPr="007202F4">
              <w:rPr>
                <w:rFonts w:ascii="Arial" w:hAnsi="Arial" w:cs="Arial"/>
                <w:color w:val="000000"/>
              </w:rPr>
              <w:t>Слике (фотографије, уметничке репродукције) писаца из програма</w:t>
            </w:r>
          </w:p>
        </w:tc>
        <w:tc>
          <w:tcPr>
            <w:tcW w:w="1018" w:type="dxa"/>
            <w:tcBorders>
              <w:top w:val="single" w:sz="8" w:space="0" w:color="000000"/>
              <w:left w:val="single" w:sz="8" w:space="0" w:color="000000"/>
              <w:bottom w:val="single" w:sz="8" w:space="0" w:color="000000"/>
              <w:right w:val="single" w:sz="8" w:space="0" w:color="000000"/>
            </w:tcBorders>
            <w:vAlign w:val="center"/>
          </w:tcPr>
          <w:p w14:paraId="52489E81"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3629" w:type="dxa"/>
            <w:tcBorders>
              <w:top w:val="single" w:sz="8" w:space="0" w:color="000000"/>
              <w:left w:val="single" w:sz="8" w:space="0" w:color="000000"/>
              <w:bottom w:val="single" w:sz="8" w:space="0" w:color="000000"/>
              <w:right w:val="single" w:sz="8" w:space="0" w:color="000000"/>
            </w:tcBorders>
            <w:vAlign w:val="center"/>
          </w:tcPr>
          <w:p w14:paraId="46F5A53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93" w:type="dxa"/>
            <w:tcBorders>
              <w:top w:val="single" w:sz="8" w:space="0" w:color="000000"/>
              <w:left w:val="single" w:sz="8" w:space="0" w:color="000000"/>
              <w:bottom w:val="single" w:sz="8" w:space="0" w:color="000000"/>
              <w:right w:val="single" w:sz="8" w:space="0" w:color="000000"/>
            </w:tcBorders>
            <w:vAlign w:val="center"/>
          </w:tcPr>
          <w:p w14:paraId="58CEF29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163E3227" w14:textId="77777777" w:rsidR="007202F4" w:rsidRPr="007202F4" w:rsidRDefault="007202F4" w:rsidP="007E0152">
            <w:pPr>
              <w:rPr>
                <w:rFonts w:ascii="Arial" w:hAnsi="Arial" w:cs="Arial"/>
              </w:rPr>
            </w:pPr>
          </w:p>
        </w:tc>
      </w:tr>
      <w:tr w:rsidR="007202F4" w:rsidRPr="007202F4" w14:paraId="02EAE4ED"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606036D4"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6370" w:type="dxa"/>
            <w:tcBorders>
              <w:top w:val="single" w:sz="8" w:space="0" w:color="000000"/>
              <w:left w:val="single" w:sz="8" w:space="0" w:color="000000"/>
              <w:bottom w:val="single" w:sz="8" w:space="0" w:color="000000"/>
              <w:right w:val="single" w:sz="8" w:space="0" w:color="000000"/>
            </w:tcBorders>
            <w:vAlign w:val="center"/>
          </w:tcPr>
          <w:p w14:paraId="66244F23" w14:textId="77777777" w:rsidR="007202F4" w:rsidRPr="007202F4" w:rsidRDefault="007202F4" w:rsidP="007E0152">
            <w:pPr>
              <w:spacing w:after="150"/>
              <w:rPr>
                <w:rFonts w:ascii="Arial" w:hAnsi="Arial" w:cs="Arial"/>
              </w:rPr>
            </w:pPr>
            <w:r w:rsidRPr="007202F4">
              <w:rPr>
                <w:rFonts w:ascii="Arial" w:hAnsi="Arial" w:cs="Arial"/>
                <w:color w:val="000000"/>
              </w:rPr>
              <w:t>Тематске илустрације за усмено и писано изражавање</w:t>
            </w:r>
          </w:p>
        </w:tc>
        <w:tc>
          <w:tcPr>
            <w:tcW w:w="1018" w:type="dxa"/>
            <w:tcBorders>
              <w:top w:val="single" w:sz="8" w:space="0" w:color="000000"/>
              <w:left w:val="single" w:sz="8" w:space="0" w:color="000000"/>
              <w:bottom w:val="single" w:sz="8" w:space="0" w:color="000000"/>
              <w:right w:val="single" w:sz="8" w:space="0" w:color="000000"/>
            </w:tcBorders>
            <w:vAlign w:val="center"/>
          </w:tcPr>
          <w:p w14:paraId="19FCCFAD"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3629" w:type="dxa"/>
            <w:tcBorders>
              <w:top w:val="single" w:sz="8" w:space="0" w:color="000000"/>
              <w:left w:val="single" w:sz="8" w:space="0" w:color="000000"/>
              <w:bottom w:val="single" w:sz="8" w:space="0" w:color="000000"/>
              <w:right w:val="single" w:sz="8" w:space="0" w:color="000000"/>
            </w:tcBorders>
            <w:vAlign w:val="center"/>
          </w:tcPr>
          <w:p w14:paraId="12B7F12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93" w:type="dxa"/>
            <w:tcBorders>
              <w:top w:val="single" w:sz="8" w:space="0" w:color="000000"/>
              <w:left w:val="single" w:sz="8" w:space="0" w:color="000000"/>
              <w:bottom w:val="single" w:sz="8" w:space="0" w:color="000000"/>
              <w:right w:val="single" w:sz="8" w:space="0" w:color="000000"/>
            </w:tcBorders>
            <w:vAlign w:val="center"/>
          </w:tcPr>
          <w:p w14:paraId="35AAF55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7A936086" w14:textId="77777777" w:rsidR="007202F4" w:rsidRPr="007202F4" w:rsidRDefault="007202F4" w:rsidP="007E0152">
            <w:pPr>
              <w:rPr>
                <w:rFonts w:ascii="Arial" w:hAnsi="Arial" w:cs="Arial"/>
              </w:rPr>
            </w:pPr>
          </w:p>
        </w:tc>
      </w:tr>
      <w:tr w:rsidR="007202F4" w:rsidRPr="007202F4" w14:paraId="6778B691"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085D0F79"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6370" w:type="dxa"/>
            <w:tcBorders>
              <w:top w:val="single" w:sz="8" w:space="0" w:color="000000"/>
              <w:left w:val="single" w:sz="8" w:space="0" w:color="000000"/>
              <w:bottom w:val="single" w:sz="8" w:space="0" w:color="000000"/>
              <w:right w:val="single" w:sz="8" w:space="0" w:color="000000"/>
            </w:tcBorders>
            <w:vAlign w:val="center"/>
          </w:tcPr>
          <w:p w14:paraId="75275159" w14:textId="77777777" w:rsidR="007202F4" w:rsidRPr="007202F4" w:rsidRDefault="007202F4" w:rsidP="007E0152">
            <w:pPr>
              <w:spacing w:after="150"/>
              <w:rPr>
                <w:rFonts w:ascii="Arial" w:hAnsi="Arial" w:cs="Arial"/>
              </w:rPr>
            </w:pPr>
            <w:r w:rsidRPr="007202F4">
              <w:rPr>
                <w:rFonts w:ascii="Arial" w:hAnsi="Arial" w:cs="Arial"/>
                <w:color w:val="000000"/>
              </w:rPr>
              <w:t>Приче у сликама</w:t>
            </w:r>
          </w:p>
        </w:tc>
        <w:tc>
          <w:tcPr>
            <w:tcW w:w="1018" w:type="dxa"/>
            <w:tcBorders>
              <w:top w:val="single" w:sz="8" w:space="0" w:color="000000"/>
              <w:left w:val="single" w:sz="8" w:space="0" w:color="000000"/>
              <w:bottom w:val="single" w:sz="8" w:space="0" w:color="000000"/>
              <w:right w:val="single" w:sz="8" w:space="0" w:color="000000"/>
            </w:tcBorders>
            <w:vAlign w:val="center"/>
          </w:tcPr>
          <w:p w14:paraId="0068C39B"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3629" w:type="dxa"/>
            <w:tcBorders>
              <w:top w:val="single" w:sz="8" w:space="0" w:color="000000"/>
              <w:left w:val="single" w:sz="8" w:space="0" w:color="000000"/>
              <w:bottom w:val="single" w:sz="8" w:space="0" w:color="000000"/>
              <w:right w:val="single" w:sz="8" w:space="0" w:color="000000"/>
            </w:tcBorders>
            <w:vAlign w:val="center"/>
          </w:tcPr>
          <w:p w14:paraId="4E24B47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93" w:type="dxa"/>
            <w:tcBorders>
              <w:top w:val="single" w:sz="8" w:space="0" w:color="000000"/>
              <w:left w:val="single" w:sz="8" w:space="0" w:color="000000"/>
              <w:bottom w:val="single" w:sz="8" w:space="0" w:color="000000"/>
              <w:right w:val="single" w:sz="8" w:space="0" w:color="000000"/>
            </w:tcBorders>
            <w:vAlign w:val="center"/>
          </w:tcPr>
          <w:p w14:paraId="712B80E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2CFC55EA" w14:textId="77777777" w:rsidR="007202F4" w:rsidRPr="007202F4" w:rsidRDefault="007202F4" w:rsidP="007E0152">
            <w:pPr>
              <w:rPr>
                <w:rFonts w:ascii="Arial" w:hAnsi="Arial" w:cs="Arial"/>
              </w:rPr>
            </w:pPr>
          </w:p>
        </w:tc>
      </w:tr>
      <w:tr w:rsidR="007202F4" w:rsidRPr="007202F4" w14:paraId="05DD070D"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1D00BA3C"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6370" w:type="dxa"/>
            <w:tcBorders>
              <w:top w:val="single" w:sz="8" w:space="0" w:color="000000"/>
              <w:left w:val="single" w:sz="8" w:space="0" w:color="000000"/>
              <w:bottom w:val="single" w:sz="8" w:space="0" w:color="000000"/>
              <w:right w:val="single" w:sz="8" w:space="0" w:color="000000"/>
            </w:tcBorders>
            <w:vAlign w:val="center"/>
          </w:tcPr>
          <w:p w14:paraId="3FF5564E" w14:textId="77777777" w:rsidR="007202F4" w:rsidRPr="007202F4" w:rsidRDefault="007202F4" w:rsidP="007E0152">
            <w:pPr>
              <w:spacing w:after="150"/>
              <w:rPr>
                <w:rFonts w:ascii="Arial" w:hAnsi="Arial" w:cs="Arial"/>
              </w:rPr>
            </w:pPr>
            <w:r w:rsidRPr="007202F4">
              <w:rPr>
                <w:rFonts w:ascii="Arial" w:hAnsi="Arial" w:cs="Arial"/>
                <w:color w:val="000000"/>
              </w:rPr>
              <w:t>Постер ћириличког писма (писаних и штампаних слова)</w:t>
            </w:r>
          </w:p>
        </w:tc>
        <w:tc>
          <w:tcPr>
            <w:tcW w:w="1018" w:type="dxa"/>
            <w:tcBorders>
              <w:top w:val="single" w:sz="8" w:space="0" w:color="000000"/>
              <w:left w:val="single" w:sz="8" w:space="0" w:color="000000"/>
              <w:bottom w:val="single" w:sz="8" w:space="0" w:color="000000"/>
              <w:right w:val="single" w:sz="8" w:space="0" w:color="000000"/>
            </w:tcBorders>
            <w:vAlign w:val="center"/>
          </w:tcPr>
          <w:p w14:paraId="41FCC54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629" w:type="dxa"/>
            <w:tcBorders>
              <w:top w:val="single" w:sz="8" w:space="0" w:color="000000"/>
              <w:left w:val="single" w:sz="8" w:space="0" w:color="000000"/>
              <w:bottom w:val="single" w:sz="8" w:space="0" w:color="000000"/>
              <w:right w:val="single" w:sz="8" w:space="0" w:color="000000"/>
            </w:tcBorders>
            <w:vAlign w:val="center"/>
          </w:tcPr>
          <w:p w14:paraId="19281D11" w14:textId="77777777" w:rsidR="007202F4" w:rsidRPr="007202F4" w:rsidRDefault="007202F4" w:rsidP="007E0152">
            <w:pPr>
              <w:spacing w:after="150"/>
              <w:rPr>
                <w:rFonts w:ascii="Arial" w:hAnsi="Arial" w:cs="Arial"/>
              </w:rPr>
            </w:pPr>
            <w:r w:rsidRPr="007202F4">
              <w:rPr>
                <w:rFonts w:ascii="Arial" w:hAnsi="Arial" w:cs="Arial"/>
                <w:color w:val="000000"/>
              </w:rPr>
              <w:t>2 по одељењу за 1. разред</w:t>
            </w:r>
          </w:p>
        </w:tc>
        <w:tc>
          <w:tcPr>
            <w:tcW w:w="693" w:type="dxa"/>
            <w:tcBorders>
              <w:top w:val="single" w:sz="8" w:space="0" w:color="000000"/>
              <w:left w:val="single" w:sz="8" w:space="0" w:color="000000"/>
              <w:bottom w:val="single" w:sz="8" w:space="0" w:color="000000"/>
              <w:right w:val="single" w:sz="8" w:space="0" w:color="000000"/>
            </w:tcBorders>
            <w:vAlign w:val="center"/>
          </w:tcPr>
          <w:p w14:paraId="32EFCF7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34F71492" w14:textId="77777777" w:rsidR="007202F4" w:rsidRPr="007202F4" w:rsidRDefault="007202F4" w:rsidP="007E0152">
            <w:pPr>
              <w:rPr>
                <w:rFonts w:ascii="Arial" w:hAnsi="Arial" w:cs="Arial"/>
              </w:rPr>
            </w:pPr>
          </w:p>
        </w:tc>
      </w:tr>
      <w:tr w:rsidR="007202F4" w:rsidRPr="007202F4" w14:paraId="76E5257A"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0B642151"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6370" w:type="dxa"/>
            <w:tcBorders>
              <w:top w:val="single" w:sz="8" w:space="0" w:color="000000"/>
              <w:left w:val="single" w:sz="8" w:space="0" w:color="000000"/>
              <w:bottom w:val="single" w:sz="8" w:space="0" w:color="000000"/>
              <w:right w:val="single" w:sz="8" w:space="0" w:color="000000"/>
            </w:tcBorders>
            <w:vAlign w:val="center"/>
          </w:tcPr>
          <w:p w14:paraId="1B5EDE9E" w14:textId="77777777" w:rsidR="007202F4" w:rsidRPr="007202F4" w:rsidRDefault="007202F4" w:rsidP="007E0152">
            <w:pPr>
              <w:spacing w:after="150"/>
              <w:rPr>
                <w:rFonts w:ascii="Arial" w:hAnsi="Arial" w:cs="Arial"/>
              </w:rPr>
            </w:pPr>
            <w:r w:rsidRPr="007202F4">
              <w:rPr>
                <w:rFonts w:ascii="Arial" w:hAnsi="Arial" w:cs="Arial"/>
                <w:color w:val="000000"/>
              </w:rPr>
              <w:t>Постер латиничког писма (писаних и штампаних слова)</w:t>
            </w:r>
          </w:p>
        </w:tc>
        <w:tc>
          <w:tcPr>
            <w:tcW w:w="1018" w:type="dxa"/>
            <w:tcBorders>
              <w:top w:val="single" w:sz="8" w:space="0" w:color="000000"/>
              <w:left w:val="single" w:sz="8" w:space="0" w:color="000000"/>
              <w:bottom w:val="single" w:sz="8" w:space="0" w:color="000000"/>
              <w:right w:val="single" w:sz="8" w:space="0" w:color="000000"/>
            </w:tcBorders>
            <w:vAlign w:val="center"/>
          </w:tcPr>
          <w:p w14:paraId="218F241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629" w:type="dxa"/>
            <w:tcBorders>
              <w:top w:val="single" w:sz="8" w:space="0" w:color="000000"/>
              <w:left w:val="single" w:sz="8" w:space="0" w:color="000000"/>
              <w:bottom w:val="single" w:sz="8" w:space="0" w:color="000000"/>
              <w:right w:val="single" w:sz="8" w:space="0" w:color="000000"/>
            </w:tcBorders>
            <w:vAlign w:val="center"/>
          </w:tcPr>
          <w:p w14:paraId="0B689E9D" w14:textId="77777777" w:rsidR="007202F4" w:rsidRPr="007202F4" w:rsidRDefault="007202F4" w:rsidP="007E0152">
            <w:pPr>
              <w:spacing w:after="150"/>
              <w:rPr>
                <w:rFonts w:ascii="Arial" w:hAnsi="Arial" w:cs="Arial"/>
              </w:rPr>
            </w:pPr>
            <w:r w:rsidRPr="007202F4">
              <w:rPr>
                <w:rFonts w:ascii="Arial" w:hAnsi="Arial" w:cs="Arial"/>
                <w:color w:val="000000"/>
              </w:rPr>
              <w:t>2 по одељењу за 2. разред</w:t>
            </w:r>
          </w:p>
        </w:tc>
        <w:tc>
          <w:tcPr>
            <w:tcW w:w="693" w:type="dxa"/>
            <w:tcBorders>
              <w:top w:val="single" w:sz="8" w:space="0" w:color="000000"/>
              <w:left w:val="single" w:sz="8" w:space="0" w:color="000000"/>
              <w:bottom w:val="single" w:sz="8" w:space="0" w:color="000000"/>
              <w:right w:val="single" w:sz="8" w:space="0" w:color="000000"/>
            </w:tcBorders>
            <w:vAlign w:val="center"/>
          </w:tcPr>
          <w:p w14:paraId="4799A41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6C398D0D" w14:textId="77777777" w:rsidR="007202F4" w:rsidRPr="007202F4" w:rsidRDefault="007202F4" w:rsidP="007E0152">
            <w:pPr>
              <w:rPr>
                <w:rFonts w:ascii="Arial" w:hAnsi="Arial" w:cs="Arial"/>
              </w:rPr>
            </w:pPr>
          </w:p>
        </w:tc>
      </w:tr>
      <w:tr w:rsidR="007202F4" w:rsidRPr="007202F4" w14:paraId="4B01D699"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4FDBBFF7"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6370" w:type="dxa"/>
            <w:tcBorders>
              <w:top w:val="single" w:sz="8" w:space="0" w:color="000000"/>
              <w:left w:val="single" w:sz="8" w:space="0" w:color="000000"/>
              <w:bottom w:val="single" w:sz="8" w:space="0" w:color="000000"/>
              <w:right w:val="single" w:sz="8" w:space="0" w:color="000000"/>
            </w:tcBorders>
            <w:vAlign w:val="center"/>
          </w:tcPr>
          <w:p w14:paraId="3C60504E" w14:textId="77777777" w:rsidR="007202F4" w:rsidRPr="007202F4" w:rsidRDefault="007202F4" w:rsidP="007E0152">
            <w:pPr>
              <w:spacing w:after="150"/>
              <w:rPr>
                <w:rFonts w:ascii="Arial" w:hAnsi="Arial" w:cs="Arial"/>
              </w:rPr>
            </w:pPr>
            <w:r w:rsidRPr="007202F4">
              <w:rPr>
                <w:rFonts w:ascii="Arial" w:hAnsi="Arial" w:cs="Arial"/>
                <w:color w:val="000000"/>
              </w:rPr>
              <w:t>Плакат словарица</w:t>
            </w:r>
          </w:p>
        </w:tc>
        <w:tc>
          <w:tcPr>
            <w:tcW w:w="1018" w:type="dxa"/>
            <w:tcBorders>
              <w:top w:val="single" w:sz="8" w:space="0" w:color="000000"/>
              <w:left w:val="single" w:sz="8" w:space="0" w:color="000000"/>
              <w:bottom w:val="single" w:sz="8" w:space="0" w:color="000000"/>
              <w:right w:val="single" w:sz="8" w:space="0" w:color="000000"/>
            </w:tcBorders>
            <w:vAlign w:val="center"/>
          </w:tcPr>
          <w:p w14:paraId="55F5978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629" w:type="dxa"/>
            <w:tcBorders>
              <w:top w:val="single" w:sz="8" w:space="0" w:color="000000"/>
              <w:left w:val="single" w:sz="8" w:space="0" w:color="000000"/>
              <w:bottom w:val="single" w:sz="8" w:space="0" w:color="000000"/>
              <w:right w:val="single" w:sz="8" w:space="0" w:color="000000"/>
            </w:tcBorders>
            <w:vAlign w:val="center"/>
          </w:tcPr>
          <w:p w14:paraId="49C3E68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93" w:type="dxa"/>
            <w:tcBorders>
              <w:top w:val="single" w:sz="8" w:space="0" w:color="000000"/>
              <w:left w:val="single" w:sz="8" w:space="0" w:color="000000"/>
              <w:bottom w:val="single" w:sz="8" w:space="0" w:color="000000"/>
              <w:right w:val="single" w:sz="8" w:space="0" w:color="000000"/>
            </w:tcBorders>
            <w:vAlign w:val="center"/>
          </w:tcPr>
          <w:p w14:paraId="7B70590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20146F62" w14:textId="77777777" w:rsidR="007202F4" w:rsidRPr="007202F4" w:rsidRDefault="007202F4" w:rsidP="007E0152">
            <w:pPr>
              <w:rPr>
                <w:rFonts w:ascii="Arial" w:hAnsi="Arial" w:cs="Arial"/>
              </w:rPr>
            </w:pPr>
          </w:p>
        </w:tc>
      </w:tr>
      <w:tr w:rsidR="007202F4" w:rsidRPr="007202F4" w14:paraId="06D771AD"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209276D0"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6370" w:type="dxa"/>
            <w:tcBorders>
              <w:top w:val="single" w:sz="8" w:space="0" w:color="000000"/>
              <w:left w:val="single" w:sz="8" w:space="0" w:color="000000"/>
              <w:bottom w:val="single" w:sz="8" w:space="0" w:color="000000"/>
              <w:right w:val="single" w:sz="8" w:space="0" w:color="000000"/>
            </w:tcBorders>
            <w:vAlign w:val="center"/>
          </w:tcPr>
          <w:p w14:paraId="2DE4CB20" w14:textId="77777777" w:rsidR="007202F4" w:rsidRPr="007202F4" w:rsidRDefault="007202F4" w:rsidP="007E0152">
            <w:pPr>
              <w:spacing w:after="150"/>
              <w:rPr>
                <w:rFonts w:ascii="Arial" w:hAnsi="Arial" w:cs="Arial"/>
              </w:rPr>
            </w:pPr>
            <w:r w:rsidRPr="007202F4">
              <w:rPr>
                <w:rFonts w:ascii="Arial" w:hAnsi="Arial" w:cs="Arial"/>
                <w:color w:val="000000"/>
              </w:rPr>
              <w:t>Разредна словарица</w:t>
            </w:r>
          </w:p>
        </w:tc>
        <w:tc>
          <w:tcPr>
            <w:tcW w:w="1018" w:type="dxa"/>
            <w:tcBorders>
              <w:top w:val="single" w:sz="8" w:space="0" w:color="000000"/>
              <w:left w:val="single" w:sz="8" w:space="0" w:color="000000"/>
              <w:bottom w:val="single" w:sz="8" w:space="0" w:color="000000"/>
              <w:right w:val="single" w:sz="8" w:space="0" w:color="000000"/>
            </w:tcBorders>
            <w:vAlign w:val="center"/>
          </w:tcPr>
          <w:p w14:paraId="3D5161F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629" w:type="dxa"/>
            <w:tcBorders>
              <w:top w:val="single" w:sz="8" w:space="0" w:color="000000"/>
              <w:left w:val="single" w:sz="8" w:space="0" w:color="000000"/>
              <w:bottom w:val="single" w:sz="8" w:space="0" w:color="000000"/>
              <w:right w:val="single" w:sz="8" w:space="0" w:color="000000"/>
            </w:tcBorders>
            <w:vAlign w:val="center"/>
          </w:tcPr>
          <w:p w14:paraId="76291F2B"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693" w:type="dxa"/>
            <w:tcBorders>
              <w:top w:val="single" w:sz="8" w:space="0" w:color="000000"/>
              <w:left w:val="single" w:sz="8" w:space="0" w:color="000000"/>
              <w:bottom w:val="single" w:sz="8" w:space="0" w:color="000000"/>
              <w:right w:val="single" w:sz="8" w:space="0" w:color="000000"/>
            </w:tcBorders>
            <w:vAlign w:val="center"/>
          </w:tcPr>
          <w:p w14:paraId="229DA2E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147FD33C" w14:textId="77777777" w:rsidR="007202F4" w:rsidRPr="007202F4" w:rsidRDefault="007202F4" w:rsidP="007E0152">
            <w:pPr>
              <w:rPr>
                <w:rFonts w:ascii="Arial" w:hAnsi="Arial" w:cs="Arial"/>
              </w:rPr>
            </w:pPr>
          </w:p>
        </w:tc>
      </w:tr>
      <w:tr w:rsidR="007202F4" w:rsidRPr="007202F4" w14:paraId="1FE6525C"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1230BB43"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6370" w:type="dxa"/>
            <w:tcBorders>
              <w:top w:val="single" w:sz="8" w:space="0" w:color="000000"/>
              <w:left w:val="single" w:sz="8" w:space="0" w:color="000000"/>
              <w:bottom w:val="single" w:sz="8" w:space="0" w:color="000000"/>
              <w:right w:val="single" w:sz="8" w:space="0" w:color="000000"/>
            </w:tcBorders>
            <w:vAlign w:val="center"/>
          </w:tcPr>
          <w:p w14:paraId="728CC2C4" w14:textId="77777777" w:rsidR="007202F4" w:rsidRPr="007202F4" w:rsidRDefault="007202F4" w:rsidP="007E0152">
            <w:pPr>
              <w:spacing w:after="150"/>
              <w:rPr>
                <w:rFonts w:ascii="Arial" w:hAnsi="Arial" w:cs="Arial"/>
              </w:rPr>
            </w:pPr>
            <w:r w:rsidRPr="007202F4">
              <w:rPr>
                <w:rFonts w:ascii="Arial" w:hAnsi="Arial" w:cs="Arial"/>
                <w:color w:val="000000"/>
              </w:rPr>
              <w:t>Озвучени буквар</w:t>
            </w:r>
          </w:p>
        </w:tc>
        <w:tc>
          <w:tcPr>
            <w:tcW w:w="1018" w:type="dxa"/>
            <w:tcBorders>
              <w:top w:val="single" w:sz="8" w:space="0" w:color="000000"/>
              <w:left w:val="single" w:sz="8" w:space="0" w:color="000000"/>
              <w:bottom w:val="single" w:sz="8" w:space="0" w:color="000000"/>
              <w:right w:val="single" w:sz="8" w:space="0" w:color="000000"/>
            </w:tcBorders>
            <w:vAlign w:val="center"/>
          </w:tcPr>
          <w:p w14:paraId="1D18D9B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629" w:type="dxa"/>
            <w:tcBorders>
              <w:top w:val="single" w:sz="8" w:space="0" w:color="000000"/>
              <w:left w:val="single" w:sz="8" w:space="0" w:color="000000"/>
              <w:bottom w:val="single" w:sz="8" w:space="0" w:color="000000"/>
              <w:right w:val="single" w:sz="8" w:space="0" w:color="000000"/>
            </w:tcBorders>
            <w:vAlign w:val="center"/>
          </w:tcPr>
          <w:p w14:paraId="5D64BC0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93" w:type="dxa"/>
            <w:tcBorders>
              <w:top w:val="single" w:sz="8" w:space="0" w:color="000000"/>
              <w:left w:val="single" w:sz="8" w:space="0" w:color="000000"/>
              <w:bottom w:val="single" w:sz="8" w:space="0" w:color="000000"/>
              <w:right w:val="single" w:sz="8" w:space="0" w:color="000000"/>
            </w:tcBorders>
            <w:vAlign w:val="center"/>
          </w:tcPr>
          <w:p w14:paraId="7C8D8EF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5DB26555" w14:textId="77777777" w:rsidR="007202F4" w:rsidRPr="007202F4" w:rsidRDefault="007202F4" w:rsidP="007E0152">
            <w:pPr>
              <w:rPr>
                <w:rFonts w:ascii="Arial" w:hAnsi="Arial" w:cs="Arial"/>
              </w:rPr>
            </w:pPr>
          </w:p>
        </w:tc>
      </w:tr>
      <w:tr w:rsidR="007202F4" w:rsidRPr="007202F4" w14:paraId="6CEE2C78"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61F25D26"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6370" w:type="dxa"/>
            <w:tcBorders>
              <w:top w:val="single" w:sz="8" w:space="0" w:color="000000"/>
              <w:left w:val="single" w:sz="8" w:space="0" w:color="000000"/>
              <w:bottom w:val="single" w:sz="8" w:space="0" w:color="000000"/>
              <w:right w:val="single" w:sz="8" w:space="0" w:color="000000"/>
            </w:tcBorders>
            <w:vAlign w:val="center"/>
          </w:tcPr>
          <w:p w14:paraId="29EC70D2" w14:textId="77777777" w:rsidR="007202F4" w:rsidRPr="007202F4" w:rsidRDefault="007202F4" w:rsidP="007E0152">
            <w:pPr>
              <w:spacing w:after="150"/>
              <w:rPr>
                <w:rFonts w:ascii="Arial" w:hAnsi="Arial" w:cs="Arial"/>
              </w:rPr>
            </w:pPr>
            <w:r w:rsidRPr="007202F4">
              <w:rPr>
                <w:rFonts w:ascii="Arial" w:hAnsi="Arial" w:cs="Arial"/>
                <w:color w:val="000000"/>
              </w:rPr>
              <w:t>CD буквар</w:t>
            </w:r>
          </w:p>
        </w:tc>
        <w:tc>
          <w:tcPr>
            <w:tcW w:w="1018" w:type="dxa"/>
            <w:tcBorders>
              <w:top w:val="single" w:sz="8" w:space="0" w:color="000000"/>
              <w:left w:val="single" w:sz="8" w:space="0" w:color="000000"/>
              <w:bottom w:val="single" w:sz="8" w:space="0" w:color="000000"/>
              <w:right w:val="single" w:sz="8" w:space="0" w:color="000000"/>
            </w:tcBorders>
            <w:vAlign w:val="center"/>
          </w:tcPr>
          <w:p w14:paraId="6EB0DEF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629" w:type="dxa"/>
            <w:tcBorders>
              <w:top w:val="single" w:sz="8" w:space="0" w:color="000000"/>
              <w:left w:val="single" w:sz="8" w:space="0" w:color="000000"/>
              <w:bottom w:val="single" w:sz="8" w:space="0" w:color="000000"/>
              <w:right w:val="single" w:sz="8" w:space="0" w:color="000000"/>
            </w:tcBorders>
            <w:vAlign w:val="center"/>
          </w:tcPr>
          <w:p w14:paraId="12675A5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93" w:type="dxa"/>
            <w:tcBorders>
              <w:top w:val="single" w:sz="8" w:space="0" w:color="000000"/>
              <w:left w:val="single" w:sz="8" w:space="0" w:color="000000"/>
              <w:bottom w:val="single" w:sz="8" w:space="0" w:color="000000"/>
              <w:right w:val="single" w:sz="8" w:space="0" w:color="000000"/>
            </w:tcBorders>
            <w:vAlign w:val="center"/>
          </w:tcPr>
          <w:p w14:paraId="2200972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0BB2FF05" w14:textId="77777777" w:rsidR="007202F4" w:rsidRPr="007202F4" w:rsidRDefault="007202F4" w:rsidP="007E0152">
            <w:pPr>
              <w:rPr>
                <w:rFonts w:ascii="Arial" w:hAnsi="Arial" w:cs="Arial"/>
              </w:rPr>
            </w:pPr>
          </w:p>
        </w:tc>
      </w:tr>
      <w:tr w:rsidR="007202F4" w:rsidRPr="007202F4" w14:paraId="45C59DAF"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082CE6A4"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6370" w:type="dxa"/>
            <w:tcBorders>
              <w:top w:val="single" w:sz="8" w:space="0" w:color="000000"/>
              <w:left w:val="single" w:sz="8" w:space="0" w:color="000000"/>
              <w:bottom w:val="single" w:sz="8" w:space="0" w:color="000000"/>
              <w:right w:val="single" w:sz="8" w:space="0" w:color="000000"/>
            </w:tcBorders>
            <w:vAlign w:val="center"/>
          </w:tcPr>
          <w:p w14:paraId="3D98DC8C" w14:textId="2C2789A6" w:rsidR="007202F4" w:rsidRPr="007202F4" w:rsidRDefault="007202F4" w:rsidP="007E0152">
            <w:pPr>
              <w:spacing w:after="150"/>
              <w:rPr>
                <w:rFonts w:ascii="Arial" w:hAnsi="Arial" w:cs="Arial"/>
              </w:rPr>
            </w:pPr>
            <w:r w:rsidRPr="007202F4">
              <w:rPr>
                <w:rFonts w:ascii="Arial" w:hAnsi="Arial" w:cs="Arial"/>
                <w:color w:val="000000"/>
              </w:rPr>
              <w:t xml:space="preserve">Мултимедијални образовни програми </w:t>
            </w:r>
            <w:r>
              <w:rPr>
                <w:rFonts w:ascii="Arial" w:hAnsi="Arial" w:cs="Arial"/>
                <w:color w:val="000000"/>
              </w:rPr>
              <w:t>-</w:t>
            </w:r>
            <w:r w:rsidRPr="007202F4">
              <w:rPr>
                <w:rFonts w:ascii="Arial" w:hAnsi="Arial" w:cs="Arial"/>
                <w:color w:val="000000"/>
              </w:rPr>
              <w:t xml:space="preserve"> електронски образовни софтвер (Вежбам ћирилицу, Вежбам латиницу...)</w:t>
            </w:r>
          </w:p>
        </w:tc>
        <w:tc>
          <w:tcPr>
            <w:tcW w:w="1018" w:type="dxa"/>
            <w:tcBorders>
              <w:top w:val="single" w:sz="8" w:space="0" w:color="000000"/>
              <w:left w:val="single" w:sz="8" w:space="0" w:color="000000"/>
              <w:bottom w:val="single" w:sz="8" w:space="0" w:color="000000"/>
              <w:right w:val="single" w:sz="8" w:space="0" w:color="000000"/>
            </w:tcBorders>
            <w:vAlign w:val="center"/>
          </w:tcPr>
          <w:p w14:paraId="2C51BED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629" w:type="dxa"/>
            <w:tcBorders>
              <w:top w:val="single" w:sz="8" w:space="0" w:color="000000"/>
              <w:left w:val="single" w:sz="8" w:space="0" w:color="000000"/>
              <w:bottom w:val="single" w:sz="8" w:space="0" w:color="000000"/>
              <w:right w:val="single" w:sz="8" w:space="0" w:color="000000"/>
            </w:tcBorders>
            <w:vAlign w:val="center"/>
          </w:tcPr>
          <w:p w14:paraId="571287E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93" w:type="dxa"/>
            <w:tcBorders>
              <w:top w:val="single" w:sz="8" w:space="0" w:color="000000"/>
              <w:left w:val="single" w:sz="8" w:space="0" w:color="000000"/>
              <w:bottom w:val="single" w:sz="8" w:space="0" w:color="000000"/>
              <w:right w:val="single" w:sz="8" w:space="0" w:color="000000"/>
            </w:tcBorders>
            <w:vAlign w:val="center"/>
          </w:tcPr>
          <w:p w14:paraId="7CF5A92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77670206" w14:textId="77777777" w:rsidR="007202F4" w:rsidRPr="007202F4" w:rsidRDefault="007202F4" w:rsidP="007E0152">
            <w:pPr>
              <w:rPr>
                <w:rFonts w:ascii="Arial" w:hAnsi="Arial" w:cs="Arial"/>
              </w:rPr>
            </w:pPr>
          </w:p>
        </w:tc>
      </w:tr>
      <w:tr w:rsidR="007202F4" w:rsidRPr="007202F4" w14:paraId="5F85025E"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493F2601"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6370" w:type="dxa"/>
            <w:tcBorders>
              <w:top w:val="single" w:sz="8" w:space="0" w:color="000000"/>
              <w:left w:val="single" w:sz="8" w:space="0" w:color="000000"/>
              <w:bottom w:val="single" w:sz="8" w:space="0" w:color="000000"/>
              <w:right w:val="single" w:sz="8" w:space="0" w:color="000000"/>
            </w:tcBorders>
            <w:vAlign w:val="center"/>
          </w:tcPr>
          <w:p w14:paraId="16A1CFA1" w14:textId="77777777" w:rsidR="007202F4" w:rsidRPr="007202F4" w:rsidRDefault="007202F4" w:rsidP="007E0152">
            <w:pPr>
              <w:spacing w:after="150"/>
              <w:rPr>
                <w:rFonts w:ascii="Arial" w:hAnsi="Arial" w:cs="Arial"/>
              </w:rPr>
            </w:pPr>
            <w:r w:rsidRPr="007202F4">
              <w:rPr>
                <w:rFonts w:ascii="Arial" w:hAnsi="Arial" w:cs="Arial"/>
                <w:color w:val="000000"/>
              </w:rPr>
              <w:t>Наставни листови (од 1. до 4. раз.)</w:t>
            </w:r>
          </w:p>
        </w:tc>
        <w:tc>
          <w:tcPr>
            <w:tcW w:w="1018" w:type="dxa"/>
            <w:tcBorders>
              <w:top w:val="single" w:sz="8" w:space="0" w:color="000000"/>
              <w:left w:val="single" w:sz="8" w:space="0" w:color="000000"/>
              <w:bottom w:val="single" w:sz="8" w:space="0" w:color="000000"/>
              <w:right w:val="single" w:sz="8" w:space="0" w:color="000000"/>
            </w:tcBorders>
            <w:vAlign w:val="center"/>
          </w:tcPr>
          <w:p w14:paraId="58A7101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629" w:type="dxa"/>
            <w:tcBorders>
              <w:top w:val="single" w:sz="8" w:space="0" w:color="000000"/>
              <w:left w:val="single" w:sz="8" w:space="0" w:color="000000"/>
              <w:bottom w:val="single" w:sz="8" w:space="0" w:color="000000"/>
              <w:right w:val="single" w:sz="8" w:space="0" w:color="000000"/>
            </w:tcBorders>
            <w:vAlign w:val="center"/>
          </w:tcPr>
          <w:p w14:paraId="1C21B3A1" w14:textId="77777777" w:rsidR="007202F4" w:rsidRPr="007202F4" w:rsidRDefault="007202F4" w:rsidP="007E0152">
            <w:pPr>
              <w:spacing w:after="150"/>
              <w:rPr>
                <w:rFonts w:ascii="Arial" w:hAnsi="Arial" w:cs="Arial"/>
              </w:rPr>
            </w:pPr>
            <w:r w:rsidRPr="007202F4">
              <w:rPr>
                <w:rFonts w:ascii="Arial" w:hAnsi="Arial" w:cs="Arial"/>
                <w:color w:val="000000"/>
              </w:rPr>
              <w:t>у складу са бројем ученика</w:t>
            </w:r>
          </w:p>
        </w:tc>
        <w:tc>
          <w:tcPr>
            <w:tcW w:w="693" w:type="dxa"/>
            <w:tcBorders>
              <w:top w:val="single" w:sz="8" w:space="0" w:color="000000"/>
              <w:left w:val="single" w:sz="8" w:space="0" w:color="000000"/>
              <w:bottom w:val="single" w:sz="8" w:space="0" w:color="000000"/>
              <w:right w:val="single" w:sz="8" w:space="0" w:color="000000"/>
            </w:tcBorders>
            <w:vAlign w:val="center"/>
          </w:tcPr>
          <w:p w14:paraId="53F4D67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72D48F29" w14:textId="77777777" w:rsidR="007202F4" w:rsidRPr="007202F4" w:rsidRDefault="007202F4" w:rsidP="007E0152">
            <w:pPr>
              <w:rPr>
                <w:rFonts w:ascii="Arial" w:hAnsi="Arial" w:cs="Arial"/>
              </w:rPr>
            </w:pPr>
          </w:p>
        </w:tc>
      </w:tr>
      <w:tr w:rsidR="007202F4" w:rsidRPr="007202F4" w14:paraId="431DBAE9"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0CB8AE56"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6370" w:type="dxa"/>
            <w:tcBorders>
              <w:top w:val="single" w:sz="8" w:space="0" w:color="000000"/>
              <w:left w:val="single" w:sz="8" w:space="0" w:color="000000"/>
              <w:bottom w:val="single" w:sz="8" w:space="0" w:color="000000"/>
              <w:right w:val="single" w:sz="8" w:space="0" w:color="000000"/>
            </w:tcBorders>
            <w:vAlign w:val="center"/>
          </w:tcPr>
          <w:p w14:paraId="2404D915" w14:textId="77777777" w:rsidR="007202F4" w:rsidRPr="007202F4" w:rsidRDefault="007202F4" w:rsidP="007E0152">
            <w:pPr>
              <w:spacing w:after="150"/>
              <w:rPr>
                <w:rFonts w:ascii="Arial" w:hAnsi="Arial" w:cs="Arial"/>
              </w:rPr>
            </w:pPr>
            <w:r w:rsidRPr="007202F4">
              <w:rPr>
                <w:rFonts w:ascii="Arial" w:hAnsi="Arial" w:cs="Arial"/>
                <w:color w:val="000000"/>
              </w:rPr>
              <w:t>Звучне читанке (од 1. до 4. раз.)</w:t>
            </w:r>
          </w:p>
        </w:tc>
        <w:tc>
          <w:tcPr>
            <w:tcW w:w="1018" w:type="dxa"/>
            <w:tcBorders>
              <w:top w:val="single" w:sz="8" w:space="0" w:color="000000"/>
              <w:left w:val="single" w:sz="8" w:space="0" w:color="000000"/>
              <w:bottom w:val="single" w:sz="8" w:space="0" w:color="000000"/>
              <w:right w:val="single" w:sz="8" w:space="0" w:color="000000"/>
            </w:tcBorders>
            <w:vAlign w:val="center"/>
          </w:tcPr>
          <w:p w14:paraId="6908CB2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629" w:type="dxa"/>
            <w:tcBorders>
              <w:top w:val="single" w:sz="8" w:space="0" w:color="000000"/>
              <w:left w:val="single" w:sz="8" w:space="0" w:color="000000"/>
              <w:bottom w:val="single" w:sz="8" w:space="0" w:color="000000"/>
              <w:right w:val="single" w:sz="8" w:space="0" w:color="000000"/>
            </w:tcBorders>
            <w:vAlign w:val="center"/>
          </w:tcPr>
          <w:p w14:paraId="1167614E" w14:textId="77777777" w:rsidR="007202F4" w:rsidRPr="007202F4" w:rsidRDefault="007202F4" w:rsidP="007E0152">
            <w:pPr>
              <w:spacing w:after="150"/>
              <w:rPr>
                <w:rFonts w:ascii="Arial" w:hAnsi="Arial" w:cs="Arial"/>
              </w:rPr>
            </w:pPr>
            <w:r w:rsidRPr="007202F4">
              <w:rPr>
                <w:rFonts w:ascii="Arial" w:hAnsi="Arial" w:cs="Arial"/>
                <w:color w:val="000000"/>
              </w:rPr>
              <w:t>1 за сваки разред</w:t>
            </w:r>
          </w:p>
        </w:tc>
        <w:tc>
          <w:tcPr>
            <w:tcW w:w="693" w:type="dxa"/>
            <w:tcBorders>
              <w:top w:val="single" w:sz="8" w:space="0" w:color="000000"/>
              <w:left w:val="single" w:sz="8" w:space="0" w:color="000000"/>
              <w:bottom w:val="single" w:sz="8" w:space="0" w:color="000000"/>
              <w:right w:val="single" w:sz="8" w:space="0" w:color="000000"/>
            </w:tcBorders>
            <w:vAlign w:val="center"/>
          </w:tcPr>
          <w:p w14:paraId="460CACA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6F4848CC" w14:textId="77777777" w:rsidR="007202F4" w:rsidRPr="007202F4" w:rsidRDefault="007202F4" w:rsidP="007E0152">
            <w:pPr>
              <w:rPr>
                <w:rFonts w:ascii="Arial" w:hAnsi="Arial" w:cs="Arial"/>
              </w:rPr>
            </w:pPr>
          </w:p>
        </w:tc>
      </w:tr>
      <w:tr w:rsidR="007202F4" w:rsidRPr="007202F4" w14:paraId="56BD9DB6"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66985FC6"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6370" w:type="dxa"/>
            <w:tcBorders>
              <w:top w:val="single" w:sz="8" w:space="0" w:color="000000"/>
              <w:left w:val="single" w:sz="8" w:space="0" w:color="000000"/>
              <w:bottom w:val="single" w:sz="8" w:space="0" w:color="000000"/>
              <w:right w:val="single" w:sz="8" w:space="0" w:color="000000"/>
            </w:tcBorders>
            <w:vAlign w:val="center"/>
          </w:tcPr>
          <w:p w14:paraId="7E9F14AE" w14:textId="77777777" w:rsidR="007202F4" w:rsidRPr="007202F4" w:rsidRDefault="007202F4" w:rsidP="007E0152">
            <w:pPr>
              <w:spacing w:after="150"/>
              <w:rPr>
                <w:rFonts w:ascii="Arial" w:hAnsi="Arial" w:cs="Arial"/>
              </w:rPr>
            </w:pPr>
            <w:r w:rsidRPr="007202F4">
              <w:rPr>
                <w:rFonts w:ascii="Arial" w:hAnsi="Arial" w:cs="Arial"/>
                <w:color w:val="000000"/>
              </w:rPr>
              <w:t>Српски акценат (CD)</w:t>
            </w:r>
          </w:p>
        </w:tc>
        <w:tc>
          <w:tcPr>
            <w:tcW w:w="1018" w:type="dxa"/>
            <w:tcBorders>
              <w:top w:val="single" w:sz="8" w:space="0" w:color="000000"/>
              <w:left w:val="single" w:sz="8" w:space="0" w:color="000000"/>
              <w:bottom w:val="single" w:sz="8" w:space="0" w:color="000000"/>
              <w:right w:val="single" w:sz="8" w:space="0" w:color="000000"/>
            </w:tcBorders>
            <w:vAlign w:val="center"/>
          </w:tcPr>
          <w:p w14:paraId="37E94AAD"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3629" w:type="dxa"/>
            <w:tcBorders>
              <w:top w:val="single" w:sz="8" w:space="0" w:color="000000"/>
              <w:left w:val="single" w:sz="8" w:space="0" w:color="000000"/>
              <w:bottom w:val="single" w:sz="8" w:space="0" w:color="000000"/>
              <w:right w:val="single" w:sz="8" w:space="0" w:color="000000"/>
            </w:tcBorders>
            <w:vAlign w:val="center"/>
          </w:tcPr>
          <w:p w14:paraId="0BE2A53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93" w:type="dxa"/>
            <w:tcBorders>
              <w:top w:val="single" w:sz="8" w:space="0" w:color="000000"/>
              <w:left w:val="single" w:sz="8" w:space="0" w:color="000000"/>
              <w:bottom w:val="single" w:sz="8" w:space="0" w:color="000000"/>
              <w:right w:val="single" w:sz="8" w:space="0" w:color="000000"/>
            </w:tcBorders>
            <w:vAlign w:val="center"/>
          </w:tcPr>
          <w:p w14:paraId="10E9FF9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7BFDE816" w14:textId="77777777" w:rsidR="007202F4" w:rsidRPr="007202F4" w:rsidRDefault="007202F4" w:rsidP="007E0152">
            <w:pPr>
              <w:rPr>
                <w:rFonts w:ascii="Arial" w:hAnsi="Arial" w:cs="Arial"/>
              </w:rPr>
            </w:pPr>
          </w:p>
        </w:tc>
      </w:tr>
      <w:tr w:rsidR="007202F4" w:rsidRPr="007202F4" w14:paraId="46290D0D"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43582390"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6370" w:type="dxa"/>
            <w:tcBorders>
              <w:top w:val="single" w:sz="8" w:space="0" w:color="000000"/>
              <w:left w:val="single" w:sz="8" w:space="0" w:color="000000"/>
              <w:bottom w:val="single" w:sz="8" w:space="0" w:color="000000"/>
              <w:right w:val="single" w:sz="8" w:space="0" w:color="000000"/>
            </w:tcBorders>
            <w:vAlign w:val="center"/>
          </w:tcPr>
          <w:p w14:paraId="275919FD" w14:textId="77777777" w:rsidR="007202F4" w:rsidRPr="007202F4" w:rsidRDefault="007202F4" w:rsidP="007E0152">
            <w:pPr>
              <w:spacing w:after="150"/>
              <w:rPr>
                <w:rFonts w:ascii="Arial" w:hAnsi="Arial" w:cs="Arial"/>
              </w:rPr>
            </w:pPr>
            <w:r w:rsidRPr="007202F4">
              <w:rPr>
                <w:rFonts w:ascii="Arial" w:hAnsi="Arial" w:cs="Arial"/>
                <w:color w:val="000000"/>
              </w:rPr>
              <w:t>Мали акценатски речник српског језика (CD)</w:t>
            </w:r>
          </w:p>
        </w:tc>
        <w:tc>
          <w:tcPr>
            <w:tcW w:w="1018" w:type="dxa"/>
            <w:tcBorders>
              <w:top w:val="single" w:sz="8" w:space="0" w:color="000000"/>
              <w:left w:val="single" w:sz="8" w:space="0" w:color="000000"/>
              <w:bottom w:val="single" w:sz="8" w:space="0" w:color="000000"/>
              <w:right w:val="single" w:sz="8" w:space="0" w:color="000000"/>
            </w:tcBorders>
            <w:vAlign w:val="center"/>
          </w:tcPr>
          <w:p w14:paraId="2046CE1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629" w:type="dxa"/>
            <w:tcBorders>
              <w:top w:val="single" w:sz="8" w:space="0" w:color="000000"/>
              <w:left w:val="single" w:sz="8" w:space="0" w:color="000000"/>
              <w:bottom w:val="single" w:sz="8" w:space="0" w:color="000000"/>
              <w:right w:val="single" w:sz="8" w:space="0" w:color="000000"/>
            </w:tcBorders>
            <w:vAlign w:val="center"/>
          </w:tcPr>
          <w:p w14:paraId="575DE1C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93" w:type="dxa"/>
            <w:tcBorders>
              <w:top w:val="single" w:sz="8" w:space="0" w:color="000000"/>
              <w:left w:val="single" w:sz="8" w:space="0" w:color="000000"/>
              <w:bottom w:val="single" w:sz="8" w:space="0" w:color="000000"/>
              <w:right w:val="single" w:sz="8" w:space="0" w:color="000000"/>
            </w:tcBorders>
            <w:vAlign w:val="center"/>
          </w:tcPr>
          <w:p w14:paraId="47ABBF2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22D0FA8F" w14:textId="77777777" w:rsidR="007202F4" w:rsidRPr="007202F4" w:rsidRDefault="007202F4" w:rsidP="007E0152">
            <w:pPr>
              <w:rPr>
                <w:rFonts w:ascii="Arial" w:hAnsi="Arial" w:cs="Arial"/>
              </w:rPr>
            </w:pPr>
          </w:p>
        </w:tc>
      </w:tr>
      <w:tr w:rsidR="007202F4" w:rsidRPr="007202F4" w14:paraId="30DBCC0D"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2FE6820B"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6370" w:type="dxa"/>
            <w:tcBorders>
              <w:top w:val="single" w:sz="8" w:space="0" w:color="000000"/>
              <w:left w:val="single" w:sz="8" w:space="0" w:color="000000"/>
              <w:bottom w:val="single" w:sz="8" w:space="0" w:color="000000"/>
              <w:right w:val="single" w:sz="8" w:space="0" w:color="000000"/>
            </w:tcBorders>
            <w:vAlign w:val="center"/>
          </w:tcPr>
          <w:p w14:paraId="39179D10" w14:textId="77777777" w:rsidR="007202F4" w:rsidRPr="007202F4" w:rsidRDefault="007202F4" w:rsidP="007E0152">
            <w:pPr>
              <w:spacing w:after="150"/>
              <w:rPr>
                <w:rFonts w:ascii="Arial" w:hAnsi="Arial" w:cs="Arial"/>
              </w:rPr>
            </w:pPr>
            <w:r w:rsidRPr="007202F4">
              <w:rPr>
                <w:rFonts w:ascii="Arial" w:hAnsi="Arial" w:cs="Arial"/>
                <w:color w:val="000000"/>
              </w:rPr>
              <w:t>Антологија епске поезије (CD)</w:t>
            </w:r>
          </w:p>
        </w:tc>
        <w:tc>
          <w:tcPr>
            <w:tcW w:w="1018" w:type="dxa"/>
            <w:tcBorders>
              <w:top w:val="single" w:sz="8" w:space="0" w:color="000000"/>
              <w:left w:val="single" w:sz="8" w:space="0" w:color="000000"/>
              <w:bottom w:val="single" w:sz="8" w:space="0" w:color="000000"/>
              <w:right w:val="single" w:sz="8" w:space="0" w:color="000000"/>
            </w:tcBorders>
            <w:vAlign w:val="center"/>
          </w:tcPr>
          <w:p w14:paraId="59F14A1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629" w:type="dxa"/>
            <w:tcBorders>
              <w:top w:val="single" w:sz="8" w:space="0" w:color="000000"/>
              <w:left w:val="single" w:sz="8" w:space="0" w:color="000000"/>
              <w:bottom w:val="single" w:sz="8" w:space="0" w:color="000000"/>
              <w:right w:val="single" w:sz="8" w:space="0" w:color="000000"/>
            </w:tcBorders>
            <w:vAlign w:val="center"/>
          </w:tcPr>
          <w:p w14:paraId="18B39DE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93" w:type="dxa"/>
            <w:tcBorders>
              <w:top w:val="single" w:sz="8" w:space="0" w:color="000000"/>
              <w:left w:val="single" w:sz="8" w:space="0" w:color="000000"/>
              <w:bottom w:val="single" w:sz="8" w:space="0" w:color="000000"/>
              <w:right w:val="single" w:sz="8" w:space="0" w:color="000000"/>
            </w:tcBorders>
            <w:vAlign w:val="center"/>
          </w:tcPr>
          <w:p w14:paraId="3DBCBEE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0CF512B8" w14:textId="77777777" w:rsidR="007202F4" w:rsidRPr="007202F4" w:rsidRDefault="007202F4" w:rsidP="007E0152">
            <w:pPr>
              <w:rPr>
                <w:rFonts w:ascii="Arial" w:hAnsi="Arial" w:cs="Arial"/>
              </w:rPr>
            </w:pPr>
          </w:p>
        </w:tc>
      </w:tr>
      <w:tr w:rsidR="007202F4" w:rsidRPr="007202F4" w14:paraId="491061B8"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7B2FD2D4"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6370" w:type="dxa"/>
            <w:tcBorders>
              <w:top w:val="single" w:sz="8" w:space="0" w:color="000000"/>
              <w:left w:val="single" w:sz="8" w:space="0" w:color="000000"/>
              <w:bottom w:val="single" w:sz="8" w:space="0" w:color="000000"/>
              <w:right w:val="single" w:sz="8" w:space="0" w:color="000000"/>
            </w:tcBorders>
            <w:vAlign w:val="center"/>
          </w:tcPr>
          <w:p w14:paraId="74B8137C" w14:textId="77777777" w:rsidR="007202F4" w:rsidRPr="007202F4" w:rsidRDefault="007202F4" w:rsidP="007E0152">
            <w:pPr>
              <w:spacing w:after="150"/>
              <w:rPr>
                <w:rFonts w:ascii="Arial" w:hAnsi="Arial" w:cs="Arial"/>
              </w:rPr>
            </w:pPr>
            <w:r w:rsidRPr="007202F4">
              <w:rPr>
                <w:rFonts w:ascii="Arial" w:hAnsi="Arial" w:cs="Arial"/>
                <w:color w:val="000000"/>
              </w:rPr>
              <w:t>Антологија лирске поезије (CD)</w:t>
            </w:r>
          </w:p>
        </w:tc>
        <w:tc>
          <w:tcPr>
            <w:tcW w:w="1018" w:type="dxa"/>
            <w:tcBorders>
              <w:top w:val="single" w:sz="8" w:space="0" w:color="000000"/>
              <w:left w:val="single" w:sz="8" w:space="0" w:color="000000"/>
              <w:bottom w:val="single" w:sz="8" w:space="0" w:color="000000"/>
              <w:right w:val="single" w:sz="8" w:space="0" w:color="000000"/>
            </w:tcBorders>
            <w:vAlign w:val="center"/>
          </w:tcPr>
          <w:p w14:paraId="54D081A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629" w:type="dxa"/>
            <w:tcBorders>
              <w:top w:val="single" w:sz="8" w:space="0" w:color="000000"/>
              <w:left w:val="single" w:sz="8" w:space="0" w:color="000000"/>
              <w:bottom w:val="single" w:sz="8" w:space="0" w:color="000000"/>
              <w:right w:val="single" w:sz="8" w:space="0" w:color="000000"/>
            </w:tcBorders>
            <w:vAlign w:val="center"/>
          </w:tcPr>
          <w:p w14:paraId="5E0A6BA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93" w:type="dxa"/>
            <w:tcBorders>
              <w:top w:val="single" w:sz="8" w:space="0" w:color="000000"/>
              <w:left w:val="single" w:sz="8" w:space="0" w:color="000000"/>
              <w:bottom w:val="single" w:sz="8" w:space="0" w:color="000000"/>
              <w:right w:val="single" w:sz="8" w:space="0" w:color="000000"/>
            </w:tcBorders>
            <w:vAlign w:val="center"/>
          </w:tcPr>
          <w:p w14:paraId="50D2031F"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23CEA158" w14:textId="77777777" w:rsidR="007202F4" w:rsidRPr="007202F4" w:rsidRDefault="007202F4" w:rsidP="007E0152">
            <w:pPr>
              <w:rPr>
                <w:rFonts w:ascii="Arial" w:hAnsi="Arial" w:cs="Arial"/>
              </w:rPr>
            </w:pPr>
          </w:p>
        </w:tc>
      </w:tr>
      <w:tr w:rsidR="007202F4" w:rsidRPr="007202F4" w14:paraId="5D15C073"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1481A4E4"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6370" w:type="dxa"/>
            <w:tcBorders>
              <w:top w:val="single" w:sz="8" w:space="0" w:color="000000"/>
              <w:left w:val="single" w:sz="8" w:space="0" w:color="000000"/>
              <w:bottom w:val="single" w:sz="8" w:space="0" w:color="000000"/>
              <w:right w:val="single" w:sz="8" w:space="0" w:color="000000"/>
            </w:tcBorders>
            <w:vAlign w:val="center"/>
          </w:tcPr>
          <w:p w14:paraId="4C9F7886" w14:textId="77777777" w:rsidR="007202F4" w:rsidRPr="007202F4" w:rsidRDefault="007202F4" w:rsidP="007E0152">
            <w:pPr>
              <w:spacing w:after="150"/>
              <w:rPr>
                <w:rFonts w:ascii="Arial" w:hAnsi="Arial" w:cs="Arial"/>
              </w:rPr>
            </w:pPr>
            <w:r w:rsidRPr="007202F4">
              <w:rPr>
                <w:rFonts w:ascii="Arial" w:hAnsi="Arial" w:cs="Arial"/>
                <w:color w:val="000000"/>
              </w:rPr>
              <w:t>Антологија народне прозе (CD)</w:t>
            </w:r>
          </w:p>
        </w:tc>
        <w:tc>
          <w:tcPr>
            <w:tcW w:w="1018" w:type="dxa"/>
            <w:tcBorders>
              <w:top w:val="single" w:sz="8" w:space="0" w:color="000000"/>
              <w:left w:val="single" w:sz="8" w:space="0" w:color="000000"/>
              <w:bottom w:val="single" w:sz="8" w:space="0" w:color="000000"/>
              <w:right w:val="single" w:sz="8" w:space="0" w:color="000000"/>
            </w:tcBorders>
            <w:vAlign w:val="center"/>
          </w:tcPr>
          <w:p w14:paraId="1CDF814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629" w:type="dxa"/>
            <w:tcBorders>
              <w:top w:val="single" w:sz="8" w:space="0" w:color="000000"/>
              <w:left w:val="single" w:sz="8" w:space="0" w:color="000000"/>
              <w:bottom w:val="single" w:sz="8" w:space="0" w:color="000000"/>
              <w:right w:val="single" w:sz="8" w:space="0" w:color="000000"/>
            </w:tcBorders>
            <w:vAlign w:val="center"/>
          </w:tcPr>
          <w:p w14:paraId="456F370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93" w:type="dxa"/>
            <w:tcBorders>
              <w:top w:val="single" w:sz="8" w:space="0" w:color="000000"/>
              <w:left w:val="single" w:sz="8" w:space="0" w:color="000000"/>
              <w:bottom w:val="single" w:sz="8" w:space="0" w:color="000000"/>
              <w:right w:val="single" w:sz="8" w:space="0" w:color="000000"/>
            </w:tcBorders>
            <w:vAlign w:val="center"/>
          </w:tcPr>
          <w:p w14:paraId="569F67F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3C63D601" w14:textId="77777777" w:rsidR="007202F4" w:rsidRPr="007202F4" w:rsidRDefault="007202F4" w:rsidP="007E0152">
            <w:pPr>
              <w:rPr>
                <w:rFonts w:ascii="Arial" w:hAnsi="Arial" w:cs="Arial"/>
              </w:rPr>
            </w:pPr>
          </w:p>
        </w:tc>
      </w:tr>
      <w:tr w:rsidR="007202F4" w:rsidRPr="007202F4" w14:paraId="6C411770" w14:textId="77777777" w:rsidTr="007E0152">
        <w:trPr>
          <w:trHeight w:val="45"/>
          <w:tblCellSpacing w:w="0" w:type="auto"/>
        </w:trPr>
        <w:tc>
          <w:tcPr>
            <w:tcW w:w="1997" w:type="dxa"/>
            <w:tcBorders>
              <w:top w:val="single" w:sz="8" w:space="0" w:color="000000"/>
              <w:left w:val="single" w:sz="8" w:space="0" w:color="000000"/>
              <w:bottom w:val="single" w:sz="8" w:space="0" w:color="000000"/>
              <w:right w:val="single" w:sz="8" w:space="0" w:color="000000"/>
            </w:tcBorders>
            <w:vAlign w:val="center"/>
          </w:tcPr>
          <w:p w14:paraId="2684DEAF"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6370" w:type="dxa"/>
            <w:tcBorders>
              <w:top w:val="single" w:sz="8" w:space="0" w:color="000000"/>
              <w:left w:val="single" w:sz="8" w:space="0" w:color="000000"/>
              <w:bottom w:val="single" w:sz="8" w:space="0" w:color="000000"/>
              <w:right w:val="single" w:sz="8" w:space="0" w:color="000000"/>
            </w:tcBorders>
            <w:vAlign w:val="center"/>
          </w:tcPr>
          <w:p w14:paraId="525FB06C" w14:textId="77777777" w:rsidR="007202F4" w:rsidRPr="007202F4" w:rsidRDefault="007202F4" w:rsidP="007E0152">
            <w:pPr>
              <w:spacing w:after="150"/>
              <w:rPr>
                <w:rFonts w:ascii="Arial" w:hAnsi="Arial" w:cs="Arial"/>
              </w:rPr>
            </w:pPr>
            <w:r w:rsidRPr="007202F4">
              <w:rPr>
                <w:rFonts w:ascii="Arial" w:hAnsi="Arial" w:cs="Arial"/>
                <w:color w:val="000000"/>
              </w:rPr>
              <w:t>Анимиране сликовнице</w:t>
            </w:r>
          </w:p>
        </w:tc>
        <w:tc>
          <w:tcPr>
            <w:tcW w:w="1018" w:type="dxa"/>
            <w:tcBorders>
              <w:top w:val="single" w:sz="8" w:space="0" w:color="000000"/>
              <w:left w:val="single" w:sz="8" w:space="0" w:color="000000"/>
              <w:bottom w:val="single" w:sz="8" w:space="0" w:color="000000"/>
              <w:right w:val="single" w:sz="8" w:space="0" w:color="000000"/>
            </w:tcBorders>
            <w:vAlign w:val="center"/>
          </w:tcPr>
          <w:p w14:paraId="3BFFF8B3" w14:textId="77777777" w:rsidR="007202F4" w:rsidRPr="007202F4" w:rsidRDefault="007202F4" w:rsidP="007E0152">
            <w:pPr>
              <w:rPr>
                <w:rFonts w:ascii="Arial" w:hAnsi="Arial" w:cs="Arial"/>
              </w:rPr>
            </w:pPr>
          </w:p>
        </w:tc>
        <w:tc>
          <w:tcPr>
            <w:tcW w:w="3629" w:type="dxa"/>
            <w:tcBorders>
              <w:top w:val="single" w:sz="8" w:space="0" w:color="000000"/>
              <w:left w:val="single" w:sz="8" w:space="0" w:color="000000"/>
              <w:bottom w:val="single" w:sz="8" w:space="0" w:color="000000"/>
              <w:right w:val="single" w:sz="8" w:space="0" w:color="000000"/>
            </w:tcBorders>
            <w:vAlign w:val="center"/>
          </w:tcPr>
          <w:p w14:paraId="65F4C038" w14:textId="77777777" w:rsidR="007202F4" w:rsidRPr="007202F4" w:rsidRDefault="007202F4" w:rsidP="007E0152">
            <w:pPr>
              <w:rPr>
                <w:rFonts w:ascii="Arial" w:hAnsi="Arial" w:cs="Arial"/>
              </w:rPr>
            </w:pPr>
          </w:p>
        </w:tc>
        <w:tc>
          <w:tcPr>
            <w:tcW w:w="693" w:type="dxa"/>
            <w:tcBorders>
              <w:top w:val="single" w:sz="8" w:space="0" w:color="000000"/>
              <w:left w:val="single" w:sz="8" w:space="0" w:color="000000"/>
              <w:bottom w:val="single" w:sz="8" w:space="0" w:color="000000"/>
              <w:right w:val="single" w:sz="8" w:space="0" w:color="000000"/>
            </w:tcBorders>
            <w:vAlign w:val="center"/>
          </w:tcPr>
          <w:p w14:paraId="797F125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93" w:type="dxa"/>
            <w:tcBorders>
              <w:top w:val="single" w:sz="8" w:space="0" w:color="000000"/>
              <w:left w:val="single" w:sz="8" w:space="0" w:color="000000"/>
              <w:bottom w:val="single" w:sz="8" w:space="0" w:color="000000"/>
              <w:right w:val="single" w:sz="8" w:space="0" w:color="000000"/>
            </w:tcBorders>
            <w:vAlign w:val="center"/>
          </w:tcPr>
          <w:p w14:paraId="1AEF5FF6" w14:textId="77777777" w:rsidR="007202F4" w:rsidRPr="007202F4" w:rsidRDefault="007202F4" w:rsidP="007E0152">
            <w:pPr>
              <w:rPr>
                <w:rFonts w:ascii="Arial" w:hAnsi="Arial" w:cs="Arial"/>
              </w:rPr>
            </w:pPr>
          </w:p>
        </w:tc>
      </w:tr>
      <w:tr w:rsidR="007202F4" w:rsidRPr="007202F4" w14:paraId="13EF745F"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82D10F0"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72269F88"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6450284B"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4EC31FE3" w14:textId="77777777" w:rsidR="007202F4" w:rsidRPr="007202F4" w:rsidRDefault="007202F4" w:rsidP="007202F4">
      <w:pPr>
        <w:spacing w:after="120"/>
        <w:jc w:val="center"/>
        <w:rPr>
          <w:rFonts w:ascii="Arial" w:hAnsi="Arial" w:cs="Arial"/>
        </w:rPr>
      </w:pPr>
      <w:r w:rsidRPr="007202F4">
        <w:rPr>
          <w:rFonts w:ascii="Arial" w:hAnsi="Arial" w:cs="Arial"/>
          <w:b/>
          <w:color w:val="000000"/>
        </w:rPr>
        <w:t>СРПСКИ КАО НЕМАТЕРЊИ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33"/>
        <w:gridCol w:w="2885"/>
        <w:gridCol w:w="1139"/>
        <w:gridCol w:w="1484"/>
        <w:gridCol w:w="2715"/>
        <w:gridCol w:w="1466"/>
      </w:tblGrid>
      <w:tr w:rsidR="007202F4" w:rsidRPr="007202F4" w14:paraId="2BBDFDEA" w14:textId="77777777" w:rsidTr="007E0152">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2EAB2E7E"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7823683E"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6584" w:type="dxa"/>
            <w:tcBorders>
              <w:top w:val="single" w:sz="8" w:space="0" w:color="000000"/>
              <w:left w:val="single" w:sz="8" w:space="0" w:color="000000"/>
              <w:bottom w:val="single" w:sz="8" w:space="0" w:color="000000"/>
              <w:right w:val="single" w:sz="8" w:space="0" w:color="000000"/>
            </w:tcBorders>
            <w:vAlign w:val="center"/>
          </w:tcPr>
          <w:p w14:paraId="016315E0"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1244" w:type="dxa"/>
            <w:tcBorders>
              <w:top w:val="single" w:sz="8" w:space="0" w:color="000000"/>
              <w:left w:val="single" w:sz="8" w:space="0" w:color="000000"/>
              <w:bottom w:val="single" w:sz="8" w:space="0" w:color="000000"/>
              <w:right w:val="single" w:sz="8" w:space="0" w:color="000000"/>
            </w:tcBorders>
            <w:vAlign w:val="center"/>
          </w:tcPr>
          <w:p w14:paraId="514AF5E2"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2440" w:type="dxa"/>
            <w:tcBorders>
              <w:top w:val="single" w:sz="8" w:space="0" w:color="000000"/>
              <w:left w:val="single" w:sz="8" w:space="0" w:color="000000"/>
              <w:bottom w:val="single" w:sz="8" w:space="0" w:color="000000"/>
              <w:right w:val="single" w:sz="8" w:space="0" w:color="000000"/>
            </w:tcBorders>
            <w:vAlign w:val="center"/>
          </w:tcPr>
          <w:p w14:paraId="43C7D231"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846" w:type="dxa"/>
            <w:tcBorders>
              <w:top w:val="single" w:sz="8" w:space="0" w:color="000000"/>
              <w:left w:val="single" w:sz="8" w:space="0" w:color="000000"/>
              <w:bottom w:val="single" w:sz="8" w:space="0" w:color="000000"/>
              <w:right w:val="single" w:sz="8" w:space="0" w:color="000000"/>
            </w:tcBorders>
            <w:vAlign w:val="center"/>
          </w:tcPr>
          <w:p w14:paraId="63D7871A"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847" w:type="dxa"/>
            <w:tcBorders>
              <w:top w:val="single" w:sz="8" w:space="0" w:color="000000"/>
              <w:left w:val="single" w:sz="8" w:space="0" w:color="000000"/>
              <w:bottom w:val="single" w:sz="8" w:space="0" w:color="000000"/>
              <w:right w:val="single" w:sz="8" w:space="0" w:color="000000"/>
            </w:tcBorders>
            <w:vAlign w:val="center"/>
          </w:tcPr>
          <w:p w14:paraId="5E66E076"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4EBDE288" w14:textId="77777777" w:rsidTr="007E0152">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32C2B4D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584" w:type="dxa"/>
            <w:tcBorders>
              <w:top w:val="single" w:sz="8" w:space="0" w:color="000000"/>
              <w:left w:val="single" w:sz="8" w:space="0" w:color="000000"/>
              <w:bottom w:val="single" w:sz="8" w:space="0" w:color="000000"/>
              <w:right w:val="single" w:sz="8" w:space="0" w:color="000000"/>
            </w:tcBorders>
            <w:vAlign w:val="center"/>
          </w:tcPr>
          <w:p w14:paraId="729FF30B" w14:textId="77777777" w:rsidR="007202F4" w:rsidRPr="007202F4" w:rsidRDefault="007202F4" w:rsidP="007E0152">
            <w:pPr>
              <w:spacing w:after="150"/>
              <w:rPr>
                <w:rFonts w:ascii="Arial" w:hAnsi="Arial" w:cs="Arial"/>
              </w:rPr>
            </w:pPr>
            <w:r w:rsidRPr="007202F4">
              <w:rPr>
                <w:rFonts w:ascii="Arial" w:hAnsi="Arial" w:cs="Arial"/>
                <w:color w:val="000000"/>
              </w:rPr>
              <w:t>Слике (фотографије, уметничке репродукције) писаца из програма</w:t>
            </w:r>
          </w:p>
        </w:tc>
        <w:tc>
          <w:tcPr>
            <w:tcW w:w="1244" w:type="dxa"/>
            <w:tcBorders>
              <w:top w:val="single" w:sz="8" w:space="0" w:color="000000"/>
              <w:left w:val="single" w:sz="8" w:space="0" w:color="000000"/>
              <w:bottom w:val="single" w:sz="8" w:space="0" w:color="000000"/>
              <w:right w:val="single" w:sz="8" w:space="0" w:color="000000"/>
            </w:tcBorders>
            <w:vAlign w:val="center"/>
          </w:tcPr>
          <w:p w14:paraId="7D3BD884"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2440" w:type="dxa"/>
            <w:tcBorders>
              <w:top w:val="single" w:sz="8" w:space="0" w:color="000000"/>
              <w:left w:val="single" w:sz="8" w:space="0" w:color="000000"/>
              <w:bottom w:val="single" w:sz="8" w:space="0" w:color="000000"/>
              <w:right w:val="single" w:sz="8" w:space="0" w:color="000000"/>
            </w:tcBorders>
            <w:vAlign w:val="center"/>
          </w:tcPr>
          <w:p w14:paraId="7BEE32F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846" w:type="dxa"/>
            <w:tcBorders>
              <w:top w:val="single" w:sz="8" w:space="0" w:color="000000"/>
              <w:left w:val="single" w:sz="8" w:space="0" w:color="000000"/>
              <w:bottom w:val="single" w:sz="8" w:space="0" w:color="000000"/>
              <w:right w:val="single" w:sz="8" w:space="0" w:color="000000"/>
            </w:tcBorders>
            <w:vAlign w:val="center"/>
          </w:tcPr>
          <w:p w14:paraId="7C26270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47" w:type="dxa"/>
            <w:tcBorders>
              <w:top w:val="single" w:sz="8" w:space="0" w:color="000000"/>
              <w:left w:val="single" w:sz="8" w:space="0" w:color="000000"/>
              <w:bottom w:val="single" w:sz="8" w:space="0" w:color="000000"/>
              <w:right w:val="single" w:sz="8" w:space="0" w:color="000000"/>
            </w:tcBorders>
            <w:vAlign w:val="center"/>
          </w:tcPr>
          <w:p w14:paraId="5EB48778" w14:textId="77777777" w:rsidR="007202F4" w:rsidRPr="007202F4" w:rsidRDefault="007202F4" w:rsidP="007E0152">
            <w:pPr>
              <w:rPr>
                <w:rFonts w:ascii="Arial" w:hAnsi="Arial" w:cs="Arial"/>
              </w:rPr>
            </w:pPr>
          </w:p>
        </w:tc>
      </w:tr>
      <w:tr w:rsidR="007202F4" w:rsidRPr="007202F4" w14:paraId="1BFCC15C" w14:textId="77777777" w:rsidTr="007E0152">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65A8505F"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6584" w:type="dxa"/>
            <w:tcBorders>
              <w:top w:val="single" w:sz="8" w:space="0" w:color="000000"/>
              <w:left w:val="single" w:sz="8" w:space="0" w:color="000000"/>
              <w:bottom w:val="single" w:sz="8" w:space="0" w:color="000000"/>
              <w:right w:val="single" w:sz="8" w:space="0" w:color="000000"/>
            </w:tcBorders>
            <w:vAlign w:val="center"/>
          </w:tcPr>
          <w:p w14:paraId="05204BF8" w14:textId="77777777" w:rsidR="007202F4" w:rsidRPr="007202F4" w:rsidRDefault="007202F4" w:rsidP="007E0152">
            <w:pPr>
              <w:spacing w:after="150"/>
              <w:rPr>
                <w:rFonts w:ascii="Arial" w:hAnsi="Arial" w:cs="Arial"/>
              </w:rPr>
            </w:pPr>
            <w:r w:rsidRPr="007202F4">
              <w:rPr>
                <w:rFonts w:ascii="Arial" w:hAnsi="Arial" w:cs="Arial"/>
                <w:color w:val="000000"/>
              </w:rPr>
              <w:t>Тематске илустрације за усмено и писано изражавање</w:t>
            </w:r>
          </w:p>
        </w:tc>
        <w:tc>
          <w:tcPr>
            <w:tcW w:w="1244" w:type="dxa"/>
            <w:tcBorders>
              <w:top w:val="single" w:sz="8" w:space="0" w:color="000000"/>
              <w:left w:val="single" w:sz="8" w:space="0" w:color="000000"/>
              <w:bottom w:val="single" w:sz="8" w:space="0" w:color="000000"/>
              <w:right w:val="single" w:sz="8" w:space="0" w:color="000000"/>
            </w:tcBorders>
            <w:vAlign w:val="center"/>
          </w:tcPr>
          <w:p w14:paraId="430F1B72"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2440" w:type="dxa"/>
            <w:tcBorders>
              <w:top w:val="single" w:sz="8" w:space="0" w:color="000000"/>
              <w:left w:val="single" w:sz="8" w:space="0" w:color="000000"/>
              <w:bottom w:val="single" w:sz="8" w:space="0" w:color="000000"/>
              <w:right w:val="single" w:sz="8" w:space="0" w:color="000000"/>
            </w:tcBorders>
            <w:vAlign w:val="center"/>
          </w:tcPr>
          <w:p w14:paraId="359CC0A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846" w:type="dxa"/>
            <w:tcBorders>
              <w:top w:val="single" w:sz="8" w:space="0" w:color="000000"/>
              <w:left w:val="single" w:sz="8" w:space="0" w:color="000000"/>
              <w:bottom w:val="single" w:sz="8" w:space="0" w:color="000000"/>
              <w:right w:val="single" w:sz="8" w:space="0" w:color="000000"/>
            </w:tcBorders>
            <w:vAlign w:val="center"/>
          </w:tcPr>
          <w:p w14:paraId="5997912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47" w:type="dxa"/>
            <w:tcBorders>
              <w:top w:val="single" w:sz="8" w:space="0" w:color="000000"/>
              <w:left w:val="single" w:sz="8" w:space="0" w:color="000000"/>
              <w:bottom w:val="single" w:sz="8" w:space="0" w:color="000000"/>
              <w:right w:val="single" w:sz="8" w:space="0" w:color="000000"/>
            </w:tcBorders>
            <w:vAlign w:val="center"/>
          </w:tcPr>
          <w:p w14:paraId="26A82769" w14:textId="77777777" w:rsidR="007202F4" w:rsidRPr="007202F4" w:rsidRDefault="007202F4" w:rsidP="007E0152">
            <w:pPr>
              <w:rPr>
                <w:rFonts w:ascii="Arial" w:hAnsi="Arial" w:cs="Arial"/>
              </w:rPr>
            </w:pPr>
          </w:p>
        </w:tc>
      </w:tr>
      <w:tr w:rsidR="007202F4" w:rsidRPr="007202F4" w14:paraId="79D476F8" w14:textId="77777777" w:rsidTr="007E0152">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4A92B492"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6584" w:type="dxa"/>
            <w:tcBorders>
              <w:top w:val="single" w:sz="8" w:space="0" w:color="000000"/>
              <w:left w:val="single" w:sz="8" w:space="0" w:color="000000"/>
              <w:bottom w:val="single" w:sz="8" w:space="0" w:color="000000"/>
              <w:right w:val="single" w:sz="8" w:space="0" w:color="000000"/>
            </w:tcBorders>
            <w:vAlign w:val="center"/>
          </w:tcPr>
          <w:p w14:paraId="7926302F" w14:textId="77777777" w:rsidR="007202F4" w:rsidRPr="007202F4" w:rsidRDefault="007202F4" w:rsidP="007E0152">
            <w:pPr>
              <w:spacing w:after="150"/>
              <w:rPr>
                <w:rFonts w:ascii="Arial" w:hAnsi="Arial" w:cs="Arial"/>
              </w:rPr>
            </w:pPr>
            <w:r w:rsidRPr="007202F4">
              <w:rPr>
                <w:rFonts w:ascii="Arial" w:hAnsi="Arial" w:cs="Arial"/>
                <w:color w:val="000000"/>
              </w:rPr>
              <w:t>Приче у сликама</w:t>
            </w:r>
          </w:p>
        </w:tc>
        <w:tc>
          <w:tcPr>
            <w:tcW w:w="1244" w:type="dxa"/>
            <w:tcBorders>
              <w:top w:val="single" w:sz="8" w:space="0" w:color="000000"/>
              <w:left w:val="single" w:sz="8" w:space="0" w:color="000000"/>
              <w:bottom w:val="single" w:sz="8" w:space="0" w:color="000000"/>
              <w:right w:val="single" w:sz="8" w:space="0" w:color="000000"/>
            </w:tcBorders>
            <w:vAlign w:val="center"/>
          </w:tcPr>
          <w:p w14:paraId="49137189"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2440" w:type="dxa"/>
            <w:tcBorders>
              <w:top w:val="single" w:sz="8" w:space="0" w:color="000000"/>
              <w:left w:val="single" w:sz="8" w:space="0" w:color="000000"/>
              <w:bottom w:val="single" w:sz="8" w:space="0" w:color="000000"/>
              <w:right w:val="single" w:sz="8" w:space="0" w:color="000000"/>
            </w:tcBorders>
            <w:vAlign w:val="center"/>
          </w:tcPr>
          <w:p w14:paraId="09F7755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846" w:type="dxa"/>
            <w:tcBorders>
              <w:top w:val="single" w:sz="8" w:space="0" w:color="000000"/>
              <w:left w:val="single" w:sz="8" w:space="0" w:color="000000"/>
              <w:bottom w:val="single" w:sz="8" w:space="0" w:color="000000"/>
              <w:right w:val="single" w:sz="8" w:space="0" w:color="000000"/>
            </w:tcBorders>
            <w:vAlign w:val="center"/>
          </w:tcPr>
          <w:p w14:paraId="755DDCB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47" w:type="dxa"/>
            <w:tcBorders>
              <w:top w:val="single" w:sz="8" w:space="0" w:color="000000"/>
              <w:left w:val="single" w:sz="8" w:space="0" w:color="000000"/>
              <w:bottom w:val="single" w:sz="8" w:space="0" w:color="000000"/>
              <w:right w:val="single" w:sz="8" w:space="0" w:color="000000"/>
            </w:tcBorders>
            <w:vAlign w:val="center"/>
          </w:tcPr>
          <w:p w14:paraId="2CE8CB85" w14:textId="77777777" w:rsidR="007202F4" w:rsidRPr="007202F4" w:rsidRDefault="007202F4" w:rsidP="007E0152">
            <w:pPr>
              <w:rPr>
                <w:rFonts w:ascii="Arial" w:hAnsi="Arial" w:cs="Arial"/>
              </w:rPr>
            </w:pPr>
          </w:p>
        </w:tc>
      </w:tr>
      <w:tr w:rsidR="007202F4" w:rsidRPr="007202F4" w14:paraId="2C3FDA84" w14:textId="77777777" w:rsidTr="007E0152">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66E4F723"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6584" w:type="dxa"/>
            <w:tcBorders>
              <w:top w:val="single" w:sz="8" w:space="0" w:color="000000"/>
              <w:left w:val="single" w:sz="8" w:space="0" w:color="000000"/>
              <w:bottom w:val="single" w:sz="8" w:space="0" w:color="000000"/>
              <w:right w:val="single" w:sz="8" w:space="0" w:color="000000"/>
            </w:tcBorders>
            <w:vAlign w:val="center"/>
          </w:tcPr>
          <w:p w14:paraId="78E9DB0B" w14:textId="77777777" w:rsidR="007202F4" w:rsidRPr="007202F4" w:rsidRDefault="007202F4" w:rsidP="007E0152">
            <w:pPr>
              <w:spacing w:after="150"/>
              <w:rPr>
                <w:rFonts w:ascii="Arial" w:hAnsi="Arial" w:cs="Arial"/>
              </w:rPr>
            </w:pPr>
            <w:r w:rsidRPr="007202F4">
              <w:rPr>
                <w:rFonts w:ascii="Arial" w:hAnsi="Arial" w:cs="Arial"/>
                <w:color w:val="000000"/>
              </w:rPr>
              <w:t>Постер ћириличког писма</w:t>
            </w:r>
          </w:p>
        </w:tc>
        <w:tc>
          <w:tcPr>
            <w:tcW w:w="1244" w:type="dxa"/>
            <w:tcBorders>
              <w:top w:val="single" w:sz="8" w:space="0" w:color="000000"/>
              <w:left w:val="single" w:sz="8" w:space="0" w:color="000000"/>
              <w:bottom w:val="single" w:sz="8" w:space="0" w:color="000000"/>
              <w:right w:val="single" w:sz="8" w:space="0" w:color="000000"/>
            </w:tcBorders>
            <w:vAlign w:val="center"/>
          </w:tcPr>
          <w:p w14:paraId="3E85335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440" w:type="dxa"/>
            <w:tcBorders>
              <w:top w:val="single" w:sz="8" w:space="0" w:color="000000"/>
              <w:left w:val="single" w:sz="8" w:space="0" w:color="000000"/>
              <w:bottom w:val="single" w:sz="8" w:space="0" w:color="000000"/>
              <w:right w:val="single" w:sz="8" w:space="0" w:color="000000"/>
            </w:tcBorders>
            <w:vAlign w:val="center"/>
          </w:tcPr>
          <w:p w14:paraId="170EDA96" w14:textId="77777777" w:rsidR="007202F4" w:rsidRPr="007202F4" w:rsidRDefault="007202F4" w:rsidP="007E0152">
            <w:pPr>
              <w:spacing w:after="150"/>
              <w:rPr>
                <w:rFonts w:ascii="Arial" w:hAnsi="Arial" w:cs="Arial"/>
              </w:rPr>
            </w:pPr>
            <w:r w:rsidRPr="007202F4">
              <w:rPr>
                <w:rFonts w:ascii="Arial" w:hAnsi="Arial" w:cs="Arial"/>
                <w:color w:val="000000"/>
              </w:rPr>
              <w:t>1 по одељењу</w:t>
            </w:r>
          </w:p>
        </w:tc>
        <w:tc>
          <w:tcPr>
            <w:tcW w:w="846" w:type="dxa"/>
            <w:tcBorders>
              <w:top w:val="single" w:sz="8" w:space="0" w:color="000000"/>
              <w:left w:val="single" w:sz="8" w:space="0" w:color="000000"/>
              <w:bottom w:val="single" w:sz="8" w:space="0" w:color="000000"/>
              <w:right w:val="single" w:sz="8" w:space="0" w:color="000000"/>
            </w:tcBorders>
            <w:vAlign w:val="center"/>
          </w:tcPr>
          <w:p w14:paraId="2FE4616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47" w:type="dxa"/>
            <w:tcBorders>
              <w:top w:val="single" w:sz="8" w:space="0" w:color="000000"/>
              <w:left w:val="single" w:sz="8" w:space="0" w:color="000000"/>
              <w:bottom w:val="single" w:sz="8" w:space="0" w:color="000000"/>
              <w:right w:val="single" w:sz="8" w:space="0" w:color="000000"/>
            </w:tcBorders>
            <w:vAlign w:val="center"/>
          </w:tcPr>
          <w:p w14:paraId="67791C4E" w14:textId="77777777" w:rsidR="007202F4" w:rsidRPr="007202F4" w:rsidRDefault="007202F4" w:rsidP="007E0152">
            <w:pPr>
              <w:rPr>
                <w:rFonts w:ascii="Arial" w:hAnsi="Arial" w:cs="Arial"/>
              </w:rPr>
            </w:pPr>
          </w:p>
        </w:tc>
      </w:tr>
      <w:tr w:rsidR="007202F4" w:rsidRPr="007202F4" w14:paraId="24949DCE" w14:textId="77777777" w:rsidTr="007E0152">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28AECF4C"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6584" w:type="dxa"/>
            <w:tcBorders>
              <w:top w:val="single" w:sz="8" w:space="0" w:color="000000"/>
              <w:left w:val="single" w:sz="8" w:space="0" w:color="000000"/>
              <w:bottom w:val="single" w:sz="8" w:space="0" w:color="000000"/>
              <w:right w:val="single" w:sz="8" w:space="0" w:color="000000"/>
            </w:tcBorders>
            <w:vAlign w:val="center"/>
          </w:tcPr>
          <w:p w14:paraId="55536C2D" w14:textId="77777777" w:rsidR="007202F4" w:rsidRPr="007202F4" w:rsidRDefault="007202F4" w:rsidP="007E0152">
            <w:pPr>
              <w:spacing w:after="150"/>
              <w:rPr>
                <w:rFonts w:ascii="Arial" w:hAnsi="Arial" w:cs="Arial"/>
              </w:rPr>
            </w:pPr>
            <w:r w:rsidRPr="007202F4">
              <w:rPr>
                <w:rFonts w:ascii="Arial" w:hAnsi="Arial" w:cs="Arial"/>
                <w:color w:val="000000"/>
              </w:rPr>
              <w:t>Постер латиничког писма</w:t>
            </w:r>
          </w:p>
        </w:tc>
        <w:tc>
          <w:tcPr>
            <w:tcW w:w="1244" w:type="dxa"/>
            <w:tcBorders>
              <w:top w:val="single" w:sz="8" w:space="0" w:color="000000"/>
              <w:left w:val="single" w:sz="8" w:space="0" w:color="000000"/>
              <w:bottom w:val="single" w:sz="8" w:space="0" w:color="000000"/>
              <w:right w:val="single" w:sz="8" w:space="0" w:color="000000"/>
            </w:tcBorders>
            <w:vAlign w:val="center"/>
          </w:tcPr>
          <w:p w14:paraId="7C69E4D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440" w:type="dxa"/>
            <w:tcBorders>
              <w:top w:val="single" w:sz="8" w:space="0" w:color="000000"/>
              <w:left w:val="single" w:sz="8" w:space="0" w:color="000000"/>
              <w:bottom w:val="single" w:sz="8" w:space="0" w:color="000000"/>
              <w:right w:val="single" w:sz="8" w:space="0" w:color="000000"/>
            </w:tcBorders>
            <w:vAlign w:val="center"/>
          </w:tcPr>
          <w:p w14:paraId="057C2A67" w14:textId="77777777" w:rsidR="007202F4" w:rsidRPr="007202F4" w:rsidRDefault="007202F4" w:rsidP="007E0152">
            <w:pPr>
              <w:spacing w:after="150"/>
              <w:rPr>
                <w:rFonts w:ascii="Arial" w:hAnsi="Arial" w:cs="Arial"/>
              </w:rPr>
            </w:pPr>
            <w:r w:rsidRPr="007202F4">
              <w:rPr>
                <w:rFonts w:ascii="Arial" w:hAnsi="Arial" w:cs="Arial"/>
                <w:color w:val="000000"/>
              </w:rPr>
              <w:t>1 по одељењу</w:t>
            </w:r>
          </w:p>
        </w:tc>
        <w:tc>
          <w:tcPr>
            <w:tcW w:w="846" w:type="dxa"/>
            <w:tcBorders>
              <w:top w:val="single" w:sz="8" w:space="0" w:color="000000"/>
              <w:left w:val="single" w:sz="8" w:space="0" w:color="000000"/>
              <w:bottom w:val="single" w:sz="8" w:space="0" w:color="000000"/>
              <w:right w:val="single" w:sz="8" w:space="0" w:color="000000"/>
            </w:tcBorders>
            <w:vAlign w:val="center"/>
          </w:tcPr>
          <w:p w14:paraId="07736A4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47" w:type="dxa"/>
            <w:tcBorders>
              <w:top w:val="single" w:sz="8" w:space="0" w:color="000000"/>
              <w:left w:val="single" w:sz="8" w:space="0" w:color="000000"/>
              <w:bottom w:val="single" w:sz="8" w:space="0" w:color="000000"/>
              <w:right w:val="single" w:sz="8" w:space="0" w:color="000000"/>
            </w:tcBorders>
            <w:vAlign w:val="center"/>
          </w:tcPr>
          <w:p w14:paraId="71C16D8D" w14:textId="77777777" w:rsidR="007202F4" w:rsidRPr="007202F4" w:rsidRDefault="007202F4" w:rsidP="007E0152">
            <w:pPr>
              <w:rPr>
                <w:rFonts w:ascii="Arial" w:hAnsi="Arial" w:cs="Arial"/>
              </w:rPr>
            </w:pPr>
          </w:p>
        </w:tc>
      </w:tr>
      <w:tr w:rsidR="007202F4" w:rsidRPr="007202F4" w14:paraId="64DBD2E0" w14:textId="77777777" w:rsidTr="007E0152">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7476AABE"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6584" w:type="dxa"/>
            <w:tcBorders>
              <w:top w:val="single" w:sz="8" w:space="0" w:color="000000"/>
              <w:left w:val="single" w:sz="8" w:space="0" w:color="000000"/>
              <w:bottom w:val="single" w:sz="8" w:space="0" w:color="000000"/>
              <w:right w:val="single" w:sz="8" w:space="0" w:color="000000"/>
            </w:tcBorders>
            <w:vAlign w:val="center"/>
          </w:tcPr>
          <w:p w14:paraId="07814319" w14:textId="21CC548D" w:rsidR="007202F4" w:rsidRPr="007202F4" w:rsidRDefault="007202F4" w:rsidP="007E0152">
            <w:pPr>
              <w:spacing w:after="150"/>
              <w:rPr>
                <w:rFonts w:ascii="Arial" w:hAnsi="Arial" w:cs="Arial"/>
              </w:rPr>
            </w:pPr>
            <w:r w:rsidRPr="007202F4">
              <w:rPr>
                <w:rFonts w:ascii="Arial" w:hAnsi="Arial" w:cs="Arial"/>
                <w:color w:val="000000"/>
              </w:rPr>
              <w:t xml:space="preserve">Мултимедијални образовни програми </w:t>
            </w:r>
            <w:r>
              <w:rPr>
                <w:rFonts w:ascii="Arial" w:hAnsi="Arial" w:cs="Arial"/>
                <w:color w:val="000000"/>
              </w:rPr>
              <w:t>-</w:t>
            </w:r>
            <w:r w:rsidRPr="007202F4">
              <w:rPr>
                <w:rFonts w:ascii="Arial" w:hAnsi="Arial" w:cs="Arial"/>
                <w:color w:val="000000"/>
              </w:rPr>
              <w:t xml:space="preserve"> електронски образовни софтвер</w:t>
            </w:r>
          </w:p>
        </w:tc>
        <w:tc>
          <w:tcPr>
            <w:tcW w:w="1244" w:type="dxa"/>
            <w:tcBorders>
              <w:top w:val="single" w:sz="8" w:space="0" w:color="000000"/>
              <w:left w:val="single" w:sz="8" w:space="0" w:color="000000"/>
              <w:bottom w:val="single" w:sz="8" w:space="0" w:color="000000"/>
              <w:right w:val="single" w:sz="8" w:space="0" w:color="000000"/>
            </w:tcBorders>
            <w:vAlign w:val="center"/>
          </w:tcPr>
          <w:p w14:paraId="04F7C42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440" w:type="dxa"/>
            <w:tcBorders>
              <w:top w:val="single" w:sz="8" w:space="0" w:color="000000"/>
              <w:left w:val="single" w:sz="8" w:space="0" w:color="000000"/>
              <w:bottom w:val="single" w:sz="8" w:space="0" w:color="000000"/>
              <w:right w:val="single" w:sz="8" w:space="0" w:color="000000"/>
            </w:tcBorders>
            <w:vAlign w:val="center"/>
          </w:tcPr>
          <w:p w14:paraId="302D4DE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846" w:type="dxa"/>
            <w:tcBorders>
              <w:top w:val="single" w:sz="8" w:space="0" w:color="000000"/>
              <w:left w:val="single" w:sz="8" w:space="0" w:color="000000"/>
              <w:bottom w:val="single" w:sz="8" w:space="0" w:color="000000"/>
              <w:right w:val="single" w:sz="8" w:space="0" w:color="000000"/>
            </w:tcBorders>
            <w:vAlign w:val="center"/>
          </w:tcPr>
          <w:p w14:paraId="5513990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47" w:type="dxa"/>
            <w:tcBorders>
              <w:top w:val="single" w:sz="8" w:space="0" w:color="000000"/>
              <w:left w:val="single" w:sz="8" w:space="0" w:color="000000"/>
              <w:bottom w:val="single" w:sz="8" w:space="0" w:color="000000"/>
              <w:right w:val="single" w:sz="8" w:space="0" w:color="000000"/>
            </w:tcBorders>
            <w:vAlign w:val="center"/>
          </w:tcPr>
          <w:p w14:paraId="6BE254CB" w14:textId="77777777" w:rsidR="007202F4" w:rsidRPr="007202F4" w:rsidRDefault="007202F4" w:rsidP="007E0152">
            <w:pPr>
              <w:rPr>
                <w:rFonts w:ascii="Arial" w:hAnsi="Arial" w:cs="Arial"/>
              </w:rPr>
            </w:pPr>
          </w:p>
        </w:tc>
      </w:tr>
      <w:tr w:rsidR="007202F4" w:rsidRPr="007202F4" w14:paraId="1AD98355" w14:textId="77777777" w:rsidTr="007E0152">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6035C133"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6584" w:type="dxa"/>
            <w:tcBorders>
              <w:top w:val="single" w:sz="8" w:space="0" w:color="000000"/>
              <w:left w:val="single" w:sz="8" w:space="0" w:color="000000"/>
              <w:bottom w:val="single" w:sz="8" w:space="0" w:color="000000"/>
              <w:right w:val="single" w:sz="8" w:space="0" w:color="000000"/>
            </w:tcBorders>
            <w:vAlign w:val="center"/>
          </w:tcPr>
          <w:p w14:paraId="0941BBF7" w14:textId="77777777" w:rsidR="007202F4" w:rsidRPr="007202F4" w:rsidRDefault="007202F4" w:rsidP="007E0152">
            <w:pPr>
              <w:spacing w:after="150"/>
              <w:rPr>
                <w:rFonts w:ascii="Arial" w:hAnsi="Arial" w:cs="Arial"/>
              </w:rPr>
            </w:pPr>
            <w:r w:rsidRPr="007202F4">
              <w:rPr>
                <w:rFonts w:ascii="Arial" w:hAnsi="Arial" w:cs="Arial"/>
                <w:color w:val="000000"/>
              </w:rPr>
              <w:t>Звучне читанке (од 1. до 4. раз.)</w:t>
            </w:r>
          </w:p>
        </w:tc>
        <w:tc>
          <w:tcPr>
            <w:tcW w:w="1244" w:type="dxa"/>
            <w:tcBorders>
              <w:top w:val="single" w:sz="8" w:space="0" w:color="000000"/>
              <w:left w:val="single" w:sz="8" w:space="0" w:color="000000"/>
              <w:bottom w:val="single" w:sz="8" w:space="0" w:color="000000"/>
              <w:right w:val="single" w:sz="8" w:space="0" w:color="000000"/>
            </w:tcBorders>
            <w:vAlign w:val="center"/>
          </w:tcPr>
          <w:p w14:paraId="39D49E9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440" w:type="dxa"/>
            <w:tcBorders>
              <w:top w:val="single" w:sz="8" w:space="0" w:color="000000"/>
              <w:left w:val="single" w:sz="8" w:space="0" w:color="000000"/>
              <w:bottom w:val="single" w:sz="8" w:space="0" w:color="000000"/>
              <w:right w:val="single" w:sz="8" w:space="0" w:color="000000"/>
            </w:tcBorders>
            <w:vAlign w:val="center"/>
          </w:tcPr>
          <w:p w14:paraId="2CD3DE1E" w14:textId="77777777" w:rsidR="007202F4" w:rsidRPr="007202F4" w:rsidRDefault="007202F4" w:rsidP="007E0152">
            <w:pPr>
              <w:spacing w:after="150"/>
              <w:rPr>
                <w:rFonts w:ascii="Arial" w:hAnsi="Arial" w:cs="Arial"/>
              </w:rPr>
            </w:pPr>
            <w:r w:rsidRPr="007202F4">
              <w:rPr>
                <w:rFonts w:ascii="Arial" w:hAnsi="Arial" w:cs="Arial"/>
                <w:color w:val="000000"/>
              </w:rPr>
              <w:t>1 за сваки разред</w:t>
            </w:r>
          </w:p>
        </w:tc>
        <w:tc>
          <w:tcPr>
            <w:tcW w:w="846" w:type="dxa"/>
            <w:tcBorders>
              <w:top w:val="single" w:sz="8" w:space="0" w:color="000000"/>
              <w:left w:val="single" w:sz="8" w:space="0" w:color="000000"/>
              <w:bottom w:val="single" w:sz="8" w:space="0" w:color="000000"/>
              <w:right w:val="single" w:sz="8" w:space="0" w:color="000000"/>
            </w:tcBorders>
            <w:vAlign w:val="center"/>
          </w:tcPr>
          <w:p w14:paraId="56FCFCA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47" w:type="dxa"/>
            <w:tcBorders>
              <w:top w:val="single" w:sz="8" w:space="0" w:color="000000"/>
              <w:left w:val="single" w:sz="8" w:space="0" w:color="000000"/>
              <w:bottom w:val="single" w:sz="8" w:space="0" w:color="000000"/>
              <w:right w:val="single" w:sz="8" w:space="0" w:color="000000"/>
            </w:tcBorders>
            <w:vAlign w:val="center"/>
          </w:tcPr>
          <w:p w14:paraId="4274EDF4" w14:textId="77777777" w:rsidR="007202F4" w:rsidRPr="007202F4" w:rsidRDefault="007202F4" w:rsidP="007E0152">
            <w:pPr>
              <w:rPr>
                <w:rFonts w:ascii="Arial" w:hAnsi="Arial" w:cs="Arial"/>
              </w:rPr>
            </w:pPr>
          </w:p>
        </w:tc>
      </w:tr>
      <w:tr w:rsidR="007202F4" w:rsidRPr="007202F4" w14:paraId="07BB91BA" w14:textId="77777777" w:rsidTr="007E0152">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2590179E"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6584" w:type="dxa"/>
            <w:tcBorders>
              <w:top w:val="single" w:sz="8" w:space="0" w:color="000000"/>
              <w:left w:val="single" w:sz="8" w:space="0" w:color="000000"/>
              <w:bottom w:val="single" w:sz="8" w:space="0" w:color="000000"/>
              <w:right w:val="single" w:sz="8" w:space="0" w:color="000000"/>
            </w:tcBorders>
            <w:vAlign w:val="center"/>
          </w:tcPr>
          <w:p w14:paraId="23E6C3AB" w14:textId="77777777" w:rsidR="007202F4" w:rsidRPr="007202F4" w:rsidRDefault="007202F4" w:rsidP="007E0152">
            <w:pPr>
              <w:spacing w:after="150"/>
              <w:rPr>
                <w:rFonts w:ascii="Arial" w:hAnsi="Arial" w:cs="Arial"/>
              </w:rPr>
            </w:pPr>
            <w:r w:rsidRPr="007202F4">
              <w:rPr>
                <w:rFonts w:ascii="Arial" w:hAnsi="Arial" w:cs="Arial"/>
                <w:color w:val="000000"/>
              </w:rPr>
              <w:t>Српски акценат (CD)</w:t>
            </w:r>
          </w:p>
        </w:tc>
        <w:tc>
          <w:tcPr>
            <w:tcW w:w="1244" w:type="dxa"/>
            <w:tcBorders>
              <w:top w:val="single" w:sz="8" w:space="0" w:color="000000"/>
              <w:left w:val="single" w:sz="8" w:space="0" w:color="000000"/>
              <w:bottom w:val="single" w:sz="8" w:space="0" w:color="000000"/>
              <w:right w:val="single" w:sz="8" w:space="0" w:color="000000"/>
            </w:tcBorders>
            <w:vAlign w:val="center"/>
          </w:tcPr>
          <w:p w14:paraId="66ED4498"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2440" w:type="dxa"/>
            <w:tcBorders>
              <w:top w:val="single" w:sz="8" w:space="0" w:color="000000"/>
              <w:left w:val="single" w:sz="8" w:space="0" w:color="000000"/>
              <w:bottom w:val="single" w:sz="8" w:space="0" w:color="000000"/>
              <w:right w:val="single" w:sz="8" w:space="0" w:color="000000"/>
            </w:tcBorders>
            <w:vAlign w:val="center"/>
          </w:tcPr>
          <w:p w14:paraId="376D746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846" w:type="dxa"/>
            <w:tcBorders>
              <w:top w:val="single" w:sz="8" w:space="0" w:color="000000"/>
              <w:left w:val="single" w:sz="8" w:space="0" w:color="000000"/>
              <w:bottom w:val="single" w:sz="8" w:space="0" w:color="000000"/>
              <w:right w:val="single" w:sz="8" w:space="0" w:color="000000"/>
            </w:tcBorders>
            <w:vAlign w:val="center"/>
          </w:tcPr>
          <w:p w14:paraId="7D167C0F"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847" w:type="dxa"/>
            <w:tcBorders>
              <w:top w:val="single" w:sz="8" w:space="0" w:color="000000"/>
              <w:left w:val="single" w:sz="8" w:space="0" w:color="000000"/>
              <w:bottom w:val="single" w:sz="8" w:space="0" w:color="000000"/>
              <w:right w:val="single" w:sz="8" w:space="0" w:color="000000"/>
            </w:tcBorders>
            <w:vAlign w:val="center"/>
          </w:tcPr>
          <w:p w14:paraId="62A24EF2" w14:textId="77777777" w:rsidR="007202F4" w:rsidRPr="007202F4" w:rsidRDefault="007202F4" w:rsidP="007E0152">
            <w:pPr>
              <w:rPr>
                <w:rFonts w:ascii="Arial" w:hAnsi="Arial" w:cs="Arial"/>
              </w:rPr>
            </w:pPr>
          </w:p>
        </w:tc>
      </w:tr>
      <w:tr w:rsidR="007202F4" w:rsidRPr="007202F4" w14:paraId="67076C8D" w14:textId="77777777" w:rsidTr="007E0152">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41D2510E"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6584" w:type="dxa"/>
            <w:tcBorders>
              <w:top w:val="single" w:sz="8" w:space="0" w:color="000000"/>
              <w:left w:val="single" w:sz="8" w:space="0" w:color="000000"/>
              <w:bottom w:val="single" w:sz="8" w:space="0" w:color="000000"/>
              <w:right w:val="single" w:sz="8" w:space="0" w:color="000000"/>
            </w:tcBorders>
            <w:vAlign w:val="center"/>
          </w:tcPr>
          <w:p w14:paraId="3C7C60AD" w14:textId="77777777" w:rsidR="007202F4" w:rsidRPr="007202F4" w:rsidRDefault="007202F4" w:rsidP="007E0152">
            <w:pPr>
              <w:spacing w:after="150"/>
              <w:rPr>
                <w:rFonts w:ascii="Arial" w:hAnsi="Arial" w:cs="Arial"/>
              </w:rPr>
            </w:pPr>
            <w:r w:rsidRPr="007202F4">
              <w:rPr>
                <w:rFonts w:ascii="Arial" w:hAnsi="Arial" w:cs="Arial"/>
                <w:color w:val="000000"/>
              </w:rPr>
              <w:t>Мали акценатски речник српског језика (CD)</w:t>
            </w:r>
          </w:p>
        </w:tc>
        <w:tc>
          <w:tcPr>
            <w:tcW w:w="1244" w:type="dxa"/>
            <w:tcBorders>
              <w:top w:val="single" w:sz="8" w:space="0" w:color="000000"/>
              <w:left w:val="single" w:sz="8" w:space="0" w:color="000000"/>
              <w:bottom w:val="single" w:sz="8" w:space="0" w:color="000000"/>
              <w:right w:val="single" w:sz="8" w:space="0" w:color="000000"/>
            </w:tcBorders>
            <w:vAlign w:val="center"/>
          </w:tcPr>
          <w:p w14:paraId="0A95977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440" w:type="dxa"/>
            <w:tcBorders>
              <w:top w:val="single" w:sz="8" w:space="0" w:color="000000"/>
              <w:left w:val="single" w:sz="8" w:space="0" w:color="000000"/>
              <w:bottom w:val="single" w:sz="8" w:space="0" w:color="000000"/>
              <w:right w:val="single" w:sz="8" w:space="0" w:color="000000"/>
            </w:tcBorders>
            <w:vAlign w:val="center"/>
          </w:tcPr>
          <w:p w14:paraId="27E0F9D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846" w:type="dxa"/>
            <w:tcBorders>
              <w:top w:val="single" w:sz="8" w:space="0" w:color="000000"/>
              <w:left w:val="single" w:sz="8" w:space="0" w:color="000000"/>
              <w:bottom w:val="single" w:sz="8" w:space="0" w:color="000000"/>
              <w:right w:val="single" w:sz="8" w:space="0" w:color="000000"/>
            </w:tcBorders>
            <w:vAlign w:val="center"/>
          </w:tcPr>
          <w:p w14:paraId="7CDE6541"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847" w:type="dxa"/>
            <w:tcBorders>
              <w:top w:val="single" w:sz="8" w:space="0" w:color="000000"/>
              <w:left w:val="single" w:sz="8" w:space="0" w:color="000000"/>
              <w:bottom w:val="single" w:sz="8" w:space="0" w:color="000000"/>
              <w:right w:val="single" w:sz="8" w:space="0" w:color="000000"/>
            </w:tcBorders>
            <w:vAlign w:val="center"/>
          </w:tcPr>
          <w:p w14:paraId="7ADF63DF" w14:textId="77777777" w:rsidR="007202F4" w:rsidRPr="007202F4" w:rsidRDefault="007202F4" w:rsidP="007E0152">
            <w:pPr>
              <w:rPr>
                <w:rFonts w:ascii="Arial" w:hAnsi="Arial" w:cs="Arial"/>
              </w:rPr>
            </w:pPr>
          </w:p>
        </w:tc>
      </w:tr>
      <w:tr w:rsidR="007202F4" w:rsidRPr="007202F4" w14:paraId="742E7CBC" w14:textId="77777777" w:rsidTr="007E0152">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22DC57E2"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6584" w:type="dxa"/>
            <w:tcBorders>
              <w:top w:val="single" w:sz="8" w:space="0" w:color="000000"/>
              <w:left w:val="single" w:sz="8" w:space="0" w:color="000000"/>
              <w:bottom w:val="single" w:sz="8" w:space="0" w:color="000000"/>
              <w:right w:val="single" w:sz="8" w:space="0" w:color="000000"/>
            </w:tcBorders>
            <w:vAlign w:val="center"/>
          </w:tcPr>
          <w:p w14:paraId="7A2439D6" w14:textId="77777777" w:rsidR="007202F4" w:rsidRPr="007202F4" w:rsidRDefault="007202F4" w:rsidP="007E0152">
            <w:pPr>
              <w:spacing w:after="150"/>
              <w:rPr>
                <w:rFonts w:ascii="Arial" w:hAnsi="Arial" w:cs="Arial"/>
              </w:rPr>
            </w:pPr>
            <w:r w:rsidRPr="007202F4">
              <w:rPr>
                <w:rFonts w:ascii="Arial" w:hAnsi="Arial" w:cs="Arial"/>
                <w:color w:val="000000"/>
              </w:rPr>
              <w:t>Антологија епске поезије (CD)</w:t>
            </w:r>
          </w:p>
        </w:tc>
        <w:tc>
          <w:tcPr>
            <w:tcW w:w="1244" w:type="dxa"/>
            <w:tcBorders>
              <w:top w:val="single" w:sz="8" w:space="0" w:color="000000"/>
              <w:left w:val="single" w:sz="8" w:space="0" w:color="000000"/>
              <w:bottom w:val="single" w:sz="8" w:space="0" w:color="000000"/>
              <w:right w:val="single" w:sz="8" w:space="0" w:color="000000"/>
            </w:tcBorders>
            <w:vAlign w:val="center"/>
          </w:tcPr>
          <w:p w14:paraId="5ACBC48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440" w:type="dxa"/>
            <w:tcBorders>
              <w:top w:val="single" w:sz="8" w:space="0" w:color="000000"/>
              <w:left w:val="single" w:sz="8" w:space="0" w:color="000000"/>
              <w:bottom w:val="single" w:sz="8" w:space="0" w:color="000000"/>
              <w:right w:val="single" w:sz="8" w:space="0" w:color="000000"/>
            </w:tcBorders>
            <w:vAlign w:val="center"/>
          </w:tcPr>
          <w:p w14:paraId="564007C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846" w:type="dxa"/>
            <w:tcBorders>
              <w:top w:val="single" w:sz="8" w:space="0" w:color="000000"/>
              <w:left w:val="single" w:sz="8" w:space="0" w:color="000000"/>
              <w:bottom w:val="single" w:sz="8" w:space="0" w:color="000000"/>
              <w:right w:val="single" w:sz="8" w:space="0" w:color="000000"/>
            </w:tcBorders>
            <w:vAlign w:val="center"/>
          </w:tcPr>
          <w:p w14:paraId="71780E4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847" w:type="dxa"/>
            <w:tcBorders>
              <w:top w:val="single" w:sz="8" w:space="0" w:color="000000"/>
              <w:left w:val="single" w:sz="8" w:space="0" w:color="000000"/>
              <w:bottom w:val="single" w:sz="8" w:space="0" w:color="000000"/>
              <w:right w:val="single" w:sz="8" w:space="0" w:color="000000"/>
            </w:tcBorders>
            <w:vAlign w:val="center"/>
          </w:tcPr>
          <w:p w14:paraId="25C791BB" w14:textId="77777777" w:rsidR="007202F4" w:rsidRPr="007202F4" w:rsidRDefault="007202F4" w:rsidP="007E0152">
            <w:pPr>
              <w:rPr>
                <w:rFonts w:ascii="Arial" w:hAnsi="Arial" w:cs="Arial"/>
              </w:rPr>
            </w:pPr>
          </w:p>
        </w:tc>
      </w:tr>
      <w:tr w:rsidR="007202F4" w:rsidRPr="007202F4" w14:paraId="1918461B" w14:textId="77777777" w:rsidTr="007E0152">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36743547"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6584" w:type="dxa"/>
            <w:tcBorders>
              <w:top w:val="single" w:sz="8" w:space="0" w:color="000000"/>
              <w:left w:val="single" w:sz="8" w:space="0" w:color="000000"/>
              <w:bottom w:val="single" w:sz="8" w:space="0" w:color="000000"/>
              <w:right w:val="single" w:sz="8" w:space="0" w:color="000000"/>
            </w:tcBorders>
            <w:vAlign w:val="center"/>
          </w:tcPr>
          <w:p w14:paraId="232CBDBC" w14:textId="77777777" w:rsidR="007202F4" w:rsidRPr="007202F4" w:rsidRDefault="007202F4" w:rsidP="007E0152">
            <w:pPr>
              <w:spacing w:after="150"/>
              <w:rPr>
                <w:rFonts w:ascii="Arial" w:hAnsi="Arial" w:cs="Arial"/>
              </w:rPr>
            </w:pPr>
            <w:r w:rsidRPr="007202F4">
              <w:rPr>
                <w:rFonts w:ascii="Arial" w:hAnsi="Arial" w:cs="Arial"/>
                <w:color w:val="000000"/>
              </w:rPr>
              <w:t>Антологија лирске поезије (CD)</w:t>
            </w:r>
          </w:p>
        </w:tc>
        <w:tc>
          <w:tcPr>
            <w:tcW w:w="1244" w:type="dxa"/>
            <w:tcBorders>
              <w:top w:val="single" w:sz="8" w:space="0" w:color="000000"/>
              <w:left w:val="single" w:sz="8" w:space="0" w:color="000000"/>
              <w:bottom w:val="single" w:sz="8" w:space="0" w:color="000000"/>
              <w:right w:val="single" w:sz="8" w:space="0" w:color="000000"/>
            </w:tcBorders>
            <w:vAlign w:val="center"/>
          </w:tcPr>
          <w:p w14:paraId="0677A01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440" w:type="dxa"/>
            <w:tcBorders>
              <w:top w:val="single" w:sz="8" w:space="0" w:color="000000"/>
              <w:left w:val="single" w:sz="8" w:space="0" w:color="000000"/>
              <w:bottom w:val="single" w:sz="8" w:space="0" w:color="000000"/>
              <w:right w:val="single" w:sz="8" w:space="0" w:color="000000"/>
            </w:tcBorders>
            <w:vAlign w:val="center"/>
          </w:tcPr>
          <w:p w14:paraId="3644DD6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846" w:type="dxa"/>
            <w:tcBorders>
              <w:top w:val="single" w:sz="8" w:space="0" w:color="000000"/>
              <w:left w:val="single" w:sz="8" w:space="0" w:color="000000"/>
              <w:bottom w:val="single" w:sz="8" w:space="0" w:color="000000"/>
              <w:right w:val="single" w:sz="8" w:space="0" w:color="000000"/>
            </w:tcBorders>
            <w:vAlign w:val="center"/>
          </w:tcPr>
          <w:p w14:paraId="0AEDC25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847" w:type="dxa"/>
            <w:tcBorders>
              <w:top w:val="single" w:sz="8" w:space="0" w:color="000000"/>
              <w:left w:val="single" w:sz="8" w:space="0" w:color="000000"/>
              <w:bottom w:val="single" w:sz="8" w:space="0" w:color="000000"/>
              <w:right w:val="single" w:sz="8" w:space="0" w:color="000000"/>
            </w:tcBorders>
            <w:vAlign w:val="center"/>
          </w:tcPr>
          <w:p w14:paraId="5E450687" w14:textId="77777777" w:rsidR="007202F4" w:rsidRPr="007202F4" w:rsidRDefault="007202F4" w:rsidP="007E0152">
            <w:pPr>
              <w:rPr>
                <w:rFonts w:ascii="Arial" w:hAnsi="Arial" w:cs="Arial"/>
              </w:rPr>
            </w:pPr>
          </w:p>
        </w:tc>
      </w:tr>
      <w:tr w:rsidR="007202F4" w:rsidRPr="007202F4" w14:paraId="24365383" w14:textId="77777777" w:rsidTr="007E0152">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53464436"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6584" w:type="dxa"/>
            <w:tcBorders>
              <w:top w:val="single" w:sz="8" w:space="0" w:color="000000"/>
              <w:left w:val="single" w:sz="8" w:space="0" w:color="000000"/>
              <w:bottom w:val="single" w:sz="8" w:space="0" w:color="000000"/>
              <w:right w:val="single" w:sz="8" w:space="0" w:color="000000"/>
            </w:tcBorders>
            <w:vAlign w:val="center"/>
          </w:tcPr>
          <w:p w14:paraId="49B3B39E" w14:textId="77777777" w:rsidR="007202F4" w:rsidRPr="007202F4" w:rsidRDefault="007202F4" w:rsidP="007E0152">
            <w:pPr>
              <w:spacing w:after="150"/>
              <w:rPr>
                <w:rFonts w:ascii="Arial" w:hAnsi="Arial" w:cs="Arial"/>
              </w:rPr>
            </w:pPr>
            <w:r w:rsidRPr="007202F4">
              <w:rPr>
                <w:rFonts w:ascii="Arial" w:hAnsi="Arial" w:cs="Arial"/>
                <w:color w:val="000000"/>
              </w:rPr>
              <w:t>Антологија народне прозе (CD)</w:t>
            </w:r>
          </w:p>
        </w:tc>
        <w:tc>
          <w:tcPr>
            <w:tcW w:w="1244" w:type="dxa"/>
            <w:tcBorders>
              <w:top w:val="single" w:sz="8" w:space="0" w:color="000000"/>
              <w:left w:val="single" w:sz="8" w:space="0" w:color="000000"/>
              <w:bottom w:val="single" w:sz="8" w:space="0" w:color="000000"/>
              <w:right w:val="single" w:sz="8" w:space="0" w:color="000000"/>
            </w:tcBorders>
            <w:vAlign w:val="center"/>
          </w:tcPr>
          <w:p w14:paraId="0DFE92B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2440" w:type="dxa"/>
            <w:tcBorders>
              <w:top w:val="single" w:sz="8" w:space="0" w:color="000000"/>
              <w:left w:val="single" w:sz="8" w:space="0" w:color="000000"/>
              <w:bottom w:val="single" w:sz="8" w:space="0" w:color="000000"/>
              <w:right w:val="single" w:sz="8" w:space="0" w:color="000000"/>
            </w:tcBorders>
            <w:vAlign w:val="center"/>
          </w:tcPr>
          <w:p w14:paraId="7A50041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846" w:type="dxa"/>
            <w:tcBorders>
              <w:top w:val="single" w:sz="8" w:space="0" w:color="000000"/>
              <w:left w:val="single" w:sz="8" w:space="0" w:color="000000"/>
              <w:bottom w:val="single" w:sz="8" w:space="0" w:color="000000"/>
              <w:right w:val="single" w:sz="8" w:space="0" w:color="000000"/>
            </w:tcBorders>
            <w:vAlign w:val="center"/>
          </w:tcPr>
          <w:p w14:paraId="6AB91535"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847" w:type="dxa"/>
            <w:tcBorders>
              <w:top w:val="single" w:sz="8" w:space="0" w:color="000000"/>
              <w:left w:val="single" w:sz="8" w:space="0" w:color="000000"/>
              <w:bottom w:val="single" w:sz="8" w:space="0" w:color="000000"/>
              <w:right w:val="single" w:sz="8" w:space="0" w:color="000000"/>
            </w:tcBorders>
            <w:vAlign w:val="center"/>
          </w:tcPr>
          <w:p w14:paraId="596F7708" w14:textId="77777777" w:rsidR="007202F4" w:rsidRPr="007202F4" w:rsidRDefault="007202F4" w:rsidP="007E0152">
            <w:pPr>
              <w:rPr>
                <w:rFonts w:ascii="Arial" w:hAnsi="Arial" w:cs="Arial"/>
              </w:rPr>
            </w:pPr>
          </w:p>
        </w:tc>
      </w:tr>
      <w:tr w:rsidR="007202F4" w:rsidRPr="007202F4" w14:paraId="11A50E01" w14:textId="77777777" w:rsidTr="007E0152">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532E87C1"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6584" w:type="dxa"/>
            <w:tcBorders>
              <w:top w:val="single" w:sz="8" w:space="0" w:color="000000"/>
              <w:left w:val="single" w:sz="8" w:space="0" w:color="000000"/>
              <w:bottom w:val="single" w:sz="8" w:space="0" w:color="000000"/>
              <w:right w:val="single" w:sz="8" w:space="0" w:color="000000"/>
            </w:tcBorders>
            <w:vAlign w:val="center"/>
          </w:tcPr>
          <w:p w14:paraId="3B1AD5AC" w14:textId="77777777" w:rsidR="007202F4" w:rsidRPr="007202F4" w:rsidRDefault="007202F4" w:rsidP="007E0152">
            <w:pPr>
              <w:spacing w:after="150"/>
              <w:rPr>
                <w:rFonts w:ascii="Arial" w:hAnsi="Arial" w:cs="Arial"/>
              </w:rPr>
            </w:pPr>
            <w:r w:rsidRPr="007202F4">
              <w:rPr>
                <w:rFonts w:ascii="Arial" w:hAnsi="Arial" w:cs="Arial"/>
                <w:color w:val="000000"/>
              </w:rPr>
              <w:t>Анимиране сликовнице</w:t>
            </w:r>
          </w:p>
        </w:tc>
        <w:tc>
          <w:tcPr>
            <w:tcW w:w="1244" w:type="dxa"/>
            <w:tcBorders>
              <w:top w:val="single" w:sz="8" w:space="0" w:color="000000"/>
              <w:left w:val="single" w:sz="8" w:space="0" w:color="000000"/>
              <w:bottom w:val="single" w:sz="8" w:space="0" w:color="000000"/>
              <w:right w:val="single" w:sz="8" w:space="0" w:color="000000"/>
            </w:tcBorders>
            <w:vAlign w:val="center"/>
          </w:tcPr>
          <w:p w14:paraId="0F840A2B" w14:textId="77777777" w:rsidR="007202F4" w:rsidRPr="007202F4" w:rsidRDefault="007202F4" w:rsidP="007E0152">
            <w:pPr>
              <w:rPr>
                <w:rFonts w:ascii="Arial" w:hAnsi="Arial" w:cs="Arial"/>
              </w:rPr>
            </w:pPr>
          </w:p>
        </w:tc>
        <w:tc>
          <w:tcPr>
            <w:tcW w:w="2440" w:type="dxa"/>
            <w:tcBorders>
              <w:top w:val="single" w:sz="8" w:space="0" w:color="000000"/>
              <w:left w:val="single" w:sz="8" w:space="0" w:color="000000"/>
              <w:bottom w:val="single" w:sz="8" w:space="0" w:color="000000"/>
              <w:right w:val="single" w:sz="8" w:space="0" w:color="000000"/>
            </w:tcBorders>
            <w:vAlign w:val="center"/>
          </w:tcPr>
          <w:p w14:paraId="5786CF90" w14:textId="77777777" w:rsidR="007202F4" w:rsidRPr="007202F4" w:rsidRDefault="007202F4" w:rsidP="007E0152">
            <w:pPr>
              <w:rPr>
                <w:rFonts w:ascii="Arial" w:hAnsi="Arial" w:cs="Arial"/>
              </w:rPr>
            </w:pPr>
          </w:p>
        </w:tc>
        <w:tc>
          <w:tcPr>
            <w:tcW w:w="846" w:type="dxa"/>
            <w:tcBorders>
              <w:top w:val="single" w:sz="8" w:space="0" w:color="000000"/>
              <w:left w:val="single" w:sz="8" w:space="0" w:color="000000"/>
              <w:bottom w:val="single" w:sz="8" w:space="0" w:color="000000"/>
              <w:right w:val="single" w:sz="8" w:space="0" w:color="000000"/>
            </w:tcBorders>
            <w:vAlign w:val="center"/>
          </w:tcPr>
          <w:p w14:paraId="69D5AD2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847" w:type="dxa"/>
            <w:tcBorders>
              <w:top w:val="single" w:sz="8" w:space="0" w:color="000000"/>
              <w:left w:val="single" w:sz="8" w:space="0" w:color="000000"/>
              <w:bottom w:val="single" w:sz="8" w:space="0" w:color="000000"/>
              <w:right w:val="single" w:sz="8" w:space="0" w:color="000000"/>
            </w:tcBorders>
            <w:vAlign w:val="center"/>
          </w:tcPr>
          <w:p w14:paraId="45601226" w14:textId="77777777" w:rsidR="007202F4" w:rsidRPr="007202F4" w:rsidRDefault="007202F4" w:rsidP="007E0152">
            <w:pPr>
              <w:rPr>
                <w:rFonts w:ascii="Arial" w:hAnsi="Arial" w:cs="Arial"/>
              </w:rPr>
            </w:pPr>
          </w:p>
        </w:tc>
      </w:tr>
      <w:tr w:rsidR="007202F4" w:rsidRPr="007202F4" w14:paraId="7D7F420D" w14:textId="77777777" w:rsidTr="007E0152">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0416F9CF"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6584" w:type="dxa"/>
            <w:tcBorders>
              <w:top w:val="single" w:sz="8" w:space="0" w:color="000000"/>
              <w:left w:val="single" w:sz="8" w:space="0" w:color="000000"/>
              <w:bottom w:val="single" w:sz="8" w:space="0" w:color="000000"/>
              <w:right w:val="single" w:sz="8" w:space="0" w:color="000000"/>
            </w:tcBorders>
            <w:vAlign w:val="center"/>
          </w:tcPr>
          <w:p w14:paraId="007A2B95" w14:textId="77777777" w:rsidR="007202F4" w:rsidRPr="007202F4" w:rsidRDefault="007202F4" w:rsidP="007E0152">
            <w:pPr>
              <w:spacing w:after="150"/>
              <w:rPr>
                <w:rFonts w:ascii="Arial" w:hAnsi="Arial" w:cs="Arial"/>
              </w:rPr>
            </w:pPr>
            <w:r w:rsidRPr="007202F4">
              <w:rPr>
                <w:rFonts w:ascii="Arial" w:hAnsi="Arial" w:cs="Arial"/>
                <w:color w:val="000000"/>
              </w:rPr>
              <w:t>Наставни листићи</w:t>
            </w:r>
          </w:p>
        </w:tc>
        <w:tc>
          <w:tcPr>
            <w:tcW w:w="1244" w:type="dxa"/>
            <w:tcBorders>
              <w:top w:val="single" w:sz="8" w:space="0" w:color="000000"/>
              <w:left w:val="single" w:sz="8" w:space="0" w:color="000000"/>
              <w:bottom w:val="single" w:sz="8" w:space="0" w:color="000000"/>
              <w:right w:val="single" w:sz="8" w:space="0" w:color="000000"/>
            </w:tcBorders>
            <w:vAlign w:val="center"/>
          </w:tcPr>
          <w:p w14:paraId="69E69B23" w14:textId="77777777" w:rsidR="007202F4" w:rsidRPr="007202F4" w:rsidRDefault="007202F4" w:rsidP="007E0152">
            <w:pPr>
              <w:rPr>
                <w:rFonts w:ascii="Arial" w:hAnsi="Arial" w:cs="Arial"/>
              </w:rPr>
            </w:pPr>
          </w:p>
        </w:tc>
        <w:tc>
          <w:tcPr>
            <w:tcW w:w="2440" w:type="dxa"/>
            <w:tcBorders>
              <w:top w:val="single" w:sz="8" w:space="0" w:color="000000"/>
              <w:left w:val="single" w:sz="8" w:space="0" w:color="000000"/>
              <w:bottom w:val="single" w:sz="8" w:space="0" w:color="000000"/>
              <w:right w:val="single" w:sz="8" w:space="0" w:color="000000"/>
            </w:tcBorders>
            <w:vAlign w:val="center"/>
          </w:tcPr>
          <w:p w14:paraId="4EDA8DC5" w14:textId="77777777" w:rsidR="007202F4" w:rsidRPr="007202F4" w:rsidRDefault="007202F4" w:rsidP="007E0152">
            <w:pPr>
              <w:rPr>
                <w:rFonts w:ascii="Arial" w:hAnsi="Arial" w:cs="Arial"/>
              </w:rPr>
            </w:pPr>
          </w:p>
        </w:tc>
        <w:tc>
          <w:tcPr>
            <w:tcW w:w="846" w:type="dxa"/>
            <w:tcBorders>
              <w:top w:val="single" w:sz="8" w:space="0" w:color="000000"/>
              <w:left w:val="single" w:sz="8" w:space="0" w:color="000000"/>
              <w:bottom w:val="single" w:sz="8" w:space="0" w:color="000000"/>
              <w:right w:val="single" w:sz="8" w:space="0" w:color="000000"/>
            </w:tcBorders>
            <w:vAlign w:val="center"/>
          </w:tcPr>
          <w:p w14:paraId="317D8DC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47" w:type="dxa"/>
            <w:tcBorders>
              <w:top w:val="single" w:sz="8" w:space="0" w:color="000000"/>
              <w:left w:val="single" w:sz="8" w:space="0" w:color="000000"/>
              <w:bottom w:val="single" w:sz="8" w:space="0" w:color="000000"/>
              <w:right w:val="single" w:sz="8" w:space="0" w:color="000000"/>
            </w:tcBorders>
            <w:vAlign w:val="center"/>
          </w:tcPr>
          <w:p w14:paraId="38B471D1" w14:textId="77777777" w:rsidR="007202F4" w:rsidRPr="007202F4" w:rsidRDefault="007202F4" w:rsidP="007E0152">
            <w:pPr>
              <w:spacing w:after="150"/>
              <w:rPr>
                <w:rFonts w:ascii="Arial" w:hAnsi="Arial" w:cs="Arial"/>
              </w:rPr>
            </w:pPr>
            <w:r w:rsidRPr="007202F4">
              <w:rPr>
                <w:rFonts w:ascii="Arial" w:hAnsi="Arial" w:cs="Arial"/>
                <w:color w:val="000000"/>
              </w:rPr>
              <w:t>израђују наставници</w:t>
            </w:r>
          </w:p>
        </w:tc>
      </w:tr>
      <w:tr w:rsidR="007202F4" w:rsidRPr="007202F4" w14:paraId="63F81D5B"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615F8D7"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31FDA840"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08B1050"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6B2C7B42" w14:textId="77777777" w:rsidR="007202F4" w:rsidRPr="007202F4" w:rsidRDefault="007202F4" w:rsidP="007202F4">
      <w:pPr>
        <w:spacing w:after="120"/>
        <w:jc w:val="center"/>
        <w:rPr>
          <w:rFonts w:ascii="Arial" w:hAnsi="Arial" w:cs="Arial"/>
        </w:rPr>
      </w:pPr>
      <w:r w:rsidRPr="007202F4">
        <w:rPr>
          <w:rFonts w:ascii="Arial" w:hAnsi="Arial" w:cs="Arial"/>
          <w:b/>
          <w:color w:val="00000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44"/>
        <w:gridCol w:w="3429"/>
        <w:gridCol w:w="1092"/>
        <w:gridCol w:w="1240"/>
        <w:gridCol w:w="2686"/>
        <w:gridCol w:w="1531"/>
      </w:tblGrid>
      <w:tr w:rsidR="007202F4" w:rsidRPr="007202F4" w14:paraId="4FE778DC" w14:textId="77777777" w:rsidTr="007E0152">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24819547"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9528" w:type="dxa"/>
            <w:tcBorders>
              <w:top w:val="single" w:sz="8" w:space="0" w:color="000000"/>
              <w:left w:val="single" w:sz="8" w:space="0" w:color="000000"/>
              <w:bottom w:val="single" w:sz="8" w:space="0" w:color="000000"/>
              <w:right w:val="single" w:sz="8" w:space="0" w:color="000000"/>
            </w:tcBorders>
            <w:vAlign w:val="center"/>
          </w:tcPr>
          <w:p w14:paraId="1A4899D7"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738" w:type="dxa"/>
            <w:tcBorders>
              <w:top w:val="single" w:sz="8" w:space="0" w:color="000000"/>
              <w:left w:val="single" w:sz="8" w:space="0" w:color="000000"/>
              <w:bottom w:val="single" w:sz="8" w:space="0" w:color="000000"/>
              <w:right w:val="single" w:sz="8" w:space="0" w:color="000000"/>
            </w:tcBorders>
            <w:vAlign w:val="center"/>
          </w:tcPr>
          <w:p w14:paraId="6E4286CC"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738" w:type="dxa"/>
            <w:tcBorders>
              <w:top w:val="single" w:sz="8" w:space="0" w:color="000000"/>
              <w:left w:val="single" w:sz="8" w:space="0" w:color="000000"/>
              <w:bottom w:val="single" w:sz="8" w:space="0" w:color="000000"/>
              <w:right w:val="single" w:sz="8" w:space="0" w:color="000000"/>
            </w:tcBorders>
            <w:vAlign w:val="center"/>
          </w:tcPr>
          <w:p w14:paraId="093A3B12"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501" w:type="dxa"/>
            <w:tcBorders>
              <w:top w:val="single" w:sz="8" w:space="0" w:color="000000"/>
              <w:left w:val="single" w:sz="8" w:space="0" w:color="000000"/>
              <w:bottom w:val="single" w:sz="8" w:space="0" w:color="000000"/>
              <w:right w:val="single" w:sz="8" w:space="0" w:color="000000"/>
            </w:tcBorders>
            <w:vAlign w:val="center"/>
          </w:tcPr>
          <w:p w14:paraId="19F8D7DD"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1921" w:type="dxa"/>
            <w:tcBorders>
              <w:top w:val="single" w:sz="8" w:space="0" w:color="000000"/>
              <w:left w:val="single" w:sz="8" w:space="0" w:color="000000"/>
              <w:bottom w:val="single" w:sz="8" w:space="0" w:color="000000"/>
              <w:right w:val="single" w:sz="8" w:space="0" w:color="000000"/>
            </w:tcBorders>
            <w:vAlign w:val="center"/>
          </w:tcPr>
          <w:p w14:paraId="7A7E0735"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7091AADA"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E146C74" w14:textId="77777777" w:rsidR="007202F4" w:rsidRPr="007202F4" w:rsidRDefault="007202F4" w:rsidP="007E0152">
            <w:pPr>
              <w:spacing w:after="150"/>
              <w:rPr>
                <w:rFonts w:ascii="Arial" w:hAnsi="Arial" w:cs="Arial"/>
              </w:rPr>
            </w:pPr>
            <w:r w:rsidRPr="007202F4">
              <w:rPr>
                <w:rFonts w:ascii="Arial" w:hAnsi="Arial" w:cs="Arial"/>
                <w:b/>
                <w:color w:val="000000"/>
              </w:rPr>
              <w:t>Зидне слике, графикони и карте (факултативно)</w:t>
            </w:r>
          </w:p>
        </w:tc>
      </w:tr>
      <w:tr w:rsidR="007202F4" w:rsidRPr="007202F4" w14:paraId="6DCF4DE3" w14:textId="77777777" w:rsidTr="007E0152">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1F54723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528" w:type="dxa"/>
            <w:tcBorders>
              <w:top w:val="single" w:sz="8" w:space="0" w:color="000000"/>
              <w:left w:val="single" w:sz="8" w:space="0" w:color="000000"/>
              <w:bottom w:val="single" w:sz="8" w:space="0" w:color="000000"/>
              <w:right w:val="single" w:sz="8" w:space="0" w:color="000000"/>
            </w:tcBorders>
            <w:vAlign w:val="center"/>
          </w:tcPr>
          <w:p w14:paraId="05ADAB87" w14:textId="77777777" w:rsidR="007202F4" w:rsidRPr="007202F4" w:rsidRDefault="007202F4" w:rsidP="007E0152">
            <w:pPr>
              <w:spacing w:after="150"/>
              <w:rPr>
                <w:rFonts w:ascii="Arial" w:hAnsi="Arial" w:cs="Arial"/>
              </w:rPr>
            </w:pPr>
            <w:r w:rsidRPr="007202F4">
              <w:rPr>
                <w:rFonts w:ascii="Arial" w:hAnsi="Arial" w:cs="Arial"/>
                <w:color w:val="000000"/>
              </w:rPr>
              <w:t>Зидне слике или фотографије према програмским садржајима о земљи или земљама чији се језик учи</w:t>
            </w:r>
          </w:p>
        </w:tc>
        <w:tc>
          <w:tcPr>
            <w:tcW w:w="738" w:type="dxa"/>
            <w:tcBorders>
              <w:top w:val="single" w:sz="8" w:space="0" w:color="000000"/>
              <w:left w:val="single" w:sz="8" w:space="0" w:color="000000"/>
              <w:bottom w:val="single" w:sz="8" w:space="0" w:color="000000"/>
              <w:right w:val="single" w:sz="8" w:space="0" w:color="000000"/>
            </w:tcBorders>
            <w:vAlign w:val="center"/>
          </w:tcPr>
          <w:p w14:paraId="729A18D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38" w:type="dxa"/>
            <w:tcBorders>
              <w:top w:val="single" w:sz="8" w:space="0" w:color="000000"/>
              <w:left w:val="single" w:sz="8" w:space="0" w:color="000000"/>
              <w:bottom w:val="single" w:sz="8" w:space="0" w:color="000000"/>
              <w:right w:val="single" w:sz="8" w:space="0" w:color="000000"/>
            </w:tcBorders>
            <w:vAlign w:val="center"/>
          </w:tcPr>
          <w:p w14:paraId="1CB7857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01" w:type="dxa"/>
            <w:tcBorders>
              <w:top w:val="single" w:sz="8" w:space="0" w:color="000000"/>
              <w:left w:val="single" w:sz="8" w:space="0" w:color="000000"/>
              <w:bottom w:val="single" w:sz="8" w:space="0" w:color="000000"/>
              <w:right w:val="single" w:sz="8" w:space="0" w:color="000000"/>
            </w:tcBorders>
            <w:vAlign w:val="center"/>
          </w:tcPr>
          <w:p w14:paraId="4787D0D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21" w:type="dxa"/>
            <w:tcBorders>
              <w:top w:val="single" w:sz="8" w:space="0" w:color="000000"/>
              <w:left w:val="single" w:sz="8" w:space="0" w:color="000000"/>
              <w:bottom w:val="single" w:sz="8" w:space="0" w:color="000000"/>
              <w:right w:val="single" w:sz="8" w:space="0" w:color="000000"/>
            </w:tcBorders>
            <w:vAlign w:val="center"/>
          </w:tcPr>
          <w:p w14:paraId="406495B0" w14:textId="77777777" w:rsidR="007202F4" w:rsidRPr="007202F4" w:rsidRDefault="007202F4" w:rsidP="007E0152">
            <w:pPr>
              <w:spacing w:after="150"/>
              <w:rPr>
                <w:rFonts w:ascii="Arial" w:hAnsi="Arial" w:cs="Arial"/>
              </w:rPr>
            </w:pPr>
            <w:r w:rsidRPr="007202F4">
              <w:rPr>
                <w:rFonts w:ascii="Arial" w:hAnsi="Arial" w:cs="Arial"/>
                <w:color w:val="000000"/>
              </w:rPr>
              <w:t>могу да израђују наставници у сарадњи са ученицима</w:t>
            </w:r>
          </w:p>
        </w:tc>
      </w:tr>
      <w:tr w:rsidR="007202F4" w:rsidRPr="007202F4" w14:paraId="3DBA6B3C" w14:textId="77777777" w:rsidTr="007E0152">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44EBEC3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528" w:type="dxa"/>
            <w:tcBorders>
              <w:top w:val="single" w:sz="8" w:space="0" w:color="000000"/>
              <w:left w:val="single" w:sz="8" w:space="0" w:color="000000"/>
              <w:bottom w:val="single" w:sz="8" w:space="0" w:color="000000"/>
              <w:right w:val="single" w:sz="8" w:space="0" w:color="000000"/>
            </w:tcBorders>
            <w:vAlign w:val="center"/>
          </w:tcPr>
          <w:p w14:paraId="29D19914" w14:textId="77777777" w:rsidR="007202F4" w:rsidRPr="007202F4" w:rsidRDefault="007202F4" w:rsidP="007E0152">
            <w:pPr>
              <w:spacing w:after="150"/>
              <w:rPr>
                <w:rFonts w:ascii="Arial" w:hAnsi="Arial" w:cs="Arial"/>
              </w:rPr>
            </w:pPr>
            <w:r w:rsidRPr="007202F4">
              <w:rPr>
                <w:rFonts w:ascii="Arial" w:hAnsi="Arial" w:cs="Arial"/>
                <w:color w:val="000000"/>
              </w:rPr>
              <w:t>Зидне слике значајних страних културних и научних стваралаца, као и историјских личности</w:t>
            </w:r>
          </w:p>
        </w:tc>
        <w:tc>
          <w:tcPr>
            <w:tcW w:w="738" w:type="dxa"/>
            <w:tcBorders>
              <w:top w:val="single" w:sz="8" w:space="0" w:color="000000"/>
              <w:left w:val="single" w:sz="8" w:space="0" w:color="000000"/>
              <w:bottom w:val="single" w:sz="8" w:space="0" w:color="000000"/>
              <w:right w:val="single" w:sz="8" w:space="0" w:color="000000"/>
            </w:tcBorders>
            <w:vAlign w:val="center"/>
          </w:tcPr>
          <w:p w14:paraId="68EA565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38" w:type="dxa"/>
            <w:tcBorders>
              <w:top w:val="single" w:sz="8" w:space="0" w:color="000000"/>
              <w:left w:val="single" w:sz="8" w:space="0" w:color="000000"/>
              <w:bottom w:val="single" w:sz="8" w:space="0" w:color="000000"/>
              <w:right w:val="single" w:sz="8" w:space="0" w:color="000000"/>
            </w:tcBorders>
            <w:vAlign w:val="center"/>
          </w:tcPr>
          <w:p w14:paraId="00FF9C7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01" w:type="dxa"/>
            <w:tcBorders>
              <w:top w:val="single" w:sz="8" w:space="0" w:color="000000"/>
              <w:left w:val="single" w:sz="8" w:space="0" w:color="000000"/>
              <w:bottom w:val="single" w:sz="8" w:space="0" w:color="000000"/>
              <w:right w:val="single" w:sz="8" w:space="0" w:color="000000"/>
            </w:tcBorders>
            <w:vAlign w:val="center"/>
          </w:tcPr>
          <w:p w14:paraId="6922CFB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21" w:type="dxa"/>
            <w:tcBorders>
              <w:top w:val="single" w:sz="8" w:space="0" w:color="000000"/>
              <w:left w:val="single" w:sz="8" w:space="0" w:color="000000"/>
              <w:bottom w:val="single" w:sz="8" w:space="0" w:color="000000"/>
              <w:right w:val="single" w:sz="8" w:space="0" w:color="000000"/>
            </w:tcBorders>
            <w:vAlign w:val="center"/>
          </w:tcPr>
          <w:p w14:paraId="778829D9" w14:textId="77777777" w:rsidR="007202F4" w:rsidRPr="007202F4" w:rsidRDefault="007202F4" w:rsidP="007E0152">
            <w:pPr>
              <w:rPr>
                <w:rFonts w:ascii="Arial" w:hAnsi="Arial" w:cs="Arial"/>
              </w:rPr>
            </w:pPr>
          </w:p>
        </w:tc>
      </w:tr>
      <w:tr w:rsidR="007202F4" w:rsidRPr="007202F4" w14:paraId="12833612" w14:textId="77777777" w:rsidTr="007E0152">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33B0AAF3"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528" w:type="dxa"/>
            <w:tcBorders>
              <w:top w:val="single" w:sz="8" w:space="0" w:color="000000"/>
              <w:left w:val="single" w:sz="8" w:space="0" w:color="000000"/>
              <w:bottom w:val="single" w:sz="8" w:space="0" w:color="000000"/>
              <w:right w:val="single" w:sz="8" w:space="0" w:color="000000"/>
            </w:tcBorders>
            <w:vAlign w:val="center"/>
          </w:tcPr>
          <w:p w14:paraId="1B9AF110" w14:textId="77777777" w:rsidR="007202F4" w:rsidRPr="007202F4" w:rsidRDefault="007202F4" w:rsidP="007E0152">
            <w:pPr>
              <w:spacing w:after="150"/>
              <w:rPr>
                <w:rFonts w:ascii="Arial" w:hAnsi="Arial" w:cs="Arial"/>
              </w:rPr>
            </w:pPr>
            <w:r w:rsidRPr="007202F4">
              <w:rPr>
                <w:rFonts w:ascii="Arial" w:hAnsi="Arial" w:cs="Arial"/>
                <w:color w:val="000000"/>
              </w:rPr>
              <w:t>Географска карта земље или земаља чији се језик учи</w:t>
            </w:r>
          </w:p>
        </w:tc>
        <w:tc>
          <w:tcPr>
            <w:tcW w:w="738" w:type="dxa"/>
            <w:tcBorders>
              <w:top w:val="single" w:sz="8" w:space="0" w:color="000000"/>
              <w:left w:val="single" w:sz="8" w:space="0" w:color="000000"/>
              <w:bottom w:val="single" w:sz="8" w:space="0" w:color="000000"/>
              <w:right w:val="single" w:sz="8" w:space="0" w:color="000000"/>
            </w:tcBorders>
            <w:vAlign w:val="center"/>
          </w:tcPr>
          <w:p w14:paraId="221EC2E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38" w:type="dxa"/>
            <w:tcBorders>
              <w:top w:val="single" w:sz="8" w:space="0" w:color="000000"/>
              <w:left w:val="single" w:sz="8" w:space="0" w:color="000000"/>
              <w:bottom w:val="single" w:sz="8" w:space="0" w:color="000000"/>
              <w:right w:val="single" w:sz="8" w:space="0" w:color="000000"/>
            </w:tcBorders>
            <w:vAlign w:val="center"/>
          </w:tcPr>
          <w:p w14:paraId="1128452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01" w:type="dxa"/>
            <w:tcBorders>
              <w:top w:val="single" w:sz="8" w:space="0" w:color="000000"/>
              <w:left w:val="single" w:sz="8" w:space="0" w:color="000000"/>
              <w:bottom w:val="single" w:sz="8" w:space="0" w:color="000000"/>
              <w:right w:val="single" w:sz="8" w:space="0" w:color="000000"/>
            </w:tcBorders>
            <w:vAlign w:val="center"/>
          </w:tcPr>
          <w:p w14:paraId="50F1C13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21" w:type="dxa"/>
            <w:tcBorders>
              <w:top w:val="single" w:sz="8" w:space="0" w:color="000000"/>
              <w:left w:val="single" w:sz="8" w:space="0" w:color="000000"/>
              <w:bottom w:val="single" w:sz="8" w:space="0" w:color="000000"/>
              <w:right w:val="single" w:sz="8" w:space="0" w:color="000000"/>
            </w:tcBorders>
            <w:vAlign w:val="center"/>
          </w:tcPr>
          <w:p w14:paraId="658DF880" w14:textId="77777777" w:rsidR="007202F4" w:rsidRPr="007202F4" w:rsidRDefault="007202F4" w:rsidP="007E0152">
            <w:pPr>
              <w:rPr>
                <w:rFonts w:ascii="Arial" w:hAnsi="Arial" w:cs="Arial"/>
              </w:rPr>
            </w:pPr>
          </w:p>
        </w:tc>
      </w:tr>
      <w:tr w:rsidR="007202F4" w:rsidRPr="007202F4" w14:paraId="7E8731A5" w14:textId="77777777" w:rsidTr="007E0152">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4EBE15C6"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528" w:type="dxa"/>
            <w:tcBorders>
              <w:top w:val="single" w:sz="8" w:space="0" w:color="000000"/>
              <w:left w:val="single" w:sz="8" w:space="0" w:color="000000"/>
              <w:bottom w:val="single" w:sz="8" w:space="0" w:color="000000"/>
              <w:right w:val="single" w:sz="8" w:space="0" w:color="000000"/>
            </w:tcBorders>
            <w:vAlign w:val="center"/>
          </w:tcPr>
          <w:p w14:paraId="6D562079" w14:textId="77777777" w:rsidR="007202F4" w:rsidRPr="007202F4" w:rsidRDefault="007202F4" w:rsidP="007E0152">
            <w:pPr>
              <w:spacing w:after="150"/>
              <w:rPr>
                <w:rFonts w:ascii="Arial" w:hAnsi="Arial" w:cs="Arial"/>
              </w:rPr>
            </w:pPr>
            <w:r w:rsidRPr="007202F4">
              <w:rPr>
                <w:rFonts w:ascii="Arial" w:hAnsi="Arial" w:cs="Arial"/>
                <w:color w:val="000000"/>
              </w:rPr>
              <w:t>Графичко приказивање језичких законитости</w:t>
            </w:r>
          </w:p>
        </w:tc>
        <w:tc>
          <w:tcPr>
            <w:tcW w:w="738" w:type="dxa"/>
            <w:tcBorders>
              <w:top w:val="single" w:sz="8" w:space="0" w:color="000000"/>
              <w:left w:val="single" w:sz="8" w:space="0" w:color="000000"/>
              <w:bottom w:val="single" w:sz="8" w:space="0" w:color="000000"/>
              <w:right w:val="single" w:sz="8" w:space="0" w:color="000000"/>
            </w:tcBorders>
            <w:vAlign w:val="center"/>
          </w:tcPr>
          <w:p w14:paraId="1C28B01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38" w:type="dxa"/>
            <w:tcBorders>
              <w:top w:val="single" w:sz="8" w:space="0" w:color="000000"/>
              <w:left w:val="single" w:sz="8" w:space="0" w:color="000000"/>
              <w:bottom w:val="single" w:sz="8" w:space="0" w:color="000000"/>
              <w:right w:val="single" w:sz="8" w:space="0" w:color="000000"/>
            </w:tcBorders>
            <w:vAlign w:val="center"/>
          </w:tcPr>
          <w:p w14:paraId="5FF8AFE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01" w:type="dxa"/>
            <w:tcBorders>
              <w:top w:val="single" w:sz="8" w:space="0" w:color="000000"/>
              <w:left w:val="single" w:sz="8" w:space="0" w:color="000000"/>
              <w:bottom w:val="single" w:sz="8" w:space="0" w:color="000000"/>
              <w:right w:val="single" w:sz="8" w:space="0" w:color="000000"/>
            </w:tcBorders>
            <w:vAlign w:val="center"/>
          </w:tcPr>
          <w:p w14:paraId="6280542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21" w:type="dxa"/>
            <w:tcBorders>
              <w:top w:val="single" w:sz="8" w:space="0" w:color="000000"/>
              <w:left w:val="single" w:sz="8" w:space="0" w:color="000000"/>
              <w:bottom w:val="single" w:sz="8" w:space="0" w:color="000000"/>
              <w:right w:val="single" w:sz="8" w:space="0" w:color="000000"/>
            </w:tcBorders>
            <w:vAlign w:val="center"/>
          </w:tcPr>
          <w:p w14:paraId="70296150" w14:textId="77777777" w:rsidR="007202F4" w:rsidRPr="007202F4" w:rsidRDefault="007202F4" w:rsidP="007E0152">
            <w:pPr>
              <w:spacing w:after="150"/>
              <w:rPr>
                <w:rFonts w:ascii="Arial" w:hAnsi="Arial" w:cs="Arial"/>
              </w:rPr>
            </w:pPr>
            <w:r w:rsidRPr="007202F4">
              <w:rPr>
                <w:rFonts w:ascii="Arial" w:hAnsi="Arial" w:cs="Arial"/>
                <w:color w:val="000000"/>
              </w:rPr>
              <w:t>могу да израђују наставници у сарадњи са ученицима</w:t>
            </w:r>
          </w:p>
        </w:tc>
      </w:tr>
      <w:tr w:rsidR="007202F4" w:rsidRPr="007202F4" w14:paraId="471FEEEA"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3888340" w14:textId="77777777" w:rsidR="007202F4" w:rsidRPr="007202F4" w:rsidRDefault="007202F4" w:rsidP="007E0152">
            <w:pPr>
              <w:spacing w:after="150"/>
              <w:rPr>
                <w:rFonts w:ascii="Arial" w:hAnsi="Arial" w:cs="Arial"/>
              </w:rPr>
            </w:pPr>
            <w:r w:rsidRPr="007202F4">
              <w:rPr>
                <w:rFonts w:ascii="Arial" w:hAnsi="Arial" w:cs="Arial"/>
                <w:color w:val="000000"/>
              </w:rPr>
              <w:t> </w:t>
            </w:r>
            <w:r w:rsidRPr="007202F4">
              <w:rPr>
                <w:rFonts w:ascii="Arial" w:hAnsi="Arial" w:cs="Arial"/>
                <w:b/>
                <w:color w:val="000000"/>
              </w:rPr>
              <w:t>Мултимедијални образовни материјали</w:t>
            </w:r>
          </w:p>
        </w:tc>
      </w:tr>
      <w:tr w:rsidR="007202F4" w:rsidRPr="007202F4" w14:paraId="47FCFA21" w14:textId="77777777" w:rsidTr="007E0152">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2F1D577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528" w:type="dxa"/>
            <w:tcBorders>
              <w:top w:val="single" w:sz="8" w:space="0" w:color="000000"/>
              <w:left w:val="single" w:sz="8" w:space="0" w:color="000000"/>
              <w:bottom w:val="single" w:sz="8" w:space="0" w:color="000000"/>
              <w:right w:val="single" w:sz="8" w:space="0" w:color="000000"/>
            </w:tcBorders>
            <w:vAlign w:val="center"/>
          </w:tcPr>
          <w:p w14:paraId="13B1E6AC" w14:textId="77777777" w:rsidR="007202F4" w:rsidRPr="007202F4" w:rsidRDefault="007202F4" w:rsidP="007E0152">
            <w:pPr>
              <w:spacing w:after="150"/>
              <w:rPr>
                <w:rFonts w:ascii="Arial" w:hAnsi="Arial" w:cs="Arial"/>
              </w:rPr>
            </w:pPr>
            <w:r w:rsidRPr="007202F4">
              <w:rPr>
                <w:rFonts w:ascii="Arial" w:hAnsi="Arial" w:cs="Arial"/>
                <w:color w:val="000000"/>
              </w:rPr>
              <w:t>CD или DVD медијуми који чине саставни део уџбеничког комплета по коме се ради</w:t>
            </w:r>
          </w:p>
        </w:tc>
        <w:tc>
          <w:tcPr>
            <w:tcW w:w="738" w:type="dxa"/>
            <w:tcBorders>
              <w:top w:val="single" w:sz="8" w:space="0" w:color="000000"/>
              <w:left w:val="single" w:sz="8" w:space="0" w:color="000000"/>
              <w:bottom w:val="single" w:sz="8" w:space="0" w:color="000000"/>
              <w:right w:val="single" w:sz="8" w:space="0" w:color="000000"/>
            </w:tcBorders>
            <w:vAlign w:val="center"/>
          </w:tcPr>
          <w:p w14:paraId="2AEB17EC"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738" w:type="dxa"/>
            <w:tcBorders>
              <w:top w:val="single" w:sz="8" w:space="0" w:color="000000"/>
              <w:left w:val="single" w:sz="8" w:space="0" w:color="000000"/>
              <w:bottom w:val="single" w:sz="8" w:space="0" w:color="000000"/>
              <w:right w:val="single" w:sz="8" w:space="0" w:color="000000"/>
            </w:tcBorders>
            <w:vAlign w:val="center"/>
          </w:tcPr>
          <w:p w14:paraId="18017E7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01" w:type="dxa"/>
            <w:tcBorders>
              <w:top w:val="single" w:sz="8" w:space="0" w:color="000000"/>
              <w:left w:val="single" w:sz="8" w:space="0" w:color="000000"/>
              <w:bottom w:val="single" w:sz="8" w:space="0" w:color="000000"/>
              <w:right w:val="single" w:sz="8" w:space="0" w:color="000000"/>
            </w:tcBorders>
            <w:vAlign w:val="center"/>
          </w:tcPr>
          <w:p w14:paraId="0C5E85B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21" w:type="dxa"/>
            <w:tcBorders>
              <w:top w:val="single" w:sz="8" w:space="0" w:color="000000"/>
              <w:left w:val="single" w:sz="8" w:space="0" w:color="000000"/>
              <w:bottom w:val="single" w:sz="8" w:space="0" w:color="000000"/>
              <w:right w:val="single" w:sz="8" w:space="0" w:color="000000"/>
            </w:tcBorders>
            <w:vAlign w:val="center"/>
          </w:tcPr>
          <w:p w14:paraId="213D4E99" w14:textId="77777777" w:rsidR="007202F4" w:rsidRPr="007202F4" w:rsidRDefault="007202F4" w:rsidP="007E0152">
            <w:pPr>
              <w:spacing w:after="150"/>
              <w:rPr>
                <w:rFonts w:ascii="Arial" w:hAnsi="Arial" w:cs="Arial"/>
              </w:rPr>
            </w:pPr>
            <w:r w:rsidRPr="007202F4">
              <w:rPr>
                <w:rFonts w:ascii="Arial" w:hAnsi="Arial" w:cs="Arial"/>
                <w:color w:val="000000"/>
              </w:rPr>
              <w:t> </w:t>
            </w:r>
          </w:p>
        </w:tc>
      </w:tr>
      <w:tr w:rsidR="007202F4" w:rsidRPr="007202F4" w14:paraId="45F0C47C" w14:textId="77777777" w:rsidTr="007E0152">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4F14A6D1"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528" w:type="dxa"/>
            <w:tcBorders>
              <w:top w:val="single" w:sz="8" w:space="0" w:color="000000"/>
              <w:left w:val="single" w:sz="8" w:space="0" w:color="000000"/>
              <w:bottom w:val="single" w:sz="8" w:space="0" w:color="000000"/>
              <w:right w:val="single" w:sz="8" w:space="0" w:color="000000"/>
            </w:tcBorders>
            <w:vAlign w:val="center"/>
          </w:tcPr>
          <w:p w14:paraId="6650902B" w14:textId="77777777" w:rsidR="007202F4" w:rsidRPr="007202F4" w:rsidRDefault="007202F4" w:rsidP="007E0152">
            <w:pPr>
              <w:spacing w:after="150"/>
              <w:rPr>
                <w:rFonts w:ascii="Arial" w:hAnsi="Arial" w:cs="Arial"/>
              </w:rPr>
            </w:pPr>
            <w:r w:rsidRPr="007202F4">
              <w:rPr>
                <w:rFonts w:ascii="Arial" w:hAnsi="Arial" w:cs="Arial"/>
                <w:color w:val="000000"/>
              </w:rPr>
              <w:t>CD или DVD медијуми са додатним језичким материјалом по избору (језичке вежбе, разноврсни текстови, песме, филмови са лингвопрагматским садржајима, итд.)</w:t>
            </w:r>
          </w:p>
        </w:tc>
        <w:tc>
          <w:tcPr>
            <w:tcW w:w="738" w:type="dxa"/>
            <w:tcBorders>
              <w:top w:val="single" w:sz="8" w:space="0" w:color="000000"/>
              <w:left w:val="single" w:sz="8" w:space="0" w:color="000000"/>
              <w:bottom w:val="single" w:sz="8" w:space="0" w:color="000000"/>
              <w:right w:val="single" w:sz="8" w:space="0" w:color="000000"/>
            </w:tcBorders>
            <w:vAlign w:val="center"/>
          </w:tcPr>
          <w:p w14:paraId="3BB79F35"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738" w:type="dxa"/>
            <w:tcBorders>
              <w:top w:val="single" w:sz="8" w:space="0" w:color="000000"/>
              <w:left w:val="single" w:sz="8" w:space="0" w:color="000000"/>
              <w:bottom w:val="single" w:sz="8" w:space="0" w:color="000000"/>
              <w:right w:val="single" w:sz="8" w:space="0" w:color="000000"/>
            </w:tcBorders>
            <w:vAlign w:val="center"/>
          </w:tcPr>
          <w:p w14:paraId="0E63891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01" w:type="dxa"/>
            <w:tcBorders>
              <w:top w:val="single" w:sz="8" w:space="0" w:color="000000"/>
              <w:left w:val="single" w:sz="8" w:space="0" w:color="000000"/>
              <w:bottom w:val="single" w:sz="8" w:space="0" w:color="000000"/>
              <w:right w:val="single" w:sz="8" w:space="0" w:color="000000"/>
            </w:tcBorders>
            <w:vAlign w:val="center"/>
          </w:tcPr>
          <w:p w14:paraId="1B8E690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21" w:type="dxa"/>
            <w:tcBorders>
              <w:top w:val="single" w:sz="8" w:space="0" w:color="000000"/>
              <w:left w:val="single" w:sz="8" w:space="0" w:color="000000"/>
              <w:bottom w:val="single" w:sz="8" w:space="0" w:color="000000"/>
              <w:right w:val="single" w:sz="8" w:space="0" w:color="000000"/>
            </w:tcBorders>
            <w:vAlign w:val="center"/>
          </w:tcPr>
          <w:p w14:paraId="41611F0B" w14:textId="77777777" w:rsidR="007202F4" w:rsidRPr="007202F4" w:rsidRDefault="007202F4" w:rsidP="007E0152">
            <w:pPr>
              <w:spacing w:after="150"/>
              <w:rPr>
                <w:rFonts w:ascii="Arial" w:hAnsi="Arial" w:cs="Arial"/>
              </w:rPr>
            </w:pPr>
            <w:r w:rsidRPr="007202F4">
              <w:rPr>
                <w:rFonts w:ascii="Arial" w:hAnsi="Arial" w:cs="Arial"/>
                <w:color w:val="000000"/>
              </w:rPr>
              <w:t> </w:t>
            </w:r>
          </w:p>
        </w:tc>
      </w:tr>
      <w:tr w:rsidR="007202F4" w:rsidRPr="007202F4" w14:paraId="056C9E7F"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0AE9A92"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7FD9FB86"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3091E3E"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68933D10" w14:textId="77777777" w:rsidR="007202F4" w:rsidRPr="007202F4" w:rsidRDefault="007202F4" w:rsidP="007202F4">
      <w:pPr>
        <w:spacing w:after="120"/>
        <w:jc w:val="center"/>
        <w:rPr>
          <w:rFonts w:ascii="Arial" w:hAnsi="Arial" w:cs="Arial"/>
        </w:rPr>
      </w:pPr>
      <w:r w:rsidRPr="007202F4">
        <w:rPr>
          <w:rFonts w:ascii="Arial" w:hAnsi="Arial" w:cs="Arial"/>
          <w:b/>
          <w:color w:val="00000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50"/>
        <w:gridCol w:w="3564"/>
        <w:gridCol w:w="1097"/>
        <w:gridCol w:w="1245"/>
        <w:gridCol w:w="2698"/>
        <w:gridCol w:w="1268"/>
      </w:tblGrid>
      <w:tr w:rsidR="007202F4" w:rsidRPr="007202F4" w14:paraId="3849E166" w14:textId="77777777" w:rsidTr="007E0152">
        <w:trPr>
          <w:trHeight w:val="45"/>
          <w:tblCellSpacing w:w="0" w:type="auto"/>
        </w:trPr>
        <w:tc>
          <w:tcPr>
            <w:tcW w:w="1475" w:type="dxa"/>
            <w:tcBorders>
              <w:top w:val="single" w:sz="8" w:space="0" w:color="000000"/>
              <w:left w:val="single" w:sz="8" w:space="0" w:color="000000"/>
              <w:bottom w:val="single" w:sz="8" w:space="0" w:color="000000"/>
              <w:right w:val="single" w:sz="8" w:space="0" w:color="000000"/>
            </w:tcBorders>
            <w:vAlign w:val="center"/>
          </w:tcPr>
          <w:p w14:paraId="739A728A"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07290F46"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9915" w:type="dxa"/>
            <w:tcBorders>
              <w:top w:val="single" w:sz="8" w:space="0" w:color="000000"/>
              <w:left w:val="single" w:sz="8" w:space="0" w:color="000000"/>
              <w:bottom w:val="single" w:sz="8" w:space="0" w:color="000000"/>
              <w:right w:val="single" w:sz="8" w:space="0" w:color="000000"/>
            </w:tcBorders>
            <w:vAlign w:val="center"/>
          </w:tcPr>
          <w:p w14:paraId="4D3B9CB6"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511" w:type="dxa"/>
            <w:tcBorders>
              <w:top w:val="single" w:sz="8" w:space="0" w:color="000000"/>
              <w:left w:val="single" w:sz="8" w:space="0" w:color="000000"/>
              <w:bottom w:val="single" w:sz="8" w:space="0" w:color="000000"/>
              <w:right w:val="single" w:sz="8" w:space="0" w:color="000000"/>
            </w:tcBorders>
            <w:vAlign w:val="center"/>
          </w:tcPr>
          <w:p w14:paraId="02F7D95F" w14:textId="77777777" w:rsidR="007202F4" w:rsidRPr="007202F4" w:rsidRDefault="007202F4" w:rsidP="007E0152">
            <w:pPr>
              <w:spacing w:after="150"/>
              <w:rPr>
                <w:rFonts w:ascii="Arial" w:hAnsi="Arial" w:cs="Arial"/>
              </w:rPr>
            </w:pPr>
            <w:r w:rsidRPr="007202F4">
              <w:rPr>
                <w:rFonts w:ascii="Arial" w:hAnsi="Arial" w:cs="Arial"/>
                <w:color w:val="000000"/>
              </w:rPr>
              <w:t>Јед.</w:t>
            </w:r>
          </w:p>
          <w:p w14:paraId="795AD086" w14:textId="77777777" w:rsidR="007202F4" w:rsidRPr="007202F4" w:rsidRDefault="007202F4" w:rsidP="007E0152">
            <w:pPr>
              <w:spacing w:after="150"/>
              <w:rPr>
                <w:rFonts w:ascii="Arial" w:hAnsi="Arial" w:cs="Arial"/>
              </w:rPr>
            </w:pPr>
            <w:r w:rsidRPr="007202F4">
              <w:rPr>
                <w:rFonts w:ascii="Arial" w:hAnsi="Arial" w:cs="Arial"/>
                <w:color w:val="000000"/>
              </w:rPr>
              <w:t>мере</w:t>
            </w:r>
          </w:p>
        </w:tc>
        <w:tc>
          <w:tcPr>
            <w:tcW w:w="752" w:type="dxa"/>
            <w:tcBorders>
              <w:top w:val="single" w:sz="8" w:space="0" w:color="000000"/>
              <w:left w:val="single" w:sz="8" w:space="0" w:color="000000"/>
              <w:bottom w:val="single" w:sz="8" w:space="0" w:color="000000"/>
              <w:right w:val="single" w:sz="8" w:space="0" w:color="000000"/>
            </w:tcBorders>
            <w:vAlign w:val="center"/>
          </w:tcPr>
          <w:p w14:paraId="2BFE9BAB"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511" w:type="dxa"/>
            <w:tcBorders>
              <w:top w:val="single" w:sz="8" w:space="0" w:color="000000"/>
              <w:left w:val="single" w:sz="8" w:space="0" w:color="000000"/>
              <w:bottom w:val="single" w:sz="8" w:space="0" w:color="000000"/>
              <w:right w:val="single" w:sz="8" w:space="0" w:color="000000"/>
            </w:tcBorders>
            <w:vAlign w:val="center"/>
          </w:tcPr>
          <w:p w14:paraId="61A6CAC2"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1236" w:type="dxa"/>
            <w:tcBorders>
              <w:top w:val="single" w:sz="8" w:space="0" w:color="000000"/>
              <w:left w:val="single" w:sz="8" w:space="0" w:color="000000"/>
              <w:bottom w:val="single" w:sz="8" w:space="0" w:color="000000"/>
              <w:right w:val="single" w:sz="8" w:space="0" w:color="000000"/>
            </w:tcBorders>
            <w:vAlign w:val="center"/>
          </w:tcPr>
          <w:p w14:paraId="56BD53EF"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618DB033" w14:textId="77777777" w:rsidTr="007E0152">
        <w:trPr>
          <w:trHeight w:val="45"/>
          <w:tblCellSpacing w:w="0" w:type="auto"/>
        </w:trPr>
        <w:tc>
          <w:tcPr>
            <w:tcW w:w="1475" w:type="dxa"/>
            <w:tcBorders>
              <w:top w:val="single" w:sz="8" w:space="0" w:color="000000"/>
              <w:left w:val="single" w:sz="8" w:space="0" w:color="000000"/>
              <w:bottom w:val="single" w:sz="8" w:space="0" w:color="000000"/>
              <w:right w:val="single" w:sz="8" w:space="0" w:color="000000"/>
            </w:tcBorders>
            <w:vAlign w:val="center"/>
          </w:tcPr>
          <w:p w14:paraId="0558DD4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915" w:type="dxa"/>
            <w:tcBorders>
              <w:top w:val="single" w:sz="8" w:space="0" w:color="000000"/>
              <w:left w:val="single" w:sz="8" w:space="0" w:color="000000"/>
              <w:bottom w:val="single" w:sz="8" w:space="0" w:color="000000"/>
              <w:right w:val="single" w:sz="8" w:space="0" w:color="000000"/>
            </w:tcBorders>
            <w:vAlign w:val="center"/>
          </w:tcPr>
          <w:p w14:paraId="3D2D8A64" w14:textId="77777777" w:rsidR="007202F4" w:rsidRPr="007202F4" w:rsidRDefault="007202F4" w:rsidP="007E0152">
            <w:pPr>
              <w:spacing w:after="150"/>
              <w:rPr>
                <w:rFonts w:ascii="Arial" w:hAnsi="Arial" w:cs="Arial"/>
              </w:rPr>
            </w:pPr>
            <w:r w:rsidRPr="007202F4">
              <w:rPr>
                <w:rFonts w:ascii="Arial" w:hAnsi="Arial" w:cs="Arial"/>
                <w:color w:val="000000"/>
              </w:rPr>
              <w:t>Прибор за цртање: лењир, шестар који одговара врсти табле, једнакокраки правоугли троугаони лењир, правоугли троугаони лењир са углом од 60</w:t>
            </w:r>
            <w:r w:rsidRPr="007202F4">
              <w:rPr>
                <w:rFonts w:ascii="Arial" w:hAnsi="Arial" w:cs="Arial"/>
                <w:color w:val="000000"/>
                <w:vertAlign w:val="superscript"/>
              </w:rPr>
              <w:t>0</w:t>
            </w:r>
          </w:p>
        </w:tc>
        <w:tc>
          <w:tcPr>
            <w:tcW w:w="511" w:type="dxa"/>
            <w:tcBorders>
              <w:top w:val="single" w:sz="8" w:space="0" w:color="000000"/>
              <w:left w:val="single" w:sz="8" w:space="0" w:color="000000"/>
              <w:bottom w:val="single" w:sz="8" w:space="0" w:color="000000"/>
              <w:right w:val="single" w:sz="8" w:space="0" w:color="000000"/>
            </w:tcBorders>
            <w:vAlign w:val="center"/>
          </w:tcPr>
          <w:p w14:paraId="1722EE81"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752" w:type="dxa"/>
            <w:tcBorders>
              <w:top w:val="single" w:sz="8" w:space="0" w:color="000000"/>
              <w:left w:val="single" w:sz="8" w:space="0" w:color="000000"/>
              <w:bottom w:val="single" w:sz="8" w:space="0" w:color="000000"/>
              <w:right w:val="single" w:sz="8" w:space="0" w:color="000000"/>
            </w:tcBorders>
            <w:vAlign w:val="center"/>
          </w:tcPr>
          <w:p w14:paraId="32248BF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1" w:type="dxa"/>
            <w:tcBorders>
              <w:top w:val="single" w:sz="8" w:space="0" w:color="000000"/>
              <w:left w:val="single" w:sz="8" w:space="0" w:color="000000"/>
              <w:bottom w:val="single" w:sz="8" w:space="0" w:color="000000"/>
              <w:right w:val="single" w:sz="8" w:space="0" w:color="000000"/>
            </w:tcBorders>
            <w:vAlign w:val="center"/>
          </w:tcPr>
          <w:p w14:paraId="3F1AC9B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36" w:type="dxa"/>
            <w:tcBorders>
              <w:top w:val="single" w:sz="8" w:space="0" w:color="000000"/>
              <w:left w:val="single" w:sz="8" w:space="0" w:color="000000"/>
              <w:bottom w:val="single" w:sz="8" w:space="0" w:color="000000"/>
              <w:right w:val="single" w:sz="8" w:space="0" w:color="000000"/>
            </w:tcBorders>
            <w:vAlign w:val="center"/>
          </w:tcPr>
          <w:p w14:paraId="01BA424A" w14:textId="77777777" w:rsidR="007202F4" w:rsidRPr="007202F4" w:rsidRDefault="007202F4" w:rsidP="007E0152">
            <w:pPr>
              <w:spacing w:after="150"/>
              <w:rPr>
                <w:rFonts w:ascii="Arial" w:hAnsi="Arial" w:cs="Arial"/>
              </w:rPr>
            </w:pPr>
            <w:r w:rsidRPr="007202F4">
              <w:rPr>
                <w:rFonts w:ascii="Arial" w:hAnsi="Arial" w:cs="Arial"/>
                <w:color w:val="000000"/>
              </w:rPr>
              <w:t>по учионици</w:t>
            </w:r>
          </w:p>
        </w:tc>
      </w:tr>
      <w:tr w:rsidR="007202F4" w:rsidRPr="007202F4" w14:paraId="775334FD" w14:textId="77777777" w:rsidTr="007E0152">
        <w:trPr>
          <w:trHeight w:val="45"/>
          <w:tblCellSpacing w:w="0" w:type="auto"/>
        </w:trPr>
        <w:tc>
          <w:tcPr>
            <w:tcW w:w="1475" w:type="dxa"/>
            <w:tcBorders>
              <w:top w:val="single" w:sz="8" w:space="0" w:color="000000"/>
              <w:left w:val="single" w:sz="8" w:space="0" w:color="000000"/>
              <w:bottom w:val="single" w:sz="8" w:space="0" w:color="000000"/>
              <w:right w:val="single" w:sz="8" w:space="0" w:color="000000"/>
            </w:tcBorders>
            <w:vAlign w:val="center"/>
          </w:tcPr>
          <w:p w14:paraId="13AD91E3"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915" w:type="dxa"/>
            <w:tcBorders>
              <w:top w:val="single" w:sz="8" w:space="0" w:color="000000"/>
              <w:left w:val="single" w:sz="8" w:space="0" w:color="000000"/>
              <w:bottom w:val="single" w:sz="8" w:space="0" w:color="000000"/>
              <w:right w:val="single" w:sz="8" w:space="0" w:color="000000"/>
            </w:tcBorders>
            <w:vAlign w:val="center"/>
          </w:tcPr>
          <w:p w14:paraId="04C27787" w14:textId="77777777" w:rsidR="007202F4" w:rsidRPr="007202F4" w:rsidRDefault="007202F4" w:rsidP="007E0152">
            <w:pPr>
              <w:spacing w:after="150"/>
              <w:rPr>
                <w:rFonts w:ascii="Arial" w:hAnsi="Arial" w:cs="Arial"/>
              </w:rPr>
            </w:pPr>
            <w:r w:rsidRPr="007202F4">
              <w:rPr>
                <w:rFonts w:ascii="Arial" w:hAnsi="Arial" w:cs="Arial"/>
                <w:color w:val="000000"/>
              </w:rPr>
              <w:t>Модели мера за дужину (метар дрвени који се расклапа на дециметре, метар од платна, метар зидарски)</w:t>
            </w:r>
          </w:p>
        </w:tc>
        <w:tc>
          <w:tcPr>
            <w:tcW w:w="511" w:type="dxa"/>
            <w:tcBorders>
              <w:top w:val="single" w:sz="8" w:space="0" w:color="000000"/>
              <w:left w:val="single" w:sz="8" w:space="0" w:color="000000"/>
              <w:bottom w:val="single" w:sz="8" w:space="0" w:color="000000"/>
              <w:right w:val="single" w:sz="8" w:space="0" w:color="000000"/>
            </w:tcBorders>
            <w:vAlign w:val="center"/>
          </w:tcPr>
          <w:p w14:paraId="33702327"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752" w:type="dxa"/>
            <w:tcBorders>
              <w:top w:val="single" w:sz="8" w:space="0" w:color="000000"/>
              <w:left w:val="single" w:sz="8" w:space="0" w:color="000000"/>
              <w:bottom w:val="single" w:sz="8" w:space="0" w:color="000000"/>
              <w:right w:val="single" w:sz="8" w:space="0" w:color="000000"/>
            </w:tcBorders>
            <w:vAlign w:val="center"/>
          </w:tcPr>
          <w:p w14:paraId="70014FF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1" w:type="dxa"/>
            <w:tcBorders>
              <w:top w:val="single" w:sz="8" w:space="0" w:color="000000"/>
              <w:left w:val="single" w:sz="8" w:space="0" w:color="000000"/>
              <w:bottom w:val="single" w:sz="8" w:space="0" w:color="000000"/>
              <w:right w:val="single" w:sz="8" w:space="0" w:color="000000"/>
            </w:tcBorders>
            <w:vAlign w:val="center"/>
          </w:tcPr>
          <w:p w14:paraId="7D662E9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36" w:type="dxa"/>
            <w:tcBorders>
              <w:top w:val="single" w:sz="8" w:space="0" w:color="000000"/>
              <w:left w:val="single" w:sz="8" w:space="0" w:color="000000"/>
              <w:bottom w:val="single" w:sz="8" w:space="0" w:color="000000"/>
              <w:right w:val="single" w:sz="8" w:space="0" w:color="000000"/>
            </w:tcBorders>
            <w:vAlign w:val="center"/>
          </w:tcPr>
          <w:p w14:paraId="541651F6" w14:textId="77777777" w:rsidR="007202F4" w:rsidRPr="007202F4" w:rsidRDefault="007202F4" w:rsidP="007E0152">
            <w:pPr>
              <w:spacing w:after="150"/>
              <w:rPr>
                <w:rFonts w:ascii="Arial" w:hAnsi="Arial" w:cs="Arial"/>
              </w:rPr>
            </w:pPr>
            <w:r w:rsidRPr="007202F4">
              <w:rPr>
                <w:rFonts w:ascii="Arial" w:hAnsi="Arial" w:cs="Arial"/>
                <w:color w:val="000000"/>
              </w:rPr>
              <w:t>за 4 одељења</w:t>
            </w:r>
          </w:p>
        </w:tc>
      </w:tr>
      <w:tr w:rsidR="007202F4" w:rsidRPr="007202F4" w14:paraId="288AF5C0" w14:textId="77777777" w:rsidTr="007E0152">
        <w:trPr>
          <w:trHeight w:val="45"/>
          <w:tblCellSpacing w:w="0" w:type="auto"/>
        </w:trPr>
        <w:tc>
          <w:tcPr>
            <w:tcW w:w="1475" w:type="dxa"/>
            <w:tcBorders>
              <w:top w:val="single" w:sz="8" w:space="0" w:color="000000"/>
              <w:left w:val="single" w:sz="8" w:space="0" w:color="000000"/>
              <w:bottom w:val="single" w:sz="8" w:space="0" w:color="000000"/>
              <w:right w:val="single" w:sz="8" w:space="0" w:color="000000"/>
            </w:tcBorders>
            <w:vAlign w:val="center"/>
          </w:tcPr>
          <w:p w14:paraId="4E24B9F5"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915" w:type="dxa"/>
            <w:tcBorders>
              <w:top w:val="single" w:sz="8" w:space="0" w:color="000000"/>
              <w:left w:val="single" w:sz="8" w:space="0" w:color="000000"/>
              <w:bottom w:val="single" w:sz="8" w:space="0" w:color="000000"/>
              <w:right w:val="single" w:sz="8" w:space="0" w:color="000000"/>
            </w:tcBorders>
            <w:vAlign w:val="center"/>
          </w:tcPr>
          <w:p w14:paraId="71FEC325" w14:textId="77777777" w:rsidR="007202F4" w:rsidRPr="007202F4" w:rsidRDefault="007202F4" w:rsidP="007E0152">
            <w:pPr>
              <w:spacing w:after="150"/>
              <w:rPr>
                <w:rFonts w:ascii="Arial" w:hAnsi="Arial" w:cs="Arial"/>
              </w:rPr>
            </w:pPr>
            <w:r w:rsidRPr="007202F4">
              <w:rPr>
                <w:rFonts w:ascii="Arial" w:hAnsi="Arial" w:cs="Arial"/>
                <w:color w:val="000000"/>
              </w:rPr>
              <w:t>Модели мера за површину и запремину (квадратни метар издељен на квадратне дециметре, кубни дециметар, шупља коцка запремине 1dm</w:t>
            </w:r>
            <w:r w:rsidRPr="007202F4">
              <w:rPr>
                <w:rFonts w:ascii="Arial" w:hAnsi="Arial" w:cs="Arial"/>
                <w:color w:val="000000"/>
                <w:vertAlign w:val="superscript"/>
              </w:rPr>
              <w:t>3</w:t>
            </w:r>
            <w:r w:rsidRPr="007202F4">
              <w:rPr>
                <w:rFonts w:ascii="Arial" w:hAnsi="Arial" w:cs="Arial"/>
                <w:color w:val="000000"/>
              </w:rPr>
              <w:t xml:space="preserve"> за демонстрирање одговарајуће запремине течности, кубни метар од жице)</w:t>
            </w:r>
          </w:p>
        </w:tc>
        <w:tc>
          <w:tcPr>
            <w:tcW w:w="511" w:type="dxa"/>
            <w:tcBorders>
              <w:top w:val="single" w:sz="8" w:space="0" w:color="000000"/>
              <w:left w:val="single" w:sz="8" w:space="0" w:color="000000"/>
              <w:bottom w:val="single" w:sz="8" w:space="0" w:color="000000"/>
              <w:right w:val="single" w:sz="8" w:space="0" w:color="000000"/>
            </w:tcBorders>
            <w:vAlign w:val="center"/>
          </w:tcPr>
          <w:p w14:paraId="559145CC"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752" w:type="dxa"/>
            <w:tcBorders>
              <w:top w:val="single" w:sz="8" w:space="0" w:color="000000"/>
              <w:left w:val="single" w:sz="8" w:space="0" w:color="000000"/>
              <w:bottom w:val="single" w:sz="8" w:space="0" w:color="000000"/>
              <w:right w:val="single" w:sz="8" w:space="0" w:color="000000"/>
            </w:tcBorders>
            <w:vAlign w:val="center"/>
          </w:tcPr>
          <w:p w14:paraId="412F778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1" w:type="dxa"/>
            <w:tcBorders>
              <w:top w:val="single" w:sz="8" w:space="0" w:color="000000"/>
              <w:left w:val="single" w:sz="8" w:space="0" w:color="000000"/>
              <w:bottom w:val="single" w:sz="8" w:space="0" w:color="000000"/>
              <w:right w:val="single" w:sz="8" w:space="0" w:color="000000"/>
            </w:tcBorders>
            <w:vAlign w:val="center"/>
          </w:tcPr>
          <w:p w14:paraId="550A514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36" w:type="dxa"/>
            <w:tcBorders>
              <w:top w:val="single" w:sz="8" w:space="0" w:color="000000"/>
              <w:left w:val="single" w:sz="8" w:space="0" w:color="000000"/>
              <w:bottom w:val="single" w:sz="8" w:space="0" w:color="000000"/>
              <w:right w:val="single" w:sz="8" w:space="0" w:color="000000"/>
            </w:tcBorders>
            <w:vAlign w:val="center"/>
          </w:tcPr>
          <w:p w14:paraId="07DC468B" w14:textId="77777777" w:rsidR="007202F4" w:rsidRPr="007202F4" w:rsidRDefault="007202F4" w:rsidP="007E0152">
            <w:pPr>
              <w:spacing w:after="150"/>
              <w:rPr>
                <w:rFonts w:ascii="Arial" w:hAnsi="Arial" w:cs="Arial"/>
              </w:rPr>
            </w:pPr>
            <w:r w:rsidRPr="007202F4">
              <w:rPr>
                <w:rFonts w:ascii="Arial" w:hAnsi="Arial" w:cs="Arial"/>
                <w:color w:val="000000"/>
              </w:rPr>
              <w:t>за 4 одељења</w:t>
            </w:r>
          </w:p>
        </w:tc>
      </w:tr>
      <w:tr w:rsidR="007202F4" w:rsidRPr="007202F4" w14:paraId="18D0D9CE" w14:textId="77777777" w:rsidTr="007E0152">
        <w:trPr>
          <w:trHeight w:val="45"/>
          <w:tblCellSpacing w:w="0" w:type="auto"/>
        </w:trPr>
        <w:tc>
          <w:tcPr>
            <w:tcW w:w="1475" w:type="dxa"/>
            <w:tcBorders>
              <w:top w:val="single" w:sz="8" w:space="0" w:color="000000"/>
              <w:left w:val="single" w:sz="8" w:space="0" w:color="000000"/>
              <w:bottom w:val="single" w:sz="8" w:space="0" w:color="000000"/>
              <w:right w:val="single" w:sz="8" w:space="0" w:color="000000"/>
            </w:tcBorders>
            <w:vAlign w:val="center"/>
          </w:tcPr>
          <w:p w14:paraId="76028384"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915" w:type="dxa"/>
            <w:tcBorders>
              <w:top w:val="single" w:sz="8" w:space="0" w:color="000000"/>
              <w:left w:val="single" w:sz="8" w:space="0" w:color="000000"/>
              <w:bottom w:val="single" w:sz="8" w:space="0" w:color="000000"/>
              <w:right w:val="single" w:sz="8" w:space="0" w:color="000000"/>
            </w:tcBorders>
            <w:vAlign w:val="center"/>
          </w:tcPr>
          <w:p w14:paraId="597C44B4" w14:textId="77777777" w:rsidR="007202F4" w:rsidRPr="007202F4" w:rsidRDefault="007202F4" w:rsidP="007E0152">
            <w:pPr>
              <w:spacing w:after="150"/>
              <w:rPr>
                <w:rFonts w:ascii="Arial" w:hAnsi="Arial" w:cs="Arial"/>
              </w:rPr>
            </w:pPr>
            <w:r w:rsidRPr="007202F4">
              <w:rPr>
                <w:rFonts w:ascii="Arial" w:hAnsi="Arial" w:cs="Arial"/>
                <w:color w:val="000000"/>
              </w:rPr>
              <w:t>Модели мера за течност</w:t>
            </w:r>
          </w:p>
        </w:tc>
        <w:tc>
          <w:tcPr>
            <w:tcW w:w="511" w:type="dxa"/>
            <w:tcBorders>
              <w:top w:val="single" w:sz="8" w:space="0" w:color="000000"/>
              <w:left w:val="single" w:sz="8" w:space="0" w:color="000000"/>
              <w:bottom w:val="single" w:sz="8" w:space="0" w:color="000000"/>
              <w:right w:val="single" w:sz="8" w:space="0" w:color="000000"/>
            </w:tcBorders>
            <w:vAlign w:val="center"/>
          </w:tcPr>
          <w:p w14:paraId="0F64A102"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752" w:type="dxa"/>
            <w:tcBorders>
              <w:top w:val="single" w:sz="8" w:space="0" w:color="000000"/>
              <w:left w:val="single" w:sz="8" w:space="0" w:color="000000"/>
              <w:bottom w:val="single" w:sz="8" w:space="0" w:color="000000"/>
              <w:right w:val="single" w:sz="8" w:space="0" w:color="000000"/>
            </w:tcBorders>
            <w:vAlign w:val="center"/>
          </w:tcPr>
          <w:p w14:paraId="2281879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1" w:type="dxa"/>
            <w:tcBorders>
              <w:top w:val="single" w:sz="8" w:space="0" w:color="000000"/>
              <w:left w:val="single" w:sz="8" w:space="0" w:color="000000"/>
              <w:bottom w:val="single" w:sz="8" w:space="0" w:color="000000"/>
              <w:right w:val="single" w:sz="8" w:space="0" w:color="000000"/>
            </w:tcBorders>
            <w:vAlign w:val="center"/>
          </w:tcPr>
          <w:p w14:paraId="5E3C939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36" w:type="dxa"/>
            <w:tcBorders>
              <w:top w:val="single" w:sz="8" w:space="0" w:color="000000"/>
              <w:left w:val="single" w:sz="8" w:space="0" w:color="000000"/>
              <w:bottom w:val="single" w:sz="8" w:space="0" w:color="000000"/>
              <w:right w:val="single" w:sz="8" w:space="0" w:color="000000"/>
            </w:tcBorders>
            <w:vAlign w:val="center"/>
          </w:tcPr>
          <w:p w14:paraId="54F6BD81" w14:textId="77777777" w:rsidR="007202F4" w:rsidRPr="007202F4" w:rsidRDefault="007202F4" w:rsidP="007E0152">
            <w:pPr>
              <w:spacing w:after="150"/>
              <w:rPr>
                <w:rFonts w:ascii="Arial" w:hAnsi="Arial" w:cs="Arial"/>
              </w:rPr>
            </w:pPr>
            <w:r w:rsidRPr="007202F4">
              <w:rPr>
                <w:rFonts w:ascii="Arial" w:hAnsi="Arial" w:cs="Arial"/>
                <w:color w:val="000000"/>
              </w:rPr>
              <w:t>за 4 одељења</w:t>
            </w:r>
          </w:p>
        </w:tc>
      </w:tr>
      <w:tr w:rsidR="007202F4" w:rsidRPr="007202F4" w14:paraId="39595518" w14:textId="77777777" w:rsidTr="007E0152">
        <w:trPr>
          <w:trHeight w:val="45"/>
          <w:tblCellSpacing w:w="0" w:type="auto"/>
        </w:trPr>
        <w:tc>
          <w:tcPr>
            <w:tcW w:w="1475" w:type="dxa"/>
            <w:tcBorders>
              <w:top w:val="single" w:sz="8" w:space="0" w:color="000000"/>
              <w:left w:val="single" w:sz="8" w:space="0" w:color="000000"/>
              <w:bottom w:val="single" w:sz="8" w:space="0" w:color="000000"/>
              <w:right w:val="single" w:sz="8" w:space="0" w:color="000000"/>
            </w:tcBorders>
            <w:vAlign w:val="center"/>
          </w:tcPr>
          <w:p w14:paraId="1F406272"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915" w:type="dxa"/>
            <w:tcBorders>
              <w:top w:val="single" w:sz="8" w:space="0" w:color="000000"/>
              <w:left w:val="single" w:sz="8" w:space="0" w:color="000000"/>
              <w:bottom w:val="single" w:sz="8" w:space="0" w:color="000000"/>
              <w:right w:val="single" w:sz="8" w:space="0" w:color="000000"/>
            </w:tcBorders>
            <w:vAlign w:val="center"/>
          </w:tcPr>
          <w:p w14:paraId="040D6225" w14:textId="77777777" w:rsidR="007202F4" w:rsidRPr="007202F4" w:rsidRDefault="007202F4" w:rsidP="007E0152">
            <w:pPr>
              <w:spacing w:after="150"/>
              <w:rPr>
                <w:rFonts w:ascii="Arial" w:hAnsi="Arial" w:cs="Arial"/>
              </w:rPr>
            </w:pPr>
            <w:r w:rsidRPr="007202F4">
              <w:rPr>
                <w:rFonts w:ascii="Arial" w:hAnsi="Arial" w:cs="Arial"/>
                <w:color w:val="000000"/>
              </w:rPr>
              <w:t>Модел мере за време (демонстрациони бројчани часовник)</w:t>
            </w:r>
          </w:p>
        </w:tc>
        <w:tc>
          <w:tcPr>
            <w:tcW w:w="511" w:type="dxa"/>
            <w:tcBorders>
              <w:top w:val="single" w:sz="8" w:space="0" w:color="000000"/>
              <w:left w:val="single" w:sz="8" w:space="0" w:color="000000"/>
              <w:bottom w:val="single" w:sz="8" w:space="0" w:color="000000"/>
              <w:right w:val="single" w:sz="8" w:space="0" w:color="000000"/>
            </w:tcBorders>
            <w:vAlign w:val="center"/>
          </w:tcPr>
          <w:p w14:paraId="107AD7C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52" w:type="dxa"/>
            <w:tcBorders>
              <w:top w:val="single" w:sz="8" w:space="0" w:color="000000"/>
              <w:left w:val="single" w:sz="8" w:space="0" w:color="000000"/>
              <w:bottom w:val="single" w:sz="8" w:space="0" w:color="000000"/>
              <w:right w:val="single" w:sz="8" w:space="0" w:color="000000"/>
            </w:tcBorders>
            <w:vAlign w:val="center"/>
          </w:tcPr>
          <w:p w14:paraId="53B562F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1" w:type="dxa"/>
            <w:tcBorders>
              <w:top w:val="single" w:sz="8" w:space="0" w:color="000000"/>
              <w:left w:val="single" w:sz="8" w:space="0" w:color="000000"/>
              <w:bottom w:val="single" w:sz="8" w:space="0" w:color="000000"/>
              <w:right w:val="single" w:sz="8" w:space="0" w:color="000000"/>
            </w:tcBorders>
            <w:vAlign w:val="center"/>
          </w:tcPr>
          <w:p w14:paraId="70A3280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36" w:type="dxa"/>
            <w:tcBorders>
              <w:top w:val="single" w:sz="8" w:space="0" w:color="000000"/>
              <w:left w:val="single" w:sz="8" w:space="0" w:color="000000"/>
              <w:bottom w:val="single" w:sz="8" w:space="0" w:color="000000"/>
              <w:right w:val="single" w:sz="8" w:space="0" w:color="000000"/>
            </w:tcBorders>
            <w:vAlign w:val="center"/>
          </w:tcPr>
          <w:p w14:paraId="3E435D26" w14:textId="77777777" w:rsidR="007202F4" w:rsidRPr="007202F4" w:rsidRDefault="007202F4" w:rsidP="007E0152">
            <w:pPr>
              <w:spacing w:after="150"/>
              <w:rPr>
                <w:rFonts w:ascii="Arial" w:hAnsi="Arial" w:cs="Arial"/>
              </w:rPr>
            </w:pPr>
            <w:r w:rsidRPr="007202F4">
              <w:rPr>
                <w:rFonts w:ascii="Arial" w:hAnsi="Arial" w:cs="Arial"/>
                <w:color w:val="000000"/>
              </w:rPr>
              <w:t>за 4 одељења</w:t>
            </w:r>
          </w:p>
        </w:tc>
      </w:tr>
      <w:tr w:rsidR="007202F4" w:rsidRPr="007202F4" w14:paraId="2141177B" w14:textId="77777777" w:rsidTr="007E0152">
        <w:trPr>
          <w:trHeight w:val="45"/>
          <w:tblCellSpacing w:w="0" w:type="auto"/>
        </w:trPr>
        <w:tc>
          <w:tcPr>
            <w:tcW w:w="1475" w:type="dxa"/>
            <w:tcBorders>
              <w:top w:val="single" w:sz="8" w:space="0" w:color="000000"/>
              <w:left w:val="single" w:sz="8" w:space="0" w:color="000000"/>
              <w:bottom w:val="single" w:sz="8" w:space="0" w:color="000000"/>
              <w:right w:val="single" w:sz="8" w:space="0" w:color="000000"/>
            </w:tcBorders>
            <w:vAlign w:val="center"/>
          </w:tcPr>
          <w:p w14:paraId="33224ED7"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9915" w:type="dxa"/>
            <w:tcBorders>
              <w:top w:val="single" w:sz="8" w:space="0" w:color="000000"/>
              <w:left w:val="single" w:sz="8" w:space="0" w:color="000000"/>
              <w:bottom w:val="single" w:sz="8" w:space="0" w:color="000000"/>
              <w:right w:val="single" w:sz="8" w:space="0" w:color="000000"/>
            </w:tcBorders>
            <w:vAlign w:val="center"/>
          </w:tcPr>
          <w:p w14:paraId="46374EC5" w14:textId="77777777" w:rsidR="007202F4" w:rsidRPr="007202F4" w:rsidRDefault="007202F4" w:rsidP="007E0152">
            <w:pPr>
              <w:spacing w:after="150"/>
              <w:rPr>
                <w:rFonts w:ascii="Arial" w:hAnsi="Arial" w:cs="Arial"/>
              </w:rPr>
            </w:pPr>
            <w:r w:rsidRPr="007202F4">
              <w:rPr>
                <w:rFonts w:ascii="Arial" w:hAnsi="Arial" w:cs="Arial"/>
                <w:color w:val="000000"/>
              </w:rPr>
              <w:t>Вага са теговима</w:t>
            </w:r>
          </w:p>
        </w:tc>
        <w:tc>
          <w:tcPr>
            <w:tcW w:w="511" w:type="dxa"/>
            <w:tcBorders>
              <w:top w:val="single" w:sz="8" w:space="0" w:color="000000"/>
              <w:left w:val="single" w:sz="8" w:space="0" w:color="000000"/>
              <w:bottom w:val="single" w:sz="8" w:space="0" w:color="000000"/>
              <w:right w:val="single" w:sz="8" w:space="0" w:color="000000"/>
            </w:tcBorders>
            <w:vAlign w:val="center"/>
          </w:tcPr>
          <w:p w14:paraId="52D5AC0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52" w:type="dxa"/>
            <w:tcBorders>
              <w:top w:val="single" w:sz="8" w:space="0" w:color="000000"/>
              <w:left w:val="single" w:sz="8" w:space="0" w:color="000000"/>
              <w:bottom w:val="single" w:sz="8" w:space="0" w:color="000000"/>
              <w:right w:val="single" w:sz="8" w:space="0" w:color="000000"/>
            </w:tcBorders>
            <w:vAlign w:val="center"/>
          </w:tcPr>
          <w:p w14:paraId="6A35D89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1" w:type="dxa"/>
            <w:tcBorders>
              <w:top w:val="single" w:sz="8" w:space="0" w:color="000000"/>
              <w:left w:val="single" w:sz="8" w:space="0" w:color="000000"/>
              <w:bottom w:val="single" w:sz="8" w:space="0" w:color="000000"/>
              <w:right w:val="single" w:sz="8" w:space="0" w:color="000000"/>
            </w:tcBorders>
            <w:vAlign w:val="center"/>
          </w:tcPr>
          <w:p w14:paraId="2EC40F3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36" w:type="dxa"/>
            <w:tcBorders>
              <w:top w:val="single" w:sz="8" w:space="0" w:color="000000"/>
              <w:left w:val="single" w:sz="8" w:space="0" w:color="000000"/>
              <w:bottom w:val="single" w:sz="8" w:space="0" w:color="000000"/>
              <w:right w:val="single" w:sz="8" w:space="0" w:color="000000"/>
            </w:tcBorders>
            <w:vAlign w:val="center"/>
          </w:tcPr>
          <w:p w14:paraId="3287DD49" w14:textId="77777777" w:rsidR="007202F4" w:rsidRPr="007202F4" w:rsidRDefault="007202F4" w:rsidP="007E0152">
            <w:pPr>
              <w:spacing w:after="150"/>
              <w:rPr>
                <w:rFonts w:ascii="Arial" w:hAnsi="Arial" w:cs="Arial"/>
              </w:rPr>
            </w:pPr>
            <w:r w:rsidRPr="007202F4">
              <w:rPr>
                <w:rFonts w:ascii="Arial" w:hAnsi="Arial" w:cs="Arial"/>
                <w:color w:val="000000"/>
              </w:rPr>
              <w:t>за 4 одељења</w:t>
            </w:r>
          </w:p>
        </w:tc>
      </w:tr>
      <w:tr w:rsidR="007202F4" w:rsidRPr="007202F4" w14:paraId="36EA9EED" w14:textId="77777777" w:rsidTr="007E0152">
        <w:trPr>
          <w:trHeight w:val="45"/>
          <w:tblCellSpacing w:w="0" w:type="auto"/>
        </w:trPr>
        <w:tc>
          <w:tcPr>
            <w:tcW w:w="1475" w:type="dxa"/>
            <w:tcBorders>
              <w:top w:val="single" w:sz="8" w:space="0" w:color="000000"/>
              <w:left w:val="single" w:sz="8" w:space="0" w:color="000000"/>
              <w:bottom w:val="single" w:sz="8" w:space="0" w:color="000000"/>
              <w:right w:val="single" w:sz="8" w:space="0" w:color="000000"/>
            </w:tcBorders>
            <w:vAlign w:val="center"/>
          </w:tcPr>
          <w:p w14:paraId="592E9AFB"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9915" w:type="dxa"/>
            <w:tcBorders>
              <w:top w:val="single" w:sz="8" w:space="0" w:color="000000"/>
              <w:left w:val="single" w:sz="8" w:space="0" w:color="000000"/>
              <w:bottom w:val="single" w:sz="8" w:space="0" w:color="000000"/>
              <w:right w:val="single" w:sz="8" w:space="0" w:color="000000"/>
            </w:tcBorders>
            <w:vAlign w:val="center"/>
          </w:tcPr>
          <w:p w14:paraId="6BFC6C18" w14:textId="77777777" w:rsidR="007202F4" w:rsidRPr="007202F4" w:rsidRDefault="007202F4" w:rsidP="007E0152">
            <w:pPr>
              <w:spacing w:after="150"/>
              <w:rPr>
                <w:rFonts w:ascii="Arial" w:hAnsi="Arial" w:cs="Arial"/>
              </w:rPr>
            </w:pPr>
            <w:r w:rsidRPr="007202F4">
              <w:rPr>
                <w:rFonts w:ascii="Arial" w:hAnsi="Arial" w:cs="Arial"/>
                <w:color w:val="000000"/>
              </w:rPr>
              <w:t>Руска рачунаљка</w:t>
            </w:r>
          </w:p>
        </w:tc>
        <w:tc>
          <w:tcPr>
            <w:tcW w:w="511" w:type="dxa"/>
            <w:tcBorders>
              <w:top w:val="single" w:sz="8" w:space="0" w:color="000000"/>
              <w:left w:val="single" w:sz="8" w:space="0" w:color="000000"/>
              <w:bottom w:val="single" w:sz="8" w:space="0" w:color="000000"/>
              <w:right w:val="single" w:sz="8" w:space="0" w:color="000000"/>
            </w:tcBorders>
            <w:vAlign w:val="center"/>
          </w:tcPr>
          <w:p w14:paraId="4DCBB78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52" w:type="dxa"/>
            <w:tcBorders>
              <w:top w:val="single" w:sz="8" w:space="0" w:color="000000"/>
              <w:left w:val="single" w:sz="8" w:space="0" w:color="000000"/>
              <w:bottom w:val="single" w:sz="8" w:space="0" w:color="000000"/>
              <w:right w:val="single" w:sz="8" w:space="0" w:color="000000"/>
            </w:tcBorders>
            <w:vAlign w:val="center"/>
          </w:tcPr>
          <w:p w14:paraId="1B4D662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1" w:type="dxa"/>
            <w:tcBorders>
              <w:top w:val="single" w:sz="8" w:space="0" w:color="000000"/>
              <w:left w:val="single" w:sz="8" w:space="0" w:color="000000"/>
              <w:bottom w:val="single" w:sz="8" w:space="0" w:color="000000"/>
              <w:right w:val="single" w:sz="8" w:space="0" w:color="000000"/>
            </w:tcBorders>
            <w:vAlign w:val="center"/>
          </w:tcPr>
          <w:p w14:paraId="0355B0E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236" w:type="dxa"/>
            <w:tcBorders>
              <w:top w:val="single" w:sz="8" w:space="0" w:color="000000"/>
              <w:left w:val="single" w:sz="8" w:space="0" w:color="000000"/>
              <w:bottom w:val="single" w:sz="8" w:space="0" w:color="000000"/>
              <w:right w:val="single" w:sz="8" w:space="0" w:color="000000"/>
            </w:tcBorders>
            <w:vAlign w:val="center"/>
          </w:tcPr>
          <w:p w14:paraId="09705E9F" w14:textId="77777777" w:rsidR="007202F4" w:rsidRPr="007202F4" w:rsidRDefault="007202F4" w:rsidP="007E0152">
            <w:pPr>
              <w:spacing w:after="150"/>
              <w:rPr>
                <w:rFonts w:ascii="Arial" w:hAnsi="Arial" w:cs="Arial"/>
              </w:rPr>
            </w:pPr>
            <w:r w:rsidRPr="007202F4">
              <w:rPr>
                <w:rFonts w:ascii="Arial" w:hAnsi="Arial" w:cs="Arial"/>
                <w:color w:val="000000"/>
              </w:rPr>
              <w:t>за 1 одељење</w:t>
            </w:r>
          </w:p>
        </w:tc>
      </w:tr>
      <w:tr w:rsidR="007202F4" w:rsidRPr="007202F4" w14:paraId="297711F8" w14:textId="77777777" w:rsidTr="007E0152">
        <w:trPr>
          <w:trHeight w:val="45"/>
          <w:tblCellSpacing w:w="0" w:type="auto"/>
        </w:trPr>
        <w:tc>
          <w:tcPr>
            <w:tcW w:w="1475" w:type="dxa"/>
            <w:tcBorders>
              <w:top w:val="single" w:sz="8" w:space="0" w:color="000000"/>
              <w:left w:val="single" w:sz="8" w:space="0" w:color="000000"/>
              <w:bottom w:val="single" w:sz="8" w:space="0" w:color="000000"/>
              <w:right w:val="single" w:sz="8" w:space="0" w:color="000000"/>
            </w:tcBorders>
            <w:vAlign w:val="center"/>
          </w:tcPr>
          <w:p w14:paraId="61DFC788"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9915" w:type="dxa"/>
            <w:tcBorders>
              <w:top w:val="single" w:sz="8" w:space="0" w:color="000000"/>
              <w:left w:val="single" w:sz="8" w:space="0" w:color="000000"/>
              <w:bottom w:val="single" w:sz="8" w:space="0" w:color="000000"/>
              <w:right w:val="single" w:sz="8" w:space="0" w:color="000000"/>
            </w:tcBorders>
            <w:vAlign w:val="center"/>
          </w:tcPr>
          <w:p w14:paraId="60F699A6" w14:textId="77777777" w:rsidR="007202F4" w:rsidRPr="007202F4" w:rsidRDefault="007202F4" w:rsidP="007E0152">
            <w:pPr>
              <w:spacing w:after="150"/>
              <w:rPr>
                <w:rFonts w:ascii="Arial" w:hAnsi="Arial" w:cs="Arial"/>
              </w:rPr>
            </w:pPr>
            <w:r w:rsidRPr="007202F4">
              <w:rPr>
                <w:rFonts w:ascii="Arial" w:hAnsi="Arial" w:cs="Arial"/>
                <w:color w:val="000000"/>
              </w:rPr>
              <w:t>Позициона рачунаљка</w:t>
            </w:r>
          </w:p>
        </w:tc>
        <w:tc>
          <w:tcPr>
            <w:tcW w:w="511" w:type="dxa"/>
            <w:tcBorders>
              <w:top w:val="single" w:sz="8" w:space="0" w:color="000000"/>
              <w:left w:val="single" w:sz="8" w:space="0" w:color="000000"/>
              <w:bottom w:val="single" w:sz="8" w:space="0" w:color="000000"/>
              <w:right w:val="single" w:sz="8" w:space="0" w:color="000000"/>
            </w:tcBorders>
            <w:vAlign w:val="center"/>
          </w:tcPr>
          <w:p w14:paraId="6F716F1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52" w:type="dxa"/>
            <w:tcBorders>
              <w:top w:val="single" w:sz="8" w:space="0" w:color="000000"/>
              <w:left w:val="single" w:sz="8" w:space="0" w:color="000000"/>
              <w:bottom w:val="single" w:sz="8" w:space="0" w:color="000000"/>
              <w:right w:val="single" w:sz="8" w:space="0" w:color="000000"/>
            </w:tcBorders>
            <w:vAlign w:val="center"/>
          </w:tcPr>
          <w:p w14:paraId="6DBE990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1" w:type="dxa"/>
            <w:tcBorders>
              <w:top w:val="single" w:sz="8" w:space="0" w:color="000000"/>
              <w:left w:val="single" w:sz="8" w:space="0" w:color="000000"/>
              <w:bottom w:val="single" w:sz="8" w:space="0" w:color="000000"/>
              <w:right w:val="single" w:sz="8" w:space="0" w:color="000000"/>
            </w:tcBorders>
            <w:vAlign w:val="center"/>
          </w:tcPr>
          <w:p w14:paraId="44013759"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236" w:type="dxa"/>
            <w:tcBorders>
              <w:top w:val="single" w:sz="8" w:space="0" w:color="000000"/>
              <w:left w:val="single" w:sz="8" w:space="0" w:color="000000"/>
              <w:bottom w:val="single" w:sz="8" w:space="0" w:color="000000"/>
              <w:right w:val="single" w:sz="8" w:space="0" w:color="000000"/>
            </w:tcBorders>
            <w:vAlign w:val="center"/>
          </w:tcPr>
          <w:p w14:paraId="7DB525C6" w14:textId="77777777" w:rsidR="007202F4" w:rsidRPr="007202F4" w:rsidRDefault="007202F4" w:rsidP="007E0152">
            <w:pPr>
              <w:spacing w:after="150"/>
              <w:rPr>
                <w:rFonts w:ascii="Arial" w:hAnsi="Arial" w:cs="Arial"/>
              </w:rPr>
            </w:pPr>
            <w:r w:rsidRPr="007202F4">
              <w:rPr>
                <w:rFonts w:ascii="Arial" w:hAnsi="Arial" w:cs="Arial"/>
                <w:color w:val="000000"/>
              </w:rPr>
              <w:t>за 1 одељење</w:t>
            </w:r>
          </w:p>
        </w:tc>
      </w:tr>
      <w:tr w:rsidR="007202F4" w:rsidRPr="007202F4" w14:paraId="4BBFC9D5" w14:textId="77777777" w:rsidTr="007E0152">
        <w:trPr>
          <w:trHeight w:val="45"/>
          <w:tblCellSpacing w:w="0" w:type="auto"/>
        </w:trPr>
        <w:tc>
          <w:tcPr>
            <w:tcW w:w="1475" w:type="dxa"/>
            <w:tcBorders>
              <w:top w:val="single" w:sz="8" w:space="0" w:color="000000"/>
              <w:left w:val="single" w:sz="8" w:space="0" w:color="000000"/>
              <w:bottom w:val="single" w:sz="8" w:space="0" w:color="000000"/>
              <w:right w:val="single" w:sz="8" w:space="0" w:color="000000"/>
            </w:tcBorders>
            <w:vAlign w:val="center"/>
          </w:tcPr>
          <w:p w14:paraId="57F92671"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9915" w:type="dxa"/>
            <w:tcBorders>
              <w:top w:val="single" w:sz="8" w:space="0" w:color="000000"/>
              <w:left w:val="single" w:sz="8" w:space="0" w:color="000000"/>
              <w:bottom w:val="single" w:sz="8" w:space="0" w:color="000000"/>
              <w:right w:val="single" w:sz="8" w:space="0" w:color="000000"/>
            </w:tcBorders>
            <w:vAlign w:val="center"/>
          </w:tcPr>
          <w:p w14:paraId="0C44A49B" w14:textId="77777777" w:rsidR="007202F4" w:rsidRPr="007202F4" w:rsidRDefault="007202F4" w:rsidP="007E0152">
            <w:pPr>
              <w:spacing w:after="150"/>
              <w:rPr>
                <w:rFonts w:ascii="Arial" w:hAnsi="Arial" w:cs="Arial"/>
              </w:rPr>
            </w:pPr>
            <w:r w:rsidRPr="007202F4">
              <w:rPr>
                <w:rFonts w:ascii="Arial" w:hAnsi="Arial" w:cs="Arial"/>
                <w:color w:val="000000"/>
              </w:rPr>
              <w:t>Зидне слике, постери и графички прикази</w:t>
            </w:r>
          </w:p>
        </w:tc>
        <w:tc>
          <w:tcPr>
            <w:tcW w:w="511" w:type="dxa"/>
            <w:tcBorders>
              <w:top w:val="single" w:sz="8" w:space="0" w:color="000000"/>
              <w:left w:val="single" w:sz="8" w:space="0" w:color="000000"/>
              <w:bottom w:val="single" w:sz="8" w:space="0" w:color="000000"/>
              <w:right w:val="single" w:sz="8" w:space="0" w:color="000000"/>
            </w:tcBorders>
            <w:vAlign w:val="center"/>
          </w:tcPr>
          <w:p w14:paraId="406B82D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52" w:type="dxa"/>
            <w:tcBorders>
              <w:top w:val="single" w:sz="8" w:space="0" w:color="000000"/>
              <w:left w:val="single" w:sz="8" w:space="0" w:color="000000"/>
              <w:bottom w:val="single" w:sz="8" w:space="0" w:color="000000"/>
              <w:right w:val="single" w:sz="8" w:space="0" w:color="000000"/>
            </w:tcBorders>
            <w:vAlign w:val="center"/>
          </w:tcPr>
          <w:p w14:paraId="77870BE1"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511" w:type="dxa"/>
            <w:tcBorders>
              <w:top w:val="single" w:sz="8" w:space="0" w:color="000000"/>
              <w:left w:val="single" w:sz="8" w:space="0" w:color="000000"/>
              <w:bottom w:val="single" w:sz="8" w:space="0" w:color="000000"/>
              <w:right w:val="single" w:sz="8" w:space="0" w:color="000000"/>
            </w:tcBorders>
            <w:vAlign w:val="center"/>
          </w:tcPr>
          <w:p w14:paraId="12DFA32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36" w:type="dxa"/>
            <w:tcBorders>
              <w:top w:val="single" w:sz="8" w:space="0" w:color="000000"/>
              <w:left w:val="single" w:sz="8" w:space="0" w:color="000000"/>
              <w:bottom w:val="single" w:sz="8" w:space="0" w:color="000000"/>
              <w:right w:val="single" w:sz="8" w:space="0" w:color="000000"/>
            </w:tcBorders>
            <w:vAlign w:val="center"/>
          </w:tcPr>
          <w:p w14:paraId="28832F71" w14:textId="77777777" w:rsidR="007202F4" w:rsidRPr="007202F4" w:rsidRDefault="007202F4" w:rsidP="007E0152">
            <w:pPr>
              <w:spacing w:after="150"/>
              <w:rPr>
                <w:rFonts w:ascii="Arial" w:hAnsi="Arial" w:cs="Arial"/>
              </w:rPr>
            </w:pPr>
            <w:r w:rsidRPr="007202F4">
              <w:rPr>
                <w:rFonts w:ascii="Arial" w:hAnsi="Arial" w:cs="Arial"/>
                <w:color w:val="000000"/>
              </w:rPr>
              <w:t>за 1 одељење</w:t>
            </w:r>
          </w:p>
        </w:tc>
      </w:tr>
      <w:tr w:rsidR="007202F4" w:rsidRPr="007202F4" w14:paraId="11C6C8A5" w14:textId="77777777" w:rsidTr="007E0152">
        <w:trPr>
          <w:trHeight w:val="45"/>
          <w:tblCellSpacing w:w="0" w:type="auto"/>
        </w:trPr>
        <w:tc>
          <w:tcPr>
            <w:tcW w:w="1475" w:type="dxa"/>
            <w:tcBorders>
              <w:top w:val="single" w:sz="8" w:space="0" w:color="000000"/>
              <w:left w:val="single" w:sz="8" w:space="0" w:color="000000"/>
              <w:bottom w:val="single" w:sz="8" w:space="0" w:color="000000"/>
              <w:right w:val="single" w:sz="8" w:space="0" w:color="000000"/>
            </w:tcBorders>
            <w:vAlign w:val="center"/>
          </w:tcPr>
          <w:p w14:paraId="17AECAAC"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9915" w:type="dxa"/>
            <w:tcBorders>
              <w:top w:val="single" w:sz="8" w:space="0" w:color="000000"/>
              <w:left w:val="single" w:sz="8" w:space="0" w:color="000000"/>
              <w:bottom w:val="single" w:sz="8" w:space="0" w:color="000000"/>
              <w:right w:val="single" w:sz="8" w:space="0" w:color="000000"/>
            </w:tcBorders>
            <w:vAlign w:val="center"/>
          </w:tcPr>
          <w:p w14:paraId="27A1D73E" w14:textId="77777777" w:rsidR="007202F4" w:rsidRPr="007202F4" w:rsidRDefault="007202F4" w:rsidP="007E0152">
            <w:pPr>
              <w:spacing w:after="150"/>
              <w:rPr>
                <w:rFonts w:ascii="Arial" w:hAnsi="Arial" w:cs="Arial"/>
              </w:rPr>
            </w:pPr>
            <w:r w:rsidRPr="007202F4">
              <w:rPr>
                <w:rFonts w:ascii="Arial" w:hAnsi="Arial" w:cs="Arial"/>
                <w:color w:val="000000"/>
              </w:rPr>
              <w:t>Модели геометријских тела (од жице и дрвета)</w:t>
            </w:r>
          </w:p>
        </w:tc>
        <w:tc>
          <w:tcPr>
            <w:tcW w:w="511" w:type="dxa"/>
            <w:tcBorders>
              <w:top w:val="single" w:sz="8" w:space="0" w:color="000000"/>
              <w:left w:val="single" w:sz="8" w:space="0" w:color="000000"/>
              <w:bottom w:val="single" w:sz="8" w:space="0" w:color="000000"/>
              <w:right w:val="single" w:sz="8" w:space="0" w:color="000000"/>
            </w:tcBorders>
            <w:vAlign w:val="center"/>
          </w:tcPr>
          <w:p w14:paraId="06CB2631"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752" w:type="dxa"/>
            <w:tcBorders>
              <w:top w:val="single" w:sz="8" w:space="0" w:color="000000"/>
              <w:left w:val="single" w:sz="8" w:space="0" w:color="000000"/>
              <w:bottom w:val="single" w:sz="8" w:space="0" w:color="000000"/>
              <w:right w:val="single" w:sz="8" w:space="0" w:color="000000"/>
            </w:tcBorders>
            <w:vAlign w:val="center"/>
          </w:tcPr>
          <w:p w14:paraId="3A84CFE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1" w:type="dxa"/>
            <w:tcBorders>
              <w:top w:val="single" w:sz="8" w:space="0" w:color="000000"/>
              <w:left w:val="single" w:sz="8" w:space="0" w:color="000000"/>
              <w:bottom w:val="single" w:sz="8" w:space="0" w:color="000000"/>
              <w:right w:val="single" w:sz="8" w:space="0" w:color="000000"/>
            </w:tcBorders>
            <w:vAlign w:val="center"/>
          </w:tcPr>
          <w:p w14:paraId="1428FAA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36" w:type="dxa"/>
            <w:tcBorders>
              <w:top w:val="single" w:sz="8" w:space="0" w:color="000000"/>
              <w:left w:val="single" w:sz="8" w:space="0" w:color="000000"/>
              <w:bottom w:val="single" w:sz="8" w:space="0" w:color="000000"/>
              <w:right w:val="single" w:sz="8" w:space="0" w:color="000000"/>
            </w:tcBorders>
            <w:vAlign w:val="center"/>
          </w:tcPr>
          <w:p w14:paraId="0323DC4B" w14:textId="77777777" w:rsidR="007202F4" w:rsidRPr="007202F4" w:rsidRDefault="007202F4" w:rsidP="007E0152">
            <w:pPr>
              <w:spacing w:after="150"/>
              <w:rPr>
                <w:rFonts w:ascii="Arial" w:hAnsi="Arial" w:cs="Arial"/>
              </w:rPr>
            </w:pPr>
            <w:r w:rsidRPr="007202F4">
              <w:rPr>
                <w:rFonts w:ascii="Arial" w:hAnsi="Arial" w:cs="Arial"/>
                <w:color w:val="000000"/>
              </w:rPr>
              <w:t>за 4 одељења</w:t>
            </w:r>
          </w:p>
        </w:tc>
      </w:tr>
      <w:tr w:rsidR="007202F4" w:rsidRPr="007202F4" w14:paraId="6C62E4AB" w14:textId="77777777" w:rsidTr="007E0152">
        <w:trPr>
          <w:trHeight w:val="45"/>
          <w:tblCellSpacing w:w="0" w:type="auto"/>
        </w:trPr>
        <w:tc>
          <w:tcPr>
            <w:tcW w:w="1475" w:type="dxa"/>
            <w:tcBorders>
              <w:top w:val="single" w:sz="8" w:space="0" w:color="000000"/>
              <w:left w:val="single" w:sz="8" w:space="0" w:color="000000"/>
              <w:bottom w:val="single" w:sz="8" w:space="0" w:color="000000"/>
              <w:right w:val="single" w:sz="8" w:space="0" w:color="000000"/>
            </w:tcBorders>
            <w:vAlign w:val="center"/>
          </w:tcPr>
          <w:p w14:paraId="120C198B"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9915" w:type="dxa"/>
            <w:tcBorders>
              <w:top w:val="single" w:sz="8" w:space="0" w:color="000000"/>
              <w:left w:val="single" w:sz="8" w:space="0" w:color="000000"/>
              <w:bottom w:val="single" w:sz="8" w:space="0" w:color="000000"/>
              <w:right w:val="single" w:sz="8" w:space="0" w:color="000000"/>
            </w:tcBorders>
            <w:vAlign w:val="center"/>
          </w:tcPr>
          <w:p w14:paraId="753CAB6E" w14:textId="77777777" w:rsidR="007202F4" w:rsidRPr="007202F4" w:rsidRDefault="007202F4" w:rsidP="007E0152">
            <w:pPr>
              <w:spacing w:after="150"/>
              <w:rPr>
                <w:rFonts w:ascii="Arial" w:hAnsi="Arial" w:cs="Arial"/>
              </w:rPr>
            </w:pPr>
            <w:r w:rsidRPr="007202F4">
              <w:rPr>
                <w:rFonts w:ascii="Arial" w:hAnsi="Arial" w:cs="Arial"/>
                <w:color w:val="000000"/>
              </w:rPr>
              <w:t>Модел разломљене целине</w:t>
            </w:r>
          </w:p>
        </w:tc>
        <w:tc>
          <w:tcPr>
            <w:tcW w:w="511" w:type="dxa"/>
            <w:tcBorders>
              <w:top w:val="single" w:sz="8" w:space="0" w:color="000000"/>
              <w:left w:val="single" w:sz="8" w:space="0" w:color="000000"/>
              <w:bottom w:val="single" w:sz="8" w:space="0" w:color="000000"/>
              <w:right w:val="single" w:sz="8" w:space="0" w:color="000000"/>
            </w:tcBorders>
            <w:vAlign w:val="center"/>
          </w:tcPr>
          <w:p w14:paraId="3389952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52" w:type="dxa"/>
            <w:tcBorders>
              <w:top w:val="single" w:sz="8" w:space="0" w:color="000000"/>
              <w:left w:val="single" w:sz="8" w:space="0" w:color="000000"/>
              <w:bottom w:val="single" w:sz="8" w:space="0" w:color="000000"/>
              <w:right w:val="single" w:sz="8" w:space="0" w:color="000000"/>
            </w:tcBorders>
            <w:vAlign w:val="center"/>
          </w:tcPr>
          <w:p w14:paraId="402C765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1" w:type="dxa"/>
            <w:tcBorders>
              <w:top w:val="single" w:sz="8" w:space="0" w:color="000000"/>
              <w:left w:val="single" w:sz="8" w:space="0" w:color="000000"/>
              <w:bottom w:val="single" w:sz="8" w:space="0" w:color="000000"/>
              <w:right w:val="single" w:sz="8" w:space="0" w:color="000000"/>
            </w:tcBorders>
            <w:vAlign w:val="center"/>
          </w:tcPr>
          <w:p w14:paraId="04C52B79"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236" w:type="dxa"/>
            <w:tcBorders>
              <w:top w:val="single" w:sz="8" w:space="0" w:color="000000"/>
              <w:left w:val="single" w:sz="8" w:space="0" w:color="000000"/>
              <w:bottom w:val="single" w:sz="8" w:space="0" w:color="000000"/>
              <w:right w:val="single" w:sz="8" w:space="0" w:color="000000"/>
            </w:tcBorders>
            <w:vAlign w:val="center"/>
          </w:tcPr>
          <w:p w14:paraId="1B216D18" w14:textId="77777777" w:rsidR="007202F4" w:rsidRPr="007202F4" w:rsidRDefault="007202F4" w:rsidP="007E0152">
            <w:pPr>
              <w:spacing w:after="150"/>
              <w:rPr>
                <w:rFonts w:ascii="Arial" w:hAnsi="Arial" w:cs="Arial"/>
              </w:rPr>
            </w:pPr>
            <w:r w:rsidRPr="007202F4">
              <w:rPr>
                <w:rFonts w:ascii="Arial" w:hAnsi="Arial" w:cs="Arial"/>
                <w:color w:val="000000"/>
              </w:rPr>
              <w:t>за 1 одељење</w:t>
            </w:r>
          </w:p>
        </w:tc>
      </w:tr>
      <w:tr w:rsidR="007202F4" w:rsidRPr="007202F4" w14:paraId="18BFF0F4" w14:textId="77777777" w:rsidTr="007E0152">
        <w:trPr>
          <w:trHeight w:val="45"/>
          <w:tblCellSpacing w:w="0" w:type="auto"/>
        </w:trPr>
        <w:tc>
          <w:tcPr>
            <w:tcW w:w="1475" w:type="dxa"/>
            <w:tcBorders>
              <w:top w:val="single" w:sz="8" w:space="0" w:color="000000"/>
              <w:left w:val="single" w:sz="8" w:space="0" w:color="000000"/>
              <w:bottom w:val="single" w:sz="8" w:space="0" w:color="000000"/>
              <w:right w:val="single" w:sz="8" w:space="0" w:color="000000"/>
            </w:tcBorders>
            <w:vAlign w:val="center"/>
          </w:tcPr>
          <w:p w14:paraId="28EB61BE"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9915" w:type="dxa"/>
            <w:tcBorders>
              <w:top w:val="single" w:sz="8" w:space="0" w:color="000000"/>
              <w:left w:val="single" w:sz="8" w:space="0" w:color="000000"/>
              <w:bottom w:val="single" w:sz="8" w:space="0" w:color="000000"/>
              <w:right w:val="single" w:sz="8" w:space="0" w:color="000000"/>
            </w:tcBorders>
            <w:vAlign w:val="center"/>
          </w:tcPr>
          <w:p w14:paraId="691185F8" w14:textId="77777777" w:rsidR="007202F4" w:rsidRPr="007202F4" w:rsidRDefault="007202F4" w:rsidP="007E0152">
            <w:pPr>
              <w:spacing w:after="150"/>
              <w:rPr>
                <w:rFonts w:ascii="Arial" w:hAnsi="Arial" w:cs="Arial"/>
              </w:rPr>
            </w:pPr>
            <w:r w:rsidRPr="007202F4">
              <w:rPr>
                <w:rFonts w:ascii="Arial" w:hAnsi="Arial" w:cs="Arial"/>
                <w:color w:val="000000"/>
              </w:rPr>
              <w:t>Модели мреже геометријских тела</w:t>
            </w:r>
          </w:p>
        </w:tc>
        <w:tc>
          <w:tcPr>
            <w:tcW w:w="511" w:type="dxa"/>
            <w:tcBorders>
              <w:top w:val="single" w:sz="8" w:space="0" w:color="000000"/>
              <w:left w:val="single" w:sz="8" w:space="0" w:color="000000"/>
              <w:bottom w:val="single" w:sz="8" w:space="0" w:color="000000"/>
              <w:right w:val="single" w:sz="8" w:space="0" w:color="000000"/>
            </w:tcBorders>
            <w:vAlign w:val="center"/>
          </w:tcPr>
          <w:p w14:paraId="604D7407"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752" w:type="dxa"/>
            <w:tcBorders>
              <w:top w:val="single" w:sz="8" w:space="0" w:color="000000"/>
              <w:left w:val="single" w:sz="8" w:space="0" w:color="000000"/>
              <w:bottom w:val="single" w:sz="8" w:space="0" w:color="000000"/>
              <w:right w:val="single" w:sz="8" w:space="0" w:color="000000"/>
            </w:tcBorders>
            <w:vAlign w:val="center"/>
          </w:tcPr>
          <w:p w14:paraId="166910D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1" w:type="dxa"/>
            <w:tcBorders>
              <w:top w:val="single" w:sz="8" w:space="0" w:color="000000"/>
              <w:left w:val="single" w:sz="8" w:space="0" w:color="000000"/>
              <w:bottom w:val="single" w:sz="8" w:space="0" w:color="000000"/>
              <w:right w:val="single" w:sz="8" w:space="0" w:color="000000"/>
            </w:tcBorders>
            <w:vAlign w:val="center"/>
          </w:tcPr>
          <w:p w14:paraId="57B7582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236" w:type="dxa"/>
            <w:tcBorders>
              <w:top w:val="single" w:sz="8" w:space="0" w:color="000000"/>
              <w:left w:val="single" w:sz="8" w:space="0" w:color="000000"/>
              <w:bottom w:val="single" w:sz="8" w:space="0" w:color="000000"/>
              <w:right w:val="single" w:sz="8" w:space="0" w:color="000000"/>
            </w:tcBorders>
            <w:vAlign w:val="center"/>
          </w:tcPr>
          <w:p w14:paraId="2FBDA06B" w14:textId="77777777" w:rsidR="007202F4" w:rsidRPr="007202F4" w:rsidRDefault="007202F4" w:rsidP="007E0152">
            <w:pPr>
              <w:spacing w:after="150"/>
              <w:rPr>
                <w:rFonts w:ascii="Arial" w:hAnsi="Arial" w:cs="Arial"/>
              </w:rPr>
            </w:pPr>
            <w:r w:rsidRPr="007202F4">
              <w:rPr>
                <w:rFonts w:ascii="Arial" w:hAnsi="Arial" w:cs="Arial"/>
                <w:color w:val="000000"/>
              </w:rPr>
              <w:t>за 4 одељења</w:t>
            </w:r>
          </w:p>
        </w:tc>
      </w:tr>
      <w:tr w:rsidR="007202F4" w:rsidRPr="007202F4" w14:paraId="56AC04B4" w14:textId="77777777" w:rsidTr="007E0152">
        <w:trPr>
          <w:trHeight w:val="45"/>
          <w:tblCellSpacing w:w="0" w:type="auto"/>
        </w:trPr>
        <w:tc>
          <w:tcPr>
            <w:tcW w:w="1475" w:type="dxa"/>
            <w:tcBorders>
              <w:top w:val="single" w:sz="8" w:space="0" w:color="000000"/>
              <w:left w:val="single" w:sz="8" w:space="0" w:color="000000"/>
              <w:bottom w:val="single" w:sz="8" w:space="0" w:color="000000"/>
              <w:right w:val="single" w:sz="8" w:space="0" w:color="000000"/>
            </w:tcBorders>
            <w:vAlign w:val="center"/>
          </w:tcPr>
          <w:p w14:paraId="168B9071"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9915" w:type="dxa"/>
            <w:tcBorders>
              <w:top w:val="single" w:sz="8" w:space="0" w:color="000000"/>
              <w:left w:val="single" w:sz="8" w:space="0" w:color="000000"/>
              <w:bottom w:val="single" w:sz="8" w:space="0" w:color="000000"/>
              <w:right w:val="single" w:sz="8" w:space="0" w:color="000000"/>
            </w:tcBorders>
            <w:vAlign w:val="center"/>
          </w:tcPr>
          <w:p w14:paraId="033103B0" w14:textId="77777777" w:rsidR="007202F4" w:rsidRPr="007202F4" w:rsidRDefault="007202F4" w:rsidP="007E0152">
            <w:pPr>
              <w:spacing w:after="150"/>
              <w:rPr>
                <w:rFonts w:ascii="Arial" w:hAnsi="Arial" w:cs="Arial"/>
              </w:rPr>
            </w:pPr>
            <w:r w:rsidRPr="007202F4">
              <w:rPr>
                <w:rFonts w:ascii="Arial" w:hAnsi="Arial" w:cs="Arial"/>
                <w:color w:val="000000"/>
              </w:rPr>
              <w:t>Жетони и штапићи за рачунање</w:t>
            </w:r>
          </w:p>
        </w:tc>
        <w:tc>
          <w:tcPr>
            <w:tcW w:w="511" w:type="dxa"/>
            <w:tcBorders>
              <w:top w:val="single" w:sz="8" w:space="0" w:color="000000"/>
              <w:left w:val="single" w:sz="8" w:space="0" w:color="000000"/>
              <w:bottom w:val="single" w:sz="8" w:space="0" w:color="000000"/>
              <w:right w:val="single" w:sz="8" w:space="0" w:color="000000"/>
            </w:tcBorders>
            <w:vAlign w:val="center"/>
          </w:tcPr>
          <w:p w14:paraId="0A67391A"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752" w:type="dxa"/>
            <w:tcBorders>
              <w:top w:val="single" w:sz="8" w:space="0" w:color="000000"/>
              <w:left w:val="single" w:sz="8" w:space="0" w:color="000000"/>
              <w:bottom w:val="single" w:sz="8" w:space="0" w:color="000000"/>
              <w:right w:val="single" w:sz="8" w:space="0" w:color="000000"/>
            </w:tcBorders>
            <w:vAlign w:val="center"/>
          </w:tcPr>
          <w:p w14:paraId="35065CD6"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511" w:type="dxa"/>
            <w:tcBorders>
              <w:top w:val="single" w:sz="8" w:space="0" w:color="000000"/>
              <w:left w:val="single" w:sz="8" w:space="0" w:color="000000"/>
              <w:bottom w:val="single" w:sz="8" w:space="0" w:color="000000"/>
              <w:right w:val="single" w:sz="8" w:space="0" w:color="000000"/>
            </w:tcBorders>
            <w:vAlign w:val="center"/>
          </w:tcPr>
          <w:p w14:paraId="502445A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36" w:type="dxa"/>
            <w:tcBorders>
              <w:top w:val="single" w:sz="8" w:space="0" w:color="000000"/>
              <w:left w:val="single" w:sz="8" w:space="0" w:color="000000"/>
              <w:bottom w:val="single" w:sz="8" w:space="0" w:color="000000"/>
              <w:right w:val="single" w:sz="8" w:space="0" w:color="000000"/>
            </w:tcBorders>
            <w:vAlign w:val="center"/>
          </w:tcPr>
          <w:p w14:paraId="1A9163BD" w14:textId="77777777" w:rsidR="007202F4" w:rsidRPr="007202F4" w:rsidRDefault="007202F4" w:rsidP="007E0152">
            <w:pPr>
              <w:spacing w:after="150"/>
              <w:rPr>
                <w:rFonts w:ascii="Arial" w:hAnsi="Arial" w:cs="Arial"/>
              </w:rPr>
            </w:pPr>
            <w:r w:rsidRPr="007202F4">
              <w:rPr>
                <w:rFonts w:ascii="Arial" w:hAnsi="Arial" w:cs="Arial"/>
                <w:color w:val="000000"/>
              </w:rPr>
              <w:t>за 1 одељење</w:t>
            </w:r>
          </w:p>
        </w:tc>
      </w:tr>
      <w:tr w:rsidR="007202F4" w:rsidRPr="007202F4" w14:paraId="6AA5EB4F"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03D4C54" w14:textId="77777777" w:rsidR="007202F4" w:rsidRPr="007202F4" w:rsidRDefault="007202F4" w:rsidP="007E0152">
            <w:pPr>
              <w:spacing w:after="150"/>
              <w:rPr>
                <w:rFonts w:ascii="Arial" w:hAnsi="Arial" w:cs="Arial"/>
              </w:rPr>
            </w:pPr>
            <w:r w:rsidRPr="007202F4">
              <w:rPr>
                <w:rFonts w:ascii="Arial" w:hAnsi="Arial" w:cs="Arial"/>
                <w:b/>
                <w:color w:val="000000"/>
              </w:rPr>
              <w:t>Мултимедијални образовни материјали</w:t>
            </w:r>
          </w:p>
        </w:tc>
      </w:tr>
      <w:tr w:rsidR="007202F4" w:rsidRPr="007202F4" w14:paraId="56AA0043"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A4129C3" w14:textId="77777777" w:rsidR="007202F4" w:rsidRPr="007202F4" w:rsidRDefault="007202F4" w:rsidP="007E0152">
            <w:pPr>
              <w:spacing w:after="150"/>
              <w:rPr>
                <w:rFonts w:ascii="Arial" w:hAnsi="Arial" w:cs="Arial"/>
              </w:rPr>
            </w:pPr>
            <w:r w:rsidRPr="007202F4">
              <w:rPr>
                <w:rFonts w:ascii="Arial" w:hAnsi="Arial" w:cs="Arial"/>
                <w:color w:val="000000"/>
              </w:rPr>
              <w:t>Софтвер за наставу математике (према програму наставе и учења)</w:t>
            </w:r>
          </w:p>
        </w:tc>
        <w:tc>
          <w:tcPr>
            <w:tcW w:w="511" w:type="dxa"/>
            <w:tcBorders>
              <w:top w:val="single" w:sz="8" w:space="0" w:color="000000"/>
              <w:left w:val="single" w:sz="8" w:space="0" w:color="000000"/>
              <w:bottom w:val="single" w:sz="8" w:space="0" w:color="000000"/>
              <w:right w:val="single" w:sz="8" w:space="0" w:color="000000"/>
            </w:tcBorders>
            <w:vAlign w:val="center"/>
          </w:tcPr>
          <w:p w14:paraId="30EC058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36" w:type="dxa"/>
            <w:tcBorders>
              <w:top w:val="single" w:sz="8" w:space="0" w:color="000000"/>
              <w:left w:val="single" w:sz="8" w:space="0" w:color="000000"/>
              <w:bottom w:val="single" w:sz="8" w:space="0" w:color="000000"/>
              <w:right w:val="single" w:sz="8" w:space="0" w:color="000000"/>
            </w:tcBorders>
            <w:vAlign w:val="center"/>
          </w:tcPr>
          <w:p w14:paraId="699D67F5" w14:textId="77777777" w:rsidR="007202F4" w:rsidRPr="007202F4" w:rsidRDefault="007202F4" w:rsidP="007E0152">
            <w:pPr>
              <w:spacing w:after="150"/>
              <w:rPr>
                <w:rFonts w:ascii="Arial" w:hAnsi="Arial" w:cs="Arial"/>
              </w:rPr>
            </w:pPr>
            <w:r w:rsidRPr="007202F4">
              <w:rPr>
                <w:rFonts w:ascii="Arial" w:hAnsi="Arial" w:cs="Arial"/>
                <w:color w:val="000000"/>
              </w:rPr>
              <w:t>по избору стручног већа</w:t>
            </w:r>
          </w:p>
        </w:tc>
      </w:tr>
      <w:tr w:rsidR="007202F4" w:rsidRPr="007202F4" w14:paraId="689C2904"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2D8F782"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738074CF"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9DE62C8"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220E2775" w14:textId="77777777" w:rsidR="007202F4" w:rsidRPr="007202F4" w:rsidRDefault="007202F4" w:rsidP="007202F4">
      <w:pPr>
        <w:spacing w:after="120"/>
        <w:jc w:val="center"/>
        <w:rPr>
          <w:rFonts w:ascii="Arial" w:hAnsi="Arial" w:cs="Arial"/>
        </w:rPr>
      </w:pPr>
      <w:r w:rsidRPr="007202F4">
        <w:rPr>
          <w:rFonts w:ascii="Arial" w:hAnsi="Arial" w:cs="Arial"/>
          <w:b/>
          <w:color w:val="000000"/>
        </w:rPr>
        <w:t>СВЕТ ОКО НАС/ПРИРОДА И ДРУШТВО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
        <w:gridCol w:w="3218"/>
        <w:gridCol w:w="1028"/>
        <w:gridCol w:w="1418"/>
        <w:gridCol w:w="2713"/>
        <w:gridCol w:w="1433"/>
      </w:tblGrid>
      <w:tr w:rsidR="007202F4" w:rsidRPr="007202F4" w14:paraId="72A1259B"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140C6988"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3B393875"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8399" w:type="dxa"/>
            <w:tcBorders>
              <w:top w:val="single" w:sz="8" w:space="0" w:color="000000"/>
              <w:left w:val="single" w:sz="8" w:space="0" w:color="000000"/>
              <w:bottom w:val="single" w:sz="8" w:space="0" w:color="000000"/>
              <w:right w:val="single" w:sz="8" w:space="0" w:color="000000"/>
            </w:tcBorders>
            <w:vAlign w:val="center"/>
          </w:tcPr>
          <w:p w14:paraId="1D37C73C"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816" w:type="dxa"/>
            <w:tcBorders>
              <w:top w:val="single" w:sz="8" w:space="0" w:color="000000"/>
              <w:left w:val="single" w:sz="8" w:space="0" w:color="000000"/>
              <w:bottom w:val="single" w:sz="8" w:space="0" w:color="000000"/>
              <w:right w:val="single" w:sz="8" w:space="0" w:color="000000"/>
            </w:tcBorders>
            <w:vAlign w:val="center"/>
          </w:tcPr>
          <w:p w14:paraId="7FE2FD65" w14:textId="77777777" w:rsidR="007202F4" w:rsidRPr="007202F4" w:rsidRDefault="007202F4" w:rsidP="007E0152">
            <w:pPr>
              <w:spacing w:after="150"/>
              <w:rPr>
                <w:rFonts w:ascii="Arial" w:hAnsi="Arial" w:cs="Arial"/>
              </w:rPr>
            </w:pPr>
            <w:r w:rsidRPr="007202F4">
              <w:rPr>
                <w:rFonts w:ascii="Arial" w:hAnsi="Arial" w:cs="Arial"/>
                <w:color w:val="000000"/>
              </w:rPr>
              <w:t>Јед.</w:t>
            </w:r>
          </w:p>
          <w:p w14:paraId="421FF929" w14:textId="77777777" w:rsidR="007202F4" w:rsidRPr="007202F4" w:rsidRDefault="007202F4" w:rsidP="007E0152">
            <w:pPr>
              <w:spacing w:after="150"/>
              <w:rPr>
                <w:rFonts w:ascii="Arial" w:hAnsi="Arial" w:cs="Arial"/>
              </w:rPr>
            </w:pPr>
            <w:r w:rsidRPr="007202F4">
              <w:rPr>
                <w:rFonts w:ascii="Arial" w:hAnsi="Arial" w:cs="Arial"/>
                <w:color w:val="000000"/>
              </w:rPr>
              <w:t>мере</w:t>
            </w:r>
          </w:p>
        </w:tc>
        <w:tc>
          <w:tcPr>
            <w:tcW w:w="1518" w:type="dxa"/>
            <w:tcBorders>
              <w:top w:val="single" w:sz="8" w:space="0" w:color="000000"/>
              <w:left w:val="single" w:sz="8" w:space="0" w:color="000000"/>
              <w:bottom w:val="single" w:sz="8" w:space="0" w:color="000000"/>
              <w:right w:val="single" w:sz="8" w:space="0" w:color="000000"/>
            </w:tcBorders>
            <w:vAlign w:val="center"/>
          </w:tcPr>
          <w:p w14:paraId="5FA68245"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629" w:type="dxa"/>
            <w:tcBorders>
              <w:top w:val="single" w:sz="8" w:space="0" w:color="000000"/>
              <w:left w:val="single" w:sz="8" w:space="0" w:color="000000"/>
              <w:bottom w:val="single" w:sz="8" w:space="0" w:color="000000"/>
              <w:right w:val="single" w:sz="8" w:space="0" w:color="000000"/>
            </w:tcBorders>
            <w:vAlign w:val="center"/>
          </w:tcPr>
          <w:p w14:paraId="11E06BE2"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69977645"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6AB9DDF9"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B2CA4C5" w14:textId="77777777" w:rsidR="007202F4" w:rsidRPr="007202F4" w:rsidRDefault="007202F4" w:rsidP="007E0152">
            <w:pPr>
              <w:spacing w:after="150"/>
              <w:rPr>
                <w:rFonts w:ascii="Arial" w:hAnsi="Arial" w:cs="Arial"/>
              </w:rPr>
            </w:pPr>
            <w:r w:rsidRPr="007202F4">
              <w:rPr>
                <w:rFonts w:ascii="Arial" w:hAnsi="Arial" w:cs="Arial"/>
                <w:b/>
                <w:color w:val="000000"/>
              </w:rPr>
              <w:t>Зидне слике</w:t>
            </w:r>
          </w:p>
        </w:tc>
      </w:tr>
      <w:tr w:rsidR="007202F4" w:rsidRPr="007202F4" w14:paraId="06252073"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7785937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8399" w:type="dxa"/>
            <w:tcBorders>
              <w:top w:val="single" w:sz="8" w:space="0" w:color="000000"/>
              <w:left w:val="single" w:sz="8" w:space="0" w:color="000000"/>
              <w:bottom w:val="single" w:sz="8" w:space="0" w:color="000000"/>
              <w:right w:val="single" w:sz="8" w:space="0" w:color="000000"/>
            </w:tcBorders>
            <w:vAlign w:val="center"/>
          </w:tcPr>
          <w:p w14:paraId="5A7624CD" w14:textId="77777777" w:rsidR="007202F4" w:rsidRPr="007202F4" w:rsidRDefault="007202F4" w:rsidP="007E0152">
            <w:pPr>
              <w:spacing w:after="150"/>
              <w:rPr>
                <w:rFonts w:ascii="Arial" w:hAnsi="Arial" w:cs="Arial"/>
              </w:rPr>
            </w:pPr>
            <w:r w:rsidRPr="007202F4">
              <w:rPr>
                <w:rFonts w:ascii="Arial" w:hAnsi="Arial" w:cs="Arial"/>
                <w:color w:val="000000"/>
              </w:rPr>
              <w:t>Шта чини природу (жива и нежива природа)</w:t>
            </w:r>
          </w:p>
        </w:tc>
        <w:tc>
          <w:tcPr>
            <w:tcW w:w="816" w:type="dxa"/>
            <w:tcBorders>
              <w:top w:val="single" w:sz="8" w:space="0" w:color="000000"/>
              <w:left w:val="single" w:sz="8" w:space="0" w:color="000000"/>
              <w:bottom w:val="single" w:sz="8" w:space="0" w:color="000000"/>
              <w:right w:val="single" w:sz="8" w:space="0" w:color="000000"/>
            </w:tcBorders>
            <w:vAlign w:val="center"/>
          </w:tcPr>
          <w:p w14:paraId="016EA2B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0C6522F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1EFA56F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04E5FCEF" w14:textId="77777777" w:rsidR="007202F4" w:rsidRPr="007202F4" w:rsidRDefault="007202F4" w:rsidP="007E0152">
            <w:pPr>
              <w:rPr>
                <w:rFonts w:ascii="Arial" w:hAnsi="Arial" w:cs="Arial"/>
              </w:rPr>
            </w:pPr>
          </w:p>
        </w:tc>
      </w:tr>
      <w:tr w:rsidR="007202F4" w:rsidRPr="007202F4" w14:paraId="27CB2D3A"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595A9FC6"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8399" w:type="dxa"/>
            <w:tcBorders>
              <w:top w:val="single" w:sz="8" w:space="0" w:color="000000"/>
              <w:left w:val="single" w:sz="8" w:space="0" w:color="000000"/>
              <w:bottom w:val="single" w:sz="8" w:space="0" w:color="000000"/>
              <w:right w:val="single" w:sz="8" w:space="0" w:color="000000"/>
            </w:tcBorders>
            <w:vAlign w:val="center"/>
          </w:tcPr>
          <w:p w14:paraId="04B055C6" w14:textId="77777777" w:rsidR="007202F4" w:rsidRPr="007202F4" w:rsidRDefault="007202F4" w:rsidP="007E0152">
            <w:pPr>
              <w:spacing w:after="150"/>
              <w:rPr>
                <w:rFonts w:ascii="Arial" w:hAnsi="Arial" w:cs="Arial"/>
              </w:rPr>
            </w:pPr>
            <w:r w:rsidRPr="007202F4">
              <w:rPr>
                <w:rFonts w:ascii="Arial" w:hAnsi="Arial" w:cs="Arial"/>
                <w:color w:val="000000"/>
              </w:rPr>
              <w:t>Годишња доба</w:t>
            </w:r>
          </w:p>
        </w:tc>
        <w:tc>
          <w:tcPr>
            <w:tcW w:w="816" w:type="dxa"/>
            <w:tcBorders>
              <w:top w:val="single" w:sz="8" w:space="0" w:color="000000"/>
              <w:left w:val="single" w:sz="8" w:space="0" w:color="000000"/>
              <w:bottom w:val="single" w:sz="8" w:space="0" w:color="000000"/>
              <w:right w:val="single" w:sz="8" w:space="0" w:color="000000"/>
            </w:tcBorders>
            <w:vAlign w:val="center"/>
          </w:tcPr>
          <w:p w14:paraId="7BD738D6" w14:textId="77777777" w:rsidR="007202F4" w:rsidRPr="007202F4" w:rsidRDefault="007202F4" w:rsidP="007E0152">
            <w:pPr>
              <w:spacing w:after="150"/>
              <w:rPr>
                <w:rFonts w:ascii="Arial" w:hAnsi="Arial" w:cs="Arial"/>
              </w:rPr>
            </w:pPr>
            <w:r w:rsidRPr="007202F4">
              <w:rPr>
                <w:rFonts w:ascii="Arial" w:hAnsi="Arial" w:cs="Arial"/>
                <w:color w:val="000000"/>
              </w:rPr>
              <w:t>збирка</w:t>
            </w:r>
            <w:r w:rsidRPr="007202F4">
              <w:rPr>
                <w:rFonts w:ascii="Arial" w:hAnsi="Arial" w:cs="Arial"/>
                <w:color w:val="000000"/>
                <w:vertAlign w:val="superscript"/>
              </w:rPr>
              <w:t>2</w:t>
            </w:r>
          </w:p>
        </w:tc>
        <w:tc>
          <w:tcPr>
            <w:tcW w:w="1518" w:type="dxa"/>
            <w:tcBorders>
              <w:top w:val="single" w:sz="8" w:space="0" w:color="000000"/>
              <w:left w:val="single" w:sz="8" w:space="0" w:color="000000"/>
              <w:bottom w:val="single" w:sz="8" w:space="0" w:color="000000"/>
              <w:right w:val="single" w:sz="8" w:space="0" w:color="000000"/>
            </w:tcBorders>
            <w:vAlign w:val="center"/>
          </w:tcPr>
          <w:p w14:paraId="0AAC548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10331FA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1451F907" w14:textId="77777777" w:rsidR="007202F4" w:rsidRPr="007202F4" w:rsidRDefault="007202F4" w:rsidP="007E0152">
            <w:pPr>
              <w:rPr>
                <w:rFonts w:ascii="Arial" w:hAnsi="Arial" w:cs="Arial"/>
              </w:rPr>
            </w:pPr>
          </w:p>
        </w:tc>
      </w:tr>
      <w:tr w:rsidR="007202F4" w:rsidRPr="007202F4" w14:paraId="12603BB5"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3892DFF0"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8399" w:type="dxa"/>
            <w:tcBorders>
              <w:top w:val="single" w:sz="8" w:space="0" w:color="000000"/>
              <w:left w:val="single" w:sz="8" w:space="0" w:color="000000"/>
              <w:bottom w:val="single" w:sz="8" w:space="0" w:color="000000"/>
              <w:right w:val="single" w:sz="8" w:space="0" w:color="000000"/>
            </w:tcBorders>
            <w:vAlign w:val="center"/>
          </w:tcPr>
          <w:p w14:paraId="75A5DA2B" w14:textId="77777777" w:rsidR="007202F4" w:rsidRPr="007202F4" w:rsidRDefault="007202F4" w:rsidP="007E0152">
            <w:pPr>
              <w:spacing w:after="150"/>
              <w:rPr>
                <w:rFonts w:ascii="Arial" w:hAnsi="Arial" w:cs="Arial"/>
              </w:rPr>
            </w:pPr>
            <w:r w:rsidRPr="007202F4">
              <w:rPr>
                <w:rFonts w:ascii="Arial" w:hAnsi="Arial" w:cs="Arial"/>
                <w:color w:val="000000"/>
              </w:rPr>
              <w:t>Кружење воде у природи</w:t>
            </w:r>
          </w:p>
        </w:tc>
        <w:tc>
          <w:tcPr>
            <w:tcW w:w="816" w:type="dxa"/>
            <w:tcBorders>
              <w:top w:val="single" w:sz="8" w:space="0" w:color="000000"/>
              <w:left w:val="single" w:sz="8" w:space="0" w:color="000000"/>
              <w:bottom w:val="single" w:sz="8" w:space="0" w:color="000000"/>
              <w:right w:val="single" w:sz="8" w:space="0" w:color="000000"/>
            </w:tcBorders>
            <w:vAlign w:val="center"/>
          </w:tcPr>
          <w:p w14:paraId="76AF979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49581C6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5446887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30ED158B" w14:textId="77777777" w:rsidR="007202F4" w:rsidRPr="007202F4" w:rsidRDefault="007202F4" w:rsidP="007E0152">
            <w:pPr>
              <w:rPr>
                <w:rFonts w:ascii="Arial" w:hAnsi="Arial" w:cs="Arial"/>
              </w:rPr>
            </w:pPr>
          </w:p>
        </w:tc>
      </w:tr>
      <w:tr w:rsidR="007202F4" w:rsidRPr="007202F4" w14:paraId="218DA980"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10DF49CD"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8399" w:type="dxa"/>
            <w:tcBorders>
              <w:top w:val="single" w:sz="8" w:space="0" w:color="000000"/>
              <w:left w:val="single" w:sz="8" w:space="0" w:color="000000"/>
              <w:bottom w:val="single" w:sz="8" w:space="0" w:color="000000"/>
              <w:right w:val="single" w:sz="8" w:space="0" w:color="000000"/>
            </w:tcBorders>
            <w:vAlign w:val="center"/>
          </w:tcPr>
          <w:p w14:paraId="611EF60B" w14:textId="77777777" w:rsidR="007202F4" w:rsidRPr="007202F4" w:rsidRDefault="007202F4" w:rsidP="007E0152">
            <w:pPr>
              <w:spacing w:after="150"/>
              <w:rPr>
                <w:rFonts w:ascii="Arial" w:hAnsi="Arial" w:cs="Arial"/>
              </w:rPr>
            </w:pPr>
            <w:r w:rsidRPr="007202F4">
              <w:rPr>
                <w:rFonts w:ascii="Arial" w:hAnsi="Arial" w:cs="Arial"/>
                <w:color w:val="000000"/>
              </w:rPr>
              <w:t>Текуће воде</w:t>
            </w:r>
          </w:p>
        </w:tc>
        <w:tc>
          <w:tcPr>
            <w:tcW w:w="816" w:type="dxa"/>
            <w:tcBorders>
              <w:top w:val="single" w:sz="8" w:space="0" w:color="000000"/>
              <w:left w:val="single" w:sz="8" w:space="0" w:color="000000"/>
              <w:bottom w:val="single" w:sz="8" w:space="0" w:color="000000"/>
              <w:right w:val="single" w:sz="8" w:space="0" w:color="000000"/>
            </w:tcBorders>
            <w:vAlign w:val="center"/>
          </w:tcPr>
          <w:p w14:paraId="7BD1E32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3E04433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4494163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0024DF0D" w14:textId="77777777" w:rsidR="007202F4" w:rsidRPr="007202F4" w:rsidRDefault="007202F4" w:rsidP="007E0152">
            <w:pPr>
              <w:rPr>
                <w:rFonts w:ascii="Arial" w:hAnsi="Arial" w:cs="Arial"/>
              </w:rPr>
            </w:pPr>
          </w:p>
        </w:tc>
      </w:tr>
      <w:tr w:rsidR="007202F4" w:rsidRPr="007202F4" w14:paraId="0F36AD52"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52AC5AAF"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8399" w:type="dxa"/>
            <w:tcBorders>
              <w:top w:val="single" w:sz="8" w:space="0" w:color="000000"/>
              <w:left w:val="single" w:sz="8" w:space="0" w:color="000000"/>
              <w:bottom w:val="single" w:sz="8" w:space="0" w:color="000000"/>
              <w:right w:val="single" w:sz="8" w:space="0" w:color="000000"/>
            </w:tcBorders>
            <w:vAlign w:val="center"/>
          </w:tcPr>
          <w:p w14:paraId="391FC2DE" w14:textId="77777777" w:rsidR="007202F4" w:rsidRPr="007202F4" w:rsidRDefault="007202F4" w:rsidP="007E0152">
            <w:pPr>
              <w:spacing w:after="150"/>
              <w:rPr>
                <w:rFonts w:ascii="Arial" w:hAnsi="Arial" w:cs="Arial"/>
              </w:rPr>
            </w:pPr>
            <w:r w:rsidRPr="007202F4">
              <w:rPr>
                <w:rFonts w:ascii="Arial" w:hAnsi="Arial" w:cs="Arial"/>
                <w:color w:val="000000"/>
              </w:rPr>
              <w:t>Стајаће воде</w:t>
            </w:r>
          </w:p>
        </w:tc>
        <w:tc>
          <w:tcPr>
            <w:tcW w:w="816" w:type="dxa"/>
            <w:tcBorders>
              <w:top w:val="single" w:sz="8" w:space="0" w:color="000000"/>
              <w:left w:val="single" w:sz="8" w:space="0" w:color="000000"/>
              <w:bottom w:val="single" w:sz="8" w:space="0" w:color="000000"/>
              <w:right w:val="single" w:sz="8" w:space="0" w:color="000000"/>
            </w:tcBorders>
            <w:vAlign w:val="center"/>
          </w:tcPr>
          <w:p w14:paraId="1283899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5B41BED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04423FC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7C9585B0" w14:textId="77777777" w:rsidR="007202F4" w:rsidRPr="007202F4" w:rsidRDefault="007202F4" w:rsidP="007E0152">
            <w:pPr>
              <w:rPr>
                <w:rFonts w:ascii="Arial" w:hAnsi="Arial" w:cs="Arial"/>
              </w:rPr>
            </w:pPr>
          </w:p>
        </w:tc>
      </w:tr>
      <w:tr w:rsidR="007202F4" w:rsidRPr="007202F4" w14:paraId="5BF75E48"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3FA3EA59"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8399" w:type="dxa"/>
            <w:tcBorders>
              <w:top w:val="single" w:sz="8" w:space="0" w:color="000000"/>
              <w:left w:val="single" w:sz="8" w:space="0" w:color="000000"/>
              <w:bottom w:val="single" w:sz="8" w:space="0" w:color="000000"/>
              <w:right w:val="single" w:sz="8" w:space="0" w:color="000000"/>
            </w:tcBorders>
            <w:vAlign w:val="center"/>
          </w:tcPr>
          <w:p w14:paraId="0E621DB8" w14:textId="77777777" w:rsidR="007202F4" w:rsidRPr="007202F4" w:rsidRDefault="007202F4" w:rsidP="007E0152">
            <w:pPr>
              <w:spacing w:after="150"/>
              <w:rPr>
                <w:rFonts w:ascii="Arial" w:hAnsi="Arial" w:cs="Arial"/>
              </w:rPr>
            </w:pPr>
            <w:r w:rsidRPr="007202F4">
              <w:rPr>
                <w:rFonts w:ascii="Arial" w:hAnsi="Arial" w:cs="Arial"/>
                <w:color w:val="000000"/>
              </w:rPr>
              <w:t>Облици рељефа</w:t>
            </w:r>
          </w:p>
        </w:tc>
        <w:tc>
          <w:tcPr>
            <w:tcW w:w="816" w:type="dxa"/>
            <w:tcBorders>
              <w:top w:val="single" w:sz="8" w:space="0" w:color="000000"/>
              <w:left w:val="single" w:sz="8" w:space="0" w:color="000000"/>
              <w:bottom w:val="single" w:sz="8" w:space="0" w:color="000000"/>
              <w:right w:val="single" w:sz="8" w:space="0" w:color="000000"/>
            </w:tcBorders>
            <w:vAlign w:val="center"/>
          </w:tcPr>
          <w:p w14:paraId="651AD6F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51B5814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3B2D0F1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4AA94CE2" w14:textId="77777777" w:rsidR="007202F4" w:rsidRPr="007202F4" w:rsidRDefault="007202F4" w:rsidP="007E0152">
            <w:pPr>
              <w:rPr>
                <w:rFonts w:ascii="Arial" w:hAnsi="Arial" w:cs="Arial"/>
              </w:rPr>
            </w:pPr>
          </w:p>
        </w:tc>
      </w:tr>
      <w:tr w:rsidR="007202F4" w:rsidRPr="007202F4" w14:paraId="46AD46F8"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3BE8C460"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8399" w:type="dxa"/>
            <w:tcBorders>
              <w:top w:val="single" w:sz="8" w:space="0" w:color="000000"/>
              <w:left w:val="single" w:sz="8" w:space="0" w:color="000000"/>
              <w:bottom w:val="single" w:sz="8" w:space="0" w:color="000000"/>
              <w:right w:val="single" w:sz="8" w:space="0" w:color="000000"/>
            </w:tcBorders>
            <w:vAlign w:val="center"/>
          </w:tcPr>
          <w:p w14:paraId="6BC27701" w14:textId="77777777" w:rsidR="007202F4" w:rsidRPr="007202F4" w:rsidRDefault="007202F4" w:rsidP="007E0152">
            <w:pPr>
              <w:spacing w:after="150"/>
              <w:rPr>
                <w:rFonts w:ascii="Arial" w:hAnsi="Arial" w:cs="Arial"/>
              </w:rPr>
            </w:pPr>
            <w:r w:rsidRPr="007202F4">
              <w:rPr>
                <w:rFonts w:ascii="Arial" w:hAnsi="Arial" w:cs="Arial"/>
                <w:color w:val="000000"/>
              </w:rPr>
              <w:t>Делови тела биљке</w:t>
            </w:r>
          </w:p>
        </w:tc>
        <w:tc>
          <w:tcPr>
            <w:tcW w:w="816" w:type="dxa"/>
            <w:tcBorders>
              <w:top w:val="single" w:sz="8" w:space="0" w:color="000000"/>
              <w:left w:val="single" w:sz="8" w:space="0" w:color="000000"/>
              <w:bottom w:val="single" w:sz="8" w:space="0" w:color="000000"/>
              <w:right w:val="single" w:sz="8" w:space="0" w:color="000000"/>
            </w:tcBorders>
            <w:vAlign w:val="center"/>
          </w:tcPr>
          <w:p w14:paraId="1E5C634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5959E68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68ED77F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791F73E0" w14:textId="77777777" w:rsidR="007202F4" w:rsidRPr="007202F4" w:rsidRDefault="007202F4" w:rsidP="007E0152">
            <w:pPr>
              <w:rPr>
                <w:rFonts w:ascii="Arial" w:hAnsi="Arial" w:cs="Arial"/>
              </w:rPr>
            </w:pPr>
          </w:p>
        </w:tc>
      </w:tr>
      <w:tr w:rsidR="007202F4" w:rsidRPr="007202F4" w14:paraId="755DE7AD"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008875D5"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8399" w:type="dxa"/>
            <w:tcBorders>
              <w:top w:val="single" w:sz="8" w:space="0" w:color="000000"/>
              <w:left w:val="single" w:sz="8" w:space="0" w:color="000000"/>
              <w:bottom w:val="single" w:sz="8" w:space="0" w:color="000000"/>
              <w:right w:val="single" w:sz="8" w:space="0" w:color="000000"/>
            </w:tcBorders>
            <w:vAlign w:val="center"/>
          </w:tcPr>
          <w:p w14:paraId="0E1D28C6" w14:textId="77777777" w:rsidR="007202F4" w:rsidRPr="007202F4" w:rsidRDefault="007202F4" w:rsidP="007E0152">
            <w:pPr>
              <w:spacing w:after="150"/>
              <w:rPr>
                <w:rFonts w:ascii="Arial" w:hAnsi="Arial" w:cs="Arial"/>
              </w:rPr>
            </w:pPr>
            <w:r w:rsidRPr="007202F4">
              <w:rPr>
                <w:rFonts w:ascii="Arial" w:hAnsi="Arial" w:cs="Arial"/>
                <w:color w:val="000000"/>
              </w:rPr>
              <w:t>Делови тела животиња (на примерима сисара, птица, риба, инсеката)</w:t>
            </w:r>
          </w:p>
        </w:tc>
        <w:tc>
          <w:tcPr>
            <w:tcW w:w="816" w:type="dxa"/>
            <w:tcBorders>
              <w:top w:val="single" w:sz="8" w:space="0" w:color="000000"/>
              <w:left w:val="single" w:sz="8" w:space="0" w:color="000000"/>
              <w:bottom w:val="single" w:sz="8" w:space="0" w:color="000000"/>
              <w:right w:val="single" w:sz="8" w:space="0" w:color="000000"/>
            </w:tcBorders>
            <w:vAlign w:val="center"/>
          </w:tcPr>
          <w:p w14:paraId="0FB1F6D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3957835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6D55772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02C908A9" w14:textId="77777777" w:rsidR="007202F4" w:rsidRPr="007202F4" w:rsidRDefault="007202F4" w:rsidP="007E0152">
            <w:pPr>
              <w:rPr>
                <w:rFonts w:ascii="Arial" w:hAnsi="Arial" w:cs="Arial"/>
              </w:rPr>
            </w:pPr>
          </w:p>
        </w:tc>
      </w:tr>
      <w:tr w:rsidR="007202F4" w:rsidRPr="007202F4" w14:paraId="13033D45"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2E8DBF1A"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8399" w:type="dxa"/>
            <w:tcBorders>
              <w:top w:val="single" w:sz="8" w:space="0" w:color="000000"/>
              <w:left w:val="single" w:sz="8" w:space="0" w:color="000000"/>
              <w:bottom w:val="single" w:sz="8" w:space="0" w:color="000000"/>
              <w:right w:val="single" w:sz="8" w:space="0" w:color="000000"/>
            </w:tcBorders>
            <w:vAlign w:val="center"/>
          </w:tcPr>
          <w:p w14:paraId="0EE91E8B" w14:textId="77777777" w:rsidR="007202F4" w:rsidRPr="007202F4" w:rsidRDefault="007202F4" w:rsidP="007E0152">
            <w:pPr>
              <w:spacing w:after="150"/>
              <w:rPr>
                <w:rFonts w:ascii="Arial" w:hAnsi="Arial" w:cs="Arial"/>
              </w:rPr>
            </w:pPr>
            <w:r w:rsidRPr="007202F4">
              <w:rPr>
                <w:rFonts w:ascii="Arial" w:hAnsi="Arial" w:cs="Arial"/>
                <w:color w:val="000000"/>
              </w:rPr>
              <w:t>Делови тела човека и чула</w:t>
            </w:r>
          </w:p>
        </w:tc>
        <w:tc>
          <w:tcPr>
            <w:tcW w:w="816" w:type="dxa"/>
            <w:tcBorders>
              <w:top w:val="single" w:sz="8" w:space="0" w:color="000000"/>
              <w:left w:val="single" w:sz="8" w:space="0" w:color="000000"/>
              <w:bottom w:val="single" w:sz="8" w:space="0" w:color="000000"/>
              <w:right w:val="single" w:sz="8" w:space="0" w:color="000000"/>
            </w:tcBorders>
            <w:vAlign w:val="center"/>
          </w:tcPr>
          <w:p w14:paraId="204562A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20E6AEA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4CC744E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13AA9AD9" w14:textId="77777777" w:rsidR="007202F4" w:rsidRPr="007202F4" w:rsidRDefault="007202F4" w:rsidP="007E0152">
            <w:pPr>
              <w:rPr>
                <w:rFonts w:ascii="Arial" w:hAnsi="Arial" w:cs="Arial"/>
              </w:rPr>
            </w:pPr>
          </w:p>
        </w:tc>
      </w:tr>
      <w:tr w:rsidR="007202F4" w:rsidRPr="007202F4" w14:paraId="6D809B2B"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7E5229A6"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8399" w:type="dxa"/>
            <w:tcBorders>
              <w:top w:val="single" w:sz="8" w:space="0" w:color="000000"/>
              <w:left w:val="single" w:sz="8" w:space="0" w:color="000000"/>
              <w:bottom w:val="single" w:sz="8" w:space="0" w:color="000000"/>
              <w:right w:val="single" w:sz="8" w:space="0" w:color="000000"/>
            </w:tcBorders>
            <w:vAlign w:val="center"/>
          </w:tcPr>
          <w:p w14:paraId="3114BE3D" w14:textId="77777777" w:rsidR="007202F4" w:rsidRPr="007202F4" w:rsidRDefault="007202F4" w:rsidP="007E0152">
            <w:pPr>
              <w:spacing w:after="150"/>
              <w:rPr>
                <w:rFonts w:ascii="Arial" w:hAnsi="Arial" w:cs="Arial"/>
              </w:rPr>
            </w:pPr>
            <w:r w:rsidRPr="007202F4">
              <w:rPr>
                <w:rFonts w:ascii="Arial" w:hAnsi="Arial" w:cs="Arial"/>
                <w:color w:val="000000"/>
              </w:rPr>
              <w:t>Редовна и разноврсна исхрана (пет оброка, различите групе намирница)</w:t>
            </w:r>
          </w:p>
        </w:tc>
        <w:tc>
          <w:tcPr>
            <w:tcW w:w="816" w:type="dxa"/>
            <w:tcBorders>
              <w:top w:val="single" w:sz="8" w:space="0" w:color="000000"/>
              <w:left w:val="single" w:sz="8" w:space="0" w:color="000000"/>
              <w:bottom w:val="single" w:sz="8" w:space="0" w:color="000000"/>
              <w:right w:val="single" w:sz="8" w:space="0" w:color="000000"/>
            </w:tcBorders>
            <w:vAlign w:val="center"/>
          </w:tcPr>
          <w:p w14:paraId="03D30A9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524A3A4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04AB174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32A7E172" w14:textId="77777777" w:rsidR="007202F4" w:rsidRPr="007202F4" w:rsidRDefault="007202F4" w:rsidP="007E0152">
            <w:pPr>
              <w:rPr>
                <w:rFonts w:ascii="Arial" w:hAnsi="Arial" w:cs="Arial"/>
              </w:rPr>
            </w:pPr>
          </w:p>
        </w:tc>
      </w:tr>
      <w:tr w:rsidR="007202F4" w:rsidRPr="007202F4" w14:paraId="519DC3EA"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79CDA8C5"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8399" w:type="dxa"/>
            <w:tcBorders>
              <w:top w:val="single" w:sz="8" w:space="0" w:color="000000"/>
              <w:left w:val="single" w:sz="8" w:space="0" w:color="000000"/>
              <w:bottom w:val="single" w:sz="8" w:space="0" w:color="000000"/>
              <w:right w:val="single" w:sz="8" w:space="0" w:color="000000"/>
            </w:tcBorders>
            <w:vAlign w:val="center"/>
          </w:tcPr>
          <w:p w14:paraId="61D079FC" w14:textId="19B86C1C" w:rsidR="007202F4" w:rsidRPr="007202F4" w:rsidRDefault="007202F4" w:rsidP="007E0152">
            <w:pPr>
              <w:spacing w:after="150"/>
              <w:rPr>
                <w:rFonts w:ascii="Arial" w:hAnsi="Arial" w:cs="Arial"/>
              </w:rPr>
            </w:pPr>
            <w:r w:rsidRPr="007202F4">
              <w:rPr>
                <w:rFonts w:ascii="Arial" w:hAnsi="Arial" w:cs="Arial"/>
                <w:color w:val="000000"/>
              </w:rPr>
              <w:t xml:space="preserve">Животне заједнице </w:t>
            </w:r>
            <w:r>
              <w:rPr>
                <w:rFonts w:ascii="Arial" w:hAnsi="Arial" w:cs="Arial"/>
                <w:color w:val="000000"/>
              </w:rPr>
              <w:t>(</w:t>
            </w:r>
            <w:r w:rsidRPr="007202F4">
              <w:rPr>
                <w:rFonts w:ascii="Arial" w:hAnsi="Arial" w:cs="Arial"/>
                <w:color w:val="000000"/>
              </w:rPr>
              <w:t>природне и култивисане)</w:t>
            </w:r>
          </w:p>
        </w:tc>
        <w:tc>
          <w:tcPr>
            <w:tcW w:w="816" w:type="dxa"/>
            <w:tcBorders>
              <w:top w:val="single" w:sz="8" w:space="0" w:color="000000"/>
              <w:left w:val="single" w:sz="8" w:space="0" w:color="000000"/>
              <w:bottom w:val="single" w:sz="8" w:space="0" w:color="000000"/>
              <w:right w:val="single" w:sz="8" w:space="0" w:color="000000"/>
            </w:tcBorders>
            <w:vAlign w:val="center"/>
          </w:tcPr>
          <w:p w14:paraId="15E4B27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019EFA4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4AF49CCF"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25308652" w14:textId="77777777" w:rsidR="007202F4" w:rsidRPr="007202F4" w:rsidRDefault="007202F4" w:rsidP="007E0152">
            <w:pPr>
              <w:rPr>
                <w:rFonts w:ascii="Arial" w:hAnsi="Arial" w:cs="Arial"/>
              </w:rPr>
            </w:pPr>
          </w:p>
        </w:tc>
      </w:tr>
      <w:tr w:rsidR="007202F4" w:rsidRPr="007202F4" w14:paraId="30DE71D6"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2C71D6D4"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8399" w:type="dxa"/>
            <w:tcBorders>
              <w:top w:val="single" w:sz="8" w:space="0" w:color="000000"/>
              <w:left w:val="single" w:sz="8" w:space="0" w:color="000000"/>
              <w:bottom w:val="single" w:sz="8" w:space="0" w:color="000000"/>
              <w:right w:val="single" w:sz="8" w:space="0" w:color="000000"/>
            </w:tcBorders>
            <w:vAlign w:val="center"/>
          </w:tcPr>
          <w:p w14:paraId="264B4F4B" w14:textId="77777777" w:rsidR="007202F4" w:rsidRPr="007202F4" w:rsidRDefault="007202F4" w:rsidP="007E0152">
            <w:pPr>
              <w:spacing w:after="150"/>
              <w:rPr>
                <w:rFonts w:ascii="Arial" w:hAnsi="Arial" w:cs="Arial"/>
              </w:rPr>
            </w:pPr>
            <w:r w:rsidRPr="007202F4">
              <w:rPr>
                <w:rFonts w:ascii="Arial" w:hAnsi="Arial" w:cs="Arial"/>
                <w:color w:val="000000"/>
              </w:rPr>
              <w:t>Животне заједница (појединачне слике: шуме, ливада, бара...)</w:t>
            </w:r>
          </w:p>
        </w:tc>
        <w:tc>
          <w:tcPr>
            <w:tcW w:w="816" w:type="dxa"/>
            <w:tcBorders>
              <w:top w:val="single" w:sz="8" w:space="0" w:color="000000"/>
              <w:left w:val="single" w:sz="8" w:space="0" w:color="000000"/>
              <w:bottom w:val="single" w:sz="8" w:space="0" w:color="000000"/>
              <w:right w:val="single" w:sz="8" w:space="0" w:color="000000"/>
            </w:tcBorders>
            <w:vAlign w:val="center"/>
          </w:tcPr>
          <w:p w14:paraId="322DC6A4" w14:textId="77777777" w:rsidR="007202F4" w:rsidRPr="007202F4" w:rsidRDefault="007202F4" w:rsidP="007E0152">
            <w:pPr>
              <w:spacing w:after="150"/>
              <w:rPr>
                <w:rFonts w:ascii="Arial" w:hAnsi="Arial" w:cs="Arial"/>
              </w:rPr>
            </w:pPr>
            <w:r w:rsidRPr="007202F4">
              <w:rPr>
                <w:rFonts w:ascii="Arial" w:hAnsi="Arial" w:cs="Arial"/>
                <w:color w:val="000000"/>
              </w:rPr>
              <w:t>збирка</w:t>
            </w:r>
            <w:r w:rsidRPr="007202F4">
              <w:rPr>
                <w:rFonts w:ascii="Arial" w:hAnsi="Arial" w:cs="Arial"/>
                <w:color w:val="000000"/>
                <w:vertAlign w:val="superscript"/>
              </w:rPr>
              <w:t>3</w:t>
            </w:r>
          </w:p>
        </w:tc>
        <w:tc>
          <w:tcPr>
            <w:tcW w:w="1518" w:type="dxa"/>
            <w:tcBorders>
              <w:top w:val="single" w:sz="8" w:space="0" w:color="000000"/>
              <w:left w:val="single" w:sz="8" w:space="0" w:color="000000"/>
              <w:bottom w:val="single" w:sz="8" w:space="0" w:color="000000"/>
              <w:right w:val="single" w:sz="8" w:space="0" w:color="000000"/>
            </w:tcBorders>
            <w:vAlign w:val="center"/>
          </w:tcPr>
          <w:p w14:paraId="212A459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6DBD6F2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175EF4B5" w14:textId="77777777" w:rsidR="007202F4" w:rsidRPr="007202F4" w:rsidRDefault="007202F4" w:rsidP="007E0152">
            <w:pPr>
              <w:rPr>
                <w:rFonts w:ascii="Arial" w:hAnsi="Arial" w:cs="Arial"/>
              </w:rPr>
            </w:pPr>
          </w:p>
        </w:tc>
      </w:tr>
      <w:tr w:rsidR="007202F4" w:rsidRPr="007202F4" w14:paraId="771287C7"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60C1ED6A"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8399" w:type="dxa"/>
            <w:tcBorders>
              <w:top w:val="single" w:sz="8" w:space="0" w:color="000000"/>
              <w:left w:val="single" w:sz="8" w:space="0" w:color="000000"/>
              <w:bottom w:val="single" w:sz="8" w:space="0" w:color="000000"/>
              <w:right w:val="single" w:sz="8" w:space="0" w:color="000000"/>
            </w:tcBorders>
            <w:vAlign w:val="center"/>
          </w:tcPr>
          <w:p w14:paraId="0ABDF113" w14:textId="77777777" w:rsidR="007202F4" w:rsidRPr="007202F4" w:rsidRDefault="007202F4" w:rsidP="007E0152">
            <w:pPr>
              <w:spacing w:after="150"/>
              <w:rPr>
                <w:rFonts w:ascii="Arial" w:hAnsi="Arial" w:cs="Arial"/>
              </w:rPr>
            </w:pPr>
            <w:r w:rsidRPr="007202F4">
              <w:rPr>
                <w:rFonts w:ascii="Arial" w:hAnsi="Arial" w:cs="Arial"/>
                <w:color w:val="000000"/>
              </w:rPr>
              <w:t>Ланац исхране</w:t>
            </w:r>
          </w:p>
        </w:tc>
        <w:tc>
          <w:tcPr>
            <w:tcW w:w="816" w:type="dxa"/>
            <w:tcBorders>
              <w:top w:val="single" w:sz="8" w:space="0" w:color="000000"/>
              <w:left w:val="single" w:sz="8" w:space="0" w:color="000000"/>
              <w:bottom w:val="single" w:sz="8" w:space="0" w:color="000000"/>
              <w:right w:val="single" w:sz="8" w:space="0" w:color="000000"/>
            </w:tcBorders>
            <w:vAlign w:val="center"/>
          </w:tcPr>
          <w:p w14:paraId="33D6192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378FD04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2336D95D"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0A3D91E4" w14:textId="77777777" w:rsidR="007202F4" w:rsidRPr="007202F4" w:rsidRDefault="007202F4" w:rsidP="007E0152">
            <w:pPr>
              <w:rPr>
                <w:rFonts w:ascii="Arial" w:hAnsi="Arial" w:cs="Arial"/>
              </w:rPr>
            </w:pPr>
          </w:p>
        </w:tc>
      </w:tr>
      <w:tr w:rsidR="007202F4" w:rsidRPr="007202F4" w14:paraId="7CF83065"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1CEFE717"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8399" w:type="dxa"/>
            <w:tcBorders>
              <w:top w:val="single" w:sz="8" w:space="0" w:color="000000"/>
              <w:left w:val="single" w:sz="8" w:space="0" w:color="000000"/>
              <w:bottom w:val="single" w:sz="8" w:space="0" w:color="000000"/>
              <w:right w:val="single" w:sz="8" w:space="0" w:color="000000"/>
            </w:tcBorders>
            <w:vAlign w:val="center"/>
          </w:tcPr>
          <w:p w14:paraId="3A811255" w14:textId="77777777" w:rsidR="007202F4" w:rsidRPr="007202F4" w:rsidRDefault="007202F4" w:rsidP="007E0152">
            <w:pPr>
              <w:spacing w:after="150"/>
              <w:rPr>
                <w:rFonts w:ascii="Arial" w:hAnsi="Arial" w:cs="Arial"/>
              </w:rPr>
            </w:pPr>
            <w:r w:rsidRPr="007202F4">
              <w:rPr>
                <w:rFonts w:ascii="Arial" w:hAnsi="Arial" w:cs="Arial"/>
                <w:color w:val="000000"/>
              </w:rPr>
              <w:t>Врсте саобраћаја и саобраћајна средства</w:t>
            </w:r>
          </w:p>
        </w:tc>
        <w:tc>
          <w:tcPr>
            <w:tcW w:w="816" w:type="dxa"/>
            <w:tcBorders>
              <w:top w:val="single" w:sz="8" w:space="0" w:color="000000"/>
              <w:left w:val="single" w:sz="8" w:space="0" w:color="000000"/>
              <w:bottom w:val="single" w:sz="8" w:space="0" w:color="000000"/>
              <w:right w:val="single" w:sz="8" w:space="0" w:color="000000"/>
            </w:tcBorders>
            <w:vAlign w:val="center"/>
          </w:tcPr>
          <w:p w14:paraId="04A90A7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64034AE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6D5E3BD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532992F9" w14:textId="77777777" w:rsidR="007202F4" w:rsidRPr="007202F4" w:rsidRDefault="007202F4" w:rsidP="007E0152">
            <w:pPr>
              <w:rPr>
                <w:rFonts w:ascii="Arial" w:hAnsi="Arial" w:cs="Arial"/>
              </w:rPr>
            </w:pPr>
          </w:p>
        </w:tc>
      </w:tr>
      <w:tr w:rsidR="007202F4" w:rsidRPr="007202F4" w14:paraId="560D5187"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5865A001"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8399" w:type="dxa"/>
            <w:tcBorders>
              <w:top w:val="single" w:sz="8" w:space="0" w:color="000000"/>
              <w:left w:val="single" w:sz="8" w:space="0" w:color="000000"/>
              <w:bottom w:val="single" w:sz="8" w:space="0" w:color="000000"/>
              <w:right w:val="single" w:sz="8" w:space="0" w:color="000000"/>
            </w:tcBorders>
            <w:vAlign w:val="center"/>
          </w:tcPr>
          <w:p w14:paraId="4DB83661" w14:textId="77777777" w:rsidR="007202F4" w:rsidRPr="007202F4" w:rsidRDefault="007202F4" w:rsidP="007E0152">
            <w:pPr>
              <w:spacing w:after="150"/>
              <w:rPr>
                <w:rFonts w:ascii="Arial" w:hAnsi="Arial" w:cs="Arial"/>
              </w:rPr>
            </w:pPr>
            <w:r w:rsidRPr="007202F4">
              <w:rPr>
                <w:rFonts w:ascii="Arial" w:hAnsi="Arial" w:cs="Arial"/>
                <w:color w:val="000000"/>
              </w:rPr>
              <w:t>Стране света, видик, стојиште, видикова линија</w:t>
            </w:r>
          </w:p>
        </w:tc>
        <w:tc>
          <w:tcPr>
            <w:tcW w:w="816" w:type="dxa"/>
            <w:tcBorders>
              <w:top w:val="single" w:sz="8" w:space="0" w:color="000000"/>
              <w:left w:val="single" w:sz="8" w:space="0" w:color="000000"/>
              <w:bottom w:val="single" w:sz="8" w:space="0" w:color="000000"/>
              <w:right w:val="single" w:sz="8" w:space="0" w:color="000000"/>
            </w:tcBorders>
            <w:vAlign w:val="center"/>
          </w:tcPr>
          <w:p w14:paraId="2F0B164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5762A95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7F0738A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53148A5F" w14:textId="77777777" w:rsidR="007202F4" w:rsidRPr="007202F4" w:rsidRDefault="007202F4" w:rsidP="007E0152">
            <w:pPr>
              <w:rPr>
                <w:rFonts w:ascii="Arial" w:hAnsi="Arial" w:cs="Arial"/>
              </w:rPr>
            </w:pPr>
          </w:p>
        </w:tc>
      </w:tr>
      <w:tr w:rsidR="007202F4" w:rsidRPr="007202F4" w14:paraId="18FC88F4"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57FD7AEA"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8399" w:type="dxa"/>
            <w:tcBorders>
              <w:top w:val="single" w:sz="8" w:space="0" w:color="000000"/>
              <w:left w:val="single" w:sz="8" w:space="0" w:color="000000"/>
              <w:bottom w:val="single" w:sz="8" w:space="0" w:color="000000"/>
              <w:right w:val="single" w:sz="8" w:space="0" w:color="000000"/>
            </w:tcBorders>
            <w:vAlign w:val="center"/>
          </w:tcPr>
          <w:p w14:paraId="326138CD" w14:textId="77777777" w:rsidR="007202F4" w:rsidRPr="007202F4" w:rsidRDefault="007202F4" w:rsidP="007E0152">
            <w:pPr>
              <w:spacing w:after="150"/>
              <w:rPr>
                <w:rFonts w:ascii="Arial" w:hAnsi="Arial" w:cs="Arial"/>
              </w:rPr>
            </w:pPr>
            <w:r w:rsidRPr="007202F4">
              <w:rPr>
                <w:rFonts w:ascii="Arial" w:hAnsi="Arial" w:cs="Arial"/>
                <w:color w:val="000000"/>
              </w:rPr>
              <w:t>Производне и непроизводне делатности</w:t>
            </w:r>
          </w:p>
        </w:tc>
        <w:tc>
          <w:tcPr>
            <w:tcW w:w="816" w:type="dxa"/>
            <w:tcBorders>
              <w:top w:val="single" w:sz="8" w:space="0" w:color="000000"/>
              <w:left w:val="single" w:sz="8" w:space="0" w:color="000000"/>
              <w:bottom w:val="single" w:sz="8" w:space="0" w:color="000000"/>
              <w:right w:val="single" w:sz="8" w:space="0" w:color="000000"/>
            </w:tcBorders>
            <w:vAlign w:val="center"/>
          </w:tcPr>
          <w:p w14:paraId="56CCE97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0E26322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6A5F08E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5AE4DCEE" w14:textId="77777777" w:rsidR="007202F4" w:rsidRPr="007202F4" w:rsidRDefault="007202F4" w:rsidP="007E0152">
            <w:pPr>
              <w:rPr>
                <w:rFonts w:ascii="Arial" w:hAnsi="Arial" w:cs="Arial"/>
              </w:rPr>
            </w:pPr>
          </w:p>
        </w:tc>
      </w:tr>
      <w:tr w:rsidR="007202F4" w:rsidRPr="007202F4" w14:paraId="3FF2626C"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2B1EC119"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8399" w:type="dxa"/>
            <w:tcBorders>
              <w:top w:val="single" w:sz="8" w:space="0" w:color="000000"/>
              <w:left w:val="single" w:sz="8" w:space="0" w:color="000000"/>
              <w:bottom w:val="single" w:sz="8" w:space="0" w:color="000000"/>
              <w:right w:val="single" w:sz="8" w:space="0" w:color="000000"/>
            </w:tcBorders>
            <w:vAlign w:val="center"/>
          </w:tcPr>
          <w:p w14:paraId="55E2A85C" w14:textId="77777777" w:rsidR="007202F4" w:rsidRPr="007202F4" w:rsidRDefault="007202F4" w:rsidP="007E0152">
            <w:pPr>
              <w:spacing w:after="150"/>
              <w:rPr>
                <w:rFonts w:ascii="Arial" w:hAnsi="Arial" w:cs="Arial"/>
              </w:rPr>
            </w:pPr>
            <w:r w:rsidRPr="007202F4">
              <w:rPr>
                <w:rFonts w:ascii="Arial" w:hAnsi="Arial" w:cs="Arial"/>
                <w:color w:val="000000"/>
              </w:rPr>
              <w:t>Делови дана</w:t>
            </w:r>
          </w:p>
        </w:tc>
        <w:tc>
          <w:tcPr>
            <w:tcW w:w="816" w:type="dxa"/>
            <w:tcBorders>
              <w:top w:val="single" w:sz="8" w:space="0" w:color="000000"/>
              <w:left w:val="single" w:sz="8" w:space="0" w:color="000000"/>
              <w:bottom w:val="single" w:sz="8" w:space="0" w:color="000000"/>
              <w:right w:val="single" w:sz="8" w:space="0" w:color="000000"/>
            </w:tcBorders>
            <w:vAlign w:val="center"/>
          </w:tcPr>
          <w:p w14:paraId="7361A7D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046FC0F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4E4A748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19648296" w14:textId="77777777" w:rsidR="007202F4" w:rsidRPr="007202F4" w:rsidRDefault="007202F4" w:rsidP="007E0152">
            <w:pPr>
              <w:rPr>
                <w:rFonts w:ascii="Arial" w:hAnsi="Arial" w:cs="Arial"/>
              </w:rPr>
            </w:pPr>
          </w:p>
        </w:tc>
      </w:tr>
      <w:tr w:rsidR="007202F4" w:rsidRPr="007202F4" w14:paraId="68604070"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50B6B056"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8399" w:type="dxa"/>
            <w:tcBorders>
              <w:top w:val="single" w:sz="8" w:space="0" w:color="000000"/>
              <w:left w:val="single" w:sz="8" w:space="0" w:color="000000"/>
              <w:bottom w:val="single" w:sz="8" w:space="0" w:color="000000"/>
              <w:right w:val="single" w:sz="8" w:space="0" w:color="000000"/>
            </w:tcBorders>
            <w:vAlign w:val="center"/>
          </w:tcPr>
          <w:p w14:paraId="0B97AAB0" w14:textId="77777777" w:rsidR="007202F4" w:rsidRPr="007202F4" w:rsidRDefault="007202F4" w:rsidP="007E0152">
            <w:pPr>
              <w:spacing w:after="150"/>
              <w:rPr>
                <w:rFonts w:ascii="Arial" w:hAnsi="Arial" w:cs="Arial"/>
              </w:rPr>
            </w:pPr>
            <w:r w:rsidRPr="007202F4">
              <w:rPr>
                <w:rFonts w:ascii="Arial" w:hAnsi="Arial" w:cs="Arial"/>
                <w:color w:val="000000"/>
              </w:rPr>
              <w:t>Временске одреднице (седмица, месец, година, деценија, век)</w:t>
            </w:r>
          </w:p>
        </w:tc>
        <w:tc>
          <w:tcPr>
            <w:tcW w:w="816" w:type="dxa"/>
            <w:tcBorders>
              <w:top w:val="single" w:sz="8" w:space="0" w:color="000000"/>
              <w:left w:val="single" w:sz="8" w:space="0" w:color="000000"/>
              <w:bottom w:val="single" w:sz="8" w:space="0" w:color="000000"/>
              <w:right w:val="single" w:sz="8" w:space="0" w:color="000000"/>
            </w:tcBorders>
            <w:vAlign w:val="center"/>
          </w:tcPr>
          <w:p w14:paraId="547BD47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2D91B6D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4A20FE8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6ED12408" w14:textId="77777777" w:rsidR="007202F4" w:rsidRPr="007202F4" w:rsidRDefault="007202F4" w:rsidP="007E0152">
            <w:pPr>
              <w:rPr>
                <w:rFonts w:ascii="Arial" w:hAnsi="Arial" w:cs="Arial"/>
              </w:rPr>
            </w:pPr>
          </w:p>
        </w:tc>
      </w:tr>
      <w:tr w:rsidR="007202F4" w:rsidRPr="007202F4" w14:paraId="077E08DC"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4F94FA81"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8399" w:type="dxa"/>
            <w:tcBorders>
              <w:top w:val="single" w:sz="8" w:space="0" w:color="000000"/>
              <w:left w:val="single" w:sz="8" w:space="0" w:color="000000"/>
              <w:bottom w:val="single" w:sz="8" w:space="0" w:color="000000"/>
              <w:right w:val="single" w:sz="8" w:space="0" w:color="000000"/>
            </w:tcBorders>
            <w:vAlign w:val="center"/>
          </w:tcPr>
          <w:p w14:paraId="215AFD55" w14:textId="77777777" w:rsidR="007202F4" w:rsidRPr="007202F4" w:rsidRDefault="007202F4" w:rsidP="007E0152">
            <w:pPr>
              <w:spacing w:after="150"/>
              <w:rPr>
                <w:rFonts w:ascii="Arial" w:hAnsi="Arial" w:cs="Arial"/>
              </w:rPr>
            </w:pPr>
            <w:r w:rsidRPr="007202F4">
              <w:rPr>
                <w:rFonts w:ascii="Arial" w:hAnsi="Arial" w:cs="Arial"/>
                <w:color w:val="000000"/>
              </w:rPr>
              <w:t>Обновљиви и необновљиви извори енергије</w:t>
            </w:r>
          </w:p>
        </w:tc>
        <w:tc>
          <w:tcPr>
            <w:tcW w:w="816" w:type="dxa"/>
            <w:tcBorders>
              <w:top w:val="single" w:sz="8" w:space="0" w:color="000000"/>
              <w:left w:val="single" w:sz="8" w:space="0" w:color="000000"/>
              <w:bottom w:val="single" w:sz="8" w:space="0" w:color="000000"/>
              <w:right w:val="single" w:sz="8" w:space="0" w:color="000000"/>
            </w:tcBorders>
            <w:vAlign w:val="center"/>
          </w:tcPr>
          <w:p w14:paraId="3AB570E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5DB8611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0572C5FF"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1F22720C" w14:textId="77777777" w:rsidR="007202F4" w:rsidRPr="007202F4" w:rsidRDefault="007202F4" w:rsidP="007E0152">
            <w:pPr>
              <w:rPr>
                <w:rFonts w:ascii="Arial" w:hAnsi="Arial" w:cs="Arial"/>
              </w:rPr>
            </w:pPr>
          </w:p>
        </w:tc>
      </w:tr>
      <w:tr w:rsidR="007202F4" w:rsidRPr="007202F4" w14:paraId="550D7604"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092692E0"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8399" w:type="dxa"/>
            <w:tcBorders>
              <w:top w:val="single" w:sz="8" w:space="0" w:color="000000"/>
              <w:left w:val="single" w:sz="8" w:space="0" w:color="000000"/>
              <w:bottom w:val="single" w:sz="8" w:space="0" w:color="000000"/>
              <w:right w:val="single" w:sz="8" w:space="0" w:color="000000"/>
            </w:tcBorders>
            <w:vAlign w:val="center"/>
          </w:tcPr>
          <w:p w14:paraId="27DD62A2" w14:textId="77777777" w:rsidR="007202F4" w:rsidRPr="007202F4" w:rsidRDefault="007202F4" w:rsidP="007E0152">
            <w:pPr>
              <w:spacing w:after="150"/>
              <w:rPr>
                <w:rFonts w:ascii="Arial" w:hAnsi="Arial" w:cs="Arial"/>
              </w:rPr>
            </w:pPr>
            <w:r w:rsidRPr="007202F4">
              <w:rPr>
                <w:rFonts w:ascii="Arial" w:hAnsi="Arial" w:cs="Arial"/>
                <w:color w:val="000000"/>
              </w:rPr>
              <w:t>Пирамида исхране</w:t>
            </w:r>
          </w:p>
        </w:tc>
        <w:tc>
          <w:tcPr>
            <w:tcW w:w="816" w:type="dxa"/>
            <w:tcBorders>
              <w:top w:val="single" w:sz="8" w:space="0" w:color="000000"/>
              <w:left w:val="single" w:sz="8" w:space="0" w:color="000000"/>
              <w:bottom w:val="single" w:sz="8" w:space="0" w:color="000000"/>
              <w:right w:val="single" w:sz="8" w:space="0" w:color="000000"/>
            </w:tcBorders>
            <w:vAlign w:val="center"/>
          </w:tcPr>
          <w:p w14:paraId="731DB0B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55119B2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1F7ACB7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44DC5DF6" w14:textId="77777777" w:rsidR="007202F4" w:rsidRPr="007202F4" w:rsidRDefault="007202F4" w:rsidP="007E0152">
            <w:pPr>
              <w:rPr>
                <w:rFonts w:ascii="Arial" w:hAnsi="Arial" w:cs="Arial"/>
              </w:rPr>
            </w:pPr>
          </w:p>
        </w:tc>
      </w:tr>
      <w:tr w:rsidR="007202F4" w:rsidRPr="007202F4" w14:paraId="3038165C"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0755485" w14:textId="77777777" w:rsidR="007202F4" w:rsidRPr="007202F4" w:rsidRDefault="007202F4" w:rsidP="007E0152">
            <w:pPr>
              <w:spacing w:after="150"/>
              <w:rPr>
                <w:rFonts w:ascii="Arial" w:hAnsi="Arial" w:cs="Arial"/>
              </w:rPr>
            </w:pPr>
            <w:r w:rsidRPr="007202F4">
              <w:rPr>
                <w:rFonts w:ascii="Arial" w:hAnsi="Arial" w:cs="Arial"/>
                <w:b/>
                <w:color w:val="000000"/>
              </w:rPr>
              <w:t>Зидне карте и лента времена</w:t>
            </w:r>
          </w:p>
        </w:tc>
      </w:tr>
      <w:tr w:rsidR="007202F4" w:rsidRPr="007202F4" w14:paraId="175A2718"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72BE890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8399" w:type="dxa"/>
            <w:tcBorders>
              <w:top w:val="single" w:sz="8" w:space="0" w:color="000000"/>
              <w:left w:val="single" w:sz="8" w:space="0" w:color="000000"/>
              <w:bottom w:val="single" w:sz="8" w:space="0" w:color="000000"/>
              <w:right w:val="single" w:sz="8" w:space="0" w:color="000000"/>
            </w:tcBorders>
            <w:vAlign w:val="center"/>
          </w:tcPr>
          <w:p w14:paraId="129CEE4A" w14:textId="77777777" w:rsidR="007202F4" w:rsidRPr="007202F4" w:rsidRDefault="007202F4" w:rsidP="007E0152">
            <w:pPr>
              <w:spacing w:after="150"/>
              <w:rPr>
                <w:rFonts w:ascii="Arial" w:hAnsi="Arial" w:cs="Arial"/>
              </w:rPr>
            </w:pPr>
            <w:r w:rsidRPr="007202F4">
              <w:rPr>
                <w:rFonts w:ascii="Arial" w:hAnsi="Arial" w:cs="Arial"/>
                <w:color w:val="000000"/>
              </w:rPr>
              <w:t>Завичајна карта</w:t>
            </w:r>
          </w:p>
        </w:tc>
        <w:tc>
          <w:tcPr>
            <w:tcW w:w="816" w:type="dxa"/>
            <w:tcBorders>
              <w:top w:val="single" w:sz="8" w:space="0" w:color="000000"/>
              <w:left w:val="single" w:sz="8" w:space="0" w:color="000000"/>
              <w:bottom w:val="single" w:sz="8" w:space="0" w:color="000000"/>
              <w:right w:val="single" w:sz="8" w:space="0" w:color="000000"/>
            </w:tcBorders>
            <w:vAlign w:val="center"/>
          </w:tcPr>
          <w:p w14:paraId="296E430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060F567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1573E52D"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1A2BA4B3" w14:textId="77777777" w:rsidR="007202F4" w:rsidRPr="007202F4" w:rsidRDefault="007202F4" w:rsidP="007E0152">
            <w:pPr>
              <w:rPr>
                <w:rFonts w:ascii="Arial" w:hAnsi="Arial" w:cs="Arial"/>
              </w:rPr>
            </w:pPr>
          </w:p>
        </w:tc>
      </w:tr>
      <w:tr w:rsidR="007202F4" w:rsidRPr="007202F4" w14:paraId="44EF5B4F"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789A82CE"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8399" w:type="dxa"/>
            <w:tcBorders>
              <w:top w:val="single" w:sz="8" w:space="0" w:color="000000"/>
              <w:left w:val="single" w:sz="8" w:space="0" w:color="000000"/>
              <w:bottom w:val="single" w:sz="8" w:space="0" w:color="000000"/>
              <w:right w:val="single" w:sz="8" w:space="0" w:color="000000"/>
            </w:tcBorders>
            <w:vAlign w:val="center"/>
          </w:tcPr>
          <w:p w14:paraId="5A9916CA" w14:textId="77777777" w:rsidR="007202F4" w:rsidRPr="007202F4" w:rsidRDefault="007202F4" w:rsidP="007E0152">
            <w:pPr>
              <w:spacing w:after="150"/>
              <w:rPr>
                <w:rFonts w:ascii="Arial" w:hAnsi="Arial" w:cs="Arial"/>
              </w:rPr>
            </w:pPr>
            <w:r w:rsidRPr="007202F4">
              <w:rPr>
                <w:rFonts w:ascii="Arial" w:hAnsi="Arial" w:cs="Arial"/>
                <w:color w:val="000000"/>
              </w:rPr>
              <w:t>Географска карта Републике Србије</w:t>
            </w:r>
          </w:p>
        </w:tc>
        <w:tc>
          <w:tcPr>
            <w:tcW w:w="816" w:type="dxa"/>
            <w:tcBorders>
              <w:top w:val="single" w:sz="8" w:space="0" w:color="000000"/>
              <w:left w:val="single" w:sz="8" w:space="0" w:color="000000"/>
              <w:bottom w:val="single" w:sz="8" w:space="0" w:color="000000"/>
              <w:right w:val="single" w:sz="8" w:space="0" w:color="000000"/>
            </w:tcBorders>
            <w:vAlign w:val="center"/>
          </w:tcPr>
          <w:p w14:paraId="3E0C2A4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73BE0EE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5D4D8C9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0317D913" w14:textId="77777777" w:rsidR="007202F4" w:rsidRPr="007202F4" w:rsidRDefault="007202F4" w:rsidP="007E0152">
            <w:pPr>
              <w:rPr>
                <w:rFonts w:ascii="Arial" w:hAnsi="Arial" w:cs="Arial"/>
              </w:rPr>
            </w:pPr>
          </w:p>
        </w:tc>
      </w:tr>
      <w:tr w:rsidR="007202F4" w:rsidRPr="007202F4" w14:paraId="1B1308C3"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2D8EC264"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8399" w:type="dxa"/>
            <w:tcBorders>
              <w:top w:val="single" w:sz="8" w:space="0" w:color="000000"/>
              <w:left w:val="single" w:sz="8" w:space="0" w:color="000000"/>
              <w:bottom w:val="single" w:sz="8" w:space="0" w:color="000000"/>
              <w:right w:val="single" w:sz="8" w:space="0" w:color="000000"/>
            </w:tcBorders>
            <w:vAlign w:val="center"/>
          </w:tcPr>
          <w:p w14:paraId="58C434E4" w14:textId="77777777" w:rsidR="007202F4" w:rsidRPr="007202F4" w:rsidRDefault="007202F4" w:rsidP="007E0152">
            <w:pPr>
              <w:spacing w:after="150"/>
              <w:rPr>
                <w:rFonts w:ascii="Arial" w:hAnsi="Arial" w:cs="Arial"/>
              </w:rPr>
            </w:pPr>
            <w:r w:rsidRPr="007202F4">
              <w:rPr>
                <w:rFonts w:ascii="Arial" w:hAnsi="Arial" w:cs="Arial"/>
                <w:color w:val="000000"/>
              </w:rPr>
              <w:t>Географска карта Европе</w:t>
            </w:r>
            <w:r w:rsidRPr="007202F4">
              <w:rPr>
                <w:rFonts w:ascii="Arial" w:hAnsi="Arial" w:cs="Arial"/>
                <w:color w:val="000000"/>
                <w:vertAlign w:val="superscript"/>
              </w:rPr>
              <w:t>4</w:t>
            </w:r>
          </w:p>
        </w:tc>
        <w:tc>
          <w:tcPr>
            <w:tcW w:w="816" w:type="dxa"/>
            <w:tcBorders>
              <w:top w:val="single" w:sz="8" w:space="0" w:color="000000"/>
              <w:left w:val="single" w:sz="8" w:space="0" w:color="000000"/>
              <w:bottom w:val="single" w:sz="8" w:space="0" w:color="000000"/>
              <w:right w:val="single" w:sz="8" w:space="0" w:color="000000"/>
            </w:tcBorders>
            <w:vAlign w:val="center"/>
          </w:tcPr>
          <w:p w14:paraId="7A2E025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521DAD6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57935AB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4B0BB45C" w14:textId="77777777" w:rsidR="007202F4" w:rsidRPr="007202F4" w:rsidRDefault="007202F4" w:rsidP="007E0152">
            <w:pPr>
              <w:rPr>
                <w:rFonts w:ascii="Arial" w:hAnsi="Arial" w:cs="Arial"/>
              </w:rPr>
            </w:pPr>
          </w:p>
        </w:tc>
      </w:tr>
      <w:tr w:rsidR="007202F4" w:rsidRPr="007202F4" w14:paraId="2B76F55E"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4443E46D"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8399" w:type="dxa"/>
            <w:tcBorders>
              <w:top w:val="single" w:sz="8" w:space="0" w:color="000000"/>
              <w:left w:val="single" w:sz="8" w:space="0" w:color="000000"/>
              <w:bottom w:val="single" w:sz="8" w:space="0" w:color="000000"/>
              <w:right w:val="single" w:sz="8" w:space="0" w:color="000000"/>
            </w:tcBorders>
            <w:vAlign w:val="center"/>
          </w:tcPr>
          <w:p w14:paraId="7B9EFD4A" w14:textId="77777777" w:rsidR="007202F4" w:rsidRPr="007202F4" w:rsidRDefault="007202F4" w:rsidP="007E0152">
            <w:pPr>
              <w:spacing w:after="150"/>
              <w:rPr>
                <w:rFonts w:ascii="Arial" w:hAnsi="Arial" w:cs="Arial"/>
              </w:rPr>
            </w:pPr>
            <w:r w:rsidRPr="007202F4">
              <w:rPr>
                <w:rFonts w:ascii="Arial" w:hAnsi="Arial" w:cs="Arial"/>
                <w:color w:val="000000"/>
              </w:rPr>
              <w:t>Географска карта света</w:t>
            </w:r>
            <w:r w:rsidRPr="007202F4">
              <w:rPr>
                <w:rFonts w:ascii="Arial" w:hAnsi="Arial" w:cs="Arial"/>
                <w:color w:val="000000"/>
                <w:vertAlign w:val="superscript"/>
              </w:rPr>
              <w:t>5</w:t>
            </w:r>
          </w:p>
        </w:tc>
        <w:tc>
          <w:tcPr>
            <w:tcW w:w="816" w:type="dxa"/>
            <w:tcBorders>
              <w:top w:val="single" w:sz="8" w:space="0" w:color="000000"/>
              <w:left w:val="single" w:sz="8" w:space="0" w:color="000000"/>
              <w:bottom w:val="single" w:sz="8" w:space="0" w:color="000000"/>
              <w:right w:val="single" w:sz="8" w:space="0" w:color="000000"/>
            </w:tcBorders>
            <w:vAlign w:val="center"/>
          </w:tcPr>
          <w:p w14:paraId="1D67FBF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393A04C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01D61C2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0E0330E2" w14:textId="77777777" w:rsidR="007202F4" w:rsidRPr="007202F4" w:rsidRDefault="007202F4" w:rsidP="007E0152">
            <w:pPr>
              <w:rPr>
                <w:rFonts w:ascii="Arial" w:hAnsi="Arial" w:cs="Arial"/>
              </w:rPr>
            </w:pPr>
          </w:p>
        </w:tc>
      </w:tr>
      <w:tr w:rsidR="007202F4" w:rsidRPr="007202F4" w14:paraId="71174F7F"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0DAFE886"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8399" w:type="dxa"/>
            <w:tcBorders>
              <w:top w:val="single" w:sz="8" w:space="0" w:color="000000"/>
              <w:left w:val="single" w:sz="8" w:space="0" w:color="000000"/>
              <w:bottom w:val="single" w:sz="8" w:space="0" w:color="000000"/>
              <w:right w:val="single" w:sz="8" w:space="0" w:color="000000"/>
            </w:tcBorders>
            <w:vAlign w:val="center"/>
          </w:tcPr>
          <w:p w14:paraId="30781A32" w14:textId="77777777" w:rsidR="007202F4" w:rsidRPr="007202F4" w:rsidRDefault="007202F4" w:rsidP="007E0152">
            <w:pPr>
              <w:spacing w:after="150"/>
              <w:rPr>
                <w:rFonts w:ascii="Arial" w:hAnsi="Arial" w:cs="Arial"/>
              </w:rPr>
            </w:pPr>
            <w:r w:rsidRPr="007202F4">
              <w:rPr>
                <w:rFonts w:ascii="Arial" w:hAnsi="Arial" w:cs="Arial"/>
                <w:color w:val="000000"/>
              </w:rPr>
              <w:t>Магнетна лента времена са одговарајућим апликацијама</w:t>
            </w:r>
          </w:p>
        </w:tc>
        <w:tc>
          <w:tcPr>
            <w:tcW w:w="816" w:type="dxa"/>
            <w:tcBorders>
              <w:top w:val="single" w:sz="8" w:space="0" w:color="000000"/>
              <w:left w:val="single" w:sz="8" w:space="0" w:color="000000"/>
              <w:bottom w:val="single" w:sz="8" w:space="0" w:color="000000"/>
              <w:right w:val="single" w:sz="8" w:space="0" w:color="000000"/>
            </w:tcBorders>
            <w:vAlign w:val="center"/>
          </w:tcPr>
          <w:p w14:paraId="0A91CEE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16BA31A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000EC78E"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520A52CC" w14:textId="77777777" w:rsidR="007202F4" w:rsidRPr="007202F4" w:rsidRDefault="007202F4" w:rsidP="007E0152">
            <w:pPr>
              <w:rPr>
                <w:rFonts w:ascii="Arial" w:hAnsi="Arial" w:cs="Arial"/>
              </w:rPr>
            </w:pPr>
          </w:p>
        </w:tc>
      </w:tr>
      <w:tr w:rsidR="007202F4" w:rsidRPr="007202F4" w14:paraId="290584EC"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651BE7D" w14:textId="77777777" w:rsidR="007202F4" w:rsidRPr="007202F4" w:rsidRDefault="007202F4" w:rsidP="007E0152">
            <w:pPr>
              <w:spacing w:after="150"/>
              <w:rPr>
                <w:rFonts w:ascii="Arial" w:hAnsi="Arial" w:cs="Arial"/>
              </w:rPr>
            </w:pPr>
            <w:r w:rsidRPr="007202F4">
              <w:rPr>
                <w:rFonts w:ascii="Arial" w:hAnsi="Arial" w:cs="Arial"/>
                <w:b/>
                <w:color w:val="000000"/>
              </w:rPr>
              <w:t>Збирке</w:t>
            </w:r>
          </w:p>
        </w:tc>
      </w:tr>
      <w:tr w:rsidR="007202F4" w:rsidRPr="007202F4" w14:paraId="720F5EA5"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53C91E7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8399" w:type="dxa"/>
            <w:tcBorders>
              <w:top w:val="single" w:sz="8" w:space="0" w:color="000000"/>
              <w:left w:val="single" w:sz="8" w:space="0" w:color="000000"/>
              <w:bottom w:val="single" w:sz="8" w:space="0" w:color="000000"/>
              <w:right w:val="single" w:sz="8" w:space="0" w:color="000000"/>
            </w:tcBorders>
            <w:vAlign w:val="center"/>
          </w:tcPr>
          <w:p w14:paraId="65A26EB4" w14:textId="77777777" w:rsidR="007202F4" w:rsidRPr="007202F4" w:rsidRDefault="007202F4" w:rsidP="007E0152">
            <w:pPr>
              <w:spacing w:after="150"/>
              <w:rPr>
                <w:rFonts w:ascii="Arial" w:hAnsi="Arial" w:cs="Arial"/>
              </w:rPr>
            </w:pPr>
            <w:r w:rsidRPr="007202F4">
              <w:rPr>
                <w:rFonts w:ascii="Arial" w:hAnsi="Arial" w:cs="Arial"/>
                <w:color w:val="000000"/>
              </w:rPr>
              <w:t>Различите врсте тканине</w:t>
            </w:r>
          </w:p>
        </w:tc>
        <w:tc>
          <w:tcPr>
            <w:tcW w:w="816" w:type="dxa"/>
            <w:tcBorders>
              <w:top w:val="single" w:sz="8" w:space="0" w:color="000000"/>
              <w:left w:val="single" w:sz="8" w:space="0" w:color="000000"/>
              <w:bottom w:val="single" w:sz="8" w:space="0" w:color="000000"/>
              <w:right w:val="single" w:sz="8" w:space="0" w:color="000000"/>
            </w:tcBorders>
            <w:vAlign w:val="center"/>
          </w:tcPr>
          <w:p w14:paraId="237DE76E"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1518" w:type="dxa"/>
            <w:tcBorders>
              <w:top w:val="single" w:sz="8" w:space="0" w:color="000000"/>
              <w:left w:val="single" w:sz="8" w:space="0" w:color="000000"/>
              <w:bottom w:val="single" w:sz="8" w:space="0" w:color="000000"/>
              <w:right w:val="single" w:sz="8" w:space="0" w:color="000000"/>
            </w:tcBorders>
            <w:vAlign w:val="center"/>
          </w:tcPr>
          <w:p w14:paraId="302419F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7405CD2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1D9B8378" w14:textId="77777777" w:rsidR="007202F4" w:rsidRPr="007202F4" w:rsidRDefault="007202F4" w:rsidP="007E0152">
            <w:pPr>
              <w:rPr>
                <w:rFonts w:ascii="Arial" w:hAnsi="Arial" w:cs="Arial"/>
              </w:rPr>
            </w:pPr>
          </w:p>
        </w:tc>
      </w:tr>
      <w:tr w:rsidR="007202F4" w:rsidRPr="007202F4" w14:paraId="13B28F7A"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52AEC7CB"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8399" w:type="dxa"/>
            <w:tcBorders>
              <w:top w:val="single" w:sz="8" w:space="0" w:color="000000"/>
              <w:left w:val="single" w:sz="8" w:space="0" w:color="000000"/>
              <w:bottom w:val="single" w:sz="8" w:space="0" w:color="000000"/>
              <w:right w:val="single" w:sz="8" w:space="0" w:color="000000"/>
            </w:tcBorders>
            <w:vAlign w:val="center"/>
          </w:tcPr>
          <w:p w14:paraId="1633874C" w14:textId="77777777" w:rsidR="007202F4" w:rsidRPr="007202F4" w:rsidRDefault="007202F4" w:rsidP="007E0152">
            <w:pPr>
              <w:spacing w:after="150"/>
              <w:rPr>
                <w:rFonts w:ascii="Arial" w:hAnsi="Arial" w:cs="Arial"/>
              </w:rPr>
            </w:pPr>
            <w:r w:rsidRPr="007202F4">
              <w:rPr>
                <w:rFonts w:ascii="Arial" w:hAnsi="Arial" w:cs="Arial"/>
                <w:color w:val="000000"/>
              </w:rPr>
              <w:t>Различите врсте пластике (провидна, делимично провидна, непровидна, савитљива, несавитљива)</w:t>
            </w:r>
          </w:p>
        </w:tc>
        <w:tc>
          <w:tcPr>
            <w:tcW w:w="816" w:type="dxa"/>
            <w:tcBorders>
              <w:top w:val="single" w:sz="8" w:space="0" w:color="000000"/>
              <w:left w:val="single" w:sz="8" w:space="0" w:color="000000"/>
              <w:bottom w:val="single" w:sz="8" w:space="0" w:color="000000"/>
              <w:right w:val="single" w:sz="8" w:space="0" w:color="000000"/>
            </w:tcBorders>
            <w:vAlign w:val="center"/>
          </w:tcPr>
          <w:p w14:paraId="51DA2C33"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1518" w:type="dxa"/>
            <w:tcBorders>
              <w:top w:val="single" w:sz="8" w:space="0" w:color="000000"/>
              <w:left w:val="single" w:sz="8" w:space="0" w:color="000000"/>
              <w:bottom w:val="single" w:sz="8" w:space="0" w:color="000000"/>
              <w:right w:val="single" w:sz="8" w:space="0" w:color="000000"/>
            </w:tcBorders>
            <w:vAlign w:val="center"/>
          </w:tcPr>
          <w:p w14:paraId="39DE863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28CF656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37716167" w14:textId="77777777" w:rsidR="007202F4" w:rsidRPr="007202F4" w:rsidRDefault="007202F4" w:rsidP="007E0152">
            <w:pPr>
              <w:rPr>
                <w:rFonts w:ascii="Arial" w:hAnsi="Arial" w:cs="Arial"/>
              </w:rPr>
            </w:pPr>
          </w:p>
        </w:tc>
      </w:tr>
      <w:tr w:rsidR="007202F4" w:rsidRPr="007202F4" w14:paraId="528BA45D"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4436F3BE"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8399" w:type="dxa"/>
            <w:tcBorders>
              <w:top w:val="single" w:sz="8" w:space="0" w:color="000000"/>
              <w:left w:val="single" w:sz="8" w:space="0" w:color="000000"/>
              <w:bottom w:val="single" w:sz="8" w:space="0" w:color="000000"/>
              <w:right w:val="single" w:sz="8" w:space="0" w:color="000000"/>
            </w:tcBorders>
            <w:vAlign w:val="center"/>
          </w:tcPr>
          <w:p w14:paraId="0B319140" w14:textId="77777777" w:rsidR="007202F4" w:rsidRPr="007202F4" w:rsidRDefault="007202F4" w:rsidP="007E0152">
            <w:pPr>
              <w:spacing w:after="150"/>
              <w:rPr>
                <w:rFonts w:ascii="Arial" w:hAnsi="Arial" w:cs="Arial"/>
              </w:rPr>
            </w:pPr>
            <w:r w:rsidRPr="007202F4">
              <w:rPr>
                <w:rFonts w:ascii="Arial" w:hAnsi="Arial" w:cs="Arial"/>
                <w:color w:val="000000"/>
              </w:rPr>
              <w:t>Различите врсте метала</w:t>
            </w:r>
          </w:p>
        </w:tc>
        <w:tc>
          <w:tcPr>
            <w:tcW w:w="816" w:type="dxa"/>
            <w:tcBorders>
              <w:top w:val="single" w:sz="8" w:space="0" w:color="000000"/>
              <w:left w:val="single" w:sz="8" w:space="0" w:color="000000"/>
              <w:bottom w:val="single" w:sz="8" w:space="0" w:color="000000"/>
              <w:right w:val="single" w:sz="8" w:space="0" w:color="000000"/>
            </w:tcBorders>
            <w:vAlign w:val="center"/>
          </w:tcPr>
          <w:p w14:paraId="079DF3D5"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1518" w:type="dxa"/>
            <w:tcBorders>
              <w:top w:val="single" w:sz="8" w:space="0" w:color="000000"/>
              <w:left w:val="single" w:sz="8" w:space="0" w:color="000000"/>
              <w:bottom w:val="single" w:sz="8" w:space="0" w:color="000000"/>
              <w:right w:val="single" w:sz="8" w:space="0" w:color="000000"/>
            </w:tcBorders>
            <w:vAlign w:val="center"/>
          </w:tcPr>
          <w:p w14:paraId="519FF2F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0038DD9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209A17B1" w14:textId="77777777" w:rsidR="007202F4" w:rsidRPr="007202F4" w:rsidRDefault="007202F4" w:rsidP="007E0152">
            <w:pPr>
              <w:rPr>
                <w:rFonts w:ascii="Arial" w:hAnsi="Arial" w:cs="Arial"/>
              </w:rPr>
            </w:pPr>
          </w:p>
        </w:tc>
      </w:tr>
      <w:tr w:rsidR="007202F4" w:rsidRPr="007202F4" w14:paraId="41196864"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522D5B73"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8399" w:type="dxa"/>
            <w:tcBorders>
              <w:top w:val="single" w:sz="8" w:space="0" w:color="000000"/>
              <w:left w:val="single" w:sz="8" w:space="0" w:color="000000"/>
              <w:bottom w:val="single" w:sz="8" w:space="0" w:color="000000"/>
              <w:right w:val="single" w:sz="8" w:space="0" w:color="000000"/>
            </w:tcBorders>
            <w:vAlign w:val="center"/>
          </w:tcPr>
          <w:p w14:paraId="311A388C" w14:textId="77777777" w:rsidR="007202F4" w:rsidRPr="007202F4" w:rsidRDefault="007202F4" w:rsidP="007E0152">
            <w:pPr>
              <w:spacing w:after="150"/>
              <w:rPr>
                <w:rFonts w:ascii="Arial" w:hAnsi="Arial" w:cs="Arial"/>
              </w:rPr>
            </w:pPr>
            <w:r w:rsidRPr="007202F4">
              <w:rPr>
                <w:rFonts w:ascii="Arial" w:hAnsi="Arial" w:cs="Arial"/>
                <w:color w:val="000000"/>
              </w:rPr>
              <w:t>Различите врсте еластичних (гума, тканина) и пластичних (глина, пластелин) материјала</w:t>
            </w:r>
          </w:p>
        </w:tc>
        <w:tc>
          <w:tcPr>
            <w:tcW w:w="816" w:type="dxa"/>
            <w:tcBorders>
              <w:top w:val="single" w:sz="8" w:space="0" w:color="000000"/>
              <w:left w:val="single" w:sz="8" w:space="0" w:color="000000"/>
              <w:bottom w:val="single" w:sz="8" w:space="0" w:color="000000"/>
              <w:right w:val="single" w:sz="8" w:space="0" w:color="000000"/>
            </w:tcBorders>
            <w:vAlign w:val="center"/>
          </w:tcPr>
          <w:p w14:paraId="55F830AB"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1518" w:type="dxa"/>
            <w:tcBorders>
              <w:top w:val="single" w:sz="8" w:space="0" w:color="000000"/>
              <w:left w:val="single" w:sz="8" w:space="0" w:color="000000"/>
              <w:bottom w:val="single" w:sz="8" w:space="0" w:color="000000"/>
              <w:right w:val="single" w:sz="8" w:space="0" w:color="000000"/>
            </w:tcBorders>
            <w:vAlign w:val="center"/>
          </w:tcPr>
          <w:p w14:paraId="2D6FF9D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3BD0B89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51478DD8" w14:textId="77777777" w:rsidR="007202F4" w:rsidRPr="007202F4" w:rsidRDefault="007202F4" w:rsidP="007E0152">
            <w:pPr>
              <w:rPr>
                <w:rFonts w:ascii="Arial" w:hAnsi="Arial" w:cs="Arial"/>
              </w:rPr>
            </w:pPr>
          </w:p>
        </w:tc>
      </w:tr>
      <w:tr w:rsidR="007202F4" w:rsidRPr="007202F4" w14:paraId="0DAB9DEA"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6C6A4C4" w14:textId="77777777" w:rsidR="007202F4" w:rsidRPr="007202F4" w:rsidRDefault="007202F4" w:rsidP="007E0152">
            <w:pPr>
              <w:spacing w:after="150"/>
              <w:rPr>
                <w:rFonts w:ascii="Arial" w:hAnsi="Arial" w:cs="Arial"/>
              </w:rPr>
            </w:pPr>
            <w:r w:rsidRPr="007202F4">
              <w:rPr>
                <w:rFonts w:ascii="Arial" w:hAnsi="Arial" w:cs="Arial"/>
                <w:b/>
                <w:color w:val="000000"/>
              </w:rPr>
              <w:t>Модели</w:t>
            </w:r>
          </w:p>
        </w:tc>
      </w:tr>
      <w:tr w:rsidR="007202F4" w:rsidRPr="007202F4" w14:paraId="584A83AD"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0BD5E20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8399" w:type="dxa"/>
            <w:tcBorders>
              <w:top w:val="single" w:sz="8" w:space="0" w:color="000000"/>
              <w:left w:val="single" w:sz="8" w:space="0" w:color="000000"/>
              <w:bottom w:val="single" w:sz="8" w:space="0" w:color="000000"/>
              <w:right w:val="single" w:sz="8" w:space="0" w:color="000000"/>
            </w:tcBorders>
            <w:vAlign w:val="center"/>
          </w:tcPr>
          <w:p w14:paraId="274C7C49" w14:textId="77777777" w:rsidR="007202F4" w:rsidRPr="007202F4" w:rsidRDefault="007202F4" w:rsidP="007E0152">
            <w:pPr>
              <w:spacing w:after="150"/>
              <w:rPr>
                <w:rFonts w:ascii="Arial" w:hAnsi="Arial" w:cs="Arial"/>
              </w:rPr>
            </w:pPr>
            <w:r w:rsidRPr="007202F4">
              <w:rPr>
                <w:rFonts w:ascii="Arial" w:hAnsi="Arial" w:cs="Arial"/>
                <w:color w:val="000000"/>
              </w:rPr>
              <w:t>Струјно коло са три резервне батерије и три резервне сијалице</w:t>
            </w:r>
          </w:p>
        </w:tc>
        <w:tc>
          <w:tcPr>
            <w:tcW w:w="816" w:type="dxa"/>
            <w:tcBorders>
              <w:top w:val="single" w:sz="8" w:space="0" w:color="000000"/>
              <w:left w:val="single" w:sz="8" w:space="0" w:color="000000"/>
              <w:bottom w:val="single" w:sz="8" w:space="0" w:color="000000"/>
              <w:right w:val="single" w:sz="8" w:space="0" w:color="000000"/>
            </w:tcBorders>
            <w:vAlign w:val="center"/>
          </w:tcPr>
          <w:p w14:paraId="3C48C54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4EC4F694"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629" w:type="dxa"/>
            <w:tcBorders>
              <w:top w:val="single" w:sz="8" w:space="0" w:color="000000"/>
              <w:left w:val="single" w:sz="8" w:space="0" w:color="000000"/>
              <w:bottom w:val="single" w:sz="8" w:space="0" w:color="000000"/>
              <w:right w:val="single" w:sz="8" w:space="0" w:color="000000"/>
            </w:tcBorders>
            <w:vAlign w:val="center"/>
          </w:tcPr>
          <w:p w14:paraId="7534780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78EDDD2A" w14:textId="77777777" w:rsidR="007202F4" w:rsidRPr="007202F4" w:rsidRDefault="007202F4" w:rsidP="007E0152">
            <w:pPr>
              <w:rPr>
                <w:rFonts w:ascii="Arial" w:hAnsi="Arial" w:cs="Arial"/>
              </w:rPr>
            </w:pPr>
          </w:p>
        </w:tc>
      </w:tr>
      <w:tr w:rsidR="007202F4" w:rsidRPr="007202F4" w14:paraId="0A3C369E"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3DAA619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8399" w:type="dxa"/>
            <w:tcBorders>
              <w:top w:val="single" w:sz="8" w:space="0" w:color="000000"/>
              <w:left w:val="single" w:sz="8" w:space="0" w:color="000000"/>
              <w:bottom w:val="single" w:sz="8" w:space="0" w:color="000000"/>
              <w:right w:val="single" w:sz="8" w:space="0" w:color="000000"/>
            </w:tcBorders>
            <w:vAlign w:val="center"/>
          </w:tcPr>
          <w:p w14:paraId="4C6E73E2" w14:textId="77777777" w:rsidR="007202F4" w:rsidRPr="007202F4" w:rsidRDefault="007202F4" w:rsidP="007E0152">
            <w:pPr>
              <w:spacing w:after="150"/>
              <w:rPr>
                <w:rFonts w:ascii="Arial" w:hAnsi="Arial" w:cs="Arial"/>
              </w:rPr>
            </w:pPr>
            <w:r w:rsidRPr="007202F4">
              <w:rPr>
                <w:rFonts w:ascii="Arial" w:hAnsi="Arial" w:cs="Arial"/>
                <w:color w:val="000000"/>
              </w:rPr>
              <w:t>Демонстрациони часовник</w:t>
            </w:r>
          </w:p>
        </w:tc>
        <w:tc>
          <w:tcPr>
            <w:tcW w:w="816" w:type="dxa"/>
            <w:tcBorders>
              <w:top w:val="single" w:sz="8" w:space="0" w:color="000000"/>
              <w:left w:val="single" w:sz="8" w:space="0" w:color="000000"/>
              <w:bottom w:val="single" w:sz="8" w:space="0" w:color="000000"/>
              <w:right w:val="single" w:sz="8" w:space="0" w:color="000000"/>
            </w:tcBorders>
            <w:vAlign w:val="center"/>
          </w:tcPr>
          <w:p w14:paraId="44608E6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4742DA9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6AC85A9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23478814" w14:textId="77777777" w:rsidR="007202F4" w:rsidRPr="007202F4" w:rsidRDefault="007202F4" w:rsidP="007E0152">
            <w:pPr>
              <w:rPr>
                <w:rFonts w:ascii="Arial" w:hAnsi="Arial" w:cs="Arial"/>
              </w:rPr>
            </w:pPr>
          </w:p>
        </w:tc>
      </w:tr>
      <w:tr w:rsidR="007202F4" w:rsidRPr="007202F4" w14:paraId="1CE64864"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43080C96"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8399" w:type="dxa"/>
            <w:tcBorders>
              <w:top w:val="single" w:sz="8" w:space="0" w:color="000000"/>
              <w:left w:val="single" w:sz="8" w:space="0" w:color="000000"/>
              <w:bottom w:val="single" w:sz="8" w:space="0" w:color="000000"/>
              <w:right w:val="single" w:sz="8" w:space="0" w:color="000000"/>
            </w:tcBorders>
            <w:vAlign w:val="center"/>
          </w:tcPr>
          <w:p w14:paraId="26D7B162" w14:textId="77777777" w:rsidR="007202F4" w:rsidRPr="007202F4" w:rsidRDefault="007202F4" w:rsidP="007E0152">
            <w:pPr>
              <w:spacing w:after="150"/>
              <w:rPr>
                <w:rFonts w:ascii="Arial" w:hAnsi="Arial" w:cs="Arial"/>
              </w:rPr>
            </w:pPr>
            <w:r w:rsidRPr="007202F4">
              <w:rPr>
                <w:rFonts w:ascii="Arial" w:hAnsi="Arial" w:cs="Arial"/>
                <w:color w:val="000000"/>
              </w:rPr>
              <w:t>Макета раскрснице (са возилима, саобраћајним знацима, семафорима и пешацима)</w:t>
            </w:r>
          </w:p>
        </w:tc>
        <w:tc>
          <w:tcPr>
            <w:tcW w:w="816" w:type="dxa"/>
            <w:tcBorders>
              <w:top w:val="single" w:sz="8" w:space="0" w:color="000000"/>
              <w:left w:val="single" w:sz="8" w:space="0" w:color="000000"/>
              <w:bottom w:val="single" w:sz="8" w:space="0" w:color="000000"/>
              <w:right w:val="single" w:sz="8" w:space="0" w:color="000000"/>
            </w:tcBorders>
            <w:vAlign w:val="center"/>
          </w:tcPr>
          <w:p w14:paraId="3BBCBCB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52A18B1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1A61781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28493E43" w14:textId="77777777" w:rsidR="007202F4" w:rsidRPr="007202F4" w:rsidRDefault="007202F4" w:rsidP="007E0152">
            <w:pPr>
              <w:rPr>
                <w:rFonts w:ascii="Arial" w:hAnsi="Arial" w:cs="Arial"/>
              </w:rPr>
            </w:pPr>
          </w:p>
        </w:tc>
      </w:tr>
      <w:tr w:rsidR="007202F4" w:rsidRPr="007202F4" w14:paraId="7B67544C"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973D2B5" w14:textId="77777777" w:rsidR="007202F4" w:rsidRPr="007202F4" w:rsidRDefault="007202F4" w:rsidP="007E0152">
            <w:pPr>
              <w:spacing w:after="150"/>
              <w:rPr>
                <w:rFonts w:ascii="Arial" w:hAnsi="Arial" w:cs="Arial"/>
              </w:rPr>
            </w:pPr>
            <w:r w:rsidRPr="007202F4">
              <w:rPr>
                <w:rFonts w:ascii="Arial" w:hAnsi="Arial" w:cs="Arial"/>
                <w:b/>
                <w:color w:val="000000"/>
              </w:rPr>
              <w:t>Филмови</w:t>
            </w:r>
          </w:p>
        </w:tc>
      </w:tr>
      <w:tr w:rsidR="007202F4" w:rsidRPr="007202F4" w14:paraId="265285A3"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4619F30D"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8399" w:type="dxa"/>
            <w:tcBorders>
              <w:top w:val="single" w:sz="8" w:space="0" w:color="000000"/>
              <w:left w:val="single" w:sz="8" w:space="0" w:color="000000"/>
              <w:bottom w:val="single" w:sz="8" w:space="0" w:color="000000"/>
              <w:right w:val="single" w:sz="8" w:space="0" w:color="000000"/>
            </w:tcBorders>
            <w:vAlign w:val="center"/>
          </w:tcPr>
          <w:p w14:paraId="6C8E14E8" w14:textId="77777777" w:rsidR="007202F4" w:rsidRPr="007202F4" w:rsidRDefault="007202F4" w:rsidP="007E0152">
            <w:pPr>
              <w:spacing w:after="150"/>
              <w:rPr>
                <w:rFonts w:ascii="Arial" w:hAnsi="Arial" w:cs="Arial"/>
              </w:rPr>
            </w:pPr>
            <w:r w:rsidRPr="007202F4">
              <w:rPr>
                <w:rFonts w:ascii="Arial" w:hAnsi="Arial" w:cs="Arial"/>
                <w:color w:val="000000"/>
              </w:rPr>
              <w:t>Филмови, ТВ емисије, снимци</w:t>
            </w:r>
          </w:p>
        </w:tc>
        <w:tc>
          <w:tcPr>
            <w:tcW w:w="816" w:type="dxa"/>
            <w:tcBorders>
              <w:top w:val="single" w:sz="8" w:space="0" w:color="000000"/>
              <w:left w:val="single" w:sz="8" w:space="0" w:color="000000"/>
              <w:bottom w:val="single" w:sz="8" w:space="0" w:color="000000"/>
              <w:right w:val="single" w:sz="8" w:space="0" w:color="000000"/>
            </w:tcBorders>
            <w:vAlign w:val="center"/>
          </w:tcPr>
          <w:p w14:paraId="21C50AA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1F36AAF8" w14:textId="77777777" w:rsidR="007202F4" w:rsidRPr="007202F4" w:rsidRDefault="007202F4" w:rsidP="007E0152">
            <w:pPr>
              <w:spacing w:after="150"/>
              <w:rPr>
                <w:rFonts w:ascii="Arial" w:hAnsi="Arial" w:cs="Arial"/>
              </w:rPr>
            </w:pPr>
            <w:r w:rsidRPr="007202F4">
              <w:rPr>
                <w:rFonts w:ascii="Arial" w:hAnsi="Arial" w:cs="Arial"/>
                <w:color w:val="000000"/>
              </w:rPr>
              <w:t>према потребама</w:t>
            </w:r>
          </w:p>
        </w:tc>
        <w:tc>
          <w:tcPr>
            <w:tcW w:w="629" w:type="dxa"/>
            <w:tcBorders>
              <w:top w:val="single" w:sz="8" w:space="0" w:color="000000"/>
              <w:left w:val="single" w:sz="8" w:space="0" w:color="000000"/>
              <w:bottom w:val="single" w:sz="8" w:space="0" w:color="000000"/>
              <w:right w:val="single" w:sz="8" w:space="0" w:color="000000"/>
            </w:tcBorders>
            <w:vAlign w:val="center"/>
          </w:tcPr>
          <w:p w14:paraId="0F49C11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1B805BE8" w14:textId="77777777" w:rsidR="007202F4" w:rsidRPr="007202F4" w:rsidRDefault="007202F4" w:rsidP="007E0152">
            <w:pPr>
              <w:spacing w:after="150"/>
              <w:rPr>
                <w:rFonts w:ascii="Arial" w:hAnsi="Arial" w:cs="Arial"/>
              </w:rPr>
            </w:pPr>
            <w:r w:rsidRPr="007202F4">
              <w:rPr>
                <w:rFonts w:ascii="Arial" w:hAnsi="Arial" w:cs="Arial"/>
                <w:color w:val="000000"/>
              </w:rPr>
              <w:t>према избору наставника</w:t>
            </w:r>
          </w:p>
        </w:tc>
      </w:tr>
      <w:tr w:rsidR="007202F4" w:rsidRPr="007202F4" w14:paraId="38BB60D6"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6DD7417" w14:textId="77777777" w:rsidR="007202F4" w:rsidRPr="007202F4" w:rsidRDefault="007202F4" w:rsidP="007E0152">
            <w:pPr>
              <w:spacing w:after="150"/>
              <w:rPr>
                <w:rFonts w:ascii="Arial" w:hAnsi="Arial" w:cs="Arial"/>
              </w:rPr>
            </w:pPr>
            <w:r w:rsidRPr="007202F4">
              <w:rPr>
                <w:rFonts w:ascii="Arial" w:hAnsi="Arial" w:cs="Arial"/>
                <w:b/>
                <w:color w:val="000000"/>
              </w:rPr>
              <w:t>Остала средства</w:t>
            </w:r>
          </w:p>
        </w:tc>
      </w:tr>
      <w:tr w:rsidR="007202F4" w:rsidRPr="007202F4" w14:paraId="58625645"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077EBA5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8399" w:type="dxa"/>
            <w:tcBorders>
              <w:top w:val="single" w:sz="8" w:space="0" w:color="000000"/>
              <w:left w:val="single" w:sz="8" w:space="0" w:color="000000"/>
              <w:bottom w:val="single" w:sz="8" w:space="0" w:color="000000"/>
              <w:right w:val="single" w:sz="8" w:space="0" w:color="000000"/>
            </w:tcBorders>
            <w:vAlign w:val="center"/>
          </w:tcPr>
          <w:p w14:paraId="23BFC28C" w14:textId="77777777" w:rsidR="007202F4" w:rsidRPr="007202F4" w:rsidRDefault="007202F4" w:rsidP="007E0152">
            <w:pPr>
              <w:spacing w:after="150"/>
              <w:rPr>
                <w:rFonts w:ascii="Arial" w:hAnsi="Arial" w:cs="Arial"/>
              </w:rPr>
            </w:pPr>
            <w:r w:rsidRPr="007202F4">
              <w:rPr>
                <w:rFonts w:ascii="Arial" w:hAnsi="Arial" w:cs="Arial"/>
                <w:color w:val="000000"/>
              </w:rPr>
              <w:t>Термометар (собни)</w:t>
            </w:r>
          </w:p>
        </w:tc>
        <w:tc>
          <w:tcPr>
            <w:tcW w:w="816" w:type="dxa"/>
            <w:tcBorders>
              <w:top w:val="single" w:sz="8" w:space="0" w:color="000000"/>
              <w:left w:val="single" w:sz="8" w:space="0" w:color="000000"/>
              <w:bottom w:val="single" w:sz="8" w:space="0" w:color="000000"/>
              <w:right w:val="single" w:sz="8" w:space="0" w:color="000000"/>
            </w:tcBorders>
            <w:vAlign w:val="center"/>
          </w:tcPr>
          <w:p w14:paraId="0E97430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5BF28ED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035FF77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13A5BD78" w14:textId="77777777" w:rsidR="007202F4" w:rsidRPr="007202F4" w:rsidRDefault="007202F4" w:rsidP="007E0152">
            <w:pPr>
              <w:rPr>
                <w:rFonts w:ascii="Arial" w:hAnsi="Arial" w:cs="Arial"/>
              </w:rPr>
            </w:pPr>
          </w:p>
        </w:tc>
      </w:tr>
      <w:tr w:rsidR="007202F4" w:rsidRPr="007202F4" w14:paraId="54BC7E78"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4F947F50"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8399" w:type="dxa"/>
            <w:tcBorders>
              <w:top w:val="single" w:sz="8" w:space="0" w:color="000000"/>
              <w:left w:val="single" w:sz="8" w:space="0" w:color="000000"/>
              <w:bottom w:val="single" w:sz="8" w:space="0" w:color="000000"/>
              <w:right w:val="single" w:sz="8" w:space="0" w:color="000000"/>
            </w:tcBorders>
            <w:vAlign w:val="center"/>
          </w:tcPr>
          <w:p w14:paraId="0EE50FA2" w14:textId="77777777" w:rsidR="007202F4" w:rsidRPr="007202F4" w:rsidRDefault="007202F4" w:rsidP="007E0152">
            <w:pPr>
              <w:spacing w:after="150"/>
              <w:rPr>
                <w:rFonts w:ascii="Arial" w:hAnsi="Arial" w:cs="Arial"/>
              </w:rPr>
            </w:pPr>
            <w:r w:rsidRPr="007202F4">
              <w:rPr>
                <w:rFonts w:ascii="Arial" w:hAnsi="Arial" w:cs="Arial"/>
                <w:color w:val="000000"/>
              </w:rPr>
              <w:t>Термометар (спољни)</w:t>
            </w:r>
          </w:p>
        </w:tc>
        <w:tc>
          <w:tcPr>
            <w:tcW w:w="816" w:type="dxa"/>
            <w:tcBorders>
              <w:top w:val="single" w:sz="8" w:space="0" w:color="000000"/>
              <w:left w:val="single" w:sz="8" w:space="0" w:color="000000"/>
              <w:bottom w:val="single" w:sz="8" w:space="0" w:color="000000"/>
              <w:right w:val="single" w:sz="8" w:space="0" w:color="000000"/>
            </w:tcBorders>
            <w:vAlign w:val="center"/>
          </w:tcPr>
          <w:p w14:paraId="04957F1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7639428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0DBA6FE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44643E72" w14:textId="77777777" w:rsidR="007202F4" w:rsidRPr="007202F4" w:rsidRDefault="007202F4" w:rsidP="007E0152">
            <w:pPr>
              <w:rPr>
                <w:rFonts w:ascii="Arial" w:hAnsi="Arial" w:cs="Arial"/>
              </w:rPr>
            </w:pPr>
          </w:p>
        </w:tc>
      </w:tr>
      <w:tr w:rsidR="007202F4" w:rsidRPr="007202F4" w14:paraId="6C29C40F"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5E4CA060"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8399" w:type="dxa"/>
            <w:tcBorders>
              <w:top w:val="single" w:sz="8" w:space="0" w:color="000000"/>
              <w:left w:val="single" w:sz="8" w:space="0" w:color="000000"/>
              <w:bottom w:val="single" w:sz="8" w:space="0" w:color="000000"/>
              <w:right w:val="single" w:sz="8" w:space="0" w:color="000000"/>
            </w:tcBorders>
            <w:vAlign w:val="center"/>
          </w:tcPr>
          <w:p w14:paraId="3CB17A76" w14:textId="77777777" w:rsidR="007202F4" w:rsidRPr="007202F4" w:rsidRDefault="007202F4" w:rsidP="007E0152">
            <w:pPr>
              <w:spacing w:after="150"/>
              <w:rPr>
                <w:rFonts w:ascii="Arial" w:hAnsi="Arial" w:cs="Arial"/>
              </w:rPr>
            </w:pPr>
            <w:r w:rsidRPr="007202F4">
              <w:rPr>
                <w:rFonts w:ascii="Arial" w:hAnsi="Arial" w:cs="Arial"/>
                <w:color w:val="000000"/>
              </w:rPr>
              <w:t>Термометар за мерење температуре течности</w:t>
            </w:r>
          </w:p>
        </w:tc>
        <w:tc>
          <w:tcPr>
            <w:tcW w:w="816" w:type="dxa"/>
            <w:tcBorders>
              <w:top w:val="single" w:sz="8" w:space="0" w:color="000000"/>
              <w:left w:val="single" w:sz="8" w:space="0" w:color="000000"/>
              <w:bottom w:val="single" w:sz="8" w:space="0" w:color="000000"/>
              <w:right w:val="single" w:sz="8" w:space="0" w:color="000000"/>
            </w:tcBorders>
            <w:vAlign w:val="center"/>
          </w:tcPr>
          <w:p w14:paraId="7FB3D6C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3144AA2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324063D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6B425E55" w14:textId="77777777" w:rsidR="007202F4" w:rsidRPr="007202F4" w:rsidRDefault="007202F4" w:rsidP="007E0152">
            <w:pPr>
              <w:rPr>
                <w:rFonts w:ascii="Arial" w:hAnsi="Arial" w:cs="Arial"/>
              </w:rPr>
            </w:pPr>
          </w:p>
        </w:tc>
      </w:tr>
      <w:tr w:rsidR="007202F4" w:rsidRPr="007202F4" w14:paraId="5C5B0FEA"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195363EB"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8399" w:type="dxa"/>
            <w:tcBorders>
              <w:top w:val="single" w:sz="8" w:space="0" w:color="000000"/>
              <w:left w:val="single" w:sz="8" w:space="0" w:color="000000"/>
              <w:bottom w:val="single" w:sz="8" w:space="0" w:color="000000"/>
              <w:right w:val="single" w:sz="8" w:space="0" w:color="000000"/>
            </w:tcBorders>
            <w:vAlign w:val="center"/>
          </w:tcPr>
          <w:p w14:paraId="2F2CFA93" w14:textId="77777777" w:rsidR="007202F4" w:rsidRPr="007202F4" w:rsidRDefault="007202F4" w:rsidP="007E0152">
            <w:pPr>
              <w:spacing w:after="150"/>
              <w:rPr>
                <w:rFonts w:ascii="Arial" w:hAnsi="Arial" w:cs="Arial"/>
              </w:rPr>
            </w:pPr>
            <w:r w:rsidRPr="007202F4">
              <w:rPr>
                <w:rFonts w:ascii="Arial" w:hAnsi="Arial" w:cs="Arial"/>
                <w:color w:val="000000"/>
              </w:rPr>
              <w:t>Магнети (два шипкаста и два потковичаста), гвоздени опиљци</w:t>
            </w:r>
          </w:p>
        </w:tc>
        <w:tc>
          <w:tcPr>
            <w:tcW w:w="816" w:type="dxa"/>
            <w:tcBorders>
              <w:top w:val="single" w:sz="8" w:space="0" w:color="000000"/>
              <w:left w:val="single" w:sz="8" w:space="0" w:color="000000"/>
              <w:bottom w:val="single" w:sz="8" w:space="0" w:color="000000"/>
              <w:right w:val="single" w:sz="8" w:space="0" w:color="000000"/>
            </w:tcBorders>
            <w:vAlign w:val="center"/>
          </w:tcPr>
          <w:p w14:paraId="6B95A8D3"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1518" w:type="dxa"/>
            <w:tcBorders>
              <w:top w:val="single" w:sz="8" w:space="0" w:color="000000"/>
              <w:left w:val="single" w:sz="8" w:space="0" w:color="000000"/>
              <w:bottom w:val="single" w:sz="8" w:space="0" w:color="000000"/>
              <w:right w:val="single" w:sz="8" w:space="0" w:color="000000"/>
            </w:tcBorders>
            <w:vAlign w:val="center"/>
          </w:tcPr>
          <w:p w14:paraId="677A952B"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629" w:type="dxa"/>
            <w:tcBorders>
              <w:top w:val="single" w:sz="8" w:space="0" w:color="000000"/>
              <w:left w:val="single" w:sz="8" w:space="0" w:color="000000"/>
              <w:bottom w:val="single" w:sz="8" w:space="0" w:color="000000"/>
              <w:right w:val="single" w:sz="8" w:space="0" w:color="000000"/>
            </w:tcBorders>
            <w:vAlign w:val="center"/>
          </w:tcPr>
          <w:p w14:paraId="64B98FD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3DCF7F7F" w14:textId="77777777" w:rsidR="007202F4" w:rsidRPr="007202F4" w:rsidRDefault="007202F4" w:rsidP="007E0152">
            <w:pPr>
              <w:rPr>
                <w:rFonts w:ascii="Arial" w:hAnsi="Arial" w:cs="Arial"/>
              </w:rPr>
            </w:pPr>
          </w:p>
        </w:tc>
      </w:tr>
      <w:tr w:rsidR="007202F4" w:rsidRPr="007202F4" w14:paraId="482AA473"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2C7E699D"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8399" w:type="dxa"/>
            <w:tcBorders>
              <w:top w:val="single" w:sz="8" w:space="0" w:color="000000"/>
              <w:left w:val="single" w:sz="8" w:space="0" w:color="000000"/>
              <w:bottom w:val="single" w:sz="8" w:space="0" w:color="000000"/>
              <w:right w:val="single" w:sz="8" w:space="0" w:color="000000"/>
            </w:tcBorders>
            <w:vAlign w:val="center"/>
          </w:tcPr>
          <w:p w14:paraId="08A66B34" w14:textId="77777777" w:rsidR="007202F4" w:rsidRPr="007202F4" w:rsidRDefault="007202F4" w:rsidP="007E0152">
            <w:pPr>
              <w:spacing w:after="150"/>
              <w:rPr>
                <w:rFonts w:ascii="Arial" w:hAnsi="Arial" w:cs="Arial"/>
              </w:rPr>
            </w:pPr>
            <w:r w:rsidRPr="007202F4">
              <w:rPr>
                <w:rFonts w:ascii="Arial" w:hAnsi="Arial" w:cs="Arial"/>
                <w:color w:val="000000"/>
              </w:rPr>
              <w:t>Компас</w:t>
            </w:r>
          </w:p>
        </w:tc>
        <w:tc>
          <w:tcPr>
            <w:tcW w:w="816" w:type="dxa"/>
            <w:tcBorders>
              <w:top w:val="single" w:sz="8" w:space="0" w:color="000000"/>
              <w:left w:val="single" w:sz="8" w:space="0" w:color="000000"/>
              <w:bottom w:val="single" w:sz="8" w:space="0" w:color="000000"/>
              <w:right w:val="single" w:sz="8" w:space="0" w:color="000000"/>
            </w:tcBorders>
            <w:vAlign w:val="center"/>
          </w:tcPr>
          <w:p w14:paraId="736B621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799EC8AB"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629" w:type="dxa"/>
            <w:tcBorders>
              <w:top w:val="single" w:sz="8" w:space="0" w:color="000000"/>
              <w:left w:val="single" w:sz="8" w:space="0" w:color="000000"/>
              <w:bottom w:val="single" w:sz="8" w:space="0" w:color="000000"/>
              <w:right w:val="single" w:sz="8" w:space="0" w:color="000000"/>
            </w:tcBorders>
            <w:vAlign w:val="center"/>
          </w:tcPr>
          <w:p w14:paraId="5B8550D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247C1B28" w14:textId="77777777" w:rsidR="007202F4" w:rsidRPr="007202F4" w:rsidRDefault="007202F4" w:rsidP="007E0152">
            <w:pPr>
              <w:rPr>
                <w:rFonts w:ascii="Arial" w:hAnsi="Arial" w:cs="Arial"/>
              </w:rPr>
            </w:pPr>
          </w:p>
        </w:tc>
      </w:tr>
      <w:tr w:rsidR="007202F4" w:rsidRPr="007202F4" w14:paraId="57C59B4A"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26F39E3B"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8399" w:type="dxa"/>
            <w:tcBorders>
              <w:top w:val="single" w:sz="8" w:space="0" w:color="000000"/>
              <w:left w:val="single" w:sz="8" w:space="0" w:color="000000"/>
              <w:bottom w:val="single" w:sz="8" w:space="0" w:color="000000"/>
              <w:right w:val="single" w:sz="8" w:space="0" w:color="000000"/>
            </w:tcBorders>
            <w:vAlign w:val="center"/>
          </w:tcPr>
          <w:p w14:paraId="6B09F7BA" w14:textId="77777777" w:rsidR="007202F4" w:rsidRPr="007202F4" w:rsidRDefault="007202F4" w:rsidP="007E0152">
            <w:pPr>
              <w:spacing w:after="150"/>
              <w:rPr>
                <w:rFonts w:ascii="Arial" w:hAnsi="Arial" w:cs="Arial"/>
              </w:rPr>
            </w:pPr>
            <w:r w:rsidRPr="007202F4">
              <w:rPr>
                <w:rFonts w:ascii="Arial" w:hAnsi="Arial" w:cs="Arial"/>
                <w:color w:val="000000"/>
              </w:rPr>
              <w:t>Лупа</w:t>
            </w:r>
          </w:p>
        </w:tc>
        <w:tc>
          <w:tcPr>
            <w:tcW w:w="816" w:type="dxa"/>
            <w:tcBorders>
              <w:top w:val="single" w:sz="8" w:space="0" w:color="000000"/>
              <w:left w:val="single" w:sz="8" w:space="0" w:color="000000"/>
              <w:bottom w:val="single" w:sz="8" w:space="0" w:color="000000"/>
              <w:right w:val="single" w:sz="8" w:space="0" w:color="000000"/>
            </w:tcBorders>
            <w:vAlign w:val="center"/>
          </w:tcPr>
          <w:p w14:paraId="7871808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355D5CF1"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629" w:type="dxa"/>
            <w:tcBorders>
              <w:top w:val="single" w:sz="8" w:space="0" w:color="000000"/>
              <w:left w:val="single" w:sz="8" w:space="0" w:color="000000"/>
              <w:bottom w:val="single" w:sz="8" w:space="0" w:color="000000"/>
              <w:right w:val="single" w:sz="8" w:space="0" w:color="000000"/>
            </w:tcBorders>
            <w:vAlign w:val="center"/>
          </w:tcPr>
          <w:p w14:paraId="59C35A8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36759443" w14:textId="77777777" w:rsidR="007202F4" w:rsidRPr="007202F4" w:rsidRDefault="007202F4" w:rsidP="007E0152">
            <w:pPr>
              <w:rPr>
                <w:rFonts w:ascii="Arial" w:hAnsi="Arial" w:cs="Arial"/>
              </w:rPr>
            </w:pPr>
          </w:p>
        </w:tc>
      </w:tr>
      <w:tr w:rsidR="007202F4" w:rsidRPr="007202F4" w14:paraId="1284FC69"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52E354A0"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8399" w:type="dxa"/>
            <w:tcBorders>
              <w:top w:val="single" w:sz="8" w:space="0" w:color="000000"/>
              <w:left w:val="single" w:sz="8" w:space="0" w:color="000000"/>
              <w:bottom w:val="single" w:sz="8" w:space="0" w:color="000000"/>
              <w:right w:val="single" w:sz="8" w:space="0" w:color="000000"/>
            </w:tcBorders>
            <w:vAlign w:val="center"/>
          </w:tcPr>
          <w:p w14:paraId="763269CB" w14:textId="77777777" w:rsidR="007202F4" w:rsidRPr="007202F4" w:rsidRDefault="007202F4" w:rsidP="007E0152">
            <w:pPr>
              <w:spacing w:after="150"/>
              <w:rPr>
                <w:rFonts w:ascii="Arial" w:hAnsi="Arial" w:cs="Arial"/>
              </w:rPr>
            </w:pPr>
            <w:r w:rsidRPr="007202F4">
              <w:rPr>
                <w:rFonts w:ascii="Arial" w:hAnsi="Arial" w:cs="Arial"/>
                <w:color w:val="000000"/>
              </w:rPr>
              <w:t>Метар</w:t>
            </w:r>
          </w:p>
        </w:tc>
        <w:tc>
          <w:tcPr>
            <w:tcW w:w="816" w:type="dxa"/>
            <w:tcBorders>
              <w:top w:val="single" w:sz="8" w:space="0" w:color="000000"/>
              <w:left w:val="single" w:sz="8" w:space="0" w:color="000000"/>
              <w:bottom w:val="single" w:sz="8" w:space="0" w:color="000000"/>
              <w:right w:val="single" w:sz="8" w:space="0" w:color="000000"/>
            </w:tcBorders>
            <w:vAlign w:val="center"/>
          </w:tcPr>
          <w:p w14:paraId="071191A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480C6AC9"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629" w:type="dxa"/>
            <w:tcBorders>
              <w:top w:val="single" w:sz="8" w:space="0" w:color="000000"/>
              <w:left w:val="single" w:sz="8" w:space="0" w:color="000000"/>
              <w:bottom w:val="single" w:sz="8" w:space="0" w:color="000000"/>
              <w:right w:val="single" w:sz="8" w:space="0" w:color="000000"/>
            </w:tcBorders>
            <w:vAlign w:val="center"/>
          </w:tcPr>
          <w:p w14:paraId="1F697BA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2CBABA2C" w14:textId="77777777" w:rsidR="007202F4" w:rsidRPr="007202F4" w:rsidRDefault="007202F4" w:rsidP="007E0152">
            <w:pPr>
              <w:rPr>
                <w:rFonts w:ascii="Arial" w:hAnsi="Arial" w:cs="Arial"/>
              </w:rPr>
            </w:pPr>
          </w:p>
        </w:tc>
      </w:tr>
      <w:tr w:rsidR="007202F4" w:rsidRPr="007202F4" w14:paraId="1877BB54"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12D3F421"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8399" w:type="dxa"/>
            <w:tcBorders>
              <w:top w:val="single" w:sz="8" w:space="0" w:color="000000"/>
              <w:left w:val="single" w:sz="8" w:space="0" w:color="000000"/>
              <w:bottom w:val="single" w:sz="8" w:space="0" w:color="000000"/>
              <w:right w:val="single" w:sz="8" w:space="0" w:color="000000"/>
            </w:tcBorders>
            <w:vAlign w:val="center"/>
          </w:tcPr>
          <w:p w14:paraId="6849615D" w14:textId="77777777" w:rsidR="007202F4" w:rsidRPr="007202F4" w:rsidRDefault="007202F4" w:rsidP="007E0152">
            <w:pPr>
              <w:spacing w:after="150"/>
              <w:rPr>
                <w:rFonts w:ascii="Arial" w:hAnsi="Arial" w:cs="Arial"/>
              </w:rPr>
            </w:pPr>
            <w:r w:rsidRPr="007202F4">
              <w:rPr>
                <w:rFonts w:ascii="Arial" w:hAnsi="Arial" w:cs="Arial"/>
                <w:color w:val="000000"/>
              </w:rPr>
              <w:t>Кугла са прстеном</w:t>
            </w:r>
          </w:p>
        </w:tc>
        <w:tc>
          <w:tcPr>
            <w:tcW w:w="816" w:type="dxa"/>
            <w:tcBorders>
              <w:top w:val="single" w:sz="8" w:space="0" w:color="000000"/>
              <w:left w:val="single" w:sz="8" w:space="0" w:color="000000"/>
              <w:bottom w:val="single" w:sz="8" w:space="0" w:color="000000"/>
              <w:right w:val="single" w:sz="8" w:space="0" w:color="000000"/>
            </w:tcBorders>
            <w:vAlign w:val="center"/>
          </w:tcPr>
          <w:p w14:paraId="622922A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5F23096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9" w:type="dxa"/>
            <w:tcBorders>
              <w:top w:val="single" w:sz="8" w:space="0" w:color="000000"/>
              <w:left w:val="single" w:sz="8" w:space="0" w:color="000000"/>
              <w:bottom w:val="single" w:sz="8" w:space="0" w:color="000000"/>
              <w:right w:val="single" w:sz="8" w:space="0" w:color="000000"/>
            </w:tcBorders>
            <w:vAlign w:val="center"/>
          </w:tcPr>
          <w:p w14:paraId="5E2D939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15848890" w14:textId="77777777" w:rsidR="007202F4" w:rsidRPr="007202F4" w:rsidRDefault="007202F4" w:rsidP="007E0152">
            <w:pPr>
              <w:rPr>
                <w:rFonts w:ascii="Arial" w:hAnsi="Arial" w:cs="Arial"/>
              </w:rPr>
            </w:pPr>
          </w:p>
        </w:tc>
      </w:tr>
      <w:tr w:rsidR="007202F4" w:rsidRPr="007202F4" w14:paraId="316EF523"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445A5623"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8399" w:type="dxa"/>
            <w:tcBorders>
              <w:top w:val="single" w:sz="8" w:space="0" w:color="000000"/>
              <w:left w:val="single" w:sz="8" w:space="0" w:color="000000"/>
              <w:bottom w:val="single" w:sz="8" w:space="0" w:color="000000"/>
              <w:right w:val="single" w:sz="8" w:space="0" w:color="000000"/>
            </w:tcBorders>
            <w:vAlign w:val="center"/>
          </w:tcPr>
          <w:p w14:paraId="58A767A3" w14:textId="77777777" w:rsidR="007202F4" w:rsidRPr="007202F4" w:rsidRDefault="007202F4" w:rsidP="007E0152">
            <w:pPr>
              <w:spacing w:after="150"/>
              <w:rPr>
                <w:rFonts w:ascii="Arial" w:hAnsi="Arial" w:cs="Arial"/>
              </w:rPr>
            </w:pPr>
            <w:r w:rsidRPr="007202F4">
              <w:rPr>
                <w:rFonts w:ascii="Arial" w:hAnsi="Arial" w:cs="Arial"/>
                <w:color w:val="000000"/>
              </w:rPr>
              <w:t>Цедиљке (сита) различите густине (10 ком.) и филтер папир (10 ком.)</w:t>
            </w:r>
          </w:p>
        </w:tc>
        <w:tc>
          <w:tcPr>
            <w:tcW w:w="816" w:type="dxa"/>
            <w:tcBorders>
              <w:top w:val="single" w:sz="8" w:space="0" w:color="000000"/>
              <w:left w:val="single" w:sz="8" w:space="0" w:color="000000"/>
              <w:bottom w:val="single" w:sz="8" w:space="0" w:color="000000"/>
              <w:right w:val="single" w:sz="8" w:space="0" w:color="000000"/>
            </w:tcBorders>
            <w:vAlign w:val="center"/>
          </w:tcPr>
          <w:p w14:paraId="293FB9C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0CC6A771"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629" w:type="dxa"/>
            <w:tcBorders>
              <w:top w:val="single" w:sz="8" w:space="0" w:color="000000"/>
              <w:left w:val="single" w:sz="8" w:space="0" w:color="000000"/>
              <w:bottom w:val="single" w:sz="8" w:space="0" w:color="000000"/>
              <w:right w:val="single" w:sz="8" w:space="0" w:color="000000"/>
            </w:tcBorders>
            <w:vAlign w:val="center"/>
          </w:tcPr>
          <w:p w14:paraId="3C124A9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24C4EAC3" w14:textId="77777777" w:rsidR="007202F4" w:rsidRPr="007202F4" w:rsidRDefault="007202F4" w:rsidP="007E0152">
            <w:pPr>
              <w:rPr>
                <w:rFonts w:ascii="Arial" w:hAnsi="Arial" w:cs="Arial"/>
              </w:rPr>
            </w:pPr>
          </w:p>
        </w:tc>
      </w:tr>
      <w:tr w:rsidR="007202F4" w:rsidRPr="007202F4" w14:paraId="73A7310D" w14:textId="77777777" w:rsidTr="007E0152">
        <w:trPr>
          <w:trHeight w:val="45"/>
          <w:tblCellSpacing w:w="0" w:type="auto"/>
        </w:trPr>
        <w:tc>
          <w:tcPr>
            <w:tcW w:w="1814" w:type="dxa"/>
            <w:tcBorders>
              <w:top w:val="single" w:sz="8" w:space="0" w:color="000000"/>
              <w:left w:val="single" w:sz="8" w:space="0" w:color="000000"/>
              <w:bottom w:val="single" w:sz="8" w:space="0" w:color="000000"/>
              <w:right w:val="single" w:sz="8" w:space="0" w:color="000000"/>
            </w:tcBorders>
            <w:vAlign w:val="center"/>
          </w:tcPr>
          <w:p w14:paraId="08BEFF55"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8399" w:type="dxa"/>
            <w:tcBorders>
              <w:top w:val="single" w:sz="8" w:space="0" w:color="000000"/>
              <w:left w:val="single" w:sz="8" w:space="0" w:color="000000"/>
              <w:bottom w:val="single" w:sz="8" w:space="0" w:color="000000"/>
              <w:right w:val="single" w:sz="8" w:space="0" w:color="000000"/>
            </w:tcBorders>
            <w:vAlign w:val="center"/>
          </w:tcPr>
          <w:p w14:paraId="22561B86" w14:textId="77777777" w:rsidR="007202F4" w:rsidRPr="007202F4" w:rsidRDefault="007202F4" w:rsidP="007E0152">
            <w:pPr>
              <w:spacing w:after="150"/>
              <w:rPr>
                <w:rFonts w:ascii="Arial" w:hAnsi="Arial" w:cs="Arial"/>
              </w:rPr>
            </w:pPr>
            <w:r w:rsidRPr="007202F4">
              <w:rPr>
                <w:rFonts w:ascii="Arial" w:hAnsi="Arial" w:cs="Arial"/>
                <w:color w:val="000000"/>
              </w:rPr>
              <w:t>Провидне пластичне кадице</w:t>
            </w:r>
          </w:p>
        </w:tc>
        <w:tc>
          <w:tcPr>
            <w:tcW w:w="816" w:type="dxa"/>
            <w:tcBorders>
              <w:top w:val="single" w:sz="8" w:space="0" w:color="000000"/>
              <w:left w:val="single" w:sz="8" w:space="0" w:color="000000"/>
              <w:bottom w:val="single" w:sz="8" w:space="0" w:color="000000"/>
              <w:right w:val="single" w:sz="8" w:space="0" w:color="000000"/>
            </w:tcBorders>
            <w:vAlign w:val="center"/>
          </w:tcPr>
          <w:p w14:paraId="5C6AADA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18" w:type="dxa"/>
            <w:tcBorders>
              <w:top w:val="single" w:sz="8" w:space="0" w:color="000000"/>
              <w:left w:val="single" w:sz="8" w:space="0" w:color="000000"/>
              <w:bottom w:val="single" w:sz="8" w:space="0" w:color="000000"/>
              <w:right w:val="single" w:sz="8" w:space="0" w:color="000000"/>
            </w:tcBorders>
            <w:vAlign w:val="center"/>
          </w:tcPr>
          <w:p w14:paraId="03940469"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629" w:type="dxa"/>
            <w:tcBorders>
              <w:top w:val="single" w:sz="8" w:space="0" w:color="000000"/>
              <w:left w:val="single" w:sz="8" w:space="0" w:color="000000"/>
              <w:bottom w:val="single" w:sz="8" w:space="0" w:color="000000"/>
              <w:right w:val="single" w:sz="8" w:space="0" w:color="000000"/>
            </w:tcBorders>
            <w:vAlign w:val="center"/>
          </w:tcPr>
          <w:p w14:paraId="6079DA7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3DBF6C36" w14:textId="77777777" w:rsidR="007202F4" w:rsidRPr="007202F4" w:rsidRDefault="007202F4" w:rsidP="007E0152">
            <w:pPr>
              <w:rPr>
                <w:rFonts w:ascii="Arial" w:hAnsi="Arial" w:cs="Arial"/>
              </w:rPr>
            </w:pPr>
          </w:p>
        </w:tc>
      </w:tr>
      <w:tr w:rsidR="007202F4" w:rsidRPr="007202F4" w14:paraId="712579A3"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011ACF7" w14:textId="77777777" w:rsidR="007202F4" w:rsidRPr="007202F4" w:rsidRDefault="007202F4" w:rsidP="007E0152">
            <w:pPr>
              <w:spacing w:after="150"/>
              <w:rPr>
                <w:rFonts w:ascii="Arial" w:hAnsi="Arial" w:cs="Arial"/>
              </w:rPr>
            </w:pPr>
            <w:r w:rsidRPr="007202F4">
              <w:rPr>
                <w:rFonts w:ascii="Arial" w:hAnsi="Arial" w:cs="Arial"/>
                <w:b/>
                <w:color w:val="000000"/>
              </w:rPr>
              <w:t>Мултимедијални образовни материјали</w:t>
            </w:r>
          </w:p>
        </w:tc>
      </w:tr>
      <w:tr w:rsidR="007202F4" w:rsidRPr="007202F4" w14:paraId="3896F8EB"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5B8506F" w14:textId="77777777" w:rsidR="007202F4" w:rsidRPr="007202F4" w:rsidRDefault="007202F4" w:rsidP="007E0152">
            <w:pPr>
              <w:spacing w:after="150"/>
              <w:rPr>
                <w:rFonts w:ascii="Arial" w:hAnsi="Arial" w:cs="Arial"/>
              </w:rPr>
            </w:pPr>
            <w:r w:rsidRPr="007202F4">
              <w:rPr>
                <w:rFonts w:ascii="Arial" w:hAnsi="Arial" w:cs="Arial"/>
                <w:color w:val="000000"/>
              </w:rPr>
              <w:t>Софтвер за наставу природе и друштва (према програму наставе и учења)</w:t>
            </w:r>
          </w:p>
        </w:tc>
        <w:tc>
          <w:tcPr>
            <w:tcW w:w="629" w:type="dxa"/>
            <w:tcBorders>
              <w:top w:val="single" w:sz="8" w:space="0" w:color="000000"/>
              <w:left w:val="single" w:sz="8" w:space="0" w:color="000000"/>
              <w:bottom w:val="single" w:sz="8" w:space="0" w:color="000000"/>
              <w:right w:val="single" w:sz="8" w:space="0" w:color="000000"/>
            </w:tcBorders>
            <w:vAlign w:val="center"/>
          </w:tcPr>
          <w:p w14:paraId="4AF293A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24" w:type="dxa"/>
            <w:tcBorders>
              <w:top w:val="single" w:sz="8" w:space="0" w:color="000000"/>
              <w:left w:val="single" w:sz="8" w:space="0" w:color="000000"/>
              <w:bottom w:val="single" w:sz="8" w:space="0" w:color="000000"/>
              <w:right w:val="single" w:sz="8" w:space="0" w:color="000000"/>
            </w:tcBorders>
            <w:vAlign w:val="center"/>
          </w:tcPr>
          <w:p w14:paraId="57176BFF" w14:textId="77777777" w:rsidR="007202F4" w:rsidRPr="007202F4" w:rsidRDefault="007202F4" w:rsidP="007E0152">
            <w:pPr>
              <w:spacing w:after="150"/>
              <w:rPr>
                <w:rFonts w:ascii="Arial" w:hAnsi="Arial" w:cs="Arial"/>
              </w:rPr>
            </w:pPr>
            <w:r w:rsidRPr="007202F4">
              <w:rPr>
                <w:rFonts w:ascii="Arial" w:hAnsi="Arial" w:cs="Arial"/>
                <w:color w:val="000000"/>
              </w:rPr>
              <w:t>по избору стручног већа</w:t>
            </w:r>
          </w:p>
        </w:tc>
      </w:tr>
      <w:tr w:rsidR="007202F4" w:rsidRPr="007202F4" w14:paraId="07D1C3E4"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2D81CB3"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6D51E7CA"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554B289"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7A362F29" w14:textId="77777777" w:rsidR="007202F4" w:rsidRPr="007202F4" w:rsidRDefault="007202F4" w:rsidP="007202F4">
      <w:pPr>
        <w:spacing w:after="150"/>
        <w:rPr>
          <w:rFonts w:ascii="Arial" w:hAnsi="Arial" w:cs="Arial"/>
        </w:rPr>
      </w:pPr>
      <w:r w:rsidRPr="007202F4">
        <w:rPr>
          <w:rFonts w:ascii="Arial" w:hAnsi="Arial" w:cs="Arial"/>
          <w:i/>
          <w:color w:val="000000"/>
        </w:rPr>
        <w:t>2 Збирку чини једна зидна слика на којој су приказана сва годишња доба и по једна зидна слика за свако годишње доба.</w:t>
      </w:r>
    </w:p>
    <w:p w14:paraId="0BBC1EA0" w14:textId="77777777" w:rsidR="007202F4" w:rsidRPr="007202F4" w:rsidRDefault="007202F4" w:rsidP="007202F4">
      <w:pPr>
        <w:spacing w:after="150"/>
        <w:rPr>
          <w:rFonts w:ascii="Arial" w:hAnsi="Arial" w:cs="Arial"/>
        </w:rPr>
      </w:pPr>
      <w:r w:rsidRPr="007202F4">
        <w:rPr>
          <w:rFonts w:ascii="Arial" w:hAnsi="Arial" w:cs="Arial"/>
          <w:i/>
          <w:color w:val="000000"/>
        </w:rPr>
        <w:t>3 Збирку чини по једна зидна слика за сваку животну заједницу.</w:t>
      </w:r>
    </w:p>
    <w:p w14:paraId="4AEF94CD" w14:textId="77777777" w:rsidR="007202F4" w:rsidRPr="007202F4" w:rsidRDefault="007202F4" w:rsidP="007202F4">
      <w:pPr>
        <w:spacing w:after="150"/>
        <w:rPr>
          <w:rFonts w:ascii="Arial" w:hAnsi="Arial" w:cs="Arial"/>
        </w:rPr>
      </w:pPr>
      <w:r w:rsidRPr="007202F4">
        <w:rPr>
          <w:rFonts w:ascii="Arial" w:hAnsi="Arial" w:cs="Arial"/>
          <w:i/>
          <w:color w:val="000000"/>
        </w:rPr>
        <w:t>4 Не набавља се уколико има услова да се позајми из кабинета за географију.</w:t>
      </w:r>
    </w:p>
    <w:p w14:paraId="642C4A8C" w14:textId="77777777" w:rsidR="007202F4" w:rsidRPr="007202F4" w:rsidRDefault="007202F4" w:rsidP="007202F4">
      <w:pPr>
        <w:spacing w:after="150"/>
        <w:rPr>
          <w:rFonts w:ascii="Arial" w:hAnsi="Arial" w:cs="Arial"/>
        </w:rPr>
      </w:pPr>
      <w:r w:rsidRPr="007202F4">
        <w:rPr>
          <w:rFonts w:ascii="Arial" w:hAnsi="Arial" w:cs="Arial"/>
          <w:i/>
          <w:color w:val="000000"/>
        </w:rPr>
        <w:t>5 Не набавља се уколико има услова да се позајми из кабинета за географију.</w:t>
      </w:r>
    </w:p>
    <w:p w14:paraId="1234C10B" w14:textId="77777777" w:rsidR="007202F4" w:rsidRPr="007202F4" w:rsidRDefault="007202F4" w:rsidP="007202F4">
      <w:pPr>
        <w:spacing w:after="120"/>
        <w:jc w:val="center"/>
        <w:rPr>
          <w:rFonts w:ascii="Arial" w:hAnsi="Arial" w:cs="Arial"/>
        </w:rPr>
      </w:pPr>
      <w:r w:rsidRPr="007202F4">
        <w:rPr>
          <w:rFonts w:ascii="Arial" w:hAnsi="Arial" w:cs="Arial"/>
          <w:b/>
          <w:color w:val="000000"/>
        </w:rPr>
        <w:t>ЛИКОВНА КУЛТУРА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55"/>
        <w:gridCol w:w="3535"/>
        <w:gridCol w:w="1201"/>
        <w:gridCol w:w="1287"/>
        <w:gridCol w:w="2685"/>
        <w:gridCol w:w="1259"/>
      </w:tblGrid>
      <w:tr w:rsidR="007202F4" w:rsidRPr="007202F4" w14:paraId="2EA7931A"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0CDE70DB"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4C9C3B54"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10811" w:type="dxa"/>
            <w:tcBorders>
              <w:top w:val="single" w:sz="8" w:space="0" w:color="000000"/>
              <w:left w:val="single" w:sz="8" w:space="0" w:color="000000"/>
              <w:bottom w:val="single" w:sz="8" w:space="0" w:color="000000"/>
              <w:right w:val="single" w:sz="8" w:space="0" w:color="000000"/>
            </w:tcBorders>
            <w:vAlign w:val="center"/>
          </w:tcPr>
          <w:p w14:paraId="209CE115"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495" w:type="dxa"/>
            <w:tcBorders>
              <w:top w:val="single" w:sz="8" w:space="0" w:color="000000"/>
              <w:left w:val="single" w:sz="8" w:space="0" w:color="000000"/>
              <w:bottom w:val="single" w:sz="8" w:space="0" w:color="000000"/>
              <w:right w:val="single" w:sz="8" w:space="0" w:color="000000"/>
            </w:tcBorders>
            <w:vAlign w:val="center"/>
          </w:tcPr>
          <w:p w14:paraId="3D7394C2"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1448" w:type="dxa"/>
            <w:tcBorders>
              <w:top w:val="single" w:sz="8" w:space="0" w:color="000000"/>
              <w:left w:val="single" w:sz="8" w:space="0" w:color="000000"/>
              <w:bottom w:val="single" w:sz="8" w:space="0" w:color="000000"/>
              <w:right w:val="single" w:sz="8" w:space="0" w:color="000000"/>
            </w:tcBorders>
            <w:vAlign w:val="center"/>
          </w:tcPr>
          <w:p w14:paraId="161E9DD0"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337" w:type="dxa"/>
            <w:tcBorders>
              <w:top w:val="single" w:sz="8" w:space="0" w:color="000000"/>
              <w:left w:val="single" w:sz="8" w:space="0" w:color="000000"/>
              <w:bottom w:val="single" w:sz="8" w:space="0" w:color="000000"/>
              <w:right w:val="single" w:sz="8" w:space="0" w:color="000000"/>
            </w:tcBorders>
            <w:vAlign w:val="center"/>
          </w:tcPr>
          <w:p w14:paraId="2F98E50B"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17979E7B"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5F10C61D"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6DC30BA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811" w:type="dxa"/>
            <w:tcBorders>
              <w:top w:val="single" w:sz="8" w:space="0" w:color="000000"/>
              <w:left w:val="single" w:sz="8" w:space="0" w:color="000000"/>
              <w:bottom w:val="single" w:sz="8" w:space="0" w:color="000000"/>
              <w:right w:val="single" w:sz="8" w:space="0" w:color="000000"/>
            </w:tcBorders>
            <w:vAlign w:val="center"/>
          </w:tcPr>
          <w:p w14:paraId="6EA41E19" w14:textId="77777777" w:rsidR="007202F4" w:rsidRPr="007202F4" w:rsidRDefault="007202F4" w:rsidP="007E0152">
            <w:pPr>
              <w:spacing w:after="150"/>
              <w:rPr>
                <w:rFonts w:ascii="Arial" w:hAnsi="Arial" w:cs="Arial"/>
              </w:rPr>
            </w:pPr>
            <w:r w:rsidRPr="007202F4">
              <w:rPr>
                <w:rFonts w:ascii="Arial" w:hAnsi="Arial" w:cs="Arial"/>
                <w:color w:val="000000"/>
              </w:rPr>
              <w:t>Репродукције највећих мајстора у историји уметности и најизразитијих представника значајних епоха и стилских покрета уметности</w:t>
            </w:r>
          </w:p>
        </w:tc>
        <w:tc>
          <w:tcPr>
            <w:tcW w:w="495" w:type="dxa"/>
            <w:tcBorders>
              <w:top w:val="single" w:sz="8" w:space="0" w:color="000000"/>
              <w:left w:val="single" w:sz="8" w:space="0" w:color="000000"/>
              <w:bottom w:val="single" w:sz="8" w:space="0" w:color="000000"/>
              <w:right w:val="single" w:sz="8" w:space="0" w:color="000000"/>
            </w:tcBorders>
            <w:vAlign w:val="center"/>
          </w:tcPr>
          <w:p w14:paraId="2923AA15" w14:textId="77777777" w:rsidR="007202F4" w:rsidRPr="007202F4" w:rsidRDefault="007202F4" w:rsidP="007E0152">
            <w:pPr>
              <w:rPr>
                <w:rFonts w:ascii="Arial" w:hAnsi="Arial" w:cs="Arial"/>
              </w:rPr>
            </w:pPr>
          </w:p>
        </w:tc>
        <w:tc>
          <w:tcPr>
            <w:tcW w:w="1448" w:type="dxa"/>
            <w:tcBorders>
              <w:top w:val="single" w:sz="8" w:space="0" w:color="000000"/>
              <w:left w:val="single" w:sz="8" w:space="0" w:color="000000"/>
              <w:bottom w:val="single" w:sz="8" w:space="0" w:color="000000"/>
              <w:right w:val="single" w:sz="8" w:space="0" w:color="000000"/>
            </w:tcBorders>
            <w:vAlign w:val="center"/>
          </w:tcPr>
          <w:p w14:paraId="5840AAFD" w14:textId="77777777" w:rsidR="007202F4" w:rsidRPr="007202F4" w:rsidRDefault="007202F4" w:rsidP="007E0152">
            <w:pPr>
              <w:rPr>
                <w:rFonts w:ascii="Arial" w:hAnsi="Arial" w:cs="Arial"/>
              </w:rPr>
            </w:pPr>
          </w:p>
        </w:tc>
        <w:tc>
          <w:tcPr>
            <w:tcW w:w="337" w:type="dxa"/>
            <w:tcBorders>
              <w:top w:val="single" w:sz="8" w:space="0" w:color="000000"/>
              <w:left w:val="single" w:sz="8" w:space="0" w:color="000000"/>
              <w:bottom w:val="single" w:sz="8" w:space="0" w:color="000000"/>
              <w:right w:val="single" w:sz="8" w:space="0" w:color="000000"/>
            </w:tcBorders>
            <w:vAlign w:val="center"/>
          </w:tcPr>
          <w:p w14:paraId="43EC911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6585F4E4" w14:textId="77777777" w:rsidR="007202F4" w:rsidRPr="007202F4" w:rsidRDefault="007202F4" w:rsidP="007E0152">
            <w:pPr>
              <w:spacing w:after="150"/>
              <w:rPr>
                <w:rFonts w:ascii="Arial" w:hAnsi="Arial" w:cs="Arial"/>
              </w:rPr>
            </w:pPr>
            <w:r w:rsidRPr="007202F4">
              <w:rPr>
                <w:rFonts w:ascii="Arial" w:hAnsi="Arial" w:cs="Arial"/>
                <w:color w:val="000000"/>
              </w:rPr>
              <w:t>према потреби</w:t>
            </w:r>
          </w:p>
        </w:tc>
      </w:tr>
      <w:tr w:rsidR="007202F4" w:rsidRPr="007202F4" w14:paraId="3DEB3F37"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218D26F8"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811" w:type="dxa"/>
            <w:tcBorders>
              <w:top w:val="single" w:sz="8" w:space="0" w:color="000000"/>
              <w:left w:val="single" w:sz="8" w:space="0" w:color="000000"/>
              <w:bottom w:val="single" w:sz="8" w:space="0" w:color="000000"/>
              <w:right w:val="single" w:sz="8" w:space="0" w:color="000000"/>
            </w:tcBorders>
            <w:vAlign w:val="center"/>
          </w:tcPr>
          <w:p w14:paraId="3F1CC92B" w14:textId="77777777" w:rsidR="007202F4" w:rsidRPr="007202F4" w:rsidRDefault="007202F4" w:rsidP="007E0152">
            <w:pPr>
              <w:spacing w:after="150"/>
              <w:rPr>
                <w:rFonts w:ascii="Arial" w:hAnsi="Arial" w:cs="Arial"/>
              </w:rPr>
            </w:pPr>
            <w:r w:rsidRPr="007202F4">
              <w:rPr>
                <w:rFonts w:ascii="Arial" w:hAnsi="Arial" w:cs="Arial"/>
                <w:color w:val="000000"/>
              </w:rPr>
              <w:t>Уникатни пример успелих решења појединих грана и дисциплина ликовних и примењених уметности: плакат, опрема, књиге, амбалажа, дезен, текстил, тапете, таписерија, нацрт за витраж, мозаик, народне рукотворине и предмета свакодневне употребе, римери из наставе успелих решења: плакат, опрема књиге, амбалажа, дезени, текстил, тапета, таписерија, нацрт за витраж и мозаик</w:t>
            </w:r>
          </w:p>
        </w:tc>
        <w:tc>
          <w:tcPr>
            <w:tcW w:w="495" w:type="dxa"/>
            <w:tcBorders>
              <w:top w:val="single" w:sz="8" w:space="0" w:color="000000"/>
              <w:left w:val="single" w:sz="8" w:space="0" w:color="000000"/>
              <w:bottom w:val="single" w:sz="8" w:space="0" w:color="000000"/>
              <w:right w:val="single" w:sz="8" w:space="0" w:color="000000"/>
            </w:tcBorders>
            <w:vAlign w:val="center"/>
          </w:tcPr>
          <w:p w14:paraId="4E5E3EA0" w14:textId="77777777" w:rsidR="007202F4" w:rsidRPr="007202F4" w:rsidRDefault="007202F4" w:rsidP="007E0152">
            <w:pPr>
              <w:rPr>
                <w:rFonts w:ascii="Arial" w:hAnsi="Arial" w:cs="Arial"/>
              </w:rPr>
            </w:pPr>
          </w:p>
        </w:tc>
        <w:tc>
          <w:tcPr>
            <w:tcW w:w="1448" w:type="dxa"/>
            <w:tcBorders>
              <w:top w:val="single" w:sz="8" w:space="0" w:color="000000"/>
              <w:left w:val="single" w:sz="8" w:space="0" w:color="000000"/>
              <w:bottom w:val="single" w:sz="8" w:space="0" w:color="000000"/>
              <w:right w:val="single" w:sz="8" w:space="0" w:color="000000"/>
            </w:tcBorders>
            <w:vAlign w:val="center"/>
          </w:tcPr>
          <w:p w14:paraId="10956F52" w14:textId="77777777" w:rsidR="007202F4" w:rsidRPr="007202F4" w:rsidRDefault="007202F4" w:rsidP="007E0152">
            <w:pPr>
              <w:rPr>
                <w:rFonts w:ascii="Arial" w:hAnsi="Arial" w:cs="Arial"/>
              </w:rPr>
            </w:pPr>
          </w:p>
        </w:tc>
        <w:tc>
          <w:tcPr>
            <w:tcW w:w="337" w:type="dxa"/>
            <w:tcBorders>
              <w:top w:val="single" w:sz="8" w:space="0" w:color="000000"/>
              <w:left w:val="single" w:sz="8" w:space="0" w:color="000000"/>
              <w:bottom w:val="single" w:sz="8" w:space="0" w:color="000000"/>
              <w:right w:val="single" w:sz="8" w:space="0" w:color="000000"/>
            </w:tcBorders>
            <w:vAlign w:val="center"/>
          </w:tcPr>
          <w:p w14:paraId="4FDC658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55306DA5" w14:textId="77777777" w:rsidR="007202F4" w:rsidRPr="007202F4" w:rsidRDefault="007202F4" w:rsidP="007E0152">
            <w:pPr>
              <w:spacing w:after="150"/>
              <w:rPr>
                <w:rFonts w:ascii="Arial" w:hAnsi="Arial" w:cs="Arial"/>
              </w:rPr>
            </w:pPr>
            <w:r w:rsidRPr="007202F4">
              <w:rPr>
                <w:rFonts w:ascii="Arial" w:hAnsi="Arial" w:cs="Arial"/>
                <w:color w:val="000000"/>
              </w:rPr>
              <w:t>према потреби</w:t>
            </w:r>
          </w:p>
        </w:tc>
      </w:tr>
      <w:tr w:rsidR="007202F4" w:rsidRPr="007202F4" w14:paraId="0E1CBCE6"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04E4E685"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811" w:type="dxa"/>
            <w:tcBorders>
              <w:top w:val="single" w:sz="8" w:space="0" w:color="000000"/>
              <w:left w:val="single" w:sz="8" w:space="0" w:color="000000"/>
              <w:bottom w:val="single" w:sz="8" w:space="0" w:color="000000"/>
              <w:right w:val="single" w:sz="8" w:space="0" w:color="000000"/>
            </w:tcBorders>
            <w:vAlign w:val="center"/>
          </w:tcPr>
          <w:p w14:paraId="5C6C1F02" w14:textId="77777777" w:rsidR="007202F4" w:rsidRPr="007202F4" w:rsidRDefault="007202F4" w:rsidP="007E0152">
            <w:pPr>
              <w:spacing w:after="150"/>
              <w:rPr>
                <w:rFonts w:ascii="Arial" w:hAnsi="Arial" w:cs="Arial"/>
              </w:rPr>
            </w:pPr>
            <w:r w:rsidRPr="007202F4">
              <w:rPr>
                <w:rFonts w:ascii="Arial" w:hAnsi="Arial" w:cs="Arial"/>
                <w:color w:val="000000"/>
              </w:rPr>
              <w:t>Земљане и керамичке посуде</w:t>
            </w:r>
          </w:p>
        </w:tc>
        <w:tc>
          <w:tcPr>
            <w:tcW w:w="495" w:type="dxa"/>
            <w:tcBorders>
              <w:top w:val="single" w:sz="8" w:space="0" w:color="000000"/>
              <w:left w:val="single" w:sz="8" w:space="0" w:color="000000"/>
              <w:bottom w:val="single" w:sz="8" w:space="0" w:color="000000"/>
              <w:right w:val="single" w:sz="8" w:space="0" w:color="000000"/>
            </w:tcBorders>
            <w:vAlign w:val="center"/>
          </w:tcPr>
          <w:p w14:paraId="3AEE6D63" w14:textId="77777777" w:rsidR="007202F4" w:rsidRPr="007202F4" w:rsidRDefault="007202F4" w:rsidP="007E0152">
            <w:pPr>
              <w:rPr>
                <w:rFonts w:ascii="Arial" w:hAnsi="Arial" w:cs="Arial"/>
              </w:rPr>
            </w:pPr>
          </w:p>
        </w:tc>
        <w:tc>
          <w:tcPr>
            <w:tcW w:w="1448" w:type="dxa"/>
            <w:tcBorders>
              <w:top w:val="single" w:sz="8" w:space="0" w:color="000000"/>
              <w:left w:val="single" w:sz="8" w:space="0" w:color="000000"/>
              <w:bottom w:val="single" w:sz="8" w:space="0" w:color="000000"/>
              <w:right w:val="single" w:sz="8" w:space="0" w:color="000000"/>
            </w:tcBorders>
            <w:vAlign w:val="center"/>
          </w:tcPr>
          <w:p w14:paraId="67E74AC0"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337" w:type="dxa"/>
            <w:tcBorders>
              <w:top w:val="single" w:sz="8" w:space="0" w:color="000000"/>
              <w:left w:val="single" w:sz="8" w:space="0" w:color="000000"/>
              <w:bottom w:val="single" w:sz="8" w:space="0" w:color="000000"/>
              <w:right w:val="single" w:sz="8" w:space="0" w:color="000000"/>
            </w:tcBorders>
            <w:vAlign w:val="center"/>
          </w:tcPr>
          <w:p w14:paraId="2F2B952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36058DC6" w14:textId="77777777" w:rsidR="007202F4" w:rsidRPr="007202F4" w:rsidRDefault="007202F4" w:rsidP="007E0152">
            <w:pPr>
              <w:rPr>
                <w:rFonts w:ascii="Arial" w:hAnsi="Arial" w:cs="Arial"/>
              </w:rPr>
            </w:pPr>
          </w:p>
        </w:tc>
      </w:tr>
      <w:tr w:rsidR="007202F4" w:rsidRPr="007202F4" w14:paraId="7C22BB7C"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7F878078"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811" w:type="dxa"/>
            <w:tcBorders>
              <w:top w:val="single" w:sz="8" w:space="0" w:color="000000"/>
              <w:left w:val="single" w:sz="8" w:space="0" w:color="000000"/>
              <w:bottom w:val="single" w:sz="8" w:space="0" w:color="000000"/>
              <w:right w:val="single" w:sz="8" w:space="0" w:color="000000"/>
            </w:tcBorders>
            <w:vAlign w:val="center"/>
          </w:tcPr>
          <w:p w14:paraId="0C586F49" w14:textId="77777777" w:rsidR="007202F4" w:rsidRPr="007202F4" w:rsidRDefault="007202F4" w:rsidP="007E0152">
            <w:pPr>
              <w:spacing w:after="150"/>
              <w:rPr>
                <w:rFonts w:ascii="Arial" w:hAnsi="Arial" w:cs="Arial"/>
              </w:rPr>
            </w:pPr>
            <w:r w:rsidRPr="007202F4">
              <w:rPr>
                <w:rFonts w:ascii="Arial" w:hAnsi="Arial" w:cs="Arial"/>
                <w:color w:val="000000"/>
              </w:rPr>
              <w:t>Драперије разних боја</w:t>
            </w:r>
          </w:p>
        </w:tc>
        <w:tc>
          <w:tcPr>
            <w:tcW w:w="495" w:type="dxa"/>
            <w:tcBorders>
              <w:top w:val="single" w:sz="8" w:space="0" w:color="000000"/>
              <w:left w:val="single" w:sz="8" w:space="0" w:color="000000"/>
              <w:bottom w:val="single" w:sz="8" w:space="0" w:color="000000"/>
              <w:right w:val="single" w:sz="8" w:space="0" w:color="000000"/>
            </w:tcBorders>
            <w:vAlign w:val="center"/>
          </w:tcPr>
          <w:p w14:paraId="37B2086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43F8484E"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337" w:type="dxa"/>
            <w:tcBorders>
              <w:top w:val="single" w:sz="8" w:space="0" w:color="000000"/>
              <w:left w:val="single" w:sz="8" w:space="0" w:color="000000"/>
              <w:bottom w:val="single" w:sz="8" w:space="0" w:color="000000"/>
              <w:right w:val="single" w:sz="8" w:space="0" w:color="000000"/>
            </w:tcBorders>
            <w:vAlign w:val="center"/>
          </w:tcPr>
          <w:p w14:paraId="26FAB4B9"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7AF3F59F" w14:textId="77777777" w:rsidR="007202F4" w:rsidRPr="007202F4" w:rsidRDefault="007202F4" w:rsidP="007E0152">
            <w:pPr>
              <w:rPr>
                <w:rFonts w:ascii="Arial" w:hAnsi="Arial" w:cs="Arial"/>
              </w:rPr>
            </w:pPr>
          </w:p>
        </w:tc>
      </w:tr>
      <w:tr w:rsidR="007202F4" w:rsidRPr="007202F4" w14:paraId="65AD37DF"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5B7F8572"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811" w:type="dxa"/>
            <w:tcBorders>
              <w:top w:val="single" w:sz="8" w:space="0" w:color="000000"/>
              <w:left w:val="single" w:sz="8" w:space="0" w:color="000000"/>
              <w:bottom w:val="single" w:sz="8" w:space="0" w:color="000000"/>
              <w:right w:val="single" w:sz="8" w:space="0" w:color="000000"/>
            </w:tcBorders>
            <w:vAlign w:val="center"/>
          </w:tcPr>
          <w:p w14:paraId="462F5AED" w14:textId="77777777" w:rsidR="007202F4" w:rsidRPr="007202F4" w:rsidRDefault="007202F4" w:rsidP="007E0152">
            <w:pPr>
              <w:spacing w:after="150"/>
              <w:rPr>
                <w:rFonts w:ascii="Arial" w:hAnsi="Arial" w:cs="Arial"/>
              </w:rPr>
            </w:pPr>
            <w:r w:rsidRPr="007202F4">
              <w:rPr>
                <w:rFonts w:ascii="Arial" w:hAnsi="Arial" w:cs="Arial"/>
                <w:color w:val="000000"/>
              </w:rPr>
              <w:t>Сандук за глину</w:t>
            </w:r>
          </w:p>
        </w:tc>
        <w:tc>
          <w:tcPr>
            <w:tcW w:w="495" w:type="dxa"/>
            <w:tcBorders>
              <w:top w:val="single" w:sz="8" w:space="0" w:color="000000"/>
              <w:left w:val="single" w:sz="8" w:space="0" w:color="000000"/>
              <w:bottom w:val="single" w:sz="8" w:space="0" w:color="000000"/>
              <w:right w:val="single" w:sz="8" w:space="0" w:color="000000"/>
            </w:tcBorders>
            <w:vAlign w:val="center"/>
          </w:tcPr>
          <w:p w14:paraId="21C0213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62C83DF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37" w:type="dxa"/>
            <w:tcBorders>
              <w:top w:val="single" w:sz="8" w:space="0" w:color="000000"/>
              <w:left w:val="single" w:sz="8" w:space="0" w:color="000000"/>
              <w:bottom w:val="single" w:sz="8" w:space="0" w:color="000000"/>
              <w:right w:val="single" w:sz="8" w:space="0" w:color="000000"/>
            </w:tcBorders>
            <w:vAlign w:val="center"/>
          </w:tcPr>
          <w:p w14:paraId="36FECD0E"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680D6A20" w14:textId="77777777" w:rsidR="007202F4" w:rsidRPr="007202F4" w:rsidRDefault="007202F4" w:rsidP="007E0152">
            <w:pPr>
              <w:rPr>
                <w:rFonts w:ascii="Arial" w:hAnsi="Arial" w:cs="Arial"/>
              </w:rPr>
            </w:pPr>
          </w:p>
        </w:tc>
      </w:tr>
      <w:tr w:rsidR="007202F4" w:rsidRPr="007202F4" w14:paraId="213B1154"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41455595"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811" w:type="dxa"/>
            <w:tcBorders>
              <w:top w:val="single" w:sz="8" w:space="0" w:color="000000"/>
              <w:left w:val="single" w:sz="8" w:space="0" w:color="000000"/>
              <w:bottom w:val="single" w:sz="8" w:space="0" w:color="000000"/>
              <w:right w:val="single" w:sz="8" w:space="0" w:color="000000"/>
            </w:tcBorders>
            <w:vAlign w:val="center"/>
          </w:tcPr>
          <w:p w14:paraId="1BF0FA5D" w14:textId="77777777" w:rsidR="007202F4" w:rsidRPr="007202F4" w:rsidRDefault="007202F4" w:rsidP="007E0152">
            <w:pPr>
              <w:spacing w:after="150"/>
              <w:rPr>
                <w:rFonts w:ascii="Arial" w:hAnsi="Arial" w:cs="Arial"/>
              </w:rPr>
            </w:pPr>
            <w:r w:rsidRPr="007202F4">
              <w:rPr>
                <w:rFonts w:ascii="Arial" w:hAnsi="Arial" w:cs="Arial"/>
                <w:color w:val="000000"/>
              </w:rPr>
              <w:t>Вајарска глина</w:t>
            </w:r>
          </w:p>
        </w:tc>
        <w:tc>
          <w:tcPr>
            <w:tcW w:w="495" w:type="dxa"/>
            <w:tcBorders>
              <w:top w:val="single" w:sz="8" w:space="0" w:color="000000"/>
              <w:left w:val="single" w:sz="8" w:space="0" w:color="000000"/>
              <w:bottom w:val="single" w:sz="8" w:space="0" w:color="000000"/>
              <w:right w:val="single" w:sz="8" w:space="0" w:color="000000"/>
            </w:tcBorders>
            <w:vAlign w:val="center"/>
          </w:tcPr>
          <w:p w14:paraId="06C19556" w14:textId="77777777" w:rsidR="007202F4" w:rsidRPr="007202F4" w:rsidRDefault="007202F4" w:rsidP="007E0152">
            <w:pPr>
              <w:spacing w:after="150"/>
              <w:rPr>
                <w:rFonts w:ascii="Arial" w:hAnsi="Arial" w:cs="Arial"/>
              </w:rPr>
            </w:pPr>
            <w:r w:rsidRPr="007202F4">
              <w:rPr>
                <w:rFonts w:ascii="Arial" w:hAnsi="Arial" w:cs="Arial"/>
                <w:color w:val="000000"/>
              </w:rPr>
              <w:t>килограм</w:t>
            </w:r>
          </w:p>
        </w:tc>
        <w:tc>
          <w:tcPr>
            <w:tcW w:w="1448" w:type="dxa"/>
            <w:tcBorders>
              <w:top w:val="single" w:sz="8" w:space="0" w:color="000000"/>
              <w:left w:val="single" w:sz="8" w:space="0" w:color="000000"/>
              <w:bottom w:val="single" w:sz="8" w:space="0" w:color="000000"/>
              <w:right w:val="single" w:sz="8" w:space="0" w:color="000000"/>
            </w:tcBorders>
            <w:vAlign w:val="center"/>
          </w:tcPr>
          <w:p w14:paraId="4B8AA5A9" w14:textId="77777777" w:rsidR="007202F4" w:rsidRPr="007202F4" w:rsidRDefault="007202F4" w:rsidP="007E0152">
            <w:pPr>
              <w:spacing w:after="150"/>
              <w:rPr>
                <w:rFonts w:ascii="Arial" w:hAnsi="Arial" w:cs="Arial"/>
              </w:rPr>
            </w:pPr>
            <w:r w:rsidRPr="007202F4">
              <w:rPr>
                <w:rFonts w:ascii="Arial" w:hAnsi="Arial" w:cs="Arial"/>
                <w:color w:val="000000"/>
              </w:rPr>
              <w:t>100</w:t>
            </w:r>
          </w:p>
        </w:tc>
        <w:tc>
          <w:tcPr>
            <w:tcW w:w="337" w:type="dxa"/>
            <w:tcBorders>
              <w:top w:val="single" w:sz="8" w:space="0" w:color="000000"/>
              <w:left w:val="single" w:sz="8" w:space="0" w:color="000000"/>
              <w:bottom w:val="single" w:sz="8" w:space="0" w:color="000000"/>
              <w:right w:val="single" w:sz="8" w:space="0" w:color="000000"/>
            </w:tcBorders>
            <w:vAlign w:val="center"/>
          </w:tcPr>
          <w:p w14:paraId="21021EAF"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695FF4B1" w14:textId="77777777" w:rsidR="007202F4" w:rsidRPr="007202F4" w:rsidRDefault="007202F4" w:rsidP="007E0152">
            <w:pPr>
              <w:rPr>
                <w:rFonts w:ascii="Arial" w:hAnsi="Arial" w:cs="Arial"/>
              </w:rPr>
            </w:pPr>
          </w:p>
        </w:tc>
      </w:tr>
      <w:tr w:rsidR="007202F4" w:rsidRPr="007202F4" w14:paraId="41765A32"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721493FC"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811" w:type="dxa"/>
            <w:tcBorders>
              <w:top w:val="single" w:sz="8" w:space="0" w:color="000000"/>
              <w:left w:val="single" w:sz="8" w:space="0" w:color="000000"/>
              <w:bottom w:val="single" w:sz="8" w:space="0" w:color="000000"/>
              <w:right w:val="single" w:sz="8" w:space="0" w:color="000000"/>
            </w:tcBorders>
            <w:vAlign w:val="center"/>
          </w:tcPr>
          <w:p w14:paraId="1A7E2DE6" w14:textId="77777777" w:rsidR="007202F4" w:rsidRPr="007202F4" w:rsidRDefault="007202F4" w:rsidP="007E0152">
            <w:pPr>
              <w:spacing w:after="150"/>
              <w:rPr>
                <w:rFonts w:ascii="Arial" w:hAnsi="Arial" w:cs="Arial"/>
              </w:rPr>
            </w:pPr>
            <w:r w:rsidRPr="007202F4">
              <w:rPr>
                <w:rFonts w:ascii="Arial" w:hAnsi="Arial" w:cs="Arial"/>
                <w:color w:val="000000"/>
              </w:rPr>
              <w:t>Посуде за воду и мешање боја</w:t>
            </w:r>
          </w:p>
        </w:tc>
        <w:tc>
          <w:tcPr>
            <w:tcW w:w="495" w:type="dxa"/>
            <w:tcBorders>
              <w:top w:val="single" w:sz="8" w:space="0" w:color="000000"/>
              <w:left w:val="single" w:sz="8" w:space="0" w:color="000000"/>
              <w:bottom w:val="single" w:sz="8" w:space="0" w:color="000000"/>
              <w:right w:val="single" w:sz="8" w:space="0" w:color="000000"/>
            </w:tcBorders>
            <w:vAlign w:val="center"/>
          </w:tcPr>
          <w:p w14:paraId="75B3941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05441CE8"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337" w:type="dxa"/>
            <w:tcBorders>
              <w:top w:val="single" w:sz="8" w:space="0" w:color="000000"/>
              <w:left w:val="single" w:sz="8" w:space="0" w:color="000000"/>
              <w:bottom w:val="single" w:sz="8" w:space="0" w:color="000000"/>
              <w:right w:val="single" w:sz="8" w:space="0" w:color="000000"/>
            </w:tcBorders>
            <w:vAlign w:val="center"/>
          </w:tcPr>
          <w:p w14:paraId="2115A3C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56381B26" w14:textId="77777777" w:rsidR="007202F4" w:rsidRPr="007202F4" w:rsidRDefault="007202F4" w:rsidP="007E0152">
            <w:pPr>
              <w:rPr>
                <w:rFonts w:ascii="Arial" w:hAnsi="Arial" w:cs="Arial"/>
              </w:rPr>
            </w:pPr>
          </w:p>
        </w:tc>
      </w:tr>
      <w:tr w:rsidR="007202F4" w:rsidRPr="007202F4" w14:paraId="1EEE258E"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746EFE63"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811" w:type="dxa"/>
            <w:tcBorders>
              <w:top w:val="single" w:sz="8" w:space="0" w:color="000000"/>
              <w:left w:val="single" w:sz="8" w:space="0" w:color="000000"/>
              <w:bottom w:val="single" w:sz="8" w:space="0" w:color="000000"/>
              <w:right w:val="single" w:sz="8" w:space="0" w:color="000000"/>
            </w:tcBorders>
            <w:vAlign w:val="center"/>
          </w:tcPr>
          <w:p w14:paraId="61220E14" w14:textId="77777777" w:rsidR="007202F4" w:rsidRPr="007202F4" w:rsidRDefault="007202F4" w:rsidP="007E0152">
            <w:pPr>
              <w:spacing w:after="150"/>
              <w:rPr>
                <w:rFonts w:ascii="Arial" w:hAnsi="Arial" w:cs="Arial"/>
              </w:rPr>
            </w:pPr>
            <w:r w:rsidRPr="007202F4">
              <w:rPr>
                <w:rFonts w:ascii="Arial" w:hAnsi="Arial" w:cs="Arial"/>
                <w:color w:val="000000"/>
              </w:rPr>
              <w:t>Палете и четке за акварел и темперу разних величина</w:t>
            </w:r>
          </w:p>
        </w:tc>
        <w:tc>
          <w:tcPr>
            <w:tcW w:w="495" w:type="dxa"/>
            <w:tcBorders>
              <w:top w:val="single" w:sz="8" w:space="0" w:color="000000"/>
              <w:left w:val="single" w:sz="8" w:space="0" w:color="000000"/>
              <w:bottom w:val="single" w:sz="8" w:space="0" w:color="000000"/>
              <w:right w:val="single" w:sz="8" w:space="0" w:color="000000"/>
            </w:tcBorders>
            <w:vAlign w:val="center"/>
          </w:tcPr>
          <w:p w14:paraId="728307A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27CA8610"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337" w:type="dxa"/>
            <w:tcBorders>
              <w:top w:val="single" w:sz="8" w:space="0" w:color="000000"/>
              <w:left w:val="single" w:sz="8" w:space="0" w:color="000000"/>
              <w:bottom w:val="single" w:sz="8" w:space="0" w:color="000000"/>
              <w:right w:val="single" w:sz="8" w:space="0" w:color="000000"/>
            </w:tcBorders>
            <w:vAlign w:val="center"/>
          </w:tcPr>
          <w:p w14:paraId="1F85E45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6E968160" w14:textId="77777777" w:rsidR="007202F4" w:rsidRPr="007202F4" w:rsidRDefault="007202F4" w:rsidP="007E0152">
            <w:pPr>
              <w:rPr>
                <w:rFonts w:ascii="Arial" w:hAnsi="Arial" w:cs="Arial"/>
              </w:rPr>
            </w:pPr>
          </w:p>
        </w:tc>
      </w:tr>
      <w:tr w:rsidR="007202F4" w:rsidRPr="007202F4" w14:paraId="56A9536B"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31237ECC"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811" w:type="dxa"/>
            <w:tcBorders>
              <w:top w:val="single" w:sz="8" w:space="0" w:color="000000"/>
              <w:left w:val="single" w:sz="8" w:space="0" w:color="000000"/>
              <w:bottom w:val="single" w:sz="8" w:space="0" w:color="000000"/>
              <w:right w:val="single" w:sz="8" w:space="0" w:color="000000"/>
            </w:tcBorders>
            <w:vAlign w:val="center"/>
          </w:tcPr>
          <w:p w14:paraId="39C41327" w14:textId="77777777" w:rsidR="007202F4" w:rsidRPr="007202F4" w:rsidRDefault="007202F4" w:rsidP="007E0152">
            <w:pPr>
              <w:spacing w:after="150"/>
              <w:rPr>
                <w:rFonts w:ascii="Arial" w:hAnsi="Arial" w:cs="Arial"/>
              </w:rPr>
            </w:pPr>
            <w:r w:rsidRPr="007202F4">
              <w:rPr>
                <w:rFonts w:ascii="Arial" w:hAnsi="Arial" w:cs="Arial"/>
                <w:color w:val="000000"/>
              </w:rPr>
              <w:t>Моделирке за вајање глином</w:t>
            </w:r>
          </w:p>
        </w:tc>
        <w:tc>
          <w:tcPr>
            <w:tcW w:w="495" w:type="dxa"/>
            <w:tcBorders>
              <w:top w:val="single" w:sz="8" w:space="0" w:color="000000"/>
              <w:left w:val="single" w:sz="8" w:space="0" w:color="000000"/>
              <w:bottom w:val="single" w:sz="8" w:space="0" w:color="000000"/>
              <w:right w:val="single" w:sz="8" w:space="0" w:color="000000"/>
            </w:tcBorders>
            <w:vAlign w:val="center"/>
          </w:tcPr>
          <w:p w14:paraId="321F9E1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02012A9C"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337" w:type="dxa"/>
            <w:tcBorders>
              <w:top w:val="single" w:sz="8" w:space="0" w:color="000000"/>
              <w:left w:val="single" w:sz="8" w:space="0" w:color="000000"/>
              <w:bottom w:val="single" w:sz="8" w:space="0" w:color="000000"/>
              <w:right w:val="single" w:sz="8" w:space="0" w:color="000000"/>
            </w:tcBorders>
            <w:vAlign w:val="center"/>
          </w:tcPr>
          <w:p w14:paraId="01CC4A0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1540166F" w14:textId="77777777" w:rsidR="007202F4" w:rsidRPr="007202F4" w:rsidRDefault="007202F4" w:rsidP="007E0152">
            <w:pPr>
              <w:rPr>
                <w:rFonts w:ascii="Arial" w:hAnsi="Arial" w:cs="Arial"/>
              </w:rPr>
            </w:pPr>
          </w:p>
        </w:tc>
      </w:tr>
      <w:tr w:rsidR="007202F4" w:rsidRPr="007202F4" w14:paraId="13C8B016"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38F223CE"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811" w:type="dxa"/>
            <w:tcBorders>
              <w:top w:val="single" w:sz="8" w:space="0" w:color="000000"/>
              <w:left w:val="single" w:sz="8" w:space="0" w:color="000000"/>
              <w:bottom w:val="single" w:sz="8" w:space="0" w:color="000000"/>
              <w:right w:val="single" w:sz="8" w:space="0" w:color="000000"/>
            </w:tcBorders>
            <w:vAlign w:val="center"/>
          </w:tcPr>
          <w:p w14:paraId="3C5467BC" w14:textId="77777777" w:rsidR="007202F4" w:rsidRPr="007202F4" w:rsidRDefault="007202F4" w:rsidP="007E0152">
            <w:pPr>
              <w:spacing w:after="150"/>
              <w:rPr>
                <w:rFonts w:ascii="Arial" w:hAnsi="Arial" w:cs="Arial"/>
              </w:rPr>
            </w:pPr>
            <w:r w:rsidRPr="007202F4">
              <w:rPr>
                <w:rFonts w:ascii="Arial" w:hAnsi="Arial" w:cs="Arial"/>
                <w:color w:val="000000"/>
              </w:rPr>
              <w:t>Панои за изложбе</w:t>
            </w:r>
          </w:p>
        </w:tc>
        <w:tc>
          <w:tcPr>
            <w:tcW w:w="495" w:type="dxa"/>
            <w:tcBorders>
              <w:top w:val="single" w:sz="8" w:space="0" w:color="000000"/>
              <w:left w:val="single" w:sz="8" w:space="0" w:color="000000"/>
              <w:bottom w:val="single" w:sz="8" w:space="0" w:color="000000"/>
              <w:right w:val="single" w:sz="8" w:space="0" w:color="000000"/>
            </w:tcBorders>
            <w:vAlign w:val="center"/>
          </w:tcPr>
          <w:p w14:paraId="0D1C5F3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147E1C4C" w14:textId="0B221F4A" w:rsidR="007202F4" w:rsidRPr="007202F4" w:rsidRDefault="007202F4" w:rsidP="007E0152">
            <w:pPr>
              <w:spacing w:after="150"/>
              <w:rPr>
                <w:rFonts w:ascii="Arial" w:hAnsi="Arial" w:cs="Arial"/>
              </w:rPr>
            </w:pPr>
            <w:r w:rsidRPr="007202F4">
              <w:rPr>
                <w:rFonts w:ascii="Arial" w:hAnsi="Arial" w:cs="Arial"/>
                <w:color w:val="000000"/>
              </w:rPr>
              <w:t>5</w:t>
            </w:r>
            <w:r>
              <w:rPr>
                <w:rFonts w:ascii="Arial" w:hAnsi="Arial" w:cs="Arial"/>
                <w:color w:val="000000"/>
              </w:rPr>
              <w:t>-</w:t>
            </w:r>
            <w:r w:rsidRPr="007202F4">
              <w:rPr>
                <w:rFonts w:ascii="Arial" w:hAnsi="Arial" w:cs="Arial"/>
                <w:color w:val="000000"/>
              </w:rPr>
              <w:t>10</w:t>
            </w:r>
          </w:p>
        </w:tc>
        <w:tc>
          <w:tcPr>
            <w:tcW w:w="337" w:type="dxa"/>
            <w:tcBorders>
              <w:top w:val="single" w:sz="8" w:space="0" w:color="000000"/>
              <w:left w:val="single" w:sz="8" w:space="0" w:color="000000"/>
              <w:bottom w:val="single" w:sz="8" w:space="0" w:color="000000"/>
              <w:right w:val="single" w:sz="8" w:space="0" w:color="000000"/>
            </w:tcBorders>
            <w:vAlign w:val="center"/>
          </w:tcPr>
          <w:p w14:paraId="45105C7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1FB8E8D3" w14:textId="77777777" w:rsidR="007202F4" w:rsidRPr="007202F4" w:rsidRDefault="007202F4" w:rsidP="007E0152">
            <w:pPr>
              <w:rPr>
                <w:rFonts w:ascii="Arial" w:hAnsi="Arial" w:cs="Arial"/>
              </w:rPr>
            </w:pPr>
          </w:p>
        </w:tc>
      </w:tr>
      <w:tr w:rsidR="007202F4" w:rsidRPr="007202F4" w14:paraId="2368CB88"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1517EFC5"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811" w:type="dxa"/>
            <w:tcBorders>
              <w:top w:val="single" w:sz="8" w:space="0" w:color="000000"/>
              <w:left w:val="single" w:sz="8" w:space="0" w:color="000000"/>
              <w:bottom w:val="single" w:sz="8" w:space="0" w:color="000000"/>
              <w:right w:val="single" w:sz="8" w:space="0" w:color="000000"/>
            </w:tcBorders>
            <w:vAlign w:val="center"/>
          </w:tcPr>
          <w:p w14:paraId="52561FBF" w14:textId="77777777" w:rsidR="007202F4" w:rsidRPr="007202F4" w:rsidRDefault="007202F4" w:rsidP="007E0152">
            <w:pPr>
              <w:spacing w:after="150"/>
              <w:rPr>
                <w:rFonts w:ascii="Arial" w:hAnsi="Arial" w:cs="Arial"/>
              </w:rPr>
            </w:pPr>
            <w:r w:rsidRPr="007202F4">
              <w:rPr>
                <w:rFonts w:ascii="Arial" w:hAnsi="Arial" w:cs="Arial"/>
                <w:color w:val="000000"/>
              </w:rPr>
              <w:t>За цртање: меке оловке са ознаком Бе (B), пастели, туш, бајц, пак папир, акварел-папир, хамер-папир, картон...</w:t>
            </w:r>
          </w:p>
        </w:tc>
        <w:tc>
          <w:tcPr>
            <w:tcW w:w="495" w:type="dxa"/>
            <w:tcBorders>
              <w:top w:val="single" w:sz="8" w:space="0" w:color="000000"/>
              <w:left w:val="single" w:sz="8" w:space="0" w:color="000000"/>
              <w:bottom w:val="single" w:sz="8" w:space="0" w:color="000000"/>
              <w:right w:val="single" w:sz="8" w:space="0" w:color="000000"/>
            </w:tcBorders>
            <w:vAlign w:val="center"/>
          </w:tcPr>
          <w:p w14:paraId="4D0CD1A8" w14:textId="77777777" w:rsidR="007202F4" w:rsidRPr="007202F4" w:rsidRDefault="007202F4" w:rsidP="007E0152">
            <w:pPr>
              <w:rPr>
                <w:rFonts w:ascii="Arial" w:hAnsi="Arial" w:cs="Arial"/>
              </w:rPr>
            </w:pPr>
          </w:p>
        </w:tc>
        <w:tc>
          <w:tcPr>
            <w:tcW w:w="1448" w:type="dxa"/>
            <w:tcBorders>
              <w:top w:val="single" w:sz="8" w:space="0" w:color="000000"/>
              <w:left w:val="single" w:sz="8" w:space="0" w:color="000000"/>
              <w:bottom w:val="single" w:sz="8" w:space="0" w:color="000000"/>
              <w:right w:val="single" w:sz="8" w:space="0" w:color="000000"/>
            </w:tcBorders>
            <w:vAlign w:val="center"/>
          </w:tcPr>
          <w:p w14:paraId="7FD3E9C0" w14:textId="77777777" w:rsidR="007202F4" w:rsidRPr="007202F4" w:rsidRDefault="007202F4" w:rsidP="007E0152">
            <w:pPr>
              <w:rPr>
                <w:rFonts w:ascii="Arial" w:hAnsi="Arial" w:cs="Arial"/>
              </w:rPr>
            </w:pPr>
          </w:p>
        </w:tc>
        <w:tc>
          <w:tcPr>
            <w:tcW w:w="337" w:type="dxa"/>
            <w:tcBorders>
              <w:top w:val="single" w:sz="8" w:space="0" w:color="000000"/>
              <w:left w:val="single" w:sz="8" w:space="0" w:color="000000"/>
              <w:bottom w:val="single" w:sz="8" w:space="0" w:color="000000"/>
              <w:right w:val="single" w:sz="8" w:space="0" w:color="000000"/>
            </w:tcBorders>
            <w:vAlign w:val="center"/>
          </w:tcPr>
          <w:p w14:paraId="7FBB752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5589D2CC" w14:textId="77777777" w:rsidR="007202F4" w:rsidRPr="007202F4" w:rsidRDefault="007202F4" w:rsidP="007E0152">
            <w:pPr>
              <w:spacing w:after="150"/>
              <w:rPr>
                <w:rFonts w:ascii="Arial" w:hAnsi="Arial" w:cs="Arial"/>
              </w:rPr>
            </w:pPr>
            <w:r w:rsidRPr="007202F4">
              <w:rPr>
                <w:rFonts w:ascii="Arial" w:hAnsi="Arial" w:cs="Arial"/>
                <w:color w:val="000000"/>
              </w:rPr>
              <w:t>према потреби</w:t>
            </w:r>
          </w:p>
        </w:tc>
      </w:tr>
      <w:tr w:rsidR="007202F4" w:rsidRPr="007202F4" w14:paraId="67CFA131"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0654D7B5"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811" w:type="dxa"/>
            <w:tcBorders>
              <w:top w:val="single" w:sz="8" w:space="0" w:color="000000"/>
              <w:left w:val="single" w:sz="8" w:space="0" w:color="000000"/>
              <w:bottom w:val="single" w:sz="8" w:space="0" w:color="000000"/>
              <w:right w:val="single" w:sz="8" w:space="0" w:color="000000"/>
            </w:tcBorders>
            <w:vAlign w:val="center"/>
          </w:tcPr>
          <w:p w14:paraId="7FE3F02D" w14:textId="77777777" w:rsidR="007202F4" w:rsidRPr="007202F4" w:rsidRDefault="007202F4" w:rsidP="007E0152">
            <w:pPr>
              <w:spacing w:after="150"/>
              <w:rPr>
                <w:rFonts w:ascii="Arial" w:hAnsi="Arial" w:cs="Arial"/>
              </w:rPr>
            </w:pPr>
            <w:r w:rsidRPr="007202F4">
              <w:rPr>
                <w:rFonts w:ascii="Arial" w:hAnsi="Arial" w:cs="Arial"/>
                <w:color w:val="000000"/>
              </w:rPr>
              <w:t>За сликање: пастел фиксир, гваш, темпера, акварел боје</w:t>
            </w:r>
          </w:p>
        </w:tc>
        <w:tc>
          <w:tcPr>
            <w:tcW w:w="495" w:type="dxa"/>
            <w:tcBorders>
              <w:top w:val="single" w:sz="8" w:space="0" w:color="000000"/>
              <w:left w:val="single" w:sz="8" w:space="0" w:color="000000"/>
              <w:bottom w:val="single" w:sz="8" w:space="0" w:color="000000"/>
              <w:right w:val="single" w:sz="8" w:space="0" w:color="000000"/>
            </w:tcBorders>
            <w:vAlign w:val="center"/>
          </w:tcPr>
          <w:p w14:paraId="6681DBBE" w14:textId="77777777" w:rsidR="007202F4" w:rsidRPr="007202F4" w:rsidRDefault="007202F4" w:rsidP="007E0152">
            <w:pPr>
              <w:rPr>
                <w:rFonts w:ascii="Arial" w:hAnsi="Arial" w:cs="Arial"/>
              </w:rPr>
            </w:pPr>
          </w:p>
        </w:tc>
        <w:tc>
          <w:tcPr>
            <w:tcW w:w="1448" w:type="dxa"/>
            <w:tcBorders>
              <w:top w:val="single" w:sz="8" w:space="0" w:color="000000"/>
              <w:left w:val="single" w:sz="8" w:space="0" w:color="000000"/>
              <w:bottom w:val="single" w:sz="8" w:space="0" w:color="000000"/>
              <w:right w:val="single" w:sz="8" w:space="0" w:color="000000"/>
            </w:tcBorders>
            <w:vAlign w:val="center"/>
          </w:tcPr>
          <w:p w14:paraId="1ED7E95C" w14:textId="77777777" w:rsidR="007202F4" w:rsidRPr="007202F4" w:rsidRDefault="007202F4" w:rsidP="007E0152">
            <w:pPr>
              <w:rPr>
                <w:rFonts w:ascii="Arial" w:hAnsi="Arial" w:cs="Arial"/>
              </w:rPr>
            </w:pPr>
          </w:p>
        </w:tc>
        <w:tc>
          <w:tcPr>
            <w:tcW w:w="337" w:type="dxa"/>
            <w:tcBorders>
              <w:top w:val="single" w:sz="8" w:space="0" w:color="000000"/>
              <w:left w:val="single" w:sz="8" w:space="0" w:color="000000"/>
              <w:bottom w:val="single" w:sz="8" w:space="0" w:color="000000"/>
              <w:right w:val="single" w:sz="8" w:space="0" w:color="000000"/>
            </w:tcBorders>
            <w:vAlign w:val="center"/>
          </w:tcPr>
          <w:p w14:paraId="5C20200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57796975" w14:textId="77777777" w:rsidR="007202F4" w:rsidRPr="007202F4" w:rsidRDefault="007202F4" w:rsidP="007E0152">
            <w:pPr>
              <w:spacing w:after="150"/>
              <w:rPr>
                <w:rFonts w:ascii="Arial" w:hAnsi="Arial" w:cs="Arial"/>
              </w:rPr>
            </w:pPr>
            <w:r w:rsidRPr="007202F4">
              <w:rPr>
                <w:rFonts w:ascii="Arial" w:hAnsi="Arial" w:cs="Arial"/>
                <w:color w:val="000000"/>
              </w:rPr>
              <w:t>према потреби</w:t>
            </w:r>
          </w:p>
        </w:tc>
      </w:tr>
      <w:tr w:rsidR="007202F4" w:rsidRPr="007202F4" w14:paraId="54DA7A18"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2367C006"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0811" w:type="dxa"/>
            <w:tcBorders>
              <w:top w:val="single" w:sz="8" w:space="0" w:color="000000"/>
              <w:left w:val="single" w:sz="8" w:space="0" w:color="000000"/>
              <w:bottom w:val="single" w:sz="8" w:space="0" w:color="000000"/>
              <w:right w:val="single" w:sz="8" w:space="0" w:color="000000"/>
            </w:tcBorders>
            <w:vAlign w:val="center"/>
          </w:tcPr>
          <w:p w14:paraId="5E3E7D3F" w14:textId="77777777" w:rsidR="007202F4" w:rsidRPr="007202F4" w:rsidRDefault="007202F4" w:rsidP="007E0152">
            <w:pPr>
              <w:spacing w:after="150"/>
              <w:rPr>
                <w:rFonts w:ascii="Arial" w:hAnsi="Arial" w:cs="Arial"/>
              </w:rPr>
            </w:pPr>
            <w:r w:rsidRPr="007202F4">
              <w:rPr>
                <w:rFonts w:ascii="Arial" w:hAnsi="Arial" w:cs="Arial"/>
                <w:color w:val="000000"/>
              </w:rPr>
              <w:t>За примењену уметност: пластелин, стиропор, натрон-папир, валовити папир за решење амбијента и разних материјала за кудраж</w:t>
            </w:r>
          </w:p>
        </w:tc>
        <w:tc>
          <w:tcPr>
            <w:tcW w:w="495" w:type="dxa"/>
            <w:tcBorders>
              <w:top w:val="single" w:sz="8" w:space="0" w:color="000000"/>
              <w:left w:val="single" w:sz="8" w:space="0" w:color="000000"/>
              <w:bottom w:val="single" w:sz="8" w:space="0" w:color="000000"/>
              <w:right w:val="single" w:sz="8" w:space="0" w:color="000000"/>
            </w:tcBorders>
            <w:vAlign w:val="center"/>
          </w:tcPr>
          <w:p w14:paraId="1E57B647" w14:textId="77777777" w:rsidR="007202F4" w:rsidRPr="007202F4" w:rsidRDefault="007202F4" w:rsidP="007E0152">
            <w:pPr>
              <w:rPr>
                <w:rFonts w:ascii="Arial" w:hAnsi="Arial" w:cs="Arial"/>
              </w:rPr>
            </w:pPr>
          </w:p>
        </w:tc>
        <w:tc>
          <w:tcPr>
            <w:tcW w:w="1448" w:type="dxa"/>
            <w:tcBorders>
              <w:top w:val="single" w:sz="8" w:space="0" w:color="000000"/>
              <w:left w:val="single" w:sz="8" w:space="0" w:color="000000"/>
              <w:bottom w:val="single" w:sz="8" w:space="0" w:color="000000"/>
              <w:right w:val="single" w:sz="8" w:space="0" w:color="000000"/>
            </w:tcBorders>
            <w:vAlign w:val="center"/>
          </w:tcPr>
          <w:p w14:paraId="25F873D9" w14:textId="77777777" w:rsidR="007202F4" w:rsidRPr="007202F4" w:rsidRDefault="007202F4" w:rsidP="007E0152">
            <w:pPr>
              <w:rPr>
                <w:rFonts w:ascii="Arial" w:hAnsi="Arial" w:cs="Arial"/>
              </w:rPr>
            </w:pPr>
          </w:p>
        </w:tc>
        <w:tc>
          <w:tcPr>
            <w:tcW w:w="337" w:type="dxa"/>
            <w:tcBorders>
              <w:top w:val="single" w:sz="8" w:space="0" w:color="000000"/>
              <w:left w:val="single" w:sz="8" w:space="0" w:color="000000"/>
              <w:bottom w:val="single" w:sz="8" w:space="0" w:color="000000"/>
              <w:right w:val="single" w:sz="8" w:space="0" w:color="000000"/>
            </w:tcBorders>
            <w:vAlign w:val="center"/>
          </w:tcPr>
          <w:p w14:paraId="47810C3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3CBDB521" w14:textId="77777777" w:rsidR="007202F4" w:rsidRPr="007202F4" w:rsidRDefault="007202F4" w:rsidP="007E0152">
            <w:pPr>
              <w:rPr>
                <w:rFonts w:ascii="Arial" w:hAnsi="Arial" w:cs="Arial"/>
              </w:rPr>
            </w:pPr>
          </w:p>
        </w:tc>
      </w:tr>
      <w:tr w:rsidR="007202F4" w:rsidRPr="007202F4" w14:paraId="54CE3AA9"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C8AD304"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40D84187"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6AD490E"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4356AEA9" w14:textId="77777777" w:rsidR="007202F4" w:rsidRPr="007202F4" w:rsidRDefault="007202F4" w:rsidP="007202F4">
      <w:pPr>
        <w:spacing w:after="120"/>
        <w:jc w:val="center"/>
        <w:rPr>
          <w:rFonts w:ascii="Arial" w:hAnsi="Arial" w:cs="Arial"/>
        </w:rPr>
      </w:pPr>
      <w:r w:rsidRPr="007202F4">
        <w:rPr>
          <w:rFonts w:ascii="Arial" w:hAnsi="Arial" w:cs="Arial"/>
          <w:b/>
          <w:color w:val="000000"/>
        </w:rPr>
        <w:t>МУЗИЧКА КУЛТУРА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2"/>
        <w:gridCol w:w="3022"/>
        <w:gridCol w:w="1099"/>
        <w:gridCol w:w="1658"/>
        <w:gridCol w:w="2703"/>
        <w:gridCol w:w="1428"/>
      </w:tblGrid>
      <w:tr w:rsidR="007202F4" w:rsidRPr="007202F4" w14:paraId="1C6B4011" w14:textId="77777777" w:rsidTr="007E0152">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6F776255"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52044805"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7432" w:type="dxa"/>
            <w:tcBorders>
              <w:top w:val="single" w:sz="8" w:space="0" w:color="000000"/>
              <w:left w:val="single" w:sz="8" w:space="0" w:color="000000"/>
              <w:bottom w:val="single" w:sz="8" w:space="0" w:color="000000"/>
              <w:right w:val="single" w:sz="8" w:space="0" w:color="000000"/>
            </w:tcBorders>
            <w:vAlign w:val="center"/>
          </w:tcPr>
          <w:p w14:paraId="094BCC73"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962" w:type="dxa"/>
            <w:tcBorders>
              <w:top w:val="single" w:sz="8" w:space="0" w:color="000000"/>
              <w:left w:val="single" w:sz="8" w:space="0" w:color="000000"/>
              <w:bottom w:val="single" w:sz="8" w:space="0" w:color="000000"/>
              <w:right w:val="single" w:sz="8" w:space="0" w:color="000000"/>
            </w:tcBorders>
            <w:vAlign w:val="center"/>
          </w:tcPr>
          <w:p w14:paraId="3BEF0915"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3427" w:type="dxa"/>
            <w:tcBorders>
              <w:top w:val="single" w:sz="8" w:space="0" w:color="000000"/>
              <w:left w:val="single" w:sz="8" w:space="0" w:color="000000"/>
              <w:bottom w:val="single" w:sz="8" w:space="0" w:color="000000"/>
              <w:right w:val="single" w:sz="8" w:space="0" w:color="000000"/>
            </w:tcBorders>
            <w:vAlign w:val="center"/>
          </w:tcPr>
          <w:p w14:paraId="5C3C3209"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654" w:type="dxa"/>
            <w:tcBorders>
              <w:top w:val="single" w:sz="8" w:space="0" w:color="000000"/>
              <w:left w:val="single" w:sz="8" w:space="0" w:color="000000"/>
              <w:bottom w:val="single" w:sz="8" w:space="0" w:color="000000"/>
              <w:right w:val="single" w:sz="8" w:space="0" w:color="000000"/>
            </w:tcBorders>
            <w:vAlign w:val="center"/>
          </w:tcPr>
          <w:p w14:paraId="0C586115"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655" w:type="dxa"/>
            <w:tcBorders>
              <w:top w:val="single" w:sz="8" w:space="0" w:color="000000"/>
              <w:left w:val="single" w:sz="8" w:space="0" w:color="000000"/>
              <w:bottom w:val="single" w:sz="8" w:space="0" w:color="000000"/>
              <w:right w:val="single" w:sz="8" w:space="0" w:color="000000"/>
            </w:tcBorders>
            <w:vAlign w:val="center"/>
          </w:tcPr>
          <w:p w14:paraId="359125FE"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2D8E10C0" w14:textId="77777777" w:rsidTr="007E0152">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598587E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432" w:type="dxa"/>
            <w:tcBorders>
              <w:top w:val="single" w:sz="8" w:space="0" w:color="000000"/>
              <w:left w:val="single" w:sz="8" w:space="0" w:color="000000"/>
              <w:bottom w:val="single" w:sz="8" w:space="0" w:color="000000"/>
              <w:right w:val="single" w:sz="8" w:space="0" w:color="000000"/>
            </w:tcBorders>
            <w:vAlign w:val="center"/>
          </w:tcPr>
          <w:p w14:paraId="72BB2D1C" w14:textId="77777777" w:rsidR="007202F4" w:rsidRPr="007202F4" w:rsidRDefault="007202F4" w:rsidP="007E0152">
            <w:pPr>
              <w:spacing w:after="150"/>
              <w:rPr>
                <w:rFonts w:ascii="Arial" w:hAnsi="Arial" w:cs="Arial"/>
              </w:rPr>
            </w:pPr>
            <w:r w:rsidRPr="007202F4">
              <w:rPr>
                <w:rFonts w:ascii="Arial" w:hAnsi="Arial" w:cs="Arial"/>
                <w:color w:val="000000"/>
              </w:rPr>
              <w:t>Клавир или пијанино или динамички пијанино или хармоника са 80 басова, или синтисајзер или клавијатуре са најмање три октаве</w:t>
            </w:r>
          </w:p>
        </w:tc>
        <w:tc>
          <w:tcPr>
            <w:tcW w:w="962" w:type="dxa"/>
            <w:tcBorders>
              <w:top w:val="single" w:sz="8" w:space="0" w:color="000000"/>
              <w:left w:val="single" w:sz="8" w:space="0" w:color="000000"/>
              <w:bottom w:val="single" w:sz="8" w:space="0" w:color="000000"/>
              <w:right w:val="single" w:sz="8" w:space="0" w:color="000000"/>
            </w:tcBorders>
            <w:vAlign w:val="center"/>
          </w:tcPr>
          <w:p w14:paraId="11BE91F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427" w:type="dxa"/>
            <w:tcBorders>
              <w:top w:val="single" w:sz="8" w:space="0" w:color="000000"/>
              <w:left w:val="single" w:sz="8" w:space="0" w:color="000000"/>
              <w:bottom w:val="single" w:sz="8" w:space="0" w:color="000000"/>
              <w:right w:val="single" w:sz="8" w:space="0" w:color="000000"/>
            </w:tcBorders>
            <w:vAlign w:val="center"/>
          </w:tcPr>
          <w:p w14:paraId="56F2A83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54" w:type="dxa"/>
            <w:tcBorders>
              <w:top w:val="single" w:sz="8" w:space="0" w:color="000000"/>
              <w:left w:val="single" w:sz="8" w:space="0" w:color="000000"/>
              <w:bottom w:val="single" w:sz="8" w:space="0" w:color="000000"/>
              <w:right w:val="single" w:sz="8" w:space="0" w:color="000000"/>
            </w:tcBorders>
            <w:vAlign w:val="center"/>
          </w:tcPr>
          <w:p w14:paraId="362D218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55" w:type="dxa"/>
            <w:tcBorders>
              <w:top w:val="single" w:sz="8" w:space="0" w:color="000000"/>
              <w:left w:val="single" w:sz="8" w:space="0" w:color="000000"/>
              <w:bottom w:val="single" w:sz="8" w:space="0" w:color="000000"/>
              <w:right w:val="single" w:sz="8" w:space="0" w:color="000000"/>
            </w:tcBorders>
            <w:vAlign w:val="center"/>
          </w:tcPr>
          <w:p w14:paraId="7C6AF035" w14:textId="77777777" w:rsidR="007202F4" w:rsidRPr="007202F4" w:rsidRDefault="007202F4" w:rsidP="007E0152">
            <w:pPr>
              <w:spacing w:after="150"/>
              <w:rPr>
                <w:rFonts w:ascii="Arial" w:hAnsi="Arial" w:cs="Arial"/>
              </w:rPr>
            </w:pPr>
            <w:r w:rsidRPr="007202F4">
              <w:rPr>
                <w:rFonts w:ascii="Arial" w:hAnsi="Arial" w:cs="Arial"/>
                <w:color w:val="000000"/>
              </w:rPr>
              <w:t>за наставника</w:t>
            </w:r>
          </w:p>
        </w:tc>
      </w:tr>
      <w:tr w:rsidR="007202F4" w:rsidRPr="007202F4" w14:paraId="07C46528" w14:textId="77777777" w:rsidTr="007E0152">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3E255404"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7432" w:type="dxa"/>
            <w:tcBorders>
              <w:top w:val="single" w:sz="8" w:space="0" w:color="000000"/>
              <w:left w:val="single" w:sz="8" w:space="0" w:color="000000"/>
              <w:bottom w:val="single" w:sz="8" w:space="0" w:color="000000"/>
              <w:right w:val="single" w:sz="8" w:space="0" w:color="000000"/>
            </w:tcBorders>
            <w:vAlign w:val="center"/>
          </w:tcPr>
          <w:p w14:paraId="3914F51F" w14:textId="77777777" w:rsidR="007202F4" w:rsidRPr="007202F4" w:rsidRDefault="007202F4" w:rsidP="007E0152">
            <w:pPr>
              <w:spacing w:after="150"/>
              <w:rPr>
                <w:rFonts w:ascii="Arial" w:hAnsi="Arial" w:cs="Arial"/>
              </w:rPr>
            </w:pPr>
            <w:r w:rsidRPr="007202F4">
              <w:rPr>
                <w:rFonts w:ascii="Arial" w:hAnsi="Arial" w:cs="Arial"/>
                <w:color w:val="000000"/>
              </w:rPr>
              <w:t>Орфов инструментариј</w:t>
            </w:r>
          </w:p>
        </w:tc>
        <w:tc>
          <w:tcPr>
            <w:tcW w:w="962" w:type="dxa"/>
            <w:tcBorders>
              <w:top w:val="single" w:sz="8" w:space="0" w:color="000000"/>
              <w:left w:val="single" w:sz="8" w:space="0" w:color="000000"/>
              <w:bottom w:val="single" w:sz="8" w:space="0" w:color="000000"/>
              <w:right w:val="single" w:sz="8" w:space="0" w:color="000000"/>
            </w:tcBorders>
            <w:vAlign w:val="center"/>
          </w:tcPr>
          <w:p w14:paraId="740C6DAA"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3427" w:type="dxa"/>
            <w:tcBorders>
              <w:top w:val="single" w:sz="8" w:space="0" w:color="000000"/>
              <w:left w:val="single" w:sz="8" w:space="0" w:color="000000"/>
              <w:bottom w:val="single" w:sz="8" w:space="0" w:color="000000"/>
              <w:right w:val="single" w:sz="8" w:space="0" w:color="000000"/>
            </w:tcBorders>
            <w:vAlign w:val="center"/>
          </w:tcPr>
          <w:p w14:paraId="1BD816EF"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654" w:type="dxa"/>
            <w:tcBorders>
              <w:top w:val="single" w:sz="8" w:space="0" w:color="000000"/>
              <w:left w:val="single" w:sz="8" w:space="0" w:color="000000"/>
              <w:bottom w:val="single" w:sz="8" w:space="0" w:color="000000"/>
              <w:right w:val="single" w:sz="8" w:space="0" w:color="000000"/>
            </w:tcBorders>
            <w:vAlign w:val="center"/>
          </w:tcPr>
          <w:p w14:paraId="4BF4922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55" w:type="dxa"/>
            <w:tcBorders>
              <w:top w:val="single" w:sz="8" w:space="0" w:color="000000"/>
              <w:left w:val="single" w:sz="8" w:space="0" w:color="000000"/>
              <w:bottom w:val="single" w:sz="8" w:space="0" w:color="000000"/>
              <w:right w:val="single" w:sz="8" w:space="0" w:color="000000"/>
            </w:tcBorders>
            <w:vAlign w:val="center"/>
          </w:tcPr>
          <w:p w14:paraId="0098FA3B"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3C685425" w14:textId="77777777" w:rsidTr="007E0152">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14695A18"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7432" w:type="dxa"/>
            <w:tcBorders>
              <w:top w:val="single" w:sz="8" w:space="0" w:color="000000"/>
              <w:left w:val="single" w:sz="8" w:space="0" w:color="000000"/>
              <w:bottom w:val="single" w:sz="8" w:space="0" w:color="000000"/>
              <w:right w:val="single" w:sz="8" w:space="0" w:color="000000"/>
            </w:tcBorders>
            <w:vAlign w:val="center"/>
          </w:tcPr>
          <w:p w14:paraId="28B2104B" w14:textId="77777777" w:rsidR="007202F4" w:rsidRPr="007202F4" w:rsidRDefault="007202F4" w:rsidP="007E0152">
            <w:pPr>
              <w:spacing w:after="150"/>
              <w:rPr>
                <w:rFonts w:ascii="Arial" w:hAnsi="Arial" w:cs="Arial"/>
              </w:rPr>
            </w:pPr>
            <w:r w:rsidRPr="007202F4">
              <w:rPr>
                <w:rFonts w:ascii="Arial" w:hAnsi="Arial" w:cs="Arial"/>
                <w:color w:val="000000"/>
              </w:rPr>
              <w:t>Звучна виљушка</w:t>
            </w:r>
          </w:p>
        </w:tc>
        <w:tc>
          <w:tcPr>
            <w:tcW w:w="962" w:type="dxa"/>
            <w:tcBorders>
              <w:top w:val="single" w:sz="8" w:space="0" w:color="000000"/>
              <w:left w:val="single" w:sz="8" w:space="0" w:color="000000"/>
              <w:bottom w:val="single" w:sz="8" w:space="0" w:color="000000"/>
              <w:right w:val="single" w:sz="8" w:space="0" w:color="000000"/>
            </w:tcBorders>
            <w:vAlign w:val="center"/>
          </w:tcPr>
          <w:p w14:paraId="5227C69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427" w:type="dxa"/>
            <w:tcBorders>
              <w:top w:val="single" w:sz="8" w:space="0" w:color="000000"/>
              <w:left w:val="single" w:sz="8" w:space="0" w:color="000000"/>
              <w:bottom w:val="single" w:sz="8" w:space="0" w:color="000000"/>
              <w:right w:val="single" w:sz="8" w:space="0" w:color="000000"/>
            </w:tcBorders>
            <w:vAlign w:val="center"/>
          </w:tcPr>
          <w:p w14:paraId="5AFAF0B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54" w:type="dxa"/>
            <w:tcBorders>
              <w:top w:val="single" w:sz="8" w:space="0" w:color="000000"/>
              <w:left w:val="single" w:sz="8" w:space="0" w:color="000000"/>
              <w:bottom w:val="single" w:sz="8" w:space="0" w:color="000000"/>
              <w:right w:val="single" w:sz="8" w:space="0" w:color="000000"/>
            </w:tcBorders>
            <w:vAlign w:val="center"/>
          </w:tcPr>
          <w:p w14:paraId="67F1EB9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55" w:type="dxa"/>
            <w:tcBorders>
              <w:top w:val="single" w:sz="8" w:space="0" w:color="000000"/>
              <w:left w:val="single" w:sz="8" w:space="0" w:color="000000"/>
              <w:bottom w:val="single" w:sz="8" w:space="0" w:color="000000"/>
              <w:right w:val="single" w:sz="8" w:space="0" w:color="000000"/>
            </w:tcBorders>
            <w:vAlign w:val="center"/>
          </w:tcPr>
          <w:p w14:paraId="46E78F11" w14:textId="77777777" w:rsidR="007202F4" w:rsidRPr="007202F4" w:rsidRDefault="007202F4" w:rsidP="007E0152">
            <w:pPr>
              <w:spacing w:after="150"/>
              <w:rPr>
                <w:rFonts w:ascii="Arial" w:hAnsi="Arial" w:cs="Arial"/>
              </w:rPr>
            </w:pPr>
            <w:r w:rsidRPr="007202F4">
              <w:rPr>
                <w:rFonts w:ascii="Arial" w:hAnsi="Arial" w:cs="Arial"/>
                <w:color w:val="000000"/>
              </w:rPr>
              <w:t>за наставника</w:t>
            </w:r>
          </w:p>
        </w:tc>
      </w:tr>
      <w:tr w:rsidR="007202F4" w:rsidRPr="007202F4" w14:paraId="18FCCEBC" w14:textId="77777777" w:rsidTr="007E0152">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0970E889"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7432" w:type="dxa"/>
            <w:tcBorders>
              <w:top w:val="single" w:sz="8" w:space="0" w:color="000000"/>
              <w:left w:val="single" w:sz="8" w:space="0" w:color="000000"/>
              <w:bottom w:val="single" w:sz="8" w:space="0" w:color="000000"/>
              <w:right w:val="single" w:sz="8" w:space="0" w:color="000000"/>
            </w:tcBorders>
            <w:vAlign w:val="center"/>
          </w:tcPr>
          <w:p w14:paraId="4B95821F" w14:textId="77777777" w:rsidR="007202F4" w:rsidRPr="007202F4" w:rsidRDefault="007202F4" w:rsidP="007E0152">
            <w:pPr>
              <w:spacing w:after="150"/>
              <w:rPr>
                <w:rFonts w:ascii="Arial" w:hAnsi="Arial" w:cs="Arial"/>
              </w:rPr>
            </w:pPr>
            <w:r w:rsidRPr="007202F4">
              <w:rPr>
                <w:rFonts w:ascii="Arial" w:hAnsi="Arial" w:cs="Arial"/>
                <w:color w:val="000000"/>
              </w:rPr>
              <w:t>Метроном</w:t>
            </w:r>
          </w:p>
        </w:tc>
        <w:tc>
          <w:tcPr>
            <w:tcW w:w="962" w:type="dxa"/>
            <w:tcBorders>
              <w:top w:val="single" w:sz="8" w:space="0" w:color="000000"/>
              <w:left w:val="single" w:sz="8" w:space="0" w:color="000000"/>
              <w:bottom w:val="single" w:sz="8" w:space="0" w:color="000000"/>
              <w:right w:val="single" w:sz="8" w:space="0" w:color="000000"/>
            </w:tcBorders>
            <w:vAlign w:val="center"/>
          </w:tcPr>
          <w:p w14:paraId="41ADBB8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427" w:type="dxa"/>
            <w:tcBorders>
              <w:top w:val="single" w:sz="8" w:space="0" w:color="000000"/>
              <w:left w:val="single" w:sz="8" w:space="0" w:color="000000"/>
              <w:bottom w:val="single" w:sz="8" w:space="0" w:color="000000"/>
              <w:right w:val="single" w:sz="8" w:space="0" w:color="000000"/>
            </w:tcBorders>
            <w:vAlign w:val="center"/>
          </w:tcPr>
          <w:p w14:paraId="40FEE7F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54" w:type="dxa"/>
            <w:tcBorders>
              <w:top w:val="single" w:sz="8" w:space="0" w:color="000000"/>
              <w:left w:val="single" w:sz="8" w:space="0" w:color="000000"/>
              <w:bottom w:val="single" w:sz="8" w:space="0" w:color="000000"/>
              <w:right w:val="single" w:sz="8" w:space="0" w:color="000000"/>
            </w:tcBorders>
            <w:vAlign w:val="center"/>
          </w:tcPr>
          <w:p w14:paraId="0E1650C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55" w:type="dxa"/>
            <w:tcBorders>
              <w:top w:val="single" w:sz="8" w:space="0" w:color="000000"/>
              <w:left w:val="single" w:sz="8" w:space="0" w:color="000000"/>
              <w:bottom w:val="single" w:sz="8" w:space="0" w:color="000000"/>
              <w:right w:val="single" w:sz="8" w:space="0" w:color="000000"/>
            </w:tcBorders>
            <w:vAlign w:val="center"/>
          </w:tcPr>
          <w:p w14:paraId="09262F9A" w14:textId="77777777" w:rsidR="007202F4" w:rsidRPr="007202F4" w:rsidRDefault="007202F4" w:rsidP="007E0152">
            <w:pPr>
              <w:spacing w:after="150"/>
              <w:rPr>
                <w:rFonts w:ascii="Arial" w:hAnsi="Arial" w:cs="Arial"/>
              </w:rPr>
            </w:pPr>
            <w:r w:rsidRPr="007202F4">
              <w:rPr>
                <w:rFonts w:ascii="Arial" w:hAnsi="Arial" w:cs="Arial"/>
                <w:color w:val="000000"/>
              </w:rPr>
              <w:t>за наставника</w:t>
            </w:r>
          </w:p>
        </w:tc>
      </w:tr>
      <w:tr w:rsidR="007202F4" w:rsidRPr="007202F4" w14:paraId="193090A8" w14:textId="77777777" w:rsidTr="007E0152">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3593C715"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7432" w:type="dxa"/>
            <w:tcBorders>
              <w:top w:val="single" w:sz="8" w:space="0" w:color="000000"/>
              <w:left w:val="single" w:sz="8" w:space="0" w:color="000000"/>
              <w:bottom w:val="single" w:sz="8" w:space="0" w:color="000000"/>
              <w:right w:val="single" w:sz="8" w:space="0" w:color="000000"/>
            </w:tcBorders>
            <w:vAlign w:val="center"/>
          </w:tcPr>
          <w:p w14:paraId="014940BB" w14:textId="77777777" w:rsidR="007202F4" w:rsidRPr="007202F4" w:rsidRDefault="007202F4" w:rsidP="007E0152">
            <w:pPr>
              <w:spacing w:after="150"/>
              <w:rPr>
                <w:rFonts w:ascii="Arial" w:hAnsi="Arial" w:cs="Arial"/>
              </w:rPr>
            </w:pPr>
            <w:r w:rsidRPr="007202F4">
              <w:rPr>
                <w:rFonts w:ascii="Arial" w:hAnsi="Arial" w:cs="Arial"/>
                <w:color w:val="000000"/>
              </w:rPr>
              <w:t>Софтвер који се може користити у настави музичке културе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2450013" w14:textId="77777777" w:rsidR="007202F4" w:rsidRPr="007202F4" w:rsidRDefault="007202F4" w:rsidP="007E0152">
            <w:pPr>
              <w:spacing w:after="150"/>
              <w:rPr>
                <w:rFonts w:ascii="Arial" w:hAnsi="Arial" w:cs="Arial"/>
              </w:rPr>
            </w:pPr>
            <w:r w:rsidRPr="007202F4">
              <w:rPr>
                <w:rFonts w:ascii="Arial" w:hAnsi="Arial" w:cs="Arial"/>
                <w:color w:val="000000"/>
              </w:rPr>
              <w:t>према наставном програму</w:t>
            </w:r>
          </w:p>
        </w:tc>
        <w:tc>
          <w:tcPr>
            <w:tcW w:w="654" w:type="dxa"/>
            <w:tcBorders>
              <w:top w:val="single" w:sz="8" w:space="0" w:color="000000"/>
              <w:left w:val="single" w:sz="8" w:space="0" w:color="000000"/>
              <w:bottom w:val="single" w:sz="8" w:space="0" w:color="000000"/>
              <w:right w:val="single" w:sz="8" w:space="0" w:color="000000"/>
            </w:tcBorders>
            <w:vAlign w:val="center"/>
          </w:tcPr>
          <w:p w14:paraId="5C20D74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55" w:type="dxa"/>
            <w:tcBorders>
              <w:top w:val="single" w:sz="8" w:space="0" w:color="000000"/>
              <w:left w:val="single" w:sz="8" w:space="0" w:color="000000"/>
              <w:bottom w:val="single" w:sz="8" w:space="0" w:color="000000"/>
              <w:right w:val="single" w:sz="8" w:space="0" w:color="000000"/>
            </w:tcBorders>
            <w:vAlign w:val="center"/>
          </w:tcPr>
          <w:p w14:paraId="72F0C132"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23EEB881" w14:textId="77777777" w:rsidTr="007E0152">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772A2950"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7432" w:type="dxa"/>
            <w:tcBorders>
              <w:top w:val="single" w:sz="8" w:space="0" w:color="000000"/>
              <w:left w:val="single" w:sz="8" w:space="0" w:color="000000"/>
              <w:bottom w:val="single" w:sz="8" w:space="0" w:color="000000"/>
              <w:right w:val="single" w:sz="8" w:space="0" w:color="000000"/>
            </w:tcBorders>
            <w:vAlign w:val="center"/>
          </w:tcPr>
          <w:p w14:paraId="277FC951" w14:textId="77777777" w:rsidR="007202F4" w:rsidRPr="007202F4" w:rsidRDefault="007202F4" w:rsidP="007E0152">
            <w:pPr>
              <w:spacing w:after="150"/>
              <w:rPr>
                <w:rFonts w:ascii="Arial" w:hAnsi="Arial" w:cs="Arial"/>
              </w:rPr>
            </w:pPr>
            <w:r w:rsidRPr="007202F4">
              <w:rPr>
                <w:rFonts w:ascii="Arial" w:hAnsi="Arial" w:cs="Arial"/>
                <w:color w:val="000000"/>
              </w:rPr>
              <w:t>Аудио и аудио-визуелни записи музичких дела, опера и балета домаћих и страних композитора различитих стилских епоха</w:t>
            </w:r>
          </w:p>
        </w:tc>
        <w:tc>
          <w:tcPr>
            <w:tcW w:w="962" w:type="dxa"/>
            <w:tcBorders>
              <w:top w:val="single" w:sz="8" w:space="0" w:color="000000"/>
              <w:left w:val="single" w:sz="8" w:space="0" w:color="000000"/>
              <w:bottom w:val="single" w:sz="8" w:space="0" w:color="000000"/>
              <w:right w:val="single" w:sz="8" w:space="0" w:color="000000"/>
            </w:tcBorders>
            <w:vAlign w:val="center"/>
          </w:tcPr>
          <w:p w14:paraId="6C5AE79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427" w:type="dxa"/>
            <w:tcBorders>
              <w:top w:val="single" w:sz="8" w:space="0" w:color="000000"/>
              <w:left w:val="single" w:sz="8" w:space="0" w:color="000000"/>
              <w:bottom w:val="single" w:sz="8" w:space="0" w:color="000000"/>
              <w:right w:val="single" w:sz="8" w:space="0" w:color="000000"/>
            </w:tcBorders>
            <w:vAlign w:val="center"/>
          </w:tcPr>
          <w:p w14:paraId="76736A69" w14:textId="0B318B0B" w:rsidR="007202F4" w:rsidRPr="007202F4" w:rsidRDefault="007202F4" w:rsidP="007E0152">
            <w:pPr>
              <w:spacing w:after="150"/>
              <w:rPr>
                <w:rFonts w:ascii="Arial" w:hAnsi="Arial" w:cs="Arial"/>
              </w:rPr>
            </w:pPr>
            <w:r w:rsidRPr="007202F4">
              <w:rPr>
                <w:rFonts w:ascii="Arial" w:hAnsi="Arial" w:cs="Arial"/>
                <w:color w:val="000000"/>
              </w:rPr>
              <w:t>20</w:t>
            </w:r>
            <w:r>
              <w:rPr>
                <w:rFonts w:ascii="Arial" w:hAnsi="Arial" w:cs="Arial"/>
                <w:color w:val="000000"/>
              </w:rPr>
              <w:t>-</w:t>
            </w:r>
            <w:r w:rsidRPr="007202F4">
              <w:rPr>
                <w:rFonts w:ascii="Arial" w:hAnsi="Arial" w:cs="Arial"/>
                <w:color w:val="000000"/>
              </w:rPr>
              <w:t>30</w:t>
            </w:r>
          </w:p>
        </w:tc>
        <w:tc>
          <w:tcPr>
            <w:tcW w:w="654" w:type="dxa"/>
            <w:tcBorders>
              <w:top w:val="single" w:sz="8" w:space="0" w:color="000000"/>
              <w:left w:val="single" w:sz="8" w:space="0" w:color="000000"/>
              <w:bottom w:val="single" w:sz="8" w:space="0" w:color="000000"/>
              <w:right w:val="single" w:sz="8" w:space="0" w:color="000000"/>
            </w:tcBorders>
            <w:vAlign w:val="center"/>
          </w:tcPr>
          <w:p w14:paraId="44C6475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55" w:type="dxa"/>
            <w:tcBorders>
              <w:top w:val="single" w:sz="8" w:space="0" w:color="000000"/>
              <w:left w:val="single" w:sz="8" w:space="0" w:color="000000"/>
              <w:bottom w:val="single" w:sz="8" w:space="0" w:color="000000"/>
              <w:right w:val="single" w:sz="8" w:space="0" w:color="000000"/>
            </w:tcBorders>
            <w:vAlign w:val="center"/>
          </w:tcPr>
          <w:p w14:paraId="05AB9E90" w14:textId="77777777" w:rsidR="007202F4" w:rsidRPr="007202F4" w:rsidRDefault="007202F4" w:rsidP="007E0152">
            <w:pPr>
              <w:spacing w:after="150"/>
              <w:rPr>
                <w:rFonts w:ascii="Arial" w:hAnsi="Arial" w:cs="Arial"/>
              </w:rPr>
            </w:pPr>
            <w:r w:rsidRPr="007202F4">
              <w:rPr>
                <w:rFonts w:ascii="Arial" w:hAnsi="Arial" w:cs="Arial"/>
                <w:color w:val="000000"/>
              </w:rPr>
              <w:t>за наставника</w:t>
            </w:r>
          </w:p>
        </w:tc>
      </w:tr>
      <w:tr w:rsidR="007202F4" w:rsidRPr="007202F4" w14:paraId="2433AD2F" w14:textId="77777777" w:rsidTr="007E0152">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1828FD90"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7432" w:type="dxa"/>
            <w:tcBorders>
              <w:top w:val="single" w:sz="8" w:space="0" w:color="000000"/>
              <w:left w:val="single" w:sz="8" w:space="0" w:color="000000"/>
              <w:bottom w:val="single" w:sz="8" w:space="0" w:color="000000"/>
              <w:right w:val="single" w:sz="8" w:space="0" w:color="000000"/>
            </w:tcBorders>
            <w:vAlign w:val="center"/>
          </w:tcPr>
          <w:p w14:paraId="779448D6" w14:textId="77777777" w:rsidR="007202F4" w:rsidRPr="007202F4" w:rsidRDefault="007202F4" w:rsidP="007E0152">
            <w:pPr>
              <w:spacing w:after="150"/>
              <w:rPr>
                <w:rFonts w:ascii="Arial" w:hAnsi="Arial" w:cs="Arial"/>
              </w:rPr>
            </w:pPr>
            <w:r w:rsidRPr="007202F4">
              <w:rPr>
                <w:rFonts w:ascii="Arial" w:hAnsi="Arial" w:cs="Arial"/>
                <w:color w:val="000000"/>
              </w:rPr>
              <w:t>Мултимедијални наставни садржаји о животу и делу домаћих и страних композитора и извођача из различитих стилских епоха</w:t>
            </w:r>
          </w:p>
        </w:tc>
        <w:tc>
          <w:tcPr>
            <w:tcW w:w="962" w:type="dxa"/>
            <w:tcBorders>
              <w:top w:val="single" w:sz="8" w:space="0" w:color="000000"/>
              <w:left w:val="single" w:sz="8" w:space="0" w:color="000000"/>
              <w:bottom w:val="single" w:sz="8" w:space="0" w:color="000000"/>
              <w:right w:val="single" w:sz="8" w:space="0" w:color="000000"/>
            </w:tcBorders>
            <w:vAlign w:val="center"/>
          </w:tcPr>
          <w:p w14:paraId="0EBB3D8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427" w:type="dxa"/>
            <w:tcBorders>
              <w:top w:val="single" w:sz="8" w:space="0" w:color="000000"/>
              <w:left w:val="single" w:sz="8" w:space="0" w:color="000000"/>
              <w:bottom w:val="single" w:sz="8" w:space="0" w:color="000000"/>
              <w:right w:val="single" w:sz="8" w:space="0" w:color="000000"/>
            </w:tcBorders>
            <w:vAlign w:val="center"/>
          </w:tcPr>
          <w:p w14:paraId="4034C474"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654" w:type="dxa"/>
            <w:tcBorders>
              <w:top w:val="single" w:sz="8" w:space="0" w:color="000000"/>
              <w:left w:val="single" w:sz="8" w:space="0" w:color="000000"/>
              <w:bottom w:val="single" w:sz="8" w:space="0" w:color="000000"/>
              <w:right w:val="single" w:sz="8" w:space="0" w:color="000000"/>
            </w:tcBorders>
            <w:vAlign w:val="center"/>
          </w:tcPr>
          <w:p w14:paraId="4361708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55" w:type="dxa"/>
            <w:tcBorders>
              <w:top w:val="single" w:sz="8" w:space="0" w:color="000000"/>
              <w:left w:val="single" w:sz="8" w:space="0" w:color="000000"/>
              <w:bottom w:val="single" w:sz="8" w:space="0" w:color="000000"/>
              <w:right w:val="single" w:sz="8" w:space="0" w:color="000000"/>
            </w:tcBorders>
            <w:vAlign w:val="center"/>
          </w:tcPr>
          <w:p w14:paraId="0C25E0F4" w14:textId="77777777" w:rsidR="007202F4" w:rsidRPr="007202F4" w:rsidRDefault="007202F4" w:rsidP="007E0152">
            <w:pPr>
              <w:spacing w:after="150"/>
              <w:rPr>
                <w:rFonts w:ascii="Arial" w:hAnsi="Arial" w:cs="Arial"/>
              </w:rPr>
            </w:pPr>
            <w:r w:rsidRPr="007202F4">
              <w:rPr>
                <w:rFonts w:ascii="Arial" w:hAnsi="Arial" w:cs="Arial"/>
                <w:color w:val="000000"/>
              </w:rPr>
              <w:t>за наставника</w:t>
            </w:r>
          </w:p>
        </w:tc>
      </w:tr>
      <w:tr w:rsidR="007202F4" w:rsidRPr="007202F4" w14:paraId="267F302C" w14:textId="77777777" w:rsidTr="007E0152">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6D87B4EB"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7432" w:type="dxa"/>
            <w:tcBorders>
              <w:top w:val="single" w:sz="8" w:space="0" w:color="000000"/>
              <w:left w:val="single" w:sz="8" w:space="0" w:color="000000"/>
              <w:bottom w:val="single" w:sz="8" w:space="0" w:color="000000"/>
              <w:right w:val="single" w:sz="8" w:space="0" w:color="000000"/>
            </w:tcBorders>
            <w:vAlign w:val="center"/>
          </w:tcPr>
          <w:p w14:paraId="0A349B34" w14:textId="77777777" w:rsidR="007202F4" w:rsidRPr="007202F4" w:rsidRDefault="007202F4" w:rsidP="007E0152">
            <w:pPr>
              <w:spacing w:after="150"/>
              <w:rPr>
                <w:rFonts w:ascii="Arial" w:hAnsi="Arial" w:cs="Arial"/>
              </w:rPr>
            </w:pPr>
            <w:r w:rsidRPr="007202F4">
              <w:rPr>
                <w:rFonts w:ascii="Arial" w:hAnsi="Arial" w:cs="Arial"/>
                <w:color w:val="000000"/>
              </w:rPr>
              <w:t>Слике музичких инструмената и оркестара</w:t>
            </w:r>
          </w:p>
        </w:tc>
        <w:tc>
          <w:tcPr>
            <w:tcW w:w="962" w:type="dxa"/>
            <w:tcBorders>
              <w:top w:val="single" w:sz="8" w:space="0" w:color="000000"/>
              <w:left w:val="single" w:sz="8" w:space="0" w:color="000000"/>
              <w:bottom w:val="single" w:sz="8" w:space="0" w:color="000000"/>
              <w:right w:val="single" w:sz="8" w:space="0" w:color="000000"/>
            </w:tcBorders>
            <w:vAlign w:val="center"/>
          </w:tcPr>
          <w:p w14:paraId="1F32C8D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427" w:type="dxa"/>
            <w:tcBorders>
              <w:top w:val="single" w:sz="8" w:space="0" w:color="000000"/>
              <w:left w:val="single" w:sz="8" w:space="0" w:color="000000"/>
              <w:bottom w:val="single" w:sz="8" w:space="0" w:color="000000"/>
              <w:right w:val="single" w:sz="8" w:space="0" w:color="000000"/>
            </w:tcBorders>
            <w:vAlign w:val="center"/>
          </w:tcPr>
          <w:p w14:paraId="7A50E894" w14:textId="25C24C98" w:rsidR="007202F4" w:rsidRPr="007202F4" w:rsidRDefault="007202F4" w:rsidP="007E0152">
            <w:pPr>
              <w:spacing w:after="150"/>
              <w:rPr>
                <w:rFonts w:ascii="Arial" w:hAnsi="Arial" w:cs="Arial"/>
              </w:rPr>
            </w:pPr>
            <w:r w:rsidRPr="007202F4">
              <w:rPr>
                <w:rFonts w:ascii="Arial" w:hAnsi="Arial" w:cs="Arial"/>
                <w:color w:val="000000"/>
              </w:rPr>
              <w:t>5</w:t>
            </w:r>
            <w:r>
              <w:rPr>
                <w:rFonts w:ascii="Arial" w:hAnsi="Arial" w:cs="Arial"/>
                <w:color w:val="000000"/>
              </w:rPr>
              <w:t>-</w:t>
            </w:r>
            <w:r w:rsidRPr="007202F4">
              <w:rPr>
                <w:rFonts w:ascii="Arial" w:hAnsi="Arial" w:cs="Arial"/>
                <w:color w:val="000000"/>
              </w:rPr>
              <w:t>10</w:t>
            </w:r>
          </w:p>
        </w:tc>
        <w:tc>
          <w:tcPr>
            <w:tcW w:w="654" w:type="dxa"/>
            <w:tcBorders>
              <w:top w:val="single" w:sz="8" w:space="0" w:color="000000"/>
              <w:left w:val="single" w:sz="8" w:space="0" w:color="000000"/>
              <w:bottom w:val="single" w:sz="8" w:space="0" w:color="000000"/>
              <w:right w:val="single" w:sz="8" w:space="0" w:color="000000"/>
            </w:tcBorders>
            <w:vAlign w:val="center"/>
          </w:tcPr>
          <w:p w14:paraId="0CF7603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55" w:type="dxa"/>
            <w:tcBorders>
              <w:top w:val="single" w:sz="8" w:space="0" w:color="000000"/>
              <w:left w:val="single" w:sz="8" w:space="0" w:color="000000"/>
              <w:bottom w:val="single" w:sz="8" w:space="0" w:color="000000"/>
              <w:right w:val="single" w:sz="8" w:space="0" w:color="000000"/>
            </w:tcBorders>
            <w:vAlign w:val="center"/>
          </w:tcPr>
          <w:p w14:paraId="0933E259"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3B472170" w14:textId="77777777" w:rsidTr="007E0152">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7867D887"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7432" w:type="dxa"/>
            <w:tcBorders>
              <w:top w:val="single" w:sz="8" w:space="0" w:color="000000"/>
              <w:left w:val="single" w:sz="8" w:space="0" w:color="000000"/>
              <w:bottom w:val="single" w:sz="8" w:space="0" w:color="000000"/>
              <w:right w:val="single" w:sz="8" w:space="0" w:color="000000"/>
            </w:tcBorders>
            <w:vAlign w:val="center"/>
          </w:tcPr>
          <w:p w14:paraId="42EABD5C" w14:textId="77777777" w:rsidR="007202F4" w:rsidRPr="007202F4" w:rsidRDefault="007202F4" w:rsidP="007E0152">
            <w:pPr>
              <w:spacing w:after="150"/>
              <w:rPr>
                <w:rFonts w:ascii="Arial" w:hAnsi="Arial" w:cs="Arial"/>
              </w:rPr>
            </w:pPr>
            <w:r w:rsidRPr="007202F4">
              <w:rPr>
                <w:rFonts w:ascii="Arial" w:hAnsi="Arial" w:cs="Arial"/>
                <w:color w:val="000000"/>
              </w:rPr>
              <w:t>Фотографије домаћих и страних врхунских композитора и музичких уметника</w:t>
            </w:r>
          </w:p>
        </w:tc>
        <w:tc>
          <w:tcPr>
            <w:tcW w:w="962" w:type="dxa"/>
            <w:tcBorders>
              <w:top w:val="single" w:sz="8" w:space="0" w:color="000000"/>
              <w:left w:val="single" w:sz="8" w:space="0" w:color="000000"/>
              <w:bottom w:val="single" w:sz="8" w:space="0" w:color="000000"/>
              <w:right w:val="single" w:sz="8" w:space="0" w:color="000000"/>
            </w:tcBorders>
            <w:vAlign w:val="center"/>
          </w:tcPr>
          <w:p w14:paraId="426F584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427" w:type="dxa"/>
            <w:tcBorders>
              <w:top w:val="single" w:sz="8" w:space="0" w:color="000000"/>
              <w:left w:val="single" w:sz="8" w:space="0" w:color="000000"/>
              <w:bottom w:val="single" w:sz="8" w:space="0" w:color="000000"/>
              <w:right w:val="single" w:sz="8" w:space="0" w:color="000000"/>
            </w:tcBorders>
            <w:vAlign w:val="center"/>
          </w:tcPr>
          <w:p w14:paraId="44996352" w14:textId="08012EA2" w:rsidR="007202F4" w:rsidRPr="007202F4" w:rsidRDefault="007202F4" w:rsidP="007E0152">
            <w:pPr>
              <w:spacing w:after="150"/>
              <w:rPr>
                <w:rFonts w:ascii="Arial" w:hAnsi="Arial" w:cs="Arial"/>
              </w:rPr>
            </w:pPr>
            <w:r w:rsidRPr="007202F4">
              <w:rPr>
                <w:rFonts w:ascii="Arial" w:hAnsi="Arial" w:cs="Arial"/>
                <w:color w:val="000000"/>
              </w:rPr>
              <w:t>10</w:t>
            </w:r>
            <w:r>
              <w:rPr>
                <w:rFonts w:ascii="Arial" w:hAnsi="Arial" w:cs="Arial"/>
                <w:color w:val="000000"/>
              </w:rPr>
              <w:t>-</w:t>
            </w:r>
            <w:r w:rsidRPr="007202F4">
              <w:rPr>
                <w:rFonts w:ascii="Arial" w:hAnsi="Arial" w:cs="Arial"/>
                <w:color w:val="000000"/>
              </w:rPr>
              <w:t>15</w:t>
            </w:r>
          </w:p>
        </w:tc>
        <w:tc>
          <w:tcPr>
            <w:tcW w:w="654" w:type="dxa"/>
            <w:tcBorders>
              <w:top w:val="single" w:sz="8" w:space="0" w:color="000000"/>
              <w:left w:val="single" w:sz="8" w:space="0" w:color="000000"/>
              <w:bottom w:val="single" w:sz="8" w:space="0" w:color="000000"/>
              <w:right w:val="single" w:sz="8" w:space="0" w:color="000000"/>
            </w:tcBorders>
            <w:vAlign w:val="center"/>
          </w:tcPr>
          <w:p w14:paraId="4B8412F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55" w:type="dxa"/>
            <w:tcBorders>
              <w:top w:val="single" w:sz="8" w:space="0" w:color="000000"/>
              <w:left w:val="single" w:sz="8" w:space="0" w:color="000000"/>
              <w:bottom w:val="single" w:sz="8" w:space="0" w:color="000000"/>
              <w:right w:val="single" w:sz="8" w:space="0" w:color="000000"/>
            </w:tcBorders>
            <w:vAlign w:val="center"/>
          </w:tcPr>
          <w:p w14:paraId="24D9315A"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66F0381"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2DA9410"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78BCE236"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6BE62F99"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013F2589" w14:textId="77777777" w:rsidR="007202F4" w:rsidRPr="007202F4" w:rsidRDefault="007202F4" w:rsidP="007202F4">
      <w:pPr>
        <w:spacing w:after="120"/>
        <w:jc w:val="center"/>
        <w:rPr>
          <w:rFonts w:ascii="Arial" w:hAnsi="Arial" w:cs="Arial"/>
        </w:rPr>
      </w:pPr>
      <w:r w:rsidRPr="007202F4">
        <w:rPr>
          <w:rFonts w:ascii="Arial" w:hAnsi="Arial" w:cs="Arial"/>
          <w:b/>
          <w:color w:val="000000"/>
        </w:rPr>
        <w:t>ФИЗИЧКО И ЗДРАВСТВЕНО ВАСПИТАЊЕ/ФИЗИЧКО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40"/>
        <w:gridCol w:w="3551"/>
        <w:gridCol w:w="1094"/>
        <w:gridCol w:w="1323"/>
        <w:gridCol w:w="2690"/>
        <w:gridCol w:w="1324"/>
      </w:tblGrid>
      <w:tr w:rsidR="007202F4" w:rsidRPr="007202F4" w14:paraId="3DD76D01"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6E8FAC3E"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10708" w:type="dxa"/>
            <w:tcBorders>
              <w:top w:val="single" w:sz="8" w:space="0" w:color="000000"/>
              <w:left w:val="single" w:sz="8" w:space="0" w:color="000000"/>
              <w:bottom w:val="single" w:sz="8" w:space="0" w:color="000000"/>
              <w:right w:val="single" w:sz="8" w:space="0" w:color="000000"/>
            </w:tcBorders>
            <w:vAlign w:val="center"/>
          </w:tcPr>
          <w:p w14:paraId="18CFBE90"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450" w:type="dxa"/>
            <w:tcBorders>
              <w:top w:val="single" w:sz="8" w:space="0" w:color="000000"/>
              <w:left w:val="single" w:sz="8" w:space="0" w:color="000000"/>
              <w:bottom w:val="single" w:sz="8" w:space="0" w:color="000000"/>
              <w:right w:val="single" w:sz="8" w:space="0" w:color="000000"/>
            </w:tcBorders>
            <w:vAlign w:val="center"/>
          </w:tcPr>
          <w:p w14:paraId="74CE58E0"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1603" w:type="dxa"/>
            <w:tcBorders>
              <w:top w:val="single" w:sz="8" w:space="0" w:color="000000"/>
              <w:left w:val="single" w:sz="8" w:space="0" w:color="000000"/>
              <w:bottom w:val="single" w:sz="8" w:space="0" w:color="000000"/>
              <w:right w:val="single" w:sz="8" w:space="0" w:color="000000"/>
            </w:tcBorders>
            <w:vAlign w:val="center"/>
          </w:tcPr>
          <w:p w14:paraId="2B347CEB"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306" w:type="dxa"/>
            <w:tcBorders>
              <w:top w:val="single" w:sz="8" w:space="0" w:color="000000"/>
              <w:left w:val="single" w:sz="8" w:space="0" w:color="000000"/>
              <w:bottom w:val="single" w:sz="8" w:space="0" w:color="000000"/>
              <w:right w:val="single" w:sz="8" w:space="0" w:color="000000"/>
            </w:tcBorders>
            <w:vAlign w:val="center"/>
          </w:tcPr>
          <w:p w14:paraId="17A8FA72"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489CAE4C"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4A5F8692"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C7D9F93" w14:textId="6C3CF291" w:rsidR="007202F4" w:rsidRPr="007202F4" w:rsidRDefault="007202F4" w:rsidP="007E0152">
            <w:pPr>
              <w:spacing w:after="150"/>
              <w:rPr>
                <w:rFonts w:ascii="Arial" w:hAnsi="Arial" w:cs="Arial"/>
              </w:rPr>
            </w:pPr>
            <w:r w:rsidRPr="007202F4">
              <w:rPr>
                <w:rFonts w:ascii="Arial" w:hAnsi="Arial" w:cs="Arial"/>
                <w:b/>
                <w:color w:val="000000"/>
              </w:rPr>
              <w:t xml:space="preserve">Сала за вежбање </w:t>
            </w:r>
            <w:r>
              <w:rPr>
                <w:rFonts w:ascii="Arial" w:hAnsi="Arial" w:cs="Arial"/>
                <w:b/>
                <w:color w:val="000000"/>
              </w:rPr>
              <w:t>-</w:t>
            </w:r>
            <w:r w:rsidRPr="007202F4">
              <w:rPr>
                <w:rFonts w:ascii="Arial" w:hAnsi="Arial" w:cs="Arial"/>
                <w:b/>
                <w:color w:val="000000"/>
              </w:rPr>
              <w:t xml:space="preserve"> справе</w:t>
            </w:r>
            <w:r w:rsidRPr="007202F4">
              <w:rPr>
                <w:rFonts w:ascii="Arial" w:hAnsi="Arial" w:cs="Arial"/>
                <w:color w:val="000000"/>
                <w:vertAlign w:val="superscript"/>
              </w:rPr>
              <w:t>6</w:t>
            </w:r>
          </w:p>
        </w:tc>
      </w:tr>
      <w:tr w:rsidR="007202F4" w:rsidRPr="007202F4" w14:paraId="26A94761"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4DBA636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708" w:type="dxa"/>
            <w:tcBorders>
              <w:top w:val="single" w:sz="8" w:space="0" w:color="000000"/>
              <w:left w:val="single" w:sz="8" w:space="0" w:color="000000"/>
              <w:bottom w:val="single" w:sz="8" w:space="0" w:color="000000"/>
              <w:right w:val="single" w:sz="8" w:space="0" w:color="000000"/>
            </w:tcBorders>
            <w:vAlign w:val="center"/>
          </w:tcPr>
          <w:p w14:paraId="02847ADB" w14:textId="77777777" w:rsidR="007202F4" w:rsidRPr="007202F4" w:rsidRDefault="007202F4" w:rsidP="007E0152">
            <w:pPr>
              <w:spacing w:after="150"/>
              <w:rPr>
                <w:rFonts w:ascii="Arial" w:hAnsi="Arial" w:cs="Arial"/>
              </w:rPr>
            </w:pPr>
            <w:r w:rsidRPr="007202F4">
              <w:rPr>
                <w:rFonts w:ascii="Arial" w:hAnsi="Arial" w:cs="Arial"/>
                <w:color w:val="000000"/>
              </w:rPr>
              <w:t>Козлић (у складу са SRPS EN 12196)</w:t>
            </w:r>
          </w:p>
        </w:tc>
        <w:tc>
          <w:tcPr>
            <w:tcW w:w="450" w:type="dxa"/>
            <w:tcBorders>
              <w:top w:val="single" w:sz="8" w:space="0" w:color="000000"/>
              <w:left w:val="single" w:sz="8" w:space="0" w:color="000000"/>
              <w:bottom w:val="single" w:sz="8" w:space="0" w:color="000000"/>
              <w:right w:val="single" w:sz="8" w:space="0" w:color="000000"/>
            </w:tcBorders>
            <w:vAlign w:val="center"/>
          </w:tcPr>
          <w:p w14:paraId="2F69D08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09713133" w14:textId="265C63F4"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5679227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002BAD70"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F8FC3DA"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472415B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708" w:type="dxa"/>
            <w:tcBorders>
              <w:top w:val="single" w:sz="8" w:space="0" w:color="000000"/>
              <w:left w:val="single" w:sz="8" w:space="0" w:color="000000"/>
              <w:bottom w:val="single" w:sz="8" w:space="0" w:color="000000"/>
              <w:right w:val="single" w:sz="8" w:space="0" w:color="000000"/>
            </w:tcBorders>
            <w:vAlign w:val="center"/>
          </w:tcPr>
          <w:p w14:paraId="4E625F5B" w14:textId="7FCEDB9D" w:rsidR="007202F4" w:rsidRPr="007202F4" w:rsidRDefault="007202F4" w:rsidP="007E0152">
            <w:pPr>
              <w:spacing w:after="150"/>
              <w:rPr>
                <w:rFonts w:ascii="Arial" w:hAnsi="Arial" w:cs="Arial"/>
              </w:rPr>
            </w:pPr>
            <w:r w:rsidRPr="007202F4">
              <w:rPr>
                <w:rFonts w:ascii="Arial" w:hAnsi="Arial" w:cs="Arial"/>
                <w:color w:val="000000"/>
              </w:rPr>
              <w:t xml:space="preserve">Козлић </w:t>
            </w:r>
            <w:r>
              <w:rPr>
                <w:rFonts w:ascii="Arial" w:hAnsi="Arial" w:cs="Arial"/>
                <w:color w:val="000000"/>
              </w:rPr>
              <w:t>-</w:t>
            </w:r>
            <w:r w:rsidRPr="007202F4">
              <w:rPr>
                <w:rFonts w:ascii="Arial" w:hAnsi="Arial" w:cs="Arial"/>
                <w:color w:val="000000"/>
              </w:rPr>
              <w:t xml:space="preserve"> јуниор (у складу са SRPS EN 12196)</w:t>
            </w:r>
          </w:p>
        </w:tc>
        <w:tc>
          <w:tcPr>
            <w:tcW w:w="450" w:type="dxa"/>
            <w:tcBorders>
              <w:top w:val="single" w:sz="8" w:space="0" w:color="000000"/>
              <w:left w:val="single" w:sz="8" w:space="0" w:color="000000"/>
              <w:bottom w:val="single" w:sz="8" w:space="0" w:color="000000"/>
              <w:right w:val="single" w:sz="8" w:space="0" w:color="000000"/>
            </w:tcBorders>
            <w:vAlign w:val="center"/>
          </w:tcPr>
          <w:p w14:paraId="2EF0F74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6D4B5B1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06" w:type="dxa"/>
            <w:tcBorders>
              <w:top w:val="single" w:sz="8" w:space="0" w:color="000000"/>
              <w:left w:val="single" w:sz="8" w:space="0" w:color="000000"/>
              <w:bottom w:val="single" w:sz="8" w:space="0" w:color="000000"/>
              <w:right w:val="single" w:sz="8" w:space="0" w:color="000000"/>
            </w:tcBorders>
            <w:vAlign w:val="center"/>
          </w:tcPr>
          <w:p w14:paraId="7EF2B50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4017E3ED"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C366017"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79596A58"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708" w:type="dxa"/>
            <w:tcBorders>
              <w:top w:val="single" w:sz="8" w:space="0" w:color="000000"/>
              <w:left w:val="single" w:sz="8" w:space="0" w:color="000000"/>
              <w:bottom w:val="single" w:sz="8" w:space="0" w:color="000000"/>
              <w:right w:val="single" w:sz="8" w:space="0" w:color="000000"/>
            </w:tcBorders>
            <w:vAlign w:val="center"/>
          </w:tcPr>
          <w:p w14:paraId="76519E63" w14:textId="77777777" w:rsidR="007202F4" w:rsidRPr="007202F4" w:rsidRDefault="007202F4" w:rsidP="007E0152">
            <w:pPr>
              <w:spacing w:after="150"/>
              <w:rPr>
                <w:rFonts w:ascii="Arial" w:hAnsi="Arial" w:cs="Arial"/>
              </w:rPr>
            </w:pPr>
            <w:r w:rsidRPr="007202F4">
              <w:rPr>
                <w:rFonts w:ascii="Arial" w:hAnsi="Arial" w:cs="Arial"/>
                <w:color w:val="000000"/>
              </w:rPr>
              <w:t>Коњ са хватаљкама</w:t>
            </w:r>
          </w:p>
        </w:tc>
        <w:tc>
          <w:tcPr>
            <w:tcW w:w="450" w:type="dxa"/>
            <w:tcBorders>
              <w:top w:val="single" w:sz="8" w:space="0" w:color="000000"/>
              <w:left w:val="single" w:sz="8" w:space="0" w:color="000000"/>
              <w:bottom w:val="single" w:sz="8" w:space="0" w:color="000000"/>
              <w:right w:val="single" w:sz="8" w:space="0" w:color="000000"/>
            </w:tcBorders>
            <w:vAlign w:val="center"/>
          </w:tcPr>
          <w:p w14:paraId="343635E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1EBD9A3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06" w:type="dxa"/>
            <w:tcBorders>
              <w:top w:val="single" w:sz="8" w:space="0" w:color="000000"/>
              <w:left w:val="single" w:sz="8" w:space="0" w:color="000000"/>
              <w:bottom w:val="single" w:sz="8" w:space="0" w:color="000000"/>
              <w:right w:val="single" w:sz="8" w:space="0" w:color="000000"/>
            </w:tcBorders>
            <w:vAlign w:val="center"/>
          </w:tcPr>
          <w:p w14:paraId="6AD2AAB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2EEB194D"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1F7B5DD9"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1D10FFEA"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708" w:type="dxa"/>
            <w:tcBorders>
              <w:top w:val="single" w:sz="8" w:space="0" w:color="000000"/>
              <w:left w:val="single" w:sz="8" w:space="0" w:color="000000"/>
              <w:bottom w:val="single" w:sz="8" w:space="0" w:color="000000"/>
              <w:right w:val="single" w:sz="8" w:space="0" w:color="000000"/>
            </w:tcBorders>
            <w:vAlign w:val="center"/>
          </w:tcPr>
          <w:p w14:paraId="30367845" w14:textId="77777777" w:rsidR="007202F4" w:rsidRPr="007202F4" w:rsidRDefault="007202F4" w:rsidP="007E0152">
            <w:pPr>
              <w:spacing w:after="150"/>
              <w:rPr>
                <w:rFonts w:ascii="Arial" w:hAnsi="Arial" w:cs="Arial"/>
              </w:rPr>
            </w:pPr>
            <w:r w:rsidRPr="007202F4">
              <w:rPr>
                <w:rFonts w:ascii="Arial" w:hAnsi="Arial" w:cs="Arial"/>
                <w:color w:val="000000"/>
              </w:rPr>
              <w:t>Шведски сандук (у складу са SRPS EN 916)</w:t>
            </w:r>
          </w:p>
        </w:tc>
        <w:tc>
          <w:tcPr>
            <w:tcW w:w="450" w:type="dxa"/>
            <w:tcBorders>
              <w:top w:val="single" w:sz="8" w:space="0" w:color="000000"/>
              <w:left w:val="single" w:sz="8" w:space="0" w:color="000000"/>
              <w:bottom w:val="single" w:sz="8" w:space="0" w:color="000000"/>
              <w:right w:val="single" w:sz="8" w:space="0" w:color="000000"/>
            </w:tcBorders>
            <w:vAlign w:val="center"/>
          </w:tcPr>
          <w:p w14:paraId="34B0B4C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7A1300BD" w14:textId="5A35EBA1"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3</w:t>
            </w:r>
          </w:p>
        </w:tc>
        <w:tc>
          <w:tcPr>
            <w:tcW w:w="306" w:type="dxa"/>
            <w:tcBorders>
              <w:top w:val="single" w:sz="8" w:space="0" w:color="000000"/>
              <w:left w:val="single" w:sz="8" w:space="0" w:color="000000"/>
              <w:bottom w:val="single" w:sz="8" w:space="0" w:color="000000"/>
              <w:right w:val="single" w:sz="8" w:space="0" w:color="000000"/>
            </w:tcBorders>
            <w:vAlign w:val="center"/>
          </w:tcPr>
          <w:p w14:paraId="46104E7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7A9E2195"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320A62D9"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5ACC061A"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708" w:type="dxa"/>
            <w:tcBorders>
              <w:top w:val="single" w:sz="8" w:space="0" w:color="000000"/>
              <w:left w:val="single" w:sz="8" w:space="0" w:color="000000"/>
              <w:bottom w:val="single" w:sz="8" w:space="0" w:color="000000"/>
              <w:right w:val="single" w:sz="8" w:space="0" w:color="000000"/>
            </w:tcBorders>
            <w:vAlign w:val="center"/>
          </w:tcPr>
          <w:p w14:paraId="6012FD18" w14:textId="1D8D84E1" w:rsidR="007202F4" w:rsidRPr="007202F4" w:rsidRDefault="007202F4" w:rsidP="007E0152">
            <w:pPr>
              <w:spacing w:after="150"/>
              <w:rPr>
                <w:rFonts w:ascii="Arial" w:hAnsi="Arial" w:cs="Arial"/>
              </w:rPr>
            </w:pPr>
            <w:r w:rsidRPr="007202F4">
              <w:rPr>
                <w:rFonts w:ascii="Arial" w:hAnsi="Arial" w:cs="Arial"/>
                <w:color w:val="000000"/>
              </w:rPr>
              <w:t xml:space="preserve">Одскочна даска </w:t>
            </w:r>
            <w:r>
              <w:rPr>
                <w:rFonts w:ascii="Arial" w:hAnsi="Arial" w:cs="Arial"/>
                <w:color w:val="000000"/>
              </w:rPr>
              <w:t>“</w:t>
            </w:r>
            <w:r w:rsidRPr="007202F4">
              <w:rPr>
                <w:rFonts w:ascii="Arial" w:hAnsi="Arial" w:cs="Arial"/>
                <w:color w:val="000000"/>
              </w:rPr>
              <w:t>Ројтер</w:t>
            </w:r>
            <w:r>
              <w:rPr>
                <w:rFonts w:ascii="Arial" w:hAnsi="Arial" w:cs="Arial"/>
                <w:color w:val="000000"/>
              </w:rPr>
              <w:t>”</w:t>
            </w:r>
            <w:r w:rsidRPr="007202F4">
              <w:rPr>
                <w:rFonts w:ascii="Arial" w:hAnsi="Arial" w:cs="Arial"/>
                <w:color w:val="000000"/>
              </w:rPr>
              <w:t xml:space="preserve"> (у складу са SRPS EN 913)</w:t>
            </w:r>
          </w:p>
        </w:tc>
        <w:tc>
          <w:tcPr>
            <w:tcW w:w="450" w:type="dxa"/>
            <w:tcBorders>
              <w:top w:val="single" w:sz="8" w:space="0" w:color="000000"/>
              <w:left w:val="single" w:sz="8" w:space="0" w:color="000000"/>
              <w:bottom w:val="single" w:sz="8" w:space="0" w:color="000000"/>
              <w:right w:val="single" w:sz="8" w:space="0" w:color="000000"/>
            </w:tcBorders>
            <w:vAlign w:val="center"/>
          </w:tcPr>
          <w:p w14:paraId="53845FE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1860071F" w14:textId="6E2AC9A8"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c>
          <w:tcPr>
            <w:tcW w:w="306" w:type="dxa"/>
            <w:tcBorders>
              <w:top w:val="single" w:sz="8" w:space="0" w:color="000000"/>
              <w:left w:val="single" w:sz="8" w:space="0" w:color="000000"/>
              <w:bottom w:val="single" w:sz="8" w:space="0" w:color="000000"/>
              <w:right w:val="single" w:sz="8" w:space="0" w:color="000000"/>
            </w:tcBorders>
            <w:vAlign w:val="center"/>
          </w:tcPr>
          <w:p w14:paraId="36FE00C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4971E927"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C4FA86B"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537EE4F7"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708" w:type="dxa"/>
            <w:tcBorders>
              <w:top w:val="single" w:sz="8" w:space="0" w:color="000000"/>
              <w:left w:val="single" w:sz="8" w:space="0" w:color="000000"/>
              <w:bottom w:val="single" w:sz="8" w:space="0" w:color="000000"/>
              <w:right w:val="single" w:sz="8" w:space="0" w:color="000000"/>
            </w:tcBorders>
            <w:vAlign w:val="center"/>
          </w:tcPr>
          <w:p w14:paraId="4622B22B" w14:textId="77777777" w:rsidR="007202F4" w:rsidRPr="007202F4" w:rsidRDefault="007202F4" w:rsidP="007E0152">
            <w:pPr>
              <w:spacing w:after="150"/>
              <w:rPr>
                <w:rFonts w:ascii="Arial" w:hAnsi="Arial" w:cs="Arial"/>
              </w:rPr>
            </w:pPr>
            <w:r w:rsidRPr="007202F4">
              <w:rPr>
                <w:rFonts w:ascii="Arial" w:hAnsi="Arial" w:cs="Arial"/>
                <w:color w:val="000000"/>
              </w:rPr>
              <w:t>Струњаче 200 cm x 100 cm x 6 cm (у складу са SRPS EN 12503)</w:t>
            </w:r>
          </w:p>
        </w:tc>
        <w:tc>
          <w:tcPr>
            <w:tcW w:w="450" w:type="dxa"/>
            <w:tcBorders>
              <w:top w:val="single" w:sz="8" w:space="0" w:color="000000"/>
              <w:left w:val="single" w:sz="8" w:space="0" w:color="000000"/>
              <w:bottom w:val="single" w:sz="8" w:space="0" w:color="000000"/>
              <w:right w:val="single" w:sz="8" w:space="0" w:color="000000"/>
            </w:tcBorders>
            <w:vAlign w:val="center"/>
          </w:tcPr>
          <w:p w14:paraId="3C19FEA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4C4C11A2" w14:textId="2E48E8DC" w:rsidR="007202F4" w:rsidRPr="007202F4" w:rsidRDefault="007202F4" w:rsidP="007E0152">
            <w:pPr>
              <w:spacing w:after="150"/>
              <w:rPr>
                <w:rFonts w:ascii="Arial" w:hAnsi="Arial" w:cs="Arial"/>
              </w:rPr>
            </w:pPr>
            <w:r w:rsidRPr="007202F4">
              <w:rPr>
                <w:rFonts w:ascii="Arial" w:hAnsi="Arial" w:cs="Arial"/>
                <w:color w:val="000000"/>
              </w:rPr>
              <w:t>10</w:t>
            </w:r>
            <w:r>
              <w:rPr>
                <w:rFonts w:ascii="Arial" w:hAnsi="Arial" w:cs="Arial"/>
                <w:color w:val="000000"/>
              </w:rPr>
              <w:t>-</w:t>
            </w:r>
            <w:r w:rsidRPr="007202F4">
              <w:rPr>
                <w:rFonts w:ascii="Arial" w:hAnsi="Arial" w:cs="Arial"/>
                <w:color w:val="000000"/>
              </w:rPr>
              <w:t>18</w:t>
            </w:r>
          </w:p>
        </w:tc>
        <w:tc>
          <w:tcPr>
            <w:tcW w:w="306" w:type="dxa"/>
            <w:tcBorders>
              <w:top w:val="single" w:sz="8" w:space="0" w:color="000000"/>
              <w:left w:val="single" w:sz="8" w:space="0" w:color="000000"/>
              <w:bottom w:val="single" w:sz="8" w:space="0" w:color="000000"/>
              <w:right w:val="single" w:sz="8" w:space="0" w:color="000000"/>
            </w:tcBorders>
            <w:vAlign w:val="center"/>
          </w:tcPr>
          <w:p w14:paraId="1D4D451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385FBFD9"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82C3515"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26FD00BE"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708" w:type="dxa"/>
            <w:tcBorders>
              <w:top w:val="single" w:sz="8" w:space="0" w:color="000000"/>
              <w:left w:val="single" w:sz="8" w:space="0" w:color="000000"/>
              <w:bottom w:val="single" w:sz="8" w:space="0" w:color="000000"/>
              <w:right w:val="single" w:sz="8" w:space="0" w:color="000000"/>
            </w:tcBorders>
            <w:vAlign w:val="center"/>
          </w:tcPr>
          <w:p w14:paraId="531233C4" w14:textId="77777777" w:rsidR="007202F4" w:rsidRPr="007202F4" w:rsidRDefault="007202F4" w:rsidP="007E0152">
            <w:pPr>
              <w:spacing w:after="150"/>
              <w:rPr>
                <w:rFonts w:ascii="Arial" w:hAnsi="Arial" w:cs="Arial"/>
              </w:rPr>
            </w:pPr>
            <w:r w:rsidRPr="007202F4">
              <w:rPr>
                <w:rFonts w:ascii="Arial" w:hAnsi="Arial" w:cs="Arial"/>
                <w:color w:val="000000"/>
              </w:rPr>
              <w:t>Вратило</w:t>
            </w:r>
          </w:p>
        </w:tc>
        <w:tc>
          <w:tcPr>
            <w:tcW w:w="450" w:type="dxa"/>
            <w:tcBorders>
              <w:top w:val="single" w:sz="8" w:space="0" w:color="000000"/>
              <w:left w:val="single" w:sz="8" w:space="0" w:color="000000"/>
              <w:bottom w:val="single" w:sz="8" w:space="0" w:color="000000"/>
              <w:right w:val="single" w:sz="8" w:space="0" w:color="000000"/>
            </w:tcBorders>
            <w:vAlign w:val="center"/>
          </w:tcPr>
          <w:p w14:paraId="7C58CFA0" w14:textId="77777777" w:rsidR="007202F4" w:rsidRPr="007202F4" w:rsidRDefault="007202F4" w:rsidP="007E0152">
            <w:pPr>
              <w:spacing w:after="150"/>
              <w:rPr>
                <w:rFonts w:ascii="Arial" w:hAnsi="Arial" w:cs="Arial"/>
              </w:rPr>
            </w:pPr>
            <w:r w:rsidRPr="007202F4">
              <w:rPr>
                <w:rFonts w:ascii="Arial" w:hAnsi="Arial" w:cs="Arial"/>
                <w:color w:val="000000"/>
              </w:rPr>
              <w:t>компл.</w:t>
            </w:r>
          </w:p>
        </w:tc>
        <w:tc>
          <w:tcPr>
            <w:tcW w:w="1603" w:type="dxa"/>
            <w:tcBorders>
              <w:top w:val="single" w:sz="8" w:space="0" w:color="000000"/>
              <w:left w:val="single" w:sz="8" w:space="0" w:color="000000"/>
              <w:bottom w:val="single" w:sz="8" w:space="0" w:color="000000"/>
              <w:right w:val="single" w:sz="8" w:space="0" w:color="000000"/>
            </w:tcBorders>
            <w:vAlign w:val="center"/>
          </w:tcPr>
          <w:p w14:paraId="76221CC4" w14:textId="090DAE84"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15B67DE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15097DCF"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04F46AE"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42FD3A06"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708" w:type="dxa"/>
            <w:tcBorders>
              <w:top w:val="single" w:sz="8" w:space="0" w:color="000000"/>
              <w:left w:val="single" w:sz="8" w:space="0" w:color="000000"/>
              <w:bottom w:val="single" w:sz="8" w:space="0" w:color="000000"/>
              <w:right w:val="single" w:sz="8" w:space="0" w:color="000000"/>
            </w:tcBorders>
            <w:vAlign w:val="center"/>
          </w:tcPr>
          <w:p w14:paraId="07A7D864" w14:textId="77777777" w:rsidR="007202F4" w:rsidRPr="007202F4" w:rsidRDefault="007202F4" w:rsidP="007E0152">
            <w:pPr>
              <w:spacing w:after="150"/>
              <w:rPr>
                <w:rFonts w:ascii="Arial" w:hAnsi="Arial" w:cs="Arial"/>
              </w:rPr>
            </w:pPr>
            <w:r w:rsidRPr="007202F4">
              <w:rPr>
                <w:rFonts w:ascii="Arial" w:hAnsi="Arial" w:cs="Arial"/>
                <w:color w:val="000000"/>
              </w:rPr>
              <w:t>Рипстол фиксни (у складу са SRPS EN 12346)</w:t>
            </w:r>
          </w:p>
        </w:tc>
        <w:tc>
          <w:tcPr>
            <w:tcW w:w="450" w:type="dxa"/>
            <w:tcBorders>
              <w:top w:val="single" w:sz="8" w:space="0" w:color="000000"/>
              <w:left w:val="single" w:sz="8" w:space="0" w:color="000000"/>
              <w:bottom w:val="single" w:sz="8" w:space="0" w:color="000000"/>
              <w:right w:val="single" w:sz="8" w:space="0" w:color="000000"/>
            </w:tcBorders>
            <w:vAlign w:val="center"/>
          </w:tcPr>
          <w:p w14:paraId="4D25307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26C24C82" w14:textId="51F4BCE3" w:rsidR="007202F4" w:rsidRPr="007202F4" w:rsidRDefault="007202F4" w:rsidP="007E0152">
            <w:pPr>
              <w:spacing w:after="150"/>
              <w:rPr>
                <w:rFonts w:ascii="Arial" w:hAnsi="Arial" w:cs="Arial"/>
              </w:rPr>
            </w:pPr>
            <w:r w:rsidRPr="007202F4">
              <w:rPr>
                <w:rFonts w:ascii="Arial" w:hAnsi="Arial" w:cs="Arial"/>
                <w:color w:val="000000"/>
              </w:rPr>
              <w:t>10</w:t>
            </w:r>
            <w:r>
              <w:rPr>
                <w:rFonts w:ascii="Arial" w:hAnsi="Arial" w:cs="Arial"/>
                <w:color w:val="000000"/>
              </w:rPr>
              <w:t>-</w:t>
            </w:r>
            <w:r w:rsidRPr="007202F4">
              <w:rPr>
                <w:rFonts w:ascii="Arial" w:hAnsi="Arial" w:cs="Arial"/>
                <w:color w:val="000000"/>
              </w:rPr>
              <w:t>20</w:t>
            </w:r>
          </w:p>
        </w:tc>
        <w:tc>
          <w:tcPr>
            <w:tcW w:w="306" w:type="dxa"/>
            <w:tcBorders>
              <w:top w:val="single" w:sz="8" w:space="0" w:color="000000"/>
              <w:left w:val="single" w:sz="8" w:space="0" w:color="000000"/>
              <w:bottom w:val="single" w:sz="8" w:space="0" w:color="000000"/>
              <w:right w:val="single" w:sz="8" w:space="0" w:color="000000"/>
            </w:tcBorders>
            <w:vAlign w:val="center"/>
          </w:tcPr>
          <w:p w14:paraId="06FDDEF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545E4A25"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4315F6F"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3C5767DD"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708" w:type="dxa"/>
            <w:tcBorders>
              <w:top w:val="single" w:sz="8" w:space="0" w:color="000000"/>
              <w:left w:val="single" w:sz="8" w:space="0" w:color="000000"/>
              <w:bottom w:val="single" w:sz="8" w:space="0" w:color="000000"/>
              <w:right w:val="single" w:sz="8" w:space="0" w:color="000000"/>
            </w:tcBorders>
            <w:vAlign w:val="center"/>
          </w:tcPr>
          <w:p w14:paraId="00385D49" w14:textId="77777777" w:rsidR="007202F4" w:rsidRPr="007202F4" w:rsidRDefault="007202F4" w:rsidP="007E0152">
            <w:pPr>
              <w:spacing w:after="150"/>
              <w:rPr>
                <w:rFonts w:ascii="Arial" w:hAnsi="Arial" w:cs="Arial"/>
              </w:rPr>
            </w:pPr>
            <w:r w:rsidRPr="007202F4">
              <w:rPr>
                <w:rFonts w:ascii="Arial" w:hAnsi="Arial" w:cs="Arial"/>
                <w:color w:val="000000"/>
              </w:rPr>
              <w:t>Конопци за пењање са конструкцијом (у складу са SRPS EN 12346)</w:t>
            </w:r>
          </w:p>
        </w:tc>
        <w:tc>
          <w:tcPr>
            <w:tcW w:w="450" w:type="dxa"/>
            <w:tcBorders>
              <w:top w:val="single" w:sz="8" w:space="0" w:color="000000"/>
              <w:left w:val="single" w:sz="8" w:space="0" w:color="000000"/>
              <w:bottom w:val="single" w:sz="8" w:space="0" w:color="000000"/>
              <w:right w:val="single" w:sz="8" w:space="0" w:color="000000"/>
            </w:tcBorders>
            <w:vAlign w:val="center"/>
          </w:tcPr>
          <w:p w14:paraId="0D5F5E6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1EB4BD88"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306" w:type="dxa"/>
            <w:tcBorders>
              <w:top w:val="single" w:sz="8" w:space="0" w:color="000000"/>
              <w:left w:val="single" w:sz="8" w:space="0" w:color="000000"/>
              <w:bottom w:val="single" w:sz="8" w:space="0" w:color="000000"/>
              <w:right w:val="single" w:sz="8" w:space="0" w:color="000000"/>
            </w:tcBorders>
            <w:vAlign w:val="center"/>
          </w:tcPr>
          <w:p w14:paraId="16D7C9C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6F64AC42"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36F924D"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7526D7BF"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708" w:type="dxa"/>
            <w:tcBorders>
              <w:top w:val="single" w:sz="8" w:space="0" w:color="000000"/>
              <w:left w:val="single" w:sz="8" w:space="0" w:color="000000"/>
              <w:bottom w:val="single" w:sz="8" w:space="0" w:color="000000"/>
              <w:right w:val="single" w:sz="8" w:space="0" w:color="000000"/>
            </w:tcBorders>
            <w:vAlign w:val="center"/>
          </w:tcPr>
          <w:p w14:paraId="6E2FC3F4" w14:textId="77777777" w:rsidR="007202F4" w:rsidRPr="007202F4" w:rsidRDefault="007202F4" w:rsidP="007E0152">
            <w:pPr>
              <w:spacing w:after="150"/>
              <w:rPr>
                <w:rFonts w:ascii="Arial" w:hAnsi="Arial" w:cs="Arial"/>
              </w:rPr>
            </w:pPr>
            <w:r w:rsidRPr="007202F4">
              <w:rPr>
                <w:rFonts w:ascii="Arial" w:hAnsi="Arial" w:cs="Arial"/>
                <w:color w:val="000000"/>
              </w:rPr>
              <w:t>Шипка за пењање са конструкцијом (у складу са SRPS EN 12346)</w:t>
            </w:r>
          </w:p>
        </w:tc>
        <w:tc>
          <w:tcPr>
            <w:tcW w:w="450" w:type="dxa"/>
            <w:tcBorders>
              <w:top w:val="single" w:sz="8" w:space="0" w:color="000000"/>
              <w:left w:val="single" w:sz="8" w:space="0" w:color="000000"/>
              <w:bottom w:val="single" w:sz="8" w:space="0" w:color="000000"/>
              <w:right w:val="single" w:sz="8" w:space="0" w:color="000000"/>
            </w:tcBorders>
            <w:vAlign w:val="center"/>
          </w:tcPr>
          <w:p w14:paraId="397D545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181A3CD8"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306" w:type="dxa"/>
            <w:tcBorders>
              <w:top w:val="single" w:sz="8" w:space="0" w:color="000000"/>
              <w:left w:val="single" w:sz="8" w:space="0" w:color="000000"/>
              <w:bottom w:val="single" w:sz="8" w:space="0" w:color="000000"/>
              <w:right w:val="single" w:sz="8" w:space="0" w:color="000000"/>
            </w:tcBorders>
            <w:vAlign w:val="center"/>
          </w:tcPr>
          <w:p w14:paraId="419CE1C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3A8DF7FE"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99462FE"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1A4C9BAC"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708" w:type="dxa"/>
            <w:tcBorders>
              <w:top w:val="single" w:sz="8" w:space="0" w:color="000000"/>
              <w:left w:val="single" w:sz="8" w:space="0" w:color="000000"/>
              <w:bottom w:val="single" w:sz="8" w:space="0" w:color="000000"/>
              <w:right w:val="single" w:sz="8" w:space="0" w:color="000000"/>
            </w:tcBorders>
            <w:vAlign w:val="center"/>
          </w:tcPr>
          <w:p w14:paraId="07FCC72A" w14:textId="77777777" w:rsidR="007202F4" w:rsidRPr="007202F4" w:rsidRDefault="007202F4" w:rsidP="007E0152">
            <w:pPr>
              <w:spacing w:after="150"/>
              <w:rPr>
                <w:rFonts w:ascii="Arial" w:hAnsi="Arial" w:cs="Arial"/>
              </w:rPr>
            </w:pPr>
            <w:r w:rsidRPr="007202F4">
              <w:rPr>
                <w:rFonts w:ascii="Arial" w:hAnsi="Arial" w:cs="Arial"/>
                <w:color w:val="000000"/>
              </w:rPr>
              <w:t>Морнарске лестве (у складу са SRPS EN 12346)</w:t>
            </w:r>
          </w:p>
        </w:tc>
        <w:tc>
          <w:tcPr>
            <w:tcW w:w="450" w:type="dxa"/>
            <w:tcBorders>
              <w:top w:val="single" w:sz="8" w:space="0" w:color="000000"/>
              <w:left w:val="single" w:sz="8" w:space="0" w:color="000000"/>
              <w:bottom w:val="single" w:sz="8" w:space="0" w:color="000000"/>
              <w:right w:val="single" w:sz="8" w:space="0" w:color="000000"/>
            </w:tcBorders>
            <w:vAlign w:val="center"/>
          </w:tcPr>
          <w:p w14:paraId="07715A2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229C06A6" w14:textId="3DA4B163"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56B7D38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653B28AD"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4FDDFE1"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3CA68490"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708" w:type="dxa"/>
            <w:tcBorders>
              <w:top w:val="single" w:sz="8" w:space="0" w:color="000000"/>
              <w:left w:val="single" w:sz="8" w:space="0" w:color="000000"/>
              <w:bottom w:val="single" w:sz="8" w:space="0" w:color="000000"/>
              <w:right w:val="single" w:sz="8" w:space="0" w:color="000000"/>
            </w:tcBorders>
            <w:vAlign w:val="center"/>
          </w:tcPr>
          <w:p w14:paraId="5B385D6E" w14:textId="77777777" w:rsidR="007202F4" w:rsidRPr="007202F4" w:rsidRDefault="007202F4" w:rsidP="007E0152">
            <w:pPr>
              <w:spacing w:after="150"/>
              <w:rPr>
                <w:rFonts w:ascii="Arial" w:hAnsi="Arial" w:cs="Arial"/>
              </w:rPr>
            </w:pPr>
            <w:r w:rsidRPr="007202F4">
              <w:rPr>
                <w:rFonts w:ascii="Arial" w:hAnsi="Arial" w:cs="Arial"/>
                <w:color w:val="000000"/>
              </w:rPr>
              <w:t>Кругови са конструкцијом (у складу са SRPS EN 12346)</w:t>
            </w:r>
          </w:p>
        </w:tc>
        <w:tc>
          <w:tcPr>
            <w:tcW w:w="450" w:type="dxa"/>
            <w:tcBorders>
              <w:top w:val="single" w:sz="8" w:space="0" w:color="000000"/>
              <w:left w:val="single" w:sz="8" w:space="0" w:color="000000"/>
              <w:bottom w:val="single" w:sz="8" w:space="0" w:color="000000"/>
              <w:right w:val="single" w:sz="8" w:space="0" w:color="000000"/>
            </w:tcBorders>
            <w:vAlign w:val="center"/>
          </w:tcPr>
          <w:p w14:paraId="1C652BFD" w14:textId="77777777" w:rsidR="007202F4" w:rsidRPr="007202F4" w:rsidRDefault="007202F4" w:rsidP="007E0152">
            <w:pPr>
              <w:spacing w:after="150"/>
              <w:rPr>
                <w:rFonts w:ascii="Arial" w:hAnsi="Arial" w:cs="Arial"/>
              </w:rPr>
            </w:pPr>
            <w:r w:rsidRPr="007202F4">
              <w:rPr>
                <w:rFonts w:ascii="Arial" w:hAnsi="Arial" w:cs="Arial"/>
                <w:color w:val="000000"/>
              </w:rPr>
              <w:t>компл.</w:t>
            </w:r>
          </w:p>
        </w:tc>
        <w:tc>
          <w:tcPr>
            <w:tcW w:w="1603" w:type="dxa"/>
            <w:tcBorders>
              <w:top w:val="single" w:sz="8" w:space="0" w:color="000000"/>
              <w:left w:val="single" w:sz="8" w:space="0" w:color="000000"/>
              <w:bottom w:val="single" w:sz="8" w:space="0" w:color="000000"/>
              <w:right w:val="single" w:sz="8" w:space="0" w:color="000000"/>
            </w:tcBorders>
            <w:vAlign w:val="center"/>
          </w:tcPr>
          <w:p w14:paraId="70555961" w14:textId="196D1C53"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1552E19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27A5215E"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52AF7B9E"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1A826E37"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0708" w:type="dxa"/>
            <w:tcBorders>
              <w:top w:val="single" w:sz="8" w:space="0" w:color="000000"/>
              <w:left w:val="single" w:sz="8" w:space="0" w:color="000000"/>
              <w:bottom w:val="single" w:sz="8" w:space="0" w:color="000000"/>
              <w:right w:val="single" w:sz="8" w:space="0" w:color="000000"/>
            </w:tcBorders>
            <w:vAlign w:val="center"/>
          </w:tcPr>
          <w:p w14:paraId="18CB05A8" w14:textId="77777777" w:rsidR="007202F4" w:rsidRPr="007202F4" w:rsidRDefault="007202F4" w:rsidP="007E0152">
            <w:pPr>
              <w:spacing w:after="150"/>
              <w:rPr>
                <w:rFonts w:ascii="Arial" w:hAnsi="Arial" w:cs="Arial"/>
              </w:rPr>
            </w:pPr>
            <w:r w:rsidRPr="007202F4">
              <w:rPr>
                <w:rFonts w:ascii="Arial" w:hAnsi="Arial" w:cs="Arial"/>
                <w:color w:val="000000"/>
              </w:rPr>
              <w:t>Греда ниска (у складу са SRPS EN 12432)</w:t>
            </w:r>
          </w:p>
        </w:tc>
        <w:tc>
          <w:tcPr>
            <w:tcW w:w="450" w:type="dxa"/>
            <w:tcBorders>
              <w:top w:val="single" w:sz="8" w:space="0" w:color="000000"/>
              <w:left w:val="single" w:sz="8" w:space="0" w:color="000000"/>
              <w:bottom w:val="single" w:sz="8" w:space="0" w:color="000000"/>
              <w:right w:val="single" w:sz="8" w:space="0" w:color="000000"/>
            </w:tcBorders>
            <w:vAlign w:val="center"/>
          </w:tcPr>
          <w:p w14:paraId="3FA4B10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2C295AAD" w14:textId="193109BF"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c>
          <w:tcPr>
            <w:tcW w:w="306" w:type="dxa"/>
            <w:tcBorders>
              <w:top w:val="single" w:sz="8" w:space="0" w:color="000000"/>
              <w:left w:val="single" w:sz="8" w:space="0" w:color="000000"/>
              <w:bottom w:val="single" w:sz="8" w:space="0" w:color="000000"/>
              <w:right w:val="single" w:sz="8" w:space="0" w:color="000000"/>
            </w:tcBorders>
            <w:vAlign w:val="center"/>
          </w:tcPr>
          <w:p w14:paraId="49886A9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116E61ED"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B8F993D"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312630EB"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10708" w:type="dxa"/>
            <w:tcBorders>
              <w:top w:val="single" w:sz="8" w:space="0" w:color="000000"/>
              <w:left w:val="single" w:sz="8" w:space="0" w:color="000000"/>
              <w:bottom w:val="single" w:sz="8" w:space="0" w:color="000000"/>
              <w:right w:val="single" w:sz="8" w:space="0" w:color="000000"/>
            </w:tcBorders>
            <w:vAlign w:val="center"/>
          </w:tcPr>
          <w:p w14:paraId="212F7D04" w14:textId="77777777" w:rsidR="007202F4" w:rsidRPr="007202F4" w:rsidRDefault="007202F4" w:rsidP="007E0152">
            <w:pPr>
              <w:spacing w:after="150"/>
              <w:rPr>
                <w:rFonts w:ascii="Arial" w:hAnsi="Arial" w:cs="Arial"/>
              </w:rPr>
            </w:pPr>
            <w:r w:rsidRPr="007202F4">
              <w:rPr>
                <w:rFonts w:ascii="Arial" w:hAnsi="Arial" w:cs="Arial"/>
                <w:color w:val="000000"/>
              </w:rPr>
              <w:t>Греда висока (у складу са SRPS EN 12432)</w:t>
            </w:r>
          </w:p>
        </w:tc>
        <w:tc>
          <w:tcPr>
            <w:tcW w:w="450" w:type="dxa"/>
            <w:tcBorders>
              <w:top w:val="single" w:sz="8" w:space="0" w:color="000000"/>
              <w:left w:val="single" w:sz="8" w:space="0" w:color="000000"/>
              <w:bottom w:val="single" w:sz="8" w:space="0" w:color="000000"/>
              <w:right w:val="single" w:sz="8" w:space="0" w:color="000000"/>
            </w:tcBorders>
            <w:vAlign w:val="center"/>
          </w:tcPr>
          <w:p w14:paraId="35DBCD8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4C68B46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06" w:type="dxa"/>
            <w:tcBorders>
              <w:top w:val="single" w:sz="8" w:space="0" w:color="000000"/>
              <w:left w:val="single" w:sz="8" w:space="0" w:color="000000"/>
              <w:bottom w:val="single" w:sz="8" w:space="0" w:color="000000"/>
              <w:right w:val="single" w:sz="8" w:space="0" w:color="000000"/>
            </w:tcBorders>
            <w:vAlign w:val="center"/>
          </w:tcPr>
          <w:p w14:paraId="67DD664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33AA691F"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37BB7B0"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3EF67DDF"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10708" w:type="dxa"/>
            <w:tcBorders>
              <w:top w:val="single" w:sz="8" w:space="0" w:color="000000"/>
              <w:left w:val="single" w:sz="8" w:space="0" w:color="000000"/>
              <w:bottom w:val="single" w:sz="8" w:space="0" w:color="000000"/>
              <w:right w:val="single" w:sz="8" w:space="0" w:color="000000"/>
            </w:tcBorders>
            <w:vAlign w:val="center"/>
          </w:tcPr>
          <w:p w14:paraId="11479D25" w14:textId="77777777" w:rsidR="007202F4" w:rsidRPr="007202F4" w:rsidRDefault="007202F4" w:rsidP="007E0152">
            <w:pPr>
              <w:spacing w:after="150"/>
              <w:rPr>
                <w:rFonts w:ascii="Arial" w:hAnsi="Arial" w:cs="Arial"/>
              </w:rPr>
            </w:pPr>
            <w:r w:rsidRPr="007202F4">
              <w:rPr>
                <w:rFonts w:ascii="Arial" w:hAnsi="Arial" w:cs="Arial"/>
                <w:color w:val="000000"/>
              </w:rPr>
              <w:t>Клупа шведска (у складу са SRPS EN 12432)</w:t>
            </w:r>
          </w:p>
        </w:tc>
        <w:tc>
          <w:tcPr>
            <w:tcW w:w="450" w:type="dxa"/>
            <w:tcBorders>
              <w:top w:val="single" w:sz="8" w:space="0" w:color="000000"/>
              <w:left w:val="single" w:sz="8" w:space="0" w:color="000000"/>
              <w:bottom w:val="single" w:sz="8" w:space="0" w:color="000000"/>
              <w:right w:val="single" w:sz="8" w:space="0" w:color="000000"/>
            </w:tcBorders>
            <w:vAlign w:val="center"/>
          </w:tcPr>
          <w:p w14:paraId="036452B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3AC5C16C"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306" w:type="dxa"/>
            <w:tcBorders>
              <w:top w:val="single" w:sz="8" w:space="0" w:color="000000"/>
              <w:left w:val="single" w:sz="8" w:space="0" w:color="000000"/>
              <w:bottom w:val="single" w:sz="8" w:space="0" w:color="000000"/>
              <w:right w:val="single" w:sz="8" w:space="0" w:color="000000"/>
            </w:tcBorders>
            <w:vAlign w:val="center"/>
          </w:tcPr>
          <w:p w14:paraId="4F9A13A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64F05863"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1461430"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6C42C017"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10708" w:type="dxa"/>
            <w:tcBorders>
              <w:top w:val="single" w:sz="8" w:space="0" w:color="000000"/>
              <w:left w:val="single" w:sz="8" w:space="0" w:color="000000"/>
              <w:bottom w:val="single" w:sz="8" w:space="0" w:color="000000"/>
              <w:right w:val="single" w:sz="8" w:space="0" w:color="000000"/>
            </w:tcBorders>
            <w:vAlign w:val="center"/>
          </w:tcPr>
          <w:p w14:paraId="57D01496" w14:textId="4EBDFCBB" w:rsidR="007202F4" w:rsidRPr="007202F4" w:rsidRDefault="007202F4" w:rsidP="007E0152">
            <w:pPr>
              <w:spacing w:after="150"/>
              <w:rPr>
                <w:rFonts w:ascii="Arial" w:hAnsi="Arial" w:cs="Arial"/>
              </w:rPr>
            </w:pPr>
            <w:r w:rsidRPr="007202F4">
              <w:rPr>
                <w:rFonts w:ascii="Arial" w:hAnsi="Arial" w:cs="Arial"/>
                <w:color w:val="000000"/>
              </w:rPr>
              <w:t xml:space="preserve">Разбој </w:t>
            </w:r>
            <w:r>
              <w:rPr>
                <w:rFonts w:ascii="Arial" w:hAnsi="Arial" w:cs="Arial"/>
                <w:color w:val="000000"/>
              </w:rPr>
              <w:t>-</w:t>
            </w:r>
            <w:r w:rsidRPr="007202F4">
              <w:rPr>
                <w:rFonts w:ascii="Arial" w:hAnsi="Arial" w:cs="Arial"/>
                <w:color w:val="000000"/>
              </w:rPr>
              <w:t xml:space="preserve"> универзални (у складу са SRPS EN 914)</w:t>
            </w:r>
          </w:p>
        </w:tc>
        <w:tc>
          <w:tcPr>
            <w:tcW w:w="450" w:type="dxa"/>
            <w:tcBorders>
              <w:top w:val="single" w:sz="8" w:space="0" w:color="000000"/>
              <w:left w:val="single" w:sz="8" w:space="0" w:color="000000"/>
              <w:bottom w:val="single" w:sz="8" w:space="0" w:color="000000"/>
              <w:right w:val="single" w:sz="8" w:space="0" w:color="000000"/>
            </w:tcBorders>
            <w:vAlign w:val="center"/>
          </w:tcPr>
          <w:p w14:paraId="64B29D6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334E3DC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06" w:type="dxa"/>
            <w:tcBorders>
              <w:top w:val="single" w:sz="8" w:space="0" w:color="000000"/>
              <w:left w:val="single" w:sz="8" w:space="0" w:color="000000"/>
              <w:bottom w:val="single" w:sz="8" w:space="0" w:color="000000"/>
              <w:right w:val="single" w:sz="8" w:space="0" w:color="000000"/>
            </w:tcBorders>
            <w:vAlign w:val="center"/>
          </w:tcPr>
          <w:p w14:paraId="5BA4092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3F00EB0C"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74EDA1B"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18812D56"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10708" w:type="dxa"/>
            <w:tcBorders>
              <w:top w:val="single" w:sz="8" w:space="0" w:color="000000"/>
              <w:left w:val="single" w:sz="8" w:space="0" w:color="000000"/>
              <w:bottom w:val="single" w:sz="8" w:space="0" w:color="000000"/>
              <w:right w:val="single" w:sz="8" w:space="0" w:color="000000"/>
            </w:tcBorders>
            <w:vAlign w:val="center"/>
          </w:tcPr>
          <w:p w14:paraId="2EB5030D" w14:textId="25515139" w:rsidR="007202F4" w:rsidRPr="007202F4" w:rsidRDefault="007202F4" w:rsidP="007E0152">
            <w:pPr>
              <w:spacing w:after="150"/>
              <w:rPr>
                <w:rFonts w:ascii="Arial" w:hAnsi="Arial" w:cs="Arial"/>
              </w:rPr>
            </w:pPr>
            <w:r w:rsidRPr="007202F4">
              <w:rPr>
                <w:rFonts w:ascii="Arial" w:hAnsi="Arial" w:cs="Arial"/>
                <w:color w:val="000000"/>
              </w:rPr>
              <w:t xml:space="preserve">Разбој </w:t>
            </w:r>
            <w:r>
              <w:rPr>
                <w:rFonts w:ascii="Arial" w:hAnsi="Arial" w:cs="Arial"/>
                <w:color w:val="000000"/>
              </w:rPr>
              <w:t>-</w:t>
            </w:r>
            <w:r w:rsidRPr="007202F4">
              <w:rPr>
                <w:rFonts w:ascii="Arial" w:hAnsi="Arial" w:cs="Arial"/>
                <w:color w:val="000000"/>
              </w:rPr>
              <w:t xml:space="preserve"> мали</w:t>
            </w:r>
          </w:p>
        </w:tc>
        <w:tc>
          <w:tcPr>
            <w:tcW w:w="450" w:type="dxa"/>
            <w:tcBorders>
              <w:top w:val="single" w:sz="8" w:space="0" w:color="000000"/>
              <w:left w:val="single" w:sz="8" w:space="0" w:color="000000"/>
              <w:bottom w:val="single" w:sz="8" w:space="0" w:color="000000"/>
              <w:right w:val="single" w:sz="8" w:space="0" w:color="000000"/>
            </w:tcBorders>
            <w:vAlign w:val="center"/>
          </w:tcPr>
          <w:p w14:paraId="7142D62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2C1E542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06" w:type="dxa"/>
            <w:tcBorders>
              <w:top w:val="single" w:sz="8" w:space="0" w:color="000000"/>
              <w:left w:val="single" w:sz="8" w:space="0" w:color="000000"/>
              <w:bottom w:val="single" w:sz="8" w:space="0" w:color="000000"/>
              <w:right w:val="single" w:sz="8" w:space="0" w:color="000000"/>
            </w:tcBorders>
            <w:vAlign w:val="center"/>
          </w:tcPr>
          <w:p w14:paraId="228E7E9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4F9AF8FD"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590D42FF"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7711E944"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10708" w:type="dxa"/>
            <w:tcBorders>
              <w:top w:val="single" w:sz="8" w:space="0" w:color="000000"/>
              <w:left w:val="single" w:sz="8" w:space="0" w:color="000000"/>
              <w:bottom w:val="single" w:sz="8" w:space="0" w:color="000000"/>
              <w:right w:val="single" w:sz="8" w:space="0" w:color="000000"/>
            </w:tcBorders>
            <w:vAlign w:val="center"/>
          </w:tcPr>
          <w:p w14:paraId="052EBD08" w14:textId="60B8984F" w:rsidR="007202F4" w:rsidRPr="007202F4" w:rsidRDefault="007202F4" w:rsidP="007E0152">
            <w:pPr>
              <w:spacing w:after="150"/>
              <w:rPr>
                <w:rFonts w:ascii="Arial" w:hAnsi="Arial" w:cs="Arial"/>
              </w:rPr>
            </w:pPr>
            <w:r w:rsidRPr="007202F4">
              <w:rPr>
                <w:rFonts w:ascii="Arial" w:hAnsi="Arial" w:cs="Arial"/>
                <w:color w:val="000000"/>
              </w:rPr>
              <w:t xml:space="preserve">Сунђерасто доскочиште </w:t>
            </w:r>
            <w:r>
              <w:rPr>
                <w:rFonts w:ascii="Arial" w:hAnsi="Arial" w:cs="Arial"/>
                <w:color w:val="000000"/>
              </w:rPr>
              <w:t>-</w:t>
            </w:r>
            <w:r w:rsidRPr="007202F4">
              <w:rPr>
                <w:rFonts w:ascii="Arial" w:hAnsi="Arial" w:cs="Arial"/>
                <w:color w:val="000000"/>
              </w:rPr>
              <w:t xml:space="preserve"> 2 m x 2 m x 0,5 m (у складу са SRPS EN 12503)</w:t>
            </w:r>
          </w:p>
        </w:tc>
        <w:tc>
          <w:tcPr>
            <w:tcW w:w="450" w:type="dxa"/>
            <w:tcBorders>
              <w:top w:val="single" w:sz="8" w:space="0" w:color="000000"/>
              <w:left w:val="single" w:sz="8" w:space="0" w:color="000000"/>
              <w:bottom w:val="single" w:sz="8" w:space="0" w:color="000000"/>
              <w:right w:val="single" w:sz="8" w:space="0" w:color="000000"/>
            </w:tcBorders>
            <w:vAlign w:val="center"/>
          </w:tcPr>
          <w:p w14:paraId="6D16A1F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18505434" w14:textId="41912314"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5CBB0FD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0F5C0A8B"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719BD4C"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6CD01BEE"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10708" w:type="dxa"/>
            <w:tcBorders>
              <w:top w:val="single" w:sz="8" w:space="0" w:color="000000"/>
              <w:left w:val="single" w:sz="8" w:space="0" w:color="000000"/>
              <w:bottom w:val="single" w:sz="8" w:space="0" w:color="000000"/>
              <w:right w:val="single" w:sz="8" w:space="0" w:color="000000"/>
            </w:tcBorders>
            <w:vAlign w:val="center"/>
          </w:tcPr>
          <w:p w14:paraId="06CC7DDD" w14:textId="77777777" w:rsidR="007202F4" w:rsidRPr="007202F4" w:rsidRDefault="007202F4" w:rsidP="007E0152">
            <w:pPr>
              <w:spacing w:after="150"/>
              <w:rPr>
                <w:rFonts w:ascii="Arial" w:hAnsi="Arial" w:cs="Arial"/>
              </w:rPr>
            </w:pPr>
            <w:r w:rsidRPr="007202F4">
              <w:rPr>
                <w:rFonts w:ascii="Arial" w:hAnsi="Arial" w:cs="Arial"/>
                <w:color w:val="000000"/>
              </w:rPr>
              <w:t>Сталци за скок увис</w:t>
            </w:r>
          </w:p>
        </w:tc>
        <w:tc>
          <w:tcPr>
            <w:tcW w:w="450" w:type="dxa"/>
            <w:tcBorders>
              <w:top w:val="single" w:sz="8" w:space="0" w:color="000000"/>
              <w:left w:val="single" w:sz="8" w:space="0" w:color="000000"/>
              <w:bottom w:val="single" w:sz="8" w:space="0" w:color="000000"/>
              <w:right w:val="single" w:sz="8" w:space="0" w:color="000000"/>
            </w:tcBorders>
            <w:vAlign w:val="center"/>
          </w:tcPr>
          <w:p w14:paraId="6E053943" w14:textId="77777777" w:rsidR="007202F4" w:rsidRPr="007202F4" w:rsidRDefault="007202F4" w:rsidP="007E0152">
            <w:pPr>
              <w:spacing w:after="150"/>
              <w:rPr>
                <w:rFonts w:ascii="Arial" w:hAnsi="Arial" w:cs="Arial"/>
              </w:rPr>
            </w:pPr>
            <w:r w:rsidRPr="007202F4">
              <w:rPr>
                <w:rFonts w:ascii="Arial" w:hAnsi="Arial" w:cs="Arial"/>
                <w:color w:val="000000"/>
              </w:rPr>
              <w:t>пар</w:t>
            </w:r>
          </w:p>
        </w:tc>
        <w:tc>
          <w:tcPr>
            <w:tcW w:w="1603" w:type="dxa"/>
            <w:tcBorders>
              <w:top w:val="single" w:sz="8" w:space="0" w:color="000000"/>
              <w:left w:val="single" w:sz="8" w:space="0" w:color="000000"/>
              <w:bottom w:val="single" w:sz="8" w:space="0" w:color="000000"/>
              <w:right w:val="single" w:sz="8" w:space="0" w:color="000000"/>
            </w:tcBorders>
            <w:vAlign w:val="center"/>
          </w:tcPr>
          <w:p w14:paraId="59729F19" w14:textId="05D78FE3"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1D4E615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62F83518"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9EAD925"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617FF5CF"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10708" w:type="dxa"/>
            <w:tcBorders>
              <w:top w:val="single" w:sz="8" w:space="0" w:color="000000"/>
              <w:left w:val="single" w:sz="8" w:space="0" w:color="000000"/>
              <w:bottom w:val="single" w:sz="8" w:space="0" w:color="000000"/>
              <w:right w:val="single" w:sz="8" w:space="0" w:color="000000"/>
            </w:tcBorders>
            <w:vAlign w:val="center"/>
          </w:tcPr>
          <w:p w14:paraId="0505E0F1" w14:textId="77777777" w:rsidR="007202F4" w:rsidRPr="007202F4" w:rsidRDefault="007202F4" w:rsidP="007E0152">
            <w:pPr>
              <w:spacing w:after="150"/>
              <w:rPr>
                <w:rFonts w:ascii="Arial" w:hAnsi="Arial" w:cs="Arial"/>
              </w:rPr>
            </w:pPr>
            <w:r w:rsidRPr="007202F4">
              <w:rPr>
                <w:rFonts w:ascii="Arial" w:hAnsi="Arial" w:cs="Arial"/>
                <w:color w:val="000000"/>
              </w:rPr>
              <w:t>Сто за стони тенис</w:t>
            </w:r>
          </w:p>
        </w:tc>
        <w:tc>
          <w:tcPr>
            <w:tcW w:w="450" w:type="dxa"/>
            <w:tcBorders>
              <w:top w:val="single" w:sz="8" w:space="0" w:color="000000"/>
              <w:left w:val="single" w:sz="8" w:space="0" w:color="000000"/>
              <w:bottom w:val="single" w:sz="8" w:space="0" w:color="000000"/>
              <w:right w:val="single" w:sz="8" w:space="0" w:color="000000"/>
            </w:tcBorders>
            <w:vAlign w:val="center"/>
          </w:tcPr>
          <w:p w14:paraId="4D932FC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229BCD6A" w14:textId="53A1CE31"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c>
          <w:tcPr>
            <w:tcW w:w="306" w:type="dxa"/>
            <w:tcBorders>
              <w:top w:val="single" w:sz="8" w:space="0" w:color="000000"/>
              <w:left w:val="single" w:sz="8" w:space="0" w:color="000000"/>
              <w:bottom w:val="single" w:sz="8" w:space="0" w:color="000000"/>
              <w:right w:val="single" w:sz="8" w:space="0" w:color="000000"/>
            </w:tcBorders>
            <w:vAlign w:val="center"/>
          </w:tcPr>
          <w:p w14:paraId="4E242E3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5D0E554A"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57B57F9"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11990B14" w14:textId="77777777" w:rsidR="007202F4" w:rsidRPr="007202F4" w:rsidRDefault="007202F4" w:rsidP="007E0152">
            <w:pPr>
              <w:spacing w:after="150"/>
              <w:rPr>
                <w:rFonts w:ascii="Arial" w:hAnsi="Arial" w:cs="Arial"/>
              </w:rPr>
            </w:pPr>
            <w:r w:rsidRPr="007202F4">
              <w:rPr>
                <w:rFonts w:ascii="Arial" w:hAnsi="Arial" w:cs="Arial"/>
                <w:color w:val="000000"/>
              </w:rPr>
              <w:t>21.</w:t>
            </w:r>
          </w:p>
        </w:tc>
        <w:tc>
          <w:tcPr>
            <w:tcW w:w="10708" w:type="dxa"/>
            <w:tcBorders>
              <w:top w:val="single" w:sz="8" w:space="0" w:color="000000"/>
              <w:left w:val="single" w:sz="8" w:space="0" w:color="000000"/>
              <w:bottom w:val="single" w:sz="8" w:space="0" w:color="000000"/>
              <w:right w:val="single" w:sz="8" w:space="0" w:color="000000"/>
            </w:tcBorders>
            <w:vAlign w:val="center"/>
          </w:tcPr>
          <w:p w14:paraId="374ABF4E" w14:textId="77777777" w:rsidR="007202F4" w:rsidRPr="007202F4" w:rsidRDefault="007202F4" w:rsidP="007E0152">
            <w:pPr>
              <w:spacing w:after="150"/>
              <w:rPr>
                <w:rFonts w:ascii="Arial" w:hAnsi="Arial" w:cs="Arial"/>
              </w:rPr>
            </w:pPr>
            <w:r w:rsidRPr="007202F4">
              <w:rPr>
                <w:rFonts w:ascii="Arial" w:hAnsi="Arial" w:cs="Arial"/>
                <w:color w:val="000000"/>
              </w:rPr>
              <w:t>Конопац за надвлачење (дуж. 10 m)</w:t>
            </w:r>
          </w:p>
        </w:tc>
        <w:tc>
          <w:tcPr>
            <w:tcW w:w="450" w:type="dxa"/>
            <w:tcBorders>
              <w:top w:val="single" w:sz="8" w:space="0" w:color="000000"/>
              <w:left w:val="single" w:sz="8" w:space="0" w:color="000000"/>
              <w:bottom w:val="single" w:sz="8" w:space="0" w:color="000000"/>
              <w:right w:val="single" w:sz="8" w:space="0" w:color="000000"/>
            </w:tcBorders>
            <w:vAlign w:val="center"/>
          </w:tcPr>
          <w:p w14:paraId="4999E04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2F3E3F44"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020DD90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684B229A"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52721F5F"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7EAB6C4" w14:textId="77777777" w:rsidR="007202F4" w:rsidRPr="007202F4" w:rsidRDefault="007202F4" w:rsidP="007E0152">
            <w:pPr>
              <w:spacing w:after="150"/>
              <w:rPr>
                <w:rFonts w:ascii="Arial" w:hAnsi="Arial" w:cs="Arial"/>
              </w:rPr>
            </w:pPr>
            <w:r w:rsidRPr="007202F4">
              <w:rPr>
                <w:rFonts w:ascii="Arial" w:hAnsi="Arial" w:cs="Arial"/>
                <w:b/>
                <w:color w:val="000000"/>
              </w:rPr>
              <w:t>Реквизити</w:t>
            </w:r>
            <w:r w:rsidRPr="007202F4">
              <w:rPr>
                <w:rFonts w:ascii="Arial" w:hAnsi="Arial" w:cs="Arial"/>
                <w:color w:val="000000"/>
                <w:vertAlign w:val="superscript"/>
              </w:rPr>
              <w:t>7</w:t>
            </w:r>
          </w:p>
        </w:tc>
      </w:tr>
      <w:tr w:rsidR="007202F4" w:rsidRPr="007202F4" w14:paraId="3DFD56F6"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7F2A52C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708" w:type="dxa"/>
            <w:tcBorders>
              <w:top w:val="single" w:sz="8" w:space="0" w:color="000000"/>
              <w:left w:val="single" w:sz="8" w:space="0" w:color="000000"/>
              <w:bottom w:val="single" w:sz="8" w:space="0" w:color="000000"/>
              <w:right w:val="single" w:sz="8" w:space="0" w:color="000000"/>
            </w:tcBorders>
            <w:vAlign w:val="center"/>
          </w:tcPr>
          <w:p w14:paraId="15B5AEC0" w14:textId="77777777" w:rsidR="007202F4" w:rsidRPr="007202F4" w:rsidRDefault="007202F4" w:rsidP="007E0152">
            <w:pPr>
              <w:spacing w:after="150"/>
              <w:rPr>
                <w:rFonts w:ascii="Arial" w:hAnsi="Arial" w:cs="Arial"/>
              </w:rPr>
            </w:pPr>
            <w:r w:rsidRPr="007202F4">
              <w:rPr>
                <w:rFonts w:ascii="Arial" w:hAnsi="Arial" w:cs="Arial"/>
                <w:color w:val="000000"/>
              </w:rPr>
              <w:t>Препоне ниске PVC (сет чине препоне висине 30, 40, 50, 60 cm)</w:t>
            </w:r>
          </w:p>
        </w:tc>
        <w:tc>
          <w:tcPr>
            <w:tcW w:w="450" w:type="dxa"/>
            <w:tcBorders>
              <w:top w:val="single" w:sz="8" w:space="0" w:color="000000"/>
              <w:left w:val="single" w:sz="8" w:space="0" w:color="000000"/>
              <w:bottom w:val="single" w:sz="8" w:space="0" w:color="000000"/>
              <w:right w:val="single" w:sz="8" w:space="0" w:color="000000"/>
            </w:tcBorders>
            <w:vAlign w:val="center"/>
          </w:tcPr>
          <w:p w14:paraId="75FDC04E" w14:textId="77777777" w:rsidR="007202F4" w:rsidRPr="007202F4" w:rsidRDefault="007202F4" w:rsidP="007E0152">
            <w:pPr>
              <w:spacing w:after="150"/>
              <w:rPr>
                <w:rFonts w:ascii="Arial" w:hAnsi="Arial" w:cs="Arial"/>
              </w:rPr>
            </w:pPr>
            <w:r w:rsidRPr="007202F4">
              <w:rPr>
                <w:rFonts w:ascii="Arial" w:hAnsi="Arial" w:cs="Arial"/>
                <w:color w:val="000000"/>
              </w:rPr>
              <w:t>сет</w:t>
            </w:r>
          </w:p>
        </w:tc>
        <w:tc>
          <w:tcPr>
            <w:tcW w:w="1603" w:type="dxa"/>
            <w:tcBorders>
              <w:top w:val="single" w:sz="8" w:space="0" w:color="000000"/>
              <w:left w:val="single" w:sz="8" w:space="0" w:color="000000"/>
              <w:bottom w:val="single" w:sz="8" w:space="0" w:color="000000"/>
              <w:right w:val="single" w:sz="8" w:space="0" w:color="000000"/>
            </w:tcBorders>
            <w:vAlign w:val="center"/>
          </w:tcPr>
          <w:p w14:paraId="22C77842" w14:textId="422CACE3"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c>
          <w:tcPr>
            <w:tcW w:w="306" w:type="dxa"/>
            <w:tcBorders>
              <w:top w:val="single" w:sz="8" w:space="0" w:color="000000"/>
              <w:left w:val="single" w:sz="8" w:space="0" w:color="000000"/>
              <w:bottom w:val="single" w:sz="8" w:space="0" w:color="000000"/>
              <w:right w:val="single" w:sz="8" w:space="0" w:color="000000"/>
            </w:tcBorders>
            <w:vAlign w:val="center"/>
          </w:tcPr>
          <w:p w14:paraId="595D42A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69D225B4"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593DA05"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3AFDFCC6"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708" w:type="dxa"/>
            <w:tcBorders>
              <w:top w:val="single" w:sz="8" w:space="0" w:color="000000"/>
              <w:left w:val="single" w:sz="8" w:space="0" w:color="000000"/>
              <w:bottom w:val="single" w:sz="8" w:space="0" w:color="000000"/>
              <w:right w:val="single" w:sz="8" w:space="0" w:color="000000"/>
            </w:tcBorders>
            <w:vAlign w:val="center"/>
          </w:tcPr>
          <w:p w14:paraId="3CD716DD" w14:textId="77777777" w:rsidR="007202F4" w:rsidRPr="007202F4" w:rsidRDefault="007202F4" w:rsidP="007E0152">
            <w:pPr>
              <w:spacing w:after="150"/>
              <w:rPr>
                <w:rFonts w:ascii="Arial" w:hAnsi="Arial" w:cs="Arial"/>
              </w:rPr>
            </w:pPr>
            <w:r w:rsidRPr="007202F4">
              <w:rPr>
                <w:rFonts w:ascii="Arial" w:hAnsi="Arial" w:cs="Arial"/>
                <w:color w:val="000000"/>
              </w:rPr>
              <w:t>Летвице за скок увис</w:t>
            </w:r>
          </w:p>
        </w:tc>
        <w:tc>
          <w:tcPr>
            <w:tcW w:w="450" w:type="dxa"/>
            <w:tcBorders>
              <w:top w:val="single" w:sz="8" w:space="0" w:color="000000"/>
              <w:left w:val="single" w:sz="8" w:space="0" w:color="000000"/>
              <w:bottom w:val="single" w:sz="8" w:space="0" w:color="000000"/>
              <w:right w:val="single" w:sz="8" w:space="0" w:color="000000"/>
            </w:tcBorders>
            <w:vAlign w:val="center"/>
          </w:tcPr>
          <w:p w14:paraId="2294FB7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487F121D" w14:textId="3541B28A"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c>
          <w:tcPr>
            <w:tcW w:w="306" w:type="dxa"/>
            <w:tcBorders>
              <w:top w:val="single" w:sz="8" w:space="0" w:color="000000"/>
              <w:left w:val="single" w:sz="8" w:space="0" w:color="000000"/>
              <w:bottom w:val="single" w:sz="8" w:space="0" w:color="000000"/>
              <w:right w:val="single" w:sz="8" w:space="0" w:color="000000"/>
            </w:tcBorders>
            <w:vAlign w:val="center"/>
          </w:tcPr>
          <w:p w14:paraId="4DE6CA3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29E948A0"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A041627"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441FDEFD"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708" w:type="dxa"/>
            <w:tcBorders>
              <w:top w:val="single" w:sz="8" w:space="0" w:color="000000"/>
              <w:left w:val="single" w:sz="8" w:space="0" w:color="000000"/>
              <w:bottom w:val="single" w:sz="8" w:space="0" w:color="000000"/>
              <w:right w:val="single" w:sz="8" w:space="0" w:color="000000"/>
            </w:tcBorders>
            <w:vAlign w:val="center"/>
          </w:tcPr>
          <w:p w14:paraId="15BA5C6A" w14:textId="77777777" w:rsidR="007202F4" w:rsidRPr="007202F4" w:rsidRDefault="007202F4" w:rsidP="007E0152">
            <w:pPr>
              <w:spacing w:after="150"/>
              <w:rPr>
                <w:rFonts w:ascii="Arial" w:hAnsi="Arial" w:cs="Arial"/>
              </w:rPr>
            </w:pPr>
            <w:r w:rsidRPr="007202F4">
              <w:rPr>
                <w:rFonts w:ascii="Arial" w:hAnsi="Arial" w:cs="Arial"/>
                <w:color w:val="000000"/>
              </w:rPr>
              <w:t>Кугле (гумене или PVC) тежине 3, 4, 5 kg (по 3 за сваку тежину)</w:t>
            </w:r>
          </w:p>
        </w:tc>
        <w:tc>
          <w:tcPr>
            <w:tcW w:w="450" w:type="dxa"/>
            <w:tcBorders>
              <w:top w:val="single" w:sz="8" w:space="0" w:color="000000"/>
              <w:left w:val="single" w:sz="8" w:space="0" w:color="000000"/>
              <w:bottom w:val="single" w:sz="8" w:space="0" w:color="000000"/>
              <w:right w:val="single" w:sz="8" w:space="0" w:color="000000"/>
            </w:tcBorders>
            <w:vAlign w:val="center"/>
          </w:tcPr>
          <w:p w14:paraId="2978137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7E8EB415"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306" w:type="dxa"/>
            <w:tcBorders>
              <w:top w:val="single" w:sz="8" w:space="0" w:color="000000"/>
              <w:left w:val="single" w:sz="8" w:space="0" w:color="000000"/>
              <w:bottom w:val="single" w:sz="8" w:space="0" w:color="000000"/>
              <w:right w:val="single" w:sz="8" w:space="0" w:color="000000"/>
            </w:tcBorders>
            <w:vAlign w:val="center"/>
          </w:tcPr>
          <w:p w14:paraId="439F884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5A3B24EA"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8E697A9"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79D29448"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708" w:type="dxa"/>
            <w:tcBorders>
              <w:top w:val="single" w:sz="8" w:space="0" w:color="000000"/>
              <w:left w:val="single" w:sz="8" w:space="0" w:color="000000"/>
              <w:bottom w:val="single" w:sz="8" w:space="0" w:color="000000"/>
              <w:right w:val="single" w:sz="8" w:space="0" w:color="000000"/>
            </w:tcBorders>
            <w:vAlign w:val="center"/>
          </w:tcPr>
          <w:p w14:paraId="1E8F7E40" w14:textId="77777777" w:rsidR="007202F4" w:rsidRPr="007202F4" w:rsidRDefault="007202F4" w:rsidP="007E0152">
            <w:pPr>
              <w:spacing w:after="150"/>
              <w:rPr>
                <w:rFonts w:ascii="Arial" w:hAnsi="Arial" w:cs="Arial"/>
              </w:rPr>
            </w:pPr>
            <w:r w:rsidRPr="007202F4">
              <w:rPr>
                <w:rFonts w:ascii="Arial" w:hAnsi="Arial" w:cs="Arial"/>
                <w:color w:val="000000"/>
              </w:rPr>
              <w:t>Кугле (гумене) тежине 6 kg</w:t>
            </w:r>
          </w:p>
        </w:tc>
        <w:tc>
          <w:tcPr>
            <w:tcW w:w="450" w:type="dxa"/>
            <w:tcBorders>
              <w:top w:val="single" w:sz="8" w:space="0" w:color="000000"/>
              <w:left w:val="single" w:sz="8" w:space="0" w:color="000000"/>
              <w:bottom w:val="single" w:sz="8" w:space="0" w:color="000000"/>
              <w:right w:val="single" w:sz="8" w:space="0" w:color="000000"/>
            </w:tcBorders>
            <w:vAlign w:val="center"/>
          </w:tcPr>
          <w:p w14:paraId="01EB2CE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3626509E" w14:textId="0F9F8CAD"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c>
          <w:tcPr>
            <w:tcW w:w="306" w:type="dxa"/>
            <w:tcBorders>
              <w:top w:val="single" w:sz="8" w:space="0" w:color="000000"/>
              <w:left w:val="single" w:sz="8" w:space="0" w:color="000000"/>
              <w:bottom w:val="single" w:sz="8" w:space="0" w:color="000000"/>
              <w:right w:val="single" w:sz="8" w:space="0" w:color="000000"/>
            </w:tcBorders>
            <w:vAlign w:val="center"/>
          </w:tcPr>
          <w:p w14:paraId="76EF87C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5E39C279"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36CC43F5"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71552A53"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708" w:type="dxa"/>
            <w:tcBorders>
              <w:top w:val="single" w:sz="8" w:space="0" w:color="000000"/>
              <w:left w:val="single" w:sz="8" w:space="0" w:color="000000"/>
              <w:bottom w:val="single" w:sz="8" w:space="0" w:color="000000"/>
              <w:right w:val="single" w:sz="8" w:space="0" w:color="000000"/>
            </w:tcBorders>
            <w:vAlign w:val="center"/>
          </w:tcPr>
          <w:p w14:paraId="6B459CA0" w14:textId="77777777" w:rsidR="007202F4" w:rsidRPr="007202F4" w:rsidRDefault="007202F4" w:rsidP="007E0152">
            <w:pPr>
              <w:spacing w:after="150"/>
              <w:rPr>
                <w:rFonts w:ascii="Arial" w:hAnsi="Arial" w:cs="Arial"/>
              </w:rPr>
            </w:pPr>
            <w:r w:rsidRPr="007202F4">
              <w:rPr>
                <w:rFonts w:ascii="Arial" w:hAnsi="Arial" w:cs="Arial"/>
                <w:color w:val="000000"/>
              </w:rPr>
              <w:t>Штафетне палице</w:t>
            </w:r>
          </w:p>
        </w:tc>
        <w:tc>
          <w:tcPr>
            <w:tcW w:w="450" w:type="dxa"/>
            <w:tcBorders>
              <w:top w:val="single" w:sz="8" w:space="0" w:color="000000"/>
              <w:left w:val="single" w:sz="8" w:space="0" w:color="000000"/>
              <w:bottom w:val="single" w:sz="8" w:space="0" w:color="000000"/>
              <w:right w:val="single" w:sz="8" w:space="0" w:color="000000"/>
            </w:tcBorders>
            <w:vAlign w:val="center"/>
          </w:tcPr>
          <w:p w14:paraId="6896844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715EB0F9" w14:textId="3634B151" w:rsidR="007202F4" w:rsidRPr="007202F4" w:rsidRDefault="007202F4" w:rsidP="007E0152">
            <w:pPr>
              <w:spacing w:after="150"/>
              <w:rPr>
                <w:rFonts w:ascii="Arial" w:hAnsi="Arial" w:cs="Arial"/>
              </w:rPr>
            </w:pPr>
            <w:r w:rsidRPr="007202F4">
              <w:rPr>
                <w:rFonts w:ascii="Arial" w:hAnsi="Arial" w:cs="Arial"/>
                <w:color w:val="000000"/>
              </w:rPr>
              <w:t>4</w:t>
            </w:r>
            <w:r>
              <w:rPr>
                <w:rFonts w:ascii="Arial" w:hAnsi="Arial" w:cs="Arial"/>
                <w:color w:val="000000"/>
              </w:rPr>
              <w:t>-</w:t>
            </w:r>
            <w:r w:rsidRPr="007202F4">
              <w:rPr>
                <w:rFonts w:ascii="Arial" w:hAnsi="Arial" w:cs="Arial"/>
                <w:color w:val="000000"/>
              </w:rPr>
              <w:t>8</w:t>
            </w:r>
          </w:p>
        </w:tc>
        <w:tc>
          <w:tcPr>
            <w:tcW w:w="306" w:type="dxa"/>
            <w:tcBorders>
              <w:top w:val="single" w:sz="8" w:space="0" w:color="000000"/>
              <w:left w:val="single" w:sz="8" w:space="0" w:color="000000"/>
              <w:bottom w:val="single" w:sz="8" w:space="0" w:color="000000"/>
              <w:right w:val="single" w:sz="8" w:space="0" w:color="000000"/>
            </w:tcBorders>
            <w:vAlign w:val="center"/>
          </w:tcPr>
          <w:p w14:paraId="58B83E5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2F3C4914"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5DF7C74"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5557D09D"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708" w:type="dxa"/>
            <w:tcBorders>
              <w:top w:val="single" w:sz="8" w:space="0" w:color="000000"/>
              <w:left w:val="single" w:sz="8" w:space="0" w:color="000000"/>
              <w:bottom w:val="single" w:sz="8" w:space="0" w:color="000000"/>
              <w:right w:val="single" w:sz="8" w:space="0" w:color="000000"/>
            </w:tcBorders>
            <w:vAlign w:val="center"/>
          </w:tcPr>
          <w:p w14:paraId="24EB033C" w14:textId="2D23EB9E" w:rsidR="007202F4" w:rsidRPr="007202F4" w:rsidRDefault="007202F4" w:rsidP="007E0152">
            <w:pPr>
              <w:spacing w:after="150"/>
              <w:rPr>
                <w:rFonts w:ascii="Arial" w:hAnsi="Arial" w:cs="Arial"/>
              </w:rPr>
            </w:pPr>
            <w:r w:rsidRPr="007202F4">
              <w:rPr>
                <w:rFonts w:ascii="Arial" w:hAnsi="Arial" w:cs="Arial"/>
                <w:color w:val="000000"/>
              </w:rPr>
              <w:t>Медицинке гумене 2, 3, 4, 5 kg од 5</w:t>
            </w:r>
            <w:r>
              <w:rPr>
                <w:rFonts w:ascii="Arial" w:hAnsi="Arial" w:cs="Arial"/>
                <w:color w:val="000000"/>
              </w:rPr>
              <w:t>-</w:t>
            </w:r>
            <w:r w:rsidRPr="007202F4">
              <w:rPr>
                <w:rFonts w:ascii="Arial" w:hAnsi="Arial" w:cs="Arial"/>
                <w:color w:val="000000"/>
              </w:rPr>
              <w:t>10</w:t>
            </w:r>
          </w:p>
        </w:tc>
        <w:tc>
          <w:tcPr>
            <w:tcW w:w="450" w:type="dxa"/>
            <w:tcBorders>
              <w:top w:val="single" w:sz="8" w:space="0" w:color="000000"/>
              <w:left w:val="single" w:sz="8" w:space="0" w:color="000000"/>
              <w:bottom w:val="single" w:sz="8" w:space="0" w:color="000000"/>
              <w:right w:val="single" w:sz="8" w:space="0" w:color="000000"/>
            </w:tcBorders>
            <w:vAlign w:val="center"/>
          </w:tcPr>
          <w:p w14:paraId="66E7D35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66A463F6" w14:textId="2E1D4393" w:rsidR="007202F4" w:rsidRPr="007202F4" w:rsidRDefault="007202F4" w:rsidP="007E0152">
            <w:pPr>
              <w:spacing w:after="150"/>
              <w:rPr>
                <w:rFonts w:ascii="Arial" w:hAnsi="Arial" w:cs="Arial"/>
              </w:rPr>
            </w:pPr>
            <w:r w:rsidRPr="007202F4">
              <w:rPr>
                <w:rFonts w:ascii="Arial" w:hAnsi="Arial" w:cs="Arial"/>
                <w:color w:val="000000"/>
              </w:rPr>
              <w:t>15</w:t>
            </w:r>
            <w:r>
              <w:rPr>
                <w:rFonts w:ascii="Arial" w:hAnsi="Arial" w:cs="Arial"/>
                <w:color w:val="000000"/>
              </w:rPr>
              <w:t>-</w:t>
            </w:r>
            <w:r w:rsidRPr="007202F4">
              <w:rPr>
                <w:rFonts w:ascii="Arial" w:hAnsi="Arial" w:cs="Arial"/>
                <w:color w:val="000000"/>
              </w:rPr>
              <w:t>30</w:t>
            </w:r>
          </w:p>
        </w:tc>
        <w:tc>
          <w:tcPr>
            <w:tcW w:w="306" w:type="dxa"/>
            <w:tcBorders>
              <w:top w:val="single" w:sz="8" w:space="0" w:color="000000"/>
              <w:left w:val="single" w:sz="8" w:space="0" w:color="000000"/>
              <w:bottom w:val="single" w:sz="8" w:space="0" w:color="000000"/>
              <w:right w:val="single" w:sz="8" w:space="0" w:color="000000"/>
            </w:tcBorders>
            <w:vAlign w:val="center"/>
          </w:tcPr>
          <w:p w14:paraId="4B9BB1A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2EFB32FA"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BE4203C"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19B673F7"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708" w:type="dxa"/>
            <w:tcBorders>
              <w:top w:val="single" w:sz="8" w:space="0" w:color="000000"/>
              <w:left w:val="single" w:sz="8" w:space="0" w:color="000000"/>
              <w:bottom w:val="single" w:sz="8" w:space="0" w:color="000000"/>
              <w:right w:val="single" w:sz="8" w:space="0" w:color="000000"/>
            </w:tcBorders>
            <w:vAlign w:val="center"/>
          </w:tcPr>
          <w:p w14:paraId="078B8E18" w14:textId="77777777" w:rsidR="007202F4" w:rsidRPr="007202F4" w:rsidRDefault="007202F4" w:rsidP="007E0152">
            <w:pPr>
              <w:spacing w:after="150"/>
              <w:rPr>
                <w:rFonts w:ascii="Arial" w:hAnsi="Arial" w:cs="Arial"/>
              </w:rPr>
            </w:pPr>
            <w:r w:rsidRPr="007202F4">
              <w:rPr>
                <w:rFonts w:ascii="Arial" w:hAnsi="Arial" w:cs="Arial"/>
                <w:color w:val="000000"/>
              </w:rPr>
              <w:t>Медицинке гумене 6 kg</w:t>
            </w:r>
          </w:p>
        </w:tc>
        <w:tc>
          <w:tcPr>
            <w:tcW w:w="450" w:type="dxa"/>
            <w:tcBorders>
              <w:top w:val="single" w:sz="8" w:space="0" w:color="000000"/>
              <w:left w:val="single" w:sz="8" w:space="0" w:color="000000"/>
              <w:bottom w:val="single" w:sz="8" w:space="0" w:color="000000"/>
              <w:right w:val="single" w:sz="8" w:space="0" w:color="000000"/>
            </w:tcBorders>
            <w:vAlign w:val="center"/>
          </w:tcPr>
          <w:p w14:paraId="0FD6ED8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4362764F" w14:textId="6F4B0332" w:rsidR="007202F4" w:rsidRPr="007202F4" w:rsidRDefault="007202F4" w:rsidP="007E0152">
            <w:pPr>
              <w:spacing w:after="150"/>
              <w:rPr>
                <w:rFonts w:ascii="Arial" w:hAnsi="Arial" w:cs="Arial"/>
              </w:rPr>
            </w:pPr>
            <w:r w:rsidRPr="007202F4">
              <w:rPr>
                <w:rFonts w:ascii="Arial" w:hAnsi="Arial" w:cs="Arial"/>
                <w:color w:val="000000"/>
              </w:rPr>
              <w:t>4</w:t>
            </w:r>
            <w:r>
              <w:rPr>
                <w:rFonts w:ascii="Arial" w:hAnsi="Arial" w:cs="Arial"/>
                <w:color w:val="000000"/>
              </w:rPr>
              <w:t>-</w:t>
            </w:r>
            <w:r w:rsidRPr="007202F4">
              <w:rPr>
                <w:rFonts w:ascii="Arial" w:hAnsi="Arial" w:cs="Arial"/>
                <w:color w:val="000000"/>
              </w:rPr>
              <w:t>8</w:t>
            </w:r>
          </w:p>
        </w:tc>
        <w:tc>
          <w:tcPr>
            <w:tcW w:w="306" w:type="dxa"/>
            <w:tcBorders>
              <w:top w:val="single" w:sz="8" w:space="0" w:color="000000"/>
              <w:left w:val="single" w:sz="8" w:space="0" w:color="000000"/>
              <w:bottom w:val="single" w:sz="8" w:space="0" w:color="000000"/>
              <w:right w:val="single" w:sz="8" w:space="0" w:color="000000"/>
            </w:tcBorders>
            <w:vAlign w:val="center"/>
          </w:tcPr>
          <w:p w14:paraId="3361859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3F500532"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16ABEBC3"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79B58C2A"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708" w:type="dxa"/>
            <w:tcBorders>
              <w:top w:val="single" w:sz="8" w:space="0" w:color="000000"/>
              <w:left w:val="single" w:sz="8" w:space="0" w:color="000000"/>
              <w:bottom w:val="single" w:sz="8" w:space="0" w:color="000000"/>
              <w:right w:val="single" w:sz="8" w:space="0" w:color="000000"/>
            </w:tcBorders>
            <w:vAlign w:val="center"/>
          </w:tcPr>
          <w:p w14:paraId="44CF1687" w14:textId="77777777" w:rsidR="007202F4" w:rsidRPr="007202F4" w:rsidRDefault="007202F4" w:rsidP="007E0152">
            <w:pPr>
              <w:spacing w:after="150"/>
              <w:rPr>
                <w:rFonts w:ascii="Arial" w:hAnsi="Arial" w:cs="Arial"/>
              </w:rPr>
            </w:pPr>
            <w:r w:rsidRPr="007202F4">
              <w:rPr>
                <w:rFonts w:ascii="Arial" w:hAnsi="Arial" w:cs="Arial"/>
                <w:color w:val="000000"/>
              </w:rPr>
              <w:t>Обручи</w:t>
            </w:r>
          </w:p>
        </w:tc>
        <w:tc>
          <w:tcPr>
            <w:tcW w:w="450" w:type="dxa"/>
            <w:tcBorders>
              <w:top w:val="single" w:sz="8" w:space="0" w:color="000000"/>
              <w:left w:val="single" w:sz="8" w:space="0" w:color="000000"/>
              <w:bottom w:val="single" w:sz="8" w:space="0" w:color="000000"/>
              <w:right w:val="single" w:sz="8" w:space="0" w:color="000000"/>
            </w:tcBorders>
            <w:vAlign w:val="center"/>
          </w:tcPr>
          <w:p w14:paraId="57A008D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31800B1B" w14:textId="79326D5D" w:rsidR="007202F4" w:rsidRPr="007202F4" w:rsidRDefault="007202F4" w:rsidP="007E0152">
            <w:pPr>
              <w:spacing w:after="150"/>
              <w:rPr>
                <w:rFonts w:ascii="Arial" w:hAnsi="Arial" w:cs="Arial"/>
              </w:rPr>
            </w:pPr>
            <w:r w:rsidRPr="007202F4">
              <w:rPr>
                <w:rFonts w:ascii="Arial" w:hAnsi="Arial" w:cs="Arial"/>
                <w:color w:val="000000"/>
              </w:rPr>
              <w:t>15</w:t>
            </w:r>
            <w:r>
              <w:rPr>
                <w:rFonts w:ascii="Arial" w:hAnsi="Arial" w:cs="Arial"/>
                <w:color w:val="000000"/>
              </w:rPr>
              <w:t>-</w:t>
            </w:r>
            <w:r w:rsidRPr="007202F4">
              <w:rPr>
                <w:rFonts w:ascii="Arial" w:hAnsi="Arial" w:cs="Arial"/>
                <w:color w:val="000000"/>
              </w:rPr>
              <w:t>30</w:t>
            </w:r>
          </w:p>
        </w:tc>
        <w:tc>
          <w:tcPr>
            <w:tcW w:w="306" w:type="dxa"/>
            <w:tcBorders>
              <w:top w:val="single" w:sz="8" w:space="0" w:color="000000"/>
              <w:left w:val="single" w:sz="8" w:space="0" w:color="000000"/>
              <w:bottom w:val="single" w:sz="8" w:space="0" w:color="000000"/>
              <w:right w:val="single" w:sz="8" w:space="0" w:color="000000"/>
            </w:tcBorders>
            <w:vAlign w:val="center"/>
          </w:tcPr>
          <w:p w14:paraId="1836CCF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09622ED9"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1B002381"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5C8062C4"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708" w:type="dxa"/>
            <w:tcBorders>
              <w:top w:val="single" w:sz="8" w:space="0" w:color="000000"/>
              <w:left w:val="single" w:sz="8" w:space="0" w:color="000000"/>
              <w:bottom w:val="single" w:sz="8" w:space="0" w:color="000000"/>
              <w:right w:val="single" w:sz="8" w:space="0" w:color="000000"/>
            </w:tcBorders>
            <w:vAlign w:val="center"/>
          </w:tcPr>
          <w:p w14:paraId="4459EB9E" w14:textId="77777777" w:rsidR="007202F4" w:rsidRPr="007202F4" w:rsidRDefault="007202F4" w:rsidP="007E0152">
            <w:pPr>
              <w:spacing w:after="150"/>
              <w:rPr>
                <w:rFonts w:ascii="Arial" w:hAnsi="Arial" w:cs="Arial"/>
              </w:rPr>
            </w:pPr>
            <w:r w:rsidRPr="007202F4">
              <w:rPr>
                <w:rFonts w:ascii="Arial" w:hAnsi="Arial" w:cs="Arial"/>
                <w:color w:val="000000"/>
              </w:rPr>
              <w:t>Чуњеви гимнастички</w:t>
            </w:r>
          </w:p>
        </w:tc>
        <w:tc>
          <w:tcPr>
            <w:tcW w:w="450" w:type="dxa"/>
            <w:tcBorders>
              <w:top w:val="single" w:sz="8" w:space="0" w:color="000000"/>
              <w:left w:val="single" w:sz="8" w:space="0" w:color="000000"/>
              <w:bottom w:val="single" w:sz="8" w:space="0" w:color="000000"/>
              <w:right w:val="single" w:sz="8" w:space="0" w:color="000000"/>
            </w:tcBorders>
            <w:vAlign w:val="center"/>
          </w:tcPr>
          <w:p w14:paraId="48B0F44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47970BA6" w14:textId="266FA726" w:rsidR="007202F4" w:rsidRPr="007202F4" w:rsidRDefault="007202F4" w:rsidP="007E0152">
            <w:pPr>
              <w:spacing w:after="150"/>
              <w:rPr>
                <w:rFonts w:ascii="Arial" w:hAnsi="Arial" w:cs="Arial"/>
              </w:rPr>
            </w:pPr>
            <w:r w:rsidRPr="007202F4">
              <w:rPr>
                <w:rFonts w:ascii="Arial" w:hAnsi="Arial" w:cs="Arial"/>
                <w:color w:val="000000"/>
              </w:rPr>
              <w:t>15</w:t>
            </w:r>
            <w:r>
              <w:rPr>
                <w:rFonts w:ascii="Arial" w:hAnsi="Arial" w:cs="Arial"/>
                <w:color w:val="000000"/>
              </w:rPr>
              <w:t>-</w:t>
            </w:r>
            <w:r w:rsidRPr="007202F4">
              <w:rPr>
                <w:rFonts w:ascii="Arial" w:hAnsi="Arial" w:cs="Arial"/>
                <w:color w:val="000000"/>
              </w:rPr>
              <w:t>30</w:t>
            </w:r>
          </w:p>
        </w:tc>
        <w:tc>
          <w:tcPr>
            <w:tcW w:w="306" w:type="dxa"/>
            <w:tcBorders>
              <w:top w:val="single" w:sz="8" w:space="0" w:color="000000"/>
              <w:left w:val="single" w:sz="8" w:space="0" w:color="000000"/>
              <w:bottom w:val="single" w:sz="8" w:space="0" w:color="000000"/>
              <w:right w:val="single" w:sz="8" w:space="0" w:color="000000"/>
            </w:tcBorders>
            <w:vAlign w:val="center"/>
          </w:tcPr>
          <w:p w14:paraId="08A6B55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7E86F8B5"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DF9FA7A"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6F5EC721"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708" w:type="dxa"/>
            <w:tcBorders>
              <w:top w:val="single" w:sz="8" w:space="0" w:color="000000"/>
              <w:left w:val="single" w:sz="8" w:space="0" w:color="000000"/>
              <w:bottom w:val="single" w:sz="8" w:space="0" w:color="000000"/>
              <w:right w:val="single" w:sz="8" w:space="0" w:color="000000"/>
            </w:tcBorders>
            <w:vAlign w:val="center"/>
          </w:tcPr>
          <w:p w14:paraId="220A30D4" w14:textId="77777777" w:rsidR="007202F4" w:rsidRPr="007202F4" w:rsidRDefault="007202F4" w:rsidP="007E0152">
            <w:pPr>
              <w:spacing w:after="150"/>
              <w:rPr>
                <w:rFonts w:ascii="Arial" w:hAnsi="Arial" w:cs="Arial"/>
              </w:rPr>
            </w:pPr>
            <w:r w:rsidRPr="007202F4">
              <w:rPr>
                <w:rFonts w:ascii="Arial" w:hAnsi="Arial" w:cs="Arial"/>
                <w:color w:val="000000"/>
              </w:rPr>
              <w:t>Палица гимн. 100 cm x 2,5 cm</w:t>
            </w:r>
          </w:p>
        </w:tc>
        <w:tc>
          <w:tcPr>
            <w:tcW w:w="450" w:type="dxa"/>
            <w:tcBorders>
              <w:top w:val="single" w:sz="8" w:space="0" w:color="000000"/>
              <w:left w:val="single" w:sz="8" w:space="0" w:color="000000"/>
              <w:bottom w:val="single" w:sz="8" w:space="0" w:color="000000"/>
              <w:right w:val="single" w:sz="8" w:space="0" w:color="000000"/>
            </w:tcBorders>
            <w:vAlign w:val="center"/>
          </w:tcPr>
          <w:p w14:paraId="7C0007F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283E4521" w14:textId="63C468C7" w:rsidR="007202F4" w:rsidRPr="007202F4" w:rsidRDefault="007202F4" w:rsidP="007E0152">
            <w:pPr>
              <w:spacing w:after="150"/>
              <w:rPr>
                <w:rFonts w:ascii="Arial" w:hAnsi="Arial" w:cs="Arial"/>
              </w:rPr>
            </w:pPr>
            <w:r w:rsidRPr="007202F4">
              <w:rPr>
                <w:rFonts w:ascii="Arial" w:hAnsi="Arial" w:cs="Arial"/>
                <w:color w:val="000000"/>
              </w:rPr>
              <w:t>15</w:t>
            </w:r>
            <w:r>
              <w:rPr>
                <w:rFonts w:ascii="Arial" w:hAnsi="Arial" w:cs="Arial"/>
                <w:color w:val="000000"/>
              </w:rPr>
              <w:t>-</w:t>
            </w:r>
            <w:r w:rsidRPr="007202F4">
              <w:rPr>
                <w:rFonts w:ascii="Arial" w:hAnsi="Arial" w:cs="Arial"/>
                <w:color w:val="000000"/>
              </w:rPr>
              <w:t>30</w:t>
            </w:r>
          </w:p>
        </w:tc>
        <w:tc>
          <w:tcPr>
            <w:tcW w:w="306" w:type="dxa"/>
            <w:tcBorders>
              <w:top w:val="single" w:sz="8" w:space="0" w:color="000000"/>
              <w:left w:val="single" w:sz="8" w:space="0" w:color="000000"/>
              <w:bottom w:val="single" w:sz="8" w:space="0" w:color="000000"/>
              <w:right w:val="single" w:sz="8" w:space="0" w:color="000000"/>
            </w:tcBorders>
            <w:vAlign w:val="center"/>
          </w:tcPr>
          <w:p w14:paraId="77EED80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20E28AF7"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026439E"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6A0ADE81"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708" w:type="dxa"/>
            <w:tcBorders>
              <w:top w:val="single" w:sz="8" w:space="0" w:color="000000"/>
              <w:left w:val="single" w:sz="8" w:space="0" w:color="000000"/>
              <w:bottom w:val="single" w:sz="8" w:space="0" w:color="000000"/>
              <w:right w:val="single" w:sz="8" w:space="0" w:color="000000"/>
            </w:tcBorders>
            <w:vAlign w:val="center"/>
          </w:tcPr>
          <w:p w14:paraId="3E06DFF1" w14:textId="77777777" w:rsidR="007202F4" w:rsidRPr="007202F4" w:rsidRDefault="007202F4" w:rsidP="007E0152">
            <w:pPr>
              <w:spacing w:after="150"/>
              <w:rPr>
                <w:rFonts w:ascii="Arial" w:hAnsi="Arial" w:cs="Arial"/>
              </w:rPr>
            </w:pPr>
            <w:r w:rsidRPr="007202F4">
              <w:rPr>
                <w:rFonts w:ascii="Arial" w:hAnsi="Arial" w:cs="Arial"/>
                <w:color w:val="000000"/>
              </w:rPr>
              <w:t>Палица гимн. 250 cm x 4 cm</w:t>
            </w:r>
          </w:p>
        </w:tc>
        <w:tc>
          <w:tcPr>
            <w:tcW w:w="450" w:type="dxa"/>
            <w:tcBorders>
              <w:top w:val="single" w:sz="8" w:space="0" w:color="000000"/>
              <w:left w:val="single" w:sz="8" w:space="0" w:color="000000"/>
              <w:bottom w:val="single" w:sz="8" w:space="0" w:color="000000"/>
              <w:right w:val="single" w:sz="8" w:space="0" w:color="000000"/>
            </w:tcBorders>
            <w:vAlign w:val="center"/>
          </w:tcPr>
          <w:p w14:paraId="28C9FBA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67C87DCD" w14:textId="4222B3F5" w:rsidR="007202F4" w:rsidRPr="007202F4" w:rsidRDefault="007202F4" w:rsidP="007E0152">
            <w:pPr>
              <w:spacing w:after="150"/>
              <w:rPr>
                <w:rFonts w:ascii="Arial" w:hAnsi="Arial" w:cs="Arial"/>
              </w:rPr>
            </w:pPr>
            <w:r w:rsidRPr="007202F4">
              <w:rPr>
                <w:rFonts w:ascii="Arial" w:hAnsi="Arial" w:cs="Arial"/>
                <w:color w:val="000000"/>
              </w:rPr>
              <w:t>4</w:t>
            </w:r>
            <w:r>
              <w:rPr>
                <w:rFonts w:ascii="Arial" w:hAnsi="Arial" w:cs="Arial"/>
                <w:color w:val="000000"/>
              </w:rPr>
              <w:t>-</w:t>
            </w:r>
            <w:r w:rsidRPr="007202F4">
              <w:rPr>
                <w:rFonts w:ascii="Arial" w:hAnsi="Arial" w:cs="Arial"/>
                <w:color w:val="000000"/>
              </w:rPr>
              <w:t>8</w:t>
            </w:r>
          </w:p>
        </w:tc>
        <w:tc>
          <w:tcPr>
            <w:tcW w:w="306" w:type="dxa"/>
            <w:tcBorders>
              <w:top w:val="single" w:sz="8" w:space="0" w:color="000000"/>
              <w:left w:val="single" w:sz="8" w:space="0" w:color="000000"/>
              <w:bottom w:val="single" w:sz="8" w:space="0" w:color="000000"/>
              <w:right w:val="single" w:sz="8" w:space="0" w:color="000000"/>
            </w:tcBorders>
            <w:vAlign w:val="center"/>
          </w:tcPr>
          <w:p w14:paraId="118F018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363A9300"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577B5D31"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56FCA4FE"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708" w:type="dxa"/>
            <w:tcBorders>
              <w:top w:val="single" w:sz="8" w:space="0" w:color="000000"/>
              <w:left w:val="single" w:sz="8" w:space="0" w:color="000000"/>
              <w:bottom w:val="single" w:sz="8" w:space="0" w:color="000000"/>
              <w:right w:val="single" w:sz="8" w:space="0" w:color="000000"/>
            </w:tcBorders>
            <w:vAlign w:val="center"/>
          </w:tcPr>
          <w:p w14:paraId="35527EA4" w14:textId="77777777" w:rsidR="007202F4" w:rsidRPr="007202F4" w:rsidRDefault="007202F4" w:rsidP="007E0152">
            <w:pPr>
              <w:spacing w:after="150"/>
              <w:rPr>
                <w:rFonts w:ascii="Arial" w:hAnsi="Arial" w:cs="Arial"/>
              </w:rPr>
            </w:pPr>
            <w:r w:rsidRPr="007202F4">
              <w:rPr>
                <w:rFonts w:ascii="Arial" w:hAnsi="Arial" w:cs="Arial"/>
                <w:color w:val="000000"/>
              </w:rPr>
              <w:t>Вијаче</w:t>
            </w:r>
          </w:p>
        </w:tc>
        <w:tc>
          <w:tcPr>
            <w:tcW w:w="450" w:type="dxa"/>
            <w:tcBorders>
              <w:top w:val="single" w:sz="8" w:space="0" w:color="000000"/>
              <w:left w:val="single" w:sz="8" w:space="0" w:color="000000"/>
              <w:bottom w:val="single" w:sz="8" w:space="0" w:color="000000"/>
              <w:right w:val="single" w:sz="8" w:space="0" w:color="000000"/>
            </w:tcBorders>
            <w:vAlign w:val="center"/>
          </w:tcPr>
          <w:p w14:paraId="38D11DB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496CC70C" w14:textId="6E8CC6C5" w:rsidR="007202F4" w:rsidRPr="007202F4" w:rsidRDefault="007202F4" w:rsidP="007E0152">
            <w:pPr>
              <w:spacing w:after="150"/>
              <w:rPr>
                <w:rFonts w:ascii="Arial" w:hAnsi="Arial" w:cs="Arial"/>
              </w:rPr>
            </w:pPr>
            <w:r w:rsidRPr="007202F4">
              <w:rPr>
                <w:rFonts w:ascii="Arial" w:hAnsi="Arial" w:cs="Arial"/>
                <w:color w:val="000000"/>
              </w:rPr>
              <w:t>15</w:t>
            </w:r>
            <w:r>
              <w:rPr>
                <w:rFonts w:ascii="Arial" w:hAnsi="Arial" w:cs="Arial"/>
                <w:color w:val="000000"/>
              </w:rPr>
              <w:t>-</w:t>
            </w:r>
            <w:r w:rsidRPr="007202F4">
              <w:rPr>
                <w:rFonts w:ascii="Arial" w:hAnsi="Arial" w:cs="Arial"/>
                <w:color w:val="000000"/>
              </w:rPr>
              <w:t>30</w:t>
            </w:r>
          </w:p>
        </w:tc>
        <w:tc>
          <w:tcPr>
            <w:tcW w:w="306" w:type="dxa"/>
            <w:tcBorders>
              <w:top w:val="single" w:sz="8" w:space="0" w:color="000000"/>
              <w:left w:val="single" w:sz="8" w:space="0" w:color="000000"/>
              <w:bottom w:val="single" w:sz="8" w:space="0" w:color="000000"/>
              <w:right w:val="single" w:sz="8" w:space="0" w:color="000000"/>
            </w:tcBorders>
            <w:vAlign w:val="center"/>
          </w:tcPr>
          <w:p w14:paraId="6D1CF69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0B2CF9E4"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EDDFE65"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32B317F0"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0708" w:type="dxa"/>
            <w:tcBorders>
              <w:top w:val="single" w:sz="8" w:space="0" w:color="000000"/>
              <w:left w:val="single" w:sz="8" w:space="0" w:color="000000"/>
              <w:bottom w:val="single" w:sz="8" w:space="0" w:color="000000"/>
              <w:right w:val="single" w:sz="8" w:space="0" w:color="000000"/>
            </w:tcBorders>
            <w:vAlign w:val="center"/>
          </w:tcPr>
          <w:p w14:paraId="1BAA24B0" w14:textId="77777777" w:rsidR="007202F4" w:rsidRPr="007202F4" w:rsidRDefault="007202F4" w:rsidP="007E0152">
            <w:pPr>
              <w:spacing w:after="150"/>
              <w:rPr>
                <w:rFonts w:ascii="Arial" w:hAnsi="Arial" w:cs="Arial"/>
              </w:rPr>
            </w:pPr>
            <w:r w:rsidRPr="007202F4">
              <w:rPr>
                <w:rFonts w:ascii="Arial" w:hAnsi="Arial" w:cs="Arial"/>
                <w:color w:val="000000"/>
              </w:rPr>
              <w:t>Лопте за рукомет (стандардне, од полууретана или коже....)</w:t>
            </w:r>
          </w:p>
        </w:tc>
        <w:tc>
          <w:tcPr>
            <w:tcW w:w="450" w:type="dxa"/>
            <w:tcBorders>
              <w:top w:val="single" w:sz="8" w:space="0" w:color="000000"/>
              <w:left w:val="single" w:sz="8" w:space="0" w:color="000000"/>
              <w:bottom w:val="single" w:sz="8" w:space="0" w:color="000000"/>
              <w:right w:val="single" w:sz="8" w:space="0" w:color="000000"/>
            </w:tcBorders>
            <w:vAlign w:val="center"/>
          </w:tcPr>
          <w:p w14:paraId="694E26E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7636C015" w14:textId="398112D2" w:rsidR="007202F4" w:rsidRPr="007202F4" w:rsidRDefault="007202F4" w:rsidP="007E0152">
            <w:pPr>
              <w:spacing w:after="150"/>
              <w:rPr>
                <w:rFonts w:ascii="Arial" w:hAnsi="Arial" w:cs="Arial"/>
              </w:rPr>
            </w:pPr>
            <w:r w:rsidRPr="007202F4">
              <w:rPr>
                <w:rFonts w:ascii="Arial" w:hAnsi="Arial" w:cs="Arial"/>
                <w:color w:val="000000"/>
              </w:rPr>
              <w:t>10</w:t>
            </w:r>
            <w:r>
              <w:rPr>
                <w:rFonts w:ascii="Arial" w:hAnsi="Arial" w:cs="Arial"/>
                <w:color w:val="000000"/>
              </w:rPr>
              <w:t>-</w:t>
            </w:r>
            <w:r w:rsidRPr="007202F4">
              <w:rPr>
                <w:rFonts w:ascii="Arial" w:hAnsi="Arial" w:cs="Arial"/>
                <w:color w:val="000000"/>
              </w:rPr>
              <w:t>20</w:t>
            </w:r>
          </w:p>
        </w:tc>
        <w:tc>
          <w:tcPr>
            <w:tcW w:w="306" w:type="dxa"/>
            <w:tcBorders>
              <w:top w:val="single" w:sz="8" w:space="0" w:color="000000"/>
              <w:left w:val="single" w:sz="8" w:space="0" w:color="000000"/>
              <w:bottom w:val="single" w:sz="8" w:space="0" w:color="000000"/>
              <w:right w:val="single" w:sz="8" w:space="0" w:color="000000"/>
            </w:tcBorders>
            <w:vAlign w:val="center"/>
          </w:tcPr>
          <w:p w14:paraId="2D73DBD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50C69F66"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350798B2"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55754993"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10708" w:type="dxa"/>
            <w:tcBorders>
              <w:top w:val="single" w:sz="8" w:space="0" w:color="000000"/>
              <w:left w:val="single" w:sz="8" w:space="0" w:color="000000"/>
              <w:bottom w:val="single" w:sz="8" w:space="0" w:color="000000"/>
              <w:right w:val="single" w:sz="8" w:space="0" w:color="000000"/>
            </w:tcBorders>
            <w:vAlign w:val="center"/>
          </w:tcPr>
          <w:p w14:paraId="0F946100" w14:textId="77777777" w:rsidR="007202F4" w:rsidRPr="007202F4" w:rsidRDefault="007202F4" w:rsidP="007E0152">
            <w:pPr>
              <w:spacing w:after="150"/>
              <w:rPr>
                <w:rFonts w:ascii="Arial" w:hAnsi="Arial" w:cs="Arial"/>
              </w:rPr>
            </w:pPr>
            <w:r w:rsidRPr="007202F4">
              <w:rPr>
                <w:rFonts w:ascii="Arial" w:hAnsi="Arial" w:cs="Arial"/>
                <w:color w:val="000000"/>
              </w:rPr>
              <w:t>Лопте за кошарку (стандардне, од пенасте гуме, композита или коже)</w:t>
            </w:r>
          </w:p>
        </w:tc>
        <w:tc>
          <w:tcPr>
            <w:tcW w:w="450" w:type="dxa"/>
            <w:tcBorders>
              <w:top w:val="single" w:sz="8" w:space="0" w:color="000000"/>
              <w:left w:val="single" w:sz="8" w:space="0" w:color="000000"/>
              <w:bottom w:val="single" w:sz="8" w:space="0" w:color="000000"/>
              <w:right w:val="single" w:sz="8" w:space="0" w:color="000000"/>
            </w:tcBorders>
            <w:vAlign w:val="center"/>
          </w:tcPr>
          <w:p w14:paraId="4A59F33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77D5A534" w14:textId="6BB99E03" w:rsidR="007202F4" w:rsidRPr="007202F4" w:rsidRDefault="007202F4" w:rsidP="007E0152">
            <w:pPr>
              <w:spacing w:after="150"/>
              <w:rPr>
                <w:rFonts w:ascii="Arial" w:hAnsi="Arial" w:cs="Arial"/>
              </w:rPr>
            </w:pPr>
            <w:r w:rsidRPr="007202F4">
              <w:rPr>
                <w:rFonts w:ascii="Arial" w:hAnsi="Arial" w:cs="Arial"/>
                <w:color w:val="000000"/>
              </w:rPr>
              <w:t>10</w:t>
            </w:r>
            <w:r>
              <w:rPr>
                <w:rFonts w:ascii="Arial" w:hAnsi="Arial" w:cs="Arial"/>
                <w:color w:val="000000"/>
              </w:rPr>
              <w:t>-</w:t>
            </w:r>
            <w:r w:rsidRPr="007202F4">
              <w:rPr>
                <w:rFonts w:ascii="Arial" w:hAnsi="Arial" w:cs="Arial"/>
                <w:color w:val="000000"/>
              </w:rPr>
              <w:t>20</w:t>
            </w:r>
          </w:p>
        </w:tc>
        <w:tc>
          <w:tcPr>
            <w:tcW w:w="306" w:type="dxa"/>
            <w:tcBorders>
              <w:top w:val="single" w:sz="8" w:space="0" w:color="000000"/>
              <w:left w:val="single" w:sz="8" w:space="0" w:color="000000"/>
              <w:bottom w:val="single" w:sz="8" w:space="0" w:color="000000"/>
              <w:right w:val="single" w:sz="8" w:space="0" w:color="000000"/>
            </w:tcBorders>
            <w:vAlign w:val="center"/>
          </w:tcPr>
          <w:p w14:paraId="5A2FBC9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7463D5A2"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0974E91"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7F79AD6A"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10708" w:type="dxa"/>
            <w:tcBorders>
              <w:top w:val="single" w:sz="8" w:space="0" w:color="000000"/>
              <w:left w:val="single" w:sz="8" w:space="0" w:color="000000"/>
              <w:bottom w:val="single" w:sz="8" w:space="0" w:color="000000"/>
              <w:right w:val="single" w:sz="8" w:space="0" w:color="000000"/>
            </w:tcBorders>
            <w:vAlign w:val="center"/>
          </w:tcPr>
          <w:p w14:paraId="79FECA05" w14:textId="77777777" w:rsidR="007202F4" w:rsidRPr="007202F4" w:rsidRDefault="007202F4" w:rsidP="007E0152">
            <w:pPr>
              <w:spacing w:after="150"/>
              <w:rPr>
                <w:rFonts w:ascii="Arial" w:hAnsi="Arial" w:cs="Arial"/>
              </w:rPr>
            </w:pPr>
            <w:r w:rsidRPr="007202F4">
              <w:rPr>
                <w:rFonts w:ascii="Arial" w:hAnsi="Arial" w:cs="Arial"/>
                <w:color w:val="000000"/>
              </w:rPr>
              <w:t>Лопте за одбојку (стандардне, од пенастог полууретана или коже)</w:t>
            </w:r>
          </w:p>
        </w:tc>
        <w:tc>
          <w:tcPr>
            <w:tcW w:w="450" w:type="dxa"/>
            <w:tcBorders>
              <w:top w:val="single" w:sz="8" w:space="0" w:color="000000"/>
              <w:left w:val="single" w:sz="8" w:space="0" w:color="000000"/>
              <w:bottom w:val="single" w:sz="8" w:space="0" w:color="000000"/>
              <w:right w:val="single" w:sz="8" w:space="0" w:color="000000"/>
            </w:tcBorders>
            <w:vAlign w:val="center"/>
          </w:tcPr>
          <w:p w14:paraId="3E990E3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10C40DB5" w14:textId="6DEE89E3" w:rsidR="007202F4" w:rsidRPr="007202F4" w:rsidRDefault="007202F4" w:rsidP="007E0152">
            <w:pPr>
              <w:spacing w:after="150"/>
              <w:rPr>
                <w:rFonts w:ascii="Arial" w:hAnsi="Arial" w:cs="Arial"/>
              </w:rPr>
            </w:pPr>
            <w:r w:rsidRPr="007202F4">
              <w:rPr>
                <w:rFonts w:ascii="Arial" w:hAnsi="Arial" w:cs="Arial"/>
                <w:color w:val="000000"/>
              </w:rPr>
              <w:t>15</w:t>
            </w:r>
            <w:r>
              <w:rPr>
                <w:rFonts w:ascii="Arial" w:hAnsi="Arial" w:cs="Arial"/>
                <w:color w:val="000000"/>
              </w:rPr>
              <w:t>-</w:t>
            </w:r>
            <w:r w:rsidRPr="007202F4">
              <w:rPr>
                <w:rFonts w:ascii="Arial" w:hAnsi="Arial" w:cs="Arial"/>
                <w:color w:val="000000"/>
              </w:rPr>
              <w:t>30</w:t>
            </w:r>
          </w:p>
        </w:tc>
        <w:tc>
          <w:tcPr>
            <w:tcW w:w="306" w:type="dxa"/>
            <w:tcBorders>
              <w:top w:val="single" w:sz="8" w:space="0" w:color="000000"/>
              <w:left w:val="single" w:sz="8" w:space="0" w:color="000000"/>
              <w:bottom w:val="single" w:sz="8" w:space="0" w:color="000000"/>
              <w:right w:val="single" w:sz="8" w:space="0" w:color="000000"/>
            </w:tcBorders>
            <w:vAlign w:val="center"/>
          </w:tcPr>
          <w:p w14:paraId="4C4EA08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7F71820E"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5F324A52"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07ADF7B5"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10708" w:type="dxa"/>
            <w:tcBorders>
              <w:top w:val="single" w:sz="8" w:space="0" w:color="000000"/>
              <w:left w:val="single" w:sz="8" w:space="0" w:color="000000"/>
              <w:bottom w:val="single" w:sz="8" w:space="0" w:color="000000"/>
              <w:right w:val="single" w:sz="8" w:space="0" w:color="000000"/>
            </w:tcBorders>
            <w:vAlign w:val="center"/>
          </w:tcPr>
          <w:p w14:paraId="380484DD" w14:textId="77777777" w:rsidR="007202F4" w:rsidRPr="007202F4" w:rsidRDefault="007202F4" w:rsidP="007E0152">
            <w:pPr>
              <w:spacing w:after="150"/>
              <w:rPr>
                <w:rFonts w:ascii="Arial" w:hAnsi="Arial" w:cs="Arial"/>
              </w:rPr>
            </w:pPr>
            <w:r w:rsidRPr="007202F4">
              <w:rPr>
                <w:rFonts w:ascii="Arial" w:hAnsi="Arial" w:cs="Arial"/>
                <w:color w:val="000000"/>
              </w:rPr>
              <w:t>Лопте за фудбал (од полууретана, коже)</w:t>
            </w:r>
          </w:p>
        </w:tc>
        <w:tc>
          <w:tcPr>
            <w:tcW w:w="450" w:type="dxa"/>
            <w:tcBorders>
              <w:top w:val="single" w:sz="8" w:space="0" w:color="000000"/>
              <w:left w:val="single" w:sz="8" w:space="0" w:color="000000"/>
              <w:bottom w:val="single" w:sz="8" w:space="0" w:color="000000"/>
              <w:right w:val="single" w:sz="8" w:space="0" w:color="000000"/>
            </w:tcBorders>
            <w:vAlign w:val="center"/>
          </w:tcPr>
          <w:p w14:paraId="2069EF4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1B0D13DE" w14:textId="1392CCE0" w:rsidR="007202F4" w:rsidRPr="007202F4" w:rsidRDefault="007202F4" w:rsidP="007E0152">
            <w:pPr>
              <w:spacing w:after="150"/>
              <w:rPr>
                <w:rFonts w:ascii="Arial" w:hAnsi="Arial" w:cs="Arial"/>
              </w:rPr>
            </w:pPr>
            <w:r w:rsidRPr="007202F4">
              <w:rPr>
                <w:rFonts w:ascii="Arial" w:hAnsi="Arial" w:cs="Arial"/>
                <w:color w:val="000000"/>
              </w:rPr>
              <w:t>10</w:t>
            </w:r>
            <w:r>
              <w:rPr>
                <w:rFonts w:ascii="Arial" w:hAnsi="Arial" w:cs="Arial"/>
                <w:color w:val="000000"/>
              </w:rPr>
              <w:t>-</w:t>
            </w:r>
            <w:r w:rsidRPr="007202F4">
              <w:rPr>
                <w:rFonts w:ascii="Arial" w:hAnsi="Arial" w:cs="Arial"/>
                <w:color w:val="000000"/>
              </w:rPr>
              <w:t>15</w:t>
            </w:r>
          </w:p>
        </w:tc>
        <w:tc>
          <w:tcPr>
            <w:tcW w:w="306" w:type="dxa"/>
            <w:tcBorders>
              <w:top w:val="single" w:sz="8" w:space="0" w:color="000000"/>
              <w:left w:val="single" w:sz="8" w:space="0" w:color="000000"/>
              <w:bottom w:val="single" w:sz="8" w:space="0" w:color="000000"/>
              <w:right w:val="single" w:sz="8" w:space="0" w:color="000000"/>
            </w:tcBorders>
            <w:vAlign w:val="center"/>
          </w:tcPr>
          <w:p w14:paraId="5FBFF16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619D00BD"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17282B4E"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275A08B4"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10708" w:type="dxa"/>
            <w:tcBorders>
              <w:top w:val="single" w:sz="8" w:space="0" w:color="000000"/>
              <w:left w:val="single" w:sz="8" w:space="0" w:color="000000"/>
              <w:bottom w:val="single" w:sz="8" w:space="0" w:color="000000"/>
              <w:right w:val="single" w:sz="8" w:space="0" w:color="000000"/>
            </w:tcBorders>
            <w:vAlign w:val="center"/>
          </w:tcPr>
          <w:p w14:paraId="440C9DDC" w14:textId="77777777" w:rsidR="007202F4" w:rsidRPr="007202F4" w:rsidRDefault="007202F4" w:rsidP="007E0152">
            <w:pPr>
              <w:spacing w:after="150"/>
              <w:rPr>
                <w:rFonts w:ascii="Arial" w:hAnsi="Arial" w:cs="Arial"/>
              </w:rPr>
            </w:pPr>
            <w:r w:rsidRPr="007202F4">
              <w:rPr>
                <w:rFonts w:ascii="Arial" w:hAnsi="Arial" w:cs="Arial"/>
                <w:color w:val="000000"/>
              </w:rPr>
              <w:t>Лопте од меке гуме</w:t>
            </w:r>
          </w:p>
        </w:tc>
        <w:tc>
          <w:tcPr>
            <w:tcW w:w="450" w:type="dxa"/>
            <w:tcBorders>
              <w:top w:val="single" w:sz="8" w:space="0" w:color="000000"/>
              <w:left w:val="single" w:sz="8" w:space="0" w:color="000000"/>
              <w:bottom w:val="single" w:sz="8" w:space="0" w:color="000000"/>
              <w:right w:val="single" w:sz="8" w:space="0" w:color="000000"/>
            </w:tcBorders>
            <w:vAlign w:val="center"/>
          </w:tcPr>
          <w:p w14:paraId="3310CAC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2640F80F" w14:textId="4CCCD30A" w:rsidR="007202F4" w:rsidRPr="007202F4" w:rsidRDefault="007202F4" w:rsidP="007E0152">
            <w:pPr>
              <w:spacing w:after="150"/>
              <w:rPr>
                <w:rFonts w:ascii="Arial" w:hAnsi="Arial" w:cs="Arial"/>
              </w:rPr>
            </w:pPr>
            <w:r w:rsidRPr="007202F4">
              <w:rPr>
                <w:rFonts w:ascii="Arial" w:hAnsi="Arial" w:cs="Arial"/>
                <w:color w:val="000000"/>
              </w:rPr>
              <w:t>10</w:t>
            </w:r>
            <w:r>
              <w:rPr>
                <w:rFonts w:ascii="Arial" w:hAnsi="Arial" w:cs="Arial"/>
                <w:color w:val="000000"/>
              </w:rPr>
              <w:t>-</w:t>
            </w:r>
            <w:r w:rsidRPr="007202F4">
              <w:rPr>
                <w:rFonts w:ascii="Arial" w:hAnsi="Arial" w:cs="Arial"/>
                <w:color w:val="000000"/>
              </w:rPr>
              <w:t>20</w:t>
            </w:r>
          </w:p>
        </w:tc>
        <w:tc>
          <w:tcPr>
            <w:tcW w:w="306" w:type="dxa"/>
            <w:tcBorders>
              <w:top w:val="single" w:sz="8" w:space="0" w:color="000000"/>
              <w:left w:val="single" w:sz="8" w:space="0" w:color="000000"/>
              <w:bottom w:val="single" w:sz="8" w:space="0" w:color="000000"/>
              <w:right w:val="single" w:sz="8" w:space="0" w:color="000000"/>
            </w:tcBorders>
            <w:vAlign w:val="center"/>
          </w:tcPr>
          <w:p w14:paraId="25792C4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34A41E38"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0032229"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7B120475"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10708" w:type="dxa"/>
            <w:tcBorders>
              <w:top w:val="single" w:sz="8" w:space="0" w:color="000000"/>
              <w:left w:val="single" w:sz="8" w:space="0" w:color="000000"/>
              <w:bottom w:val="single" w:sz="8" w:space="0" w:color="000000"/>
              <w:right w:val="single" w:sz="8" w:space="0" w:color="000000"/>
            </w:tcBorders>
            <w:vAlign w:val="center"/>
          </w:tcPr>
          <w:p w14:paraId="7D41F463" w14:textId="77777777" w:rsidR="007202F4" w:rsidRPr="007202F4" w:rsidRDefault="007202F4" w:rsidP="007E0152">
            <w:pPr>
              <w:spacing w:after="150"/>
              <w:rPr>
                <w:rFonts w:ascii="Arial" w:hAnsi="Arial" w:cs="Arial"/>
              </w:rPr>
            </w:pPr>
            <w:r w:rsidRPr="007202F4">
              <w:rPr>
                <w:rFonts w:ascii="Arial" w:hAnsi="Arial" w:cs="Arial"/>
                <w:color w:val="000000"/>
              </w:rPr>
              <w:t>Пумпа за лопте</w:t>
            </w:r>
          </w:p>
        </w:tc>
        <w:tc>
          <w:tcPr>
            <w:tcW w:w="450" w:type="dxa"/>
            <w:tcBorders>
              <w:top w:val="single" w:sz="8" w:space="0" w:color="000000"/>
              <w:left w:val="single" w:sz="8" w:space="0" w:color="000000"/>
              <w:bottom w:val="single" w:sz="8" w:space="0" w:color="000000"/>
              <w:right w:val="single" w:sz="8" w:space="0" w:color="000000"/>
            </w:tcBorders>
            <w:vAlign w:val="center"/>
          </w:tcPr>
          <w:p w14:paraId="66496BC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29B8AE33"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2CFFAC8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67897966"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39773887"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33424C26"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10708" w:type="dxa"/>
            <w:tcBorders>
              <w:top w:val="single" w:sz="8" w:space="0" w:color="000000"/>
              <w:left w:val="single" w:sz="8" w:space="0" w:color="000000"/>
              <w:bottom w:val="single" w:sz="8" w:space="0" w:color="000000"/>
              <w:right w:val="single" w:sz="8" w:space="0" w:color="000000"/>
            </w:tcBorders>
            <w:vAlign w:val="center"/>
          </w:tcPr>
          <w:p w14:paraId="11700BB3" w14:textId="77777777" w:rsidR="007202F4" w:rsidRPr="007202F4" w:rsidRDefault="007202F4" w:rsidP="007E0152">
            <w:pPr>
              <w:spacing w:after="150"/>
              <w:rPr>
                <w:rFonts w:ascii="Arial" w:hAnsi="Arial" w:cs="Arial"/>
              </w:rPr>
            </w:pPr>
            <w:r w:rsidRPr="007202F4">
              <w:rPr>
                <w:rFonts w:ascii="Arial" w:hAnsi="Arial" w:cs="Arial"/>
                <w:color w:val="000000"/>
              </w:rPr>
              <w:t>Чуњеви PVC купасти или маркер капице</w:t>
            </w:r>
          </w:p>
        </w:tc>
        <w:tc>
          <w:tcPr>
            <w:tcW w:w="450" w:type="dxa"/>
            <w:tcBorders>
              <w:top w:val="single" w:sz="8" w:space="0" w:color="000000"/>
              <w:left w:val="single" w:sz="8" w:space="0" w:color="000000"/>
              <w:bottom w:val="single" w:sz="8" w:space="0" w:color="000000"/>
              <w:right w:val="single" w:sz="8" w:space="0" w:color="000000"/>
            </w:tcBorders>
            <w:vAlign w:val="center"/>
          </w:tcPr>
          <w:p w14:paraId="127D86D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74AB3534" w14:textId="01215646" w:rsidR="007202F4" w:rsidRPr="007202F4" w:rsidRDefault="007202F4" w:rsidP="007E0152">
            <w:pPr>
              <w:spacing w:after="150"/>
              <w:rPr>
                <w:rFonts w:ascii="Arial" w:hAnsi="Arial" w:cs="Arial"/>
              </w:rPr>
            </w:pPr>
            <w:r w:rsidRPr="007202F4">
              <w:rPr>
                <w:rFonts w:ascii="Arial" w:hAnsi="Arial" w:cs="Arial"/>
                <w:color w:val="000000"/>
              </w:rPr>
              <w:t>10</w:t>
            </w:r>
            <w:r>
              <w:rPr>
                <w:rFonts w:ascii="Arial" w:hAnsi="Arial" w:cs="Arial"/>
                <w:color w:val="000000"/>
              </w:rPr>
              <w:t>-</w:t>
            </w:r>
            <w:r w:rsidRPr="007202F4">
              <w:rPr>
                <w:rFonts w:ascii="Arial" w:hAnsi="Arial" w:cs="Arial"/>
                <w:color w:val="000000"/>
              </w:rPr>
              <w:t>20</w:t>
            </w:r>
          </w:p>
        </w:tc>
        <w:tc>
          <w:tcPr>
            <w:tcW w:w="306" w:type="dxa"/>
            <w:tcBorders>
              <w:top w:val="single" w:sz="8" w:space="0" w:color="000000"/>
              <w:left w:val="single" w:sz="8" w:space="0" w:color="000000"/>
              <w:bottom w:val="single" w:sz="8" w:space="0" w:color="000000"/>
              <w:right w:val="single" w:sz="8" w:space="0" w:color="000000"/>
            </w:tcBorders>
            <w:vAlign w:val="center"/>
          </w:tcPr>
          <w:p w14:paraId="67250E3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139E42D9"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DD59F5F"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2DC067A3"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10708" w:type="dxa"/>
            <w:tcBorders>
              <w:top w:val="single" w:sz="8" w:space="0" w:color="000000"/>
              <w:left w:val="single" w:sz="8" w:space="0" w:color="000000"/>
              <w:bottom w:val="single" w:sz="8" w:space="0" w:color="000000"/>
              <w:right w:val="single" w:sz="8" w:space="0" w:color="000000"/>
            </w:tcBorders>
            <w:vAlign w:val="center"/>
          </w:tcPr>
          <w:p w14:paraId="4954B4D3" w14:textId="77777777" w:rsidR="007202F4" w:rsidRPr="007202F4" w:rsidRDefault="007202F4" w:rsidP="007E0152">
            <w:pPr>
              <w:spacing w:after="150"/>
              <w:rPr>
                <w:rFonts w:ascii="Arial" w:hAnsi="Arial" w:cs="Arial"/>
              </w:rPr>
            </w:pPr>
            <w:r w:rsidRPr="007202F4">
              <w:rPr>
                <w:rFonts w:ascii="Arial" w:hAnsi="Arial" w:cs="Arial"/>
                <w:color w:val="000000"/>
              </w:rPr>
              <w:t>Рекети за стони тенис</w:t>
            </w:r>
          </w:p>
        </w:tc>
        <w:tc>
          <w:tcPr>
            <w:tcW w:w="450" w:type="dxa"/>
            <w:tcBorders>
              <w:top w:val="single" w:sz="8" w:space="0" w:color="000000"/>
              <w:left w:val="single" w:sz="8" w:space="0" w:color="000000"/>
              <w:bottom w:val="single" w:sz="8" w:space="0" w:color="000000"/>
              <w:right w:val="single" w:sz="8" w:space="0" w:color="000000"/>
            </w:tcBorders>
            <w:vAlign w:val="center"/>
          </w:tcPr>
          <w:p w14:paraId="51A9EFF9" w14:textId="77777777" w:rsidR="007202F4" w:rsidRPr="007202F4" w:rsidRDefault="007202F4" w:rsidP="007E0152">
            <w:pPr>
              <w:spacing w:after="150"/>
              <w:rPr>
                <w:rFonts w:ascii="Arial" w:hAnsi="Arial" w:cs="Arial"/>
              </w:rPr>
            </w:pPr>
            <w:r w:rsidRPr="007202F4">
              <w:rPr>
                <w:rFonts w:ascii="Arial" w:hAnsi="Arial" w:cs="Arial"/>
                <w:color w:val="000000"/>
              </w:rPr>
              <w:t>пар</w:t>
            </w:r>
          </w:p>
        </w:tc>
        <w:tc>
          <w:tcPr>
            <w:tcW w:w="1603" w:type="dxa"/>
            <w:tcBorders>
              <w:top w:val="single" w:sz="8" w:space="0" w:color="000000"/>
              <w:left w:val="single" w:sz="8" w:space="0" w:color="000000"/>
              <w:bottom w:val="single" w:sz="8" w:space="0" w:color="000000"/>
              <w:right w:val="single" w:sz="8" w:space="0" w:color="000000"/>
            </w:tcBorders>
            <w:vAlign w:val="center"/>
          </w:tcPr>
          <w:p w14:paraId="7F67FDD1" w14:textId="0FD09027" w:rsidR="007202F4" w:rsidRPr="007202F4" w:rsidRDefault="007202F4" w:rsidP="007E0152">
            <w:pPr>
              <w:spacing w:after="150"/>
              <w:rPr>
                <w:rFonts w:ascii="Arial" w:hAnsi="Arial" w:cs="Arial"/>
              </w:rPr>
            </w:pPr>
            <w:r w:rsidRPr="007202F4">
              <w:rPr>
                <w:rFonts w:ascii="Arial" w:hAnsi="Arial" w:cs="Arial"/>
                <w:color w:val="000000"/>
              </w:rPr>
              <w:t>8</w:t>
            </w:r>
            <w:r>
              <w:rPr>
                <w:rFonts w:ascii="Arial" w:hAnsi="Arial" w:cs="Arial"/>
                <w:color w:val="000000"/>
              </w:rPr>
              <w:t>-</w:t>
            </w:r>
            <w:r w:rsidRPr="007202F4">
              <w:rPr>
                <w:rFonts w:ascii="Arial" w:hAnsi="Arial" w:cs="Arial"/>
                <w:color w:val="000000"/>
              </w:rPr>
              <w:t>16</w:t>
            </w:r>
          </w:p>
        </w:tc>
        <w:tc>
          <w:tcPr>
            <w:tcW w:w="306" w:type="dxa"/>
            <w:tcBorders>
              <w:top w:val="single" w:sz="8" w:space="0" w:color="000000"/>
              <w:left w:val="single" w:sz="8" w:space="0" w:color="000000"/>
              <w:bottom w:val="single" w:sz="8" w:space="0" w:color="000000"/>
              <w:right w:val="single" w:sz="8" w:space="0" w:color="000000"/>
            </w:tcBorders>
            <w:vAlign w:val="center"/>
          </w:tcPr>
          <w:p w14:paraId="53813D6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201C6EDC"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003EAC3"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074FFB39" w14:textId="77777777" w:rsidR="007202F4" w:rsidRPr="007202F4" w:rsidRDefault="007202F4" w:rsidP="007E0152">
            <w:pPr>
              <w:spacing w:after="150"/>
              <w:rPr>
                <w:rFonts w:ascii="Arial" w:hAnsi="Arial" w:cs="Arial"/>
              </w:rPr>
            </w:pPr>
            <w:r w:rsidRPr="007202F4">
              <w:rPr>
                <w:rFonts w:ascii="Arial" w:hAnsi="Arial" w:cs="Arial"/>
                <w:color w:val="000000"/>
              </w:rPr>
              <w:t>21.</w:t>
            </w:r>
          </w:p>
        </w:tc>
        <w:tc>
          <w:tcPr>
            <w:tcW w:w="10708" w:type="dxa"/>
            <w:tcBorders>
              <w:top w:val="single" w:sz="8" w:space="0" w:color="000000"/>
              <w:left w:val="single" w:sz="8" w:space="0" w:color="000000"/>
              <w:bottom w:val="single" w:sz="8" w:space="0" w:color="000000"/>
              <w:right w:val="single" w:sz="8" w:space="0" w:color="000000"/>
            </w:tcBorders>
            <w:vAlign w:val="center"/>
          </w:tcPr>
          <w:p w14:paraId="226568FD" w14:textId="77777777" w:rsidR="007202F4" w:rsidRPr="007202F4" w:rsidRDefault="007202F4" w:rsidP="007E0152">
            <w:pPr>
              <w:spacing w:after="150"/>
              <w:rPr>
                <w:rFonts w:ascii="Arial" w:hAnsi="Arial" w:cs="Arial"/>
              </w:rPr>
            </w:pPr>
            <w:r w:rsidRPr="007202F4">
              <w:rPr>
                <w:rFonts w:ascii="Arial" w:hAnsi="Arial" w:cs="Arial"/>
                <w:color w:val="000000"/>
              </w:rPr>
              <w:t>Мрежа за стони тенис компл.</w:t>
            </w:r>
          </w:p>
        </w:tc>
        <w:tc>
          <w:tcPr>
            <w:tcW w:w="450" w:type="dxa"/>
            <w:tcBorders>
              <w:top w:val="single" w:sz="8" w:space="0" w:color="000000"/>
              <w:left w:val="single" w:sz="8" w:space="0" w:color="000000"/>
              <w:bottom w:val="single" w:sz="8" w:space="0" w:color="000000"/>
              <w:right w:val="single" w:sz="8" w:space="0" w:color="000000"/>
            </w:tcBorders>
            <w:vAlign w:val="center"/>
          </w:tcPr>
          <w:p w14:paraId="27797CF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7ABCCFE5" w14:textId="07B48DAF"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c>
          <w:tcPr>
            <w:tcW w:w="306" w:type="dxa"/>
            <w:tcBorders>
              <w:top w:val="single" w:sz="8" w:space="0" w:color="000000"/>
              <w:left w:val="single" w:sz="8" w:space="0" w:color="000000"/>
              <w:bottom w:val="single" w:sz="8" w:space="0" w:color="000000"/>
              <w:right w:val="single" w:sz="8" w:space="0" w:color="000000"/>
            </w:tcBorders>
            <w:vAlign w:val="center"/>
          </w:tcPr>
          <w:p w14:paraId="38808A2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36413E68"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2034904"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3151D930" w14:textId="77777777" w:rsidR="007202F4" w:rsidRPr="007202F4" w:rsidRDefault="007202F4" w:rsidP="007E0152">
            <w:pPr>
              <w:spacing w:after="150"/>
              <w:rPr>
                <w:rFonts w:ascii="Arial" w:hAnsi="Arial" w:cs="Arial"/>
              </w:rPr>
            </w:pPr>
            <w:r w:rsidRPr="007202F4">
              <w:rPr>
                <w:rFonts w:ascii="Arial" w:hAnsi="Arial" w:cs="Arial"/>
                <w:color w:val="000000"/>
              </w:rPr>
              <w:t>22.</w:t>
            </w:r>
          </w:p>
        </w:tc>
        <w:tc>
          <w:tcPr>
            <w:tcW w:w="10708" w:type="dxa"/>
            <w:tcBorders>
              <w:top w:val="single" w:sz="8" w:space="0" w:color="000000"/>
              <w:left w:val="single" w:sz="8" w:space="0" w:color="000000"/>
              <w:bottom w:val="single" w:sz="8" w:space="0" w:color="000000"/>
              <w:right w:val="single" w:sz="8" w:space="0" w:color="000000"/>
            </w:tcBorders>
            <w:vAlign w:val="center"/>
          </w:tcPr>
          <w:p w14:paraId="2C05CF92" w14:textId="77777777" w:rsidR="007202F4" w:rsidRPr="007202F4" w:rsidRDefault="007202F4" w:rsidP="007E0152">
            <w:pPr>
              <w:spacing w:after="150"/>
              <w:rPr>
                <w:rFonts w:ascii="Arial" w:hAnsi="Arial" w:cs="Arial"/>
              </w:rPr>
            </w:pPr>
            <w:r w:rsidRPr="007202F4">
              <w:rPr>
                <w:rFonts w:ascii="Arial" w:hAnsi="Arial" w:cs="Arial"/>
                <w:color w:val="000000"/>
              </w:rPr>
              <w:t>Рекети за бадминтон са лоптицама</w:t>
            </w:r>
          </w:p>
        </w:tc>
        <w:tc>
          <w:tcPr>
            <w:tcW w:w="450" w:type="dxa"/>
            <w:tcBorders>
              <w:top w:val="single" w:sz="8" w:space="0" w:color="000000"/>
              <w:left w:val="single" w:sz="8" w:space="0" w:color="000000"/>
              <w:bottom w:val="single" w:sz="8" w:space="0" w:color="000000"/>
              <w:right w:val="single" w:sz="8" w:space="0" w:color="000000"/>
            </w:tcBorders>
            <w:vAlign w:val="center"/>
          </w:tcPr>
          <w:p w14:paraId="75F8E020" w14:textId="77777777" w:rsidR="007202F4" w:rsidRPr="007202F4" w:rsidRDefault="007202F4" w:rsidP="007E0152">
            <w:pPr>
              <w:spacing w:after="150"/>
              <w:rPr>
                <w:rFonts w:ascii="Arial" w:hAnsi="Arial" w:cs="Arial"/>
              </w:rPr>
            </w:pPr>
            <w:r w:rsidRPr="007202F4">
              <w:rPr>
                <w:rFonts w:ascii="Arial" w:hAnsi="Arial" w:cs="Arial"/>
                <w:color w:val="000000"/>
              </w:rPr>
              <w:t>пар</w:t>
            </w:r>
          </w:p>
        </w:tc>
        <w:tc>
          <w:tcPr>
            <w:tcW w:w="1603" w:type="dxa"/>
            <w:tcBorders>
              <w:top w:val="single" w:sz="8" w:space="0" w:color="000000"/>
              <w:left w:val="single" w:sz="8" w:space="0" w:color="000000"/>
              <w:bottom w:val="single" w:sz="8" w:space="0" w:color="000000"/>
              <w:right w:val="single" w:sz="8" w:space="0" w:color="000000"/>
            </w:tcBorders>
            <w:vAlign w:val="center"/>
          </w:tcPr>
          <w:p w14:paraId="67BB2A24"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306" w:type="dxa"/>
            <w:tcBorders>
              <w:top w:val="single" w:sz="8" w:space="0" w:color="000000"/>
              <w:left w:val="single" w:sz="8" w:space="0" w:color="000000"/>
              <w:bottom w:val="single" w:sz="8" w:space="0" w:color="000000"/>
              <w:right w:val="single" w:sz="8" w:space="0" w:color="000000"/>
            </w:tcBorders>
            <w:vAlign w:val="center"/>
          </w:tcPr>
          <w:p w14:paraId="124C88B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1D257B98"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8A8E0DE"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1314ED48" w14:textId="77777777" w:rsidR="007202F4" w:rsidRPr="007202F4" w:rsidRDefault="007202F4" w:rsidP="007E0152">
            <w:pPr>
              <w:spacing w:after="150"/>
              <w:rPr>
                <w:rFonts w:ascii="Arial" w:hAnsi="Arial" w:cs="Arial"/>
              </w:rPr>
            </w:pPr>
            <w:r w:rsidRPr="007202F4">
              <w:rPr>
                <w:rFonts w:ascii="Arial" w:hAnsi="Arial" w:cs="Arial"/>
                <w:color w:val="000000"/>
              </w:rPr>
              <w:t>23.</w:t>
            </w:r>
          </w:p>
        </w:tc>
        <w:tc>
          <w:tcPr>
            <w:tcW w:w="10708" w:type="dxa"/>
            <w:tcBorders>
              <w:top w:val="single" w:sz="8" w:space="0" w:color="000000"/>
              <w:left w:val="single" w:sz="8" w:space="0" w:color="000000"/>
              <w:bottom w:val="single" w:sz="8" w:space="0" w:color="000000"/>
              <w:right w:val="single" w:sz="8" w:space="0" w:color="000000"/>
            </w:tcBorders>
            <w:vAlign w:val="center"/>
          </w:tcPr>
          <w:p w14:paraId="24DF99EE" w14:textId="77777777" w:rsidR="007202F4" w:rsidRPr="007202F4" w:rsidRDefault="007202F4" w:rsidP="007E0152">
            <w:pPr>
              <w:spacing w:after="150"/>
              <w:rPr>
                <w:rFonts w:ascii="Arial" w:hAnsi="Arial" w:cs="Arial"/>
              </w:rPr>
            </w:pPr>
            <w:r w:rsidRPr="007202F4">
              <w:rPr>
                <w:rFonts w:ascii="Arial" w:hAnsi="Arial" w:cs="Arial"/>
                <w:color w:val="000000"/>
              </w:rPr>
              <w:t>Сталци за обележавање терена</w:t>
            </w:r>
          </w:p>
        </w:tc>
        <w:tc>
          <w:tcPr>
            <w:tcW w:w="450" w:type="dxa"/>
            <w:tcBorders>
              <w:top w:val="single" w:sz="8" w:space="0" w:color="000000"/>
              <w:left w:val="single" w:sz="8" w:space="0" w:color="000000"/>
              <w:bottom w:val="single" w:sz="8" w:space="0" w:color="000000"/>
              <w:right w:val="single" w:sz="8" w:space="0" w:color="000000"/>
            </w:tcBorders>
            <w:vAlign w:val="center"/>
          </w:tcPr>
          <w:p w14:paraId="312110D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5C8F9F42"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306" w:type="dxa"/>
            <w:tcBorders>
              <w:top w:val="single" w:sz="8" w:space="0" w:color="000000"/>
              <w:left w:val="single" w:sz="8" w:space="0" w:color="000000"/>
              <w:bottom w:val="single" w:sz="8" w:space="0" w:color="000000"/>
              <w:right w:val="single" w:sz="8" w:space="0" w:color="000000"/>
            </w:tcBorders>
            <w:vAlign w:val="center"/>
          </w:tcPr>
          <w:p w14:paraId="0CDD85B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295E7B31"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0D91169"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71C764DC" w14:textId="77777777" w:rsidR="007202F4" w:rsidRPr="007202F4" w:rsidRDefault="007202F4" w:rsidP="007E0152">
            <w:pPr>
              <w:spacing w:after="150"/>
              <w:rPr>
                <w:rFonts w:ascii="Arial" w:hAnsi="Arial" w:cs="Arial"/>
              </w:rPr>
            </w:pPr>
            <w:r w:rsidRPr="007202F4">
              <w:rPr>
                <w:rFonts w:ascii="Arial" w:hAnsi="Arial" w:cs="Arial"/>
                <w:color w:val="000000"/>
              </w:rPr>
              <w:t>24.</w:t>
            </w:r>
          </w:p>
        </w:tc>
        <w:tc>
          <w:tcPr>
            <w:tcW w:w="10708" w:type="dxa"/>
            <w:tcBorders>
              <w:top w:val="single" w:sz="8" w:space="0" w:color="000000"/>
              <w:left w:val="single" w:sz="8" w:space="0" w:color="000000"/>
              <w:bottom w:val="single" w:sz="8" w:space="0" w:color="000000"/>
              <w:right w:val="single" w:sz="8" w:space="0" w:color="000000"/>
            </w:tcBorders>
            <w:vAlign w:val="center"/>
          </w:tcPr>
          <w:p w14:paraId="09753F51" w14:textId="4CA6C219" w:rsidR="007202F4" w:rsidRPr="007202F4" w:rsidRDefault="007202F4" w:rsidP="007E0152">
            <w:pPr>
              <w:spacing w:after="150"/>
              <w:rPr>
                <w:rFonts w:ascii="Arial" w:hAnsi="Arial" w:cs="Arial"/>
              </w:rPr>
            </w:pPr>
            <w:r w:rsidRPr="007202F4">
              <w:rPr>
                <w:rFonts w:ascii="Arial" w:hAnsi="Arial" w:cs="Arial"/>
                <w:color w:val="000000"/>
              </w:rPr>
              <w:t xml:space="preserve">Трим лествица </w:t>
            </w:r>
            <w:r>
              <w:rPr>
                <w:rFonts w:ascii="Arial" w:hAnsi="Arial" w:cs="Arial"/>
                <w:color w:val="000000"/>
              </w:rPr>
              <w:t>-</w:t>
            </w:r>
            <w:r w:rsidRPr="007202F4">
              <w:rPr>
                <w:rFonts w:ascii="Arial" w:hAnsi="Arial" w:cs="Arial"/>
                <w:color w:val="000000"/>
              </w:rPr>
              <w:t xml:space="preserve"> трнажне мердевине</w:t>
            </w:r>
          </w:p>
        </w:tc>
        <w:tc>
          <w:tcPr>
            <w:tcW w:w="450" w:type="dxa"/>
            <w:tcBorders>
              <w:top w:val="single" w:sz="8" w:space="0" w:color="000000"/>
              <w:left w:val="single" w:sz="8" w:space="0" w:color="000000"/>
              <w:bottom w:val="single" w:sz="8" w:space="0" w:color="000000"/>
              <w:right w:val="single" w:sz="8" w:space="0" w:color="000000"/>
            </w:tcBorders>
            <w:vAlign w:val="center"/>
          </w:tcPr>
          <w:p w14:paraId="720AAF6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1EF836B3" w14:textId="738A9B66"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335725B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314E3878"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5B417170"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427DBD5D" w14:textId="77777777" w:rsidR="007202F4" w:rsidRPr="007202F4" w:rsidRDefault="007202F4" w:rsidP="007E0152">
            <w:pPr>
              <w:spacing w:after="150"/>
              <w:rPr>
                <w:rFonts w:ascii="Arial" w:hAnsi="Arial" w:cs="Arial"/>
              </w:rPr>
            </w:pPr>
            <w:r w:rsidRPr="007202F4">
              <w:rPr>
                <w:rFonts w:ascii="Arial" w:hAnsi="Arial" w:cs="Arial"/>
                <w:color w:val="000000"/>
              </w:rPr>
              <w:t>25.</w:t>
            </w:r>
          </w:p>
        </w:tc>
        <w:tc>
          <w:tcPr>
            <w:tcW w:w="10708" w:type="dxa"/>
            <w:tcBorders>
              <w:top w:val="single" w:sz="8" w:space="0" w:color="000000"/>
              <w:left w:val="single" w:sz="8" w:space="0" w:color="000000"/>
              <w:bottom w:val="single" w:sz="8" w:space="0" w:color="000000"/>
              <w:right w:val="single" w:sz="8" w:space="0" w:color="000000"/>
            </w:tcBorders>
            <w:vAlign w:val="center"/>
          </w:tcPr>
          <w:p w14:paraId="6CD678EA" w14:textId="77777777" w:rsidR="007202F4" w:rsidRPr="007202F4" w:rsidRDefault="007202F4" w:rsidP="007E0152">
            <w:pPr>
              <w:spacing w:after="150"/>
              <w:rPr>
                <w:rFonts w:ascii="Arial" w:hAnsi="Arial" w:cs="Arial"/>
              </w:rPr>
            </w:pPr>
            <w:r w:rsidRPr="007202F4">
              <w:rPr>
                <w:rFonts w:ascii="Arial" w:hAnsi="Arial" w:cs="Arial"/>
                <w:color w:val="000000"/>
              </w:rPr>
              <w:t>Маркери за обележавање играча у две боје по 15 ком.</w:t>
            </w:r>
          </w:p>
        </w:tc>
        <w:tc>
          <w:tcPr>
            <w:tcW w:w="450" w:type="dxa"/>
            <w:tcBorders>
              <w:top w:val="single" w:sz="8" w:space="0" w:color="000000"/>
              <w:left w:val="single" w:sz="8" w:space="0" w:color="000000"/>
              <w:bottom w:val="single" w:sz="8" w:space="0" w:color="000000"/>
              <w:right w:val="single" w:sz="8" w:space="0" w:color="000000"/>
            </w:tcBorders>
            <w:vAlign w:val="center"/>
          </w:tcPr>
          <w:p w14:paraId="7AE9AAEE"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603" w:type="dxa"/>
            <w:tcBorders>
              <w:top w:val="single" w:sz="8" w:space="0" w:color="000000"/>
              <w:left w:val="single" w:sz="8" w:space="0" w:color="000000"/>
              <w:bottom w:val="single" w:sz="8" w:space="0" w:color="000000"/>
              <w:right w:val="single" w:sz="8" w:space="0" w:color="000000"/>
            </w:tcBorders>
            <w:vAlign w:val="center"/>
          </w:tcPr>
          <w:p w14:paraId="714F6B76"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0EDA899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70DCA20B"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11BA8BCA"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78A9AFD3" w14:textId="77777777" w:rsidR="007202F4" w:rsidRPr="007202F4" w:rsidRDefault="007202F4" w:rsidP="007E0152">
            <w:pPr>
              <w:spacing w:after="150"/>
              <w:rPr>
                <w:rFonts w:ascii="Arial" w:hAnsi="Arial" w:cs="Arial"/>
              </w:rPr>
            </w:pPr>
            <w:r w:rsidRPr="007202F4">
              <w:rPr>
                <w:rFonts w:ascii="Arial" w:hAnsi="Arial" w:cs="Arial"/>
                <w:color w:val="000000"/>
              </w:rPr>
              <w:t>26.</w:t>
            </w:r>
          </w:p>
        </w:tc>
        <w:tc>
          <w:tcPr>
            <w:tcW w:w="10708" w:type="dxa"/>
            <w:tcBorders>
              <w:top w:val="single" w:sz="8" w:space="0" w:color="000000"/>
              <w:left w:val="single" w:sz="8" w:space="0" w:color="000000"/>
              <w:bottom w:val="single" w:sz="8" w:space="0" w:color="000000"/>
              <w:right w:val="single" w:sz="8" w:space="0" w:color="000000"/>
            </w:tcBorders>
            <w:vAlign w:val="center"/>
          </w:tcPr>
          <w:p w14:paraId="20CB1F33" w14:textId="77777777" w:rsidR="007202F4" w:rsidRPr="007202F4" w:rsidRDefault="007202F4" w:rsidP="007E0152">
            <w:pPr>
              <w:spacing w:after="150"/>
              <w:rPr>
                <w:rFonts w:ascii="Arial" w:hAnsi="Arial" w:cs="Arial"/>
              </w:rPr>
            </w:pPr>
            <w:r w:rsidRPr="007202F4">
              <w:rPr>
                <w:rFonts w:ascii="Arial" w:hAnsi="Arial" w:cs="Arial"/>
                <w:color w:val="000000"/>
              </w:rPr>
              <w:t>Мрежа за одбојку</w:t>
            </w:r>
          </w:p>
        </w:tc>
        <w:tc>
          <w:tcPr>
            <w:tcW w:w="450" w:type="dxa"/>
            <w:tcBorders>
              <w:top w:val="single" w:sz="8" w:space="0" w:color="000000"/>
              <w:left w:val="single" w:sz="8" w:space="0" w:color="000000"/>
              <w:bottom w:val="single" w:sz="8" w:space="0" w:color="000000"/>
              <w:right w:val="single" w:sz="8" w:space="0" w:color="000000"/>
            </w:tcBorders>
            <w:vAlign w:val="center"/>
          </w:tcPr>
          <w:p w14:paraId="2B78B09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501B21C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3BEC1E2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6C4E4504"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52C758E5"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3C917610" w14:textId="77777777" w:rsidR="007202F4" w:rsidRPr="007202F4" w:rsidRDefault="007202F4" w:rsidP="007E0152">
            <w:pPr>
              <w:spacing w:after="150"/>
              <w:rPr>
                <w:rFonts w:ascii="Arial" w:hAnsi="Arial" w:cs="Arial"/>
              </w:rPr>
            </w:pPr>
            <w:r w:rsidRPr="007202F4">
              <w:rPr>
                <w:rFonts w:ascii="Arial" w:hAnsi="Arial" w:cs="Arial"/>
                <w:color w:val="000000"/>
              </w:rPr>
              <w:t>27.</w:t>
            </w:r>
          </w:p>
        </w:tc>
        <w:tc>
          <w:tcPr>
            <w:tcW w:w="10708" w:type="dxa"/>
            <w:tcBorders>
              <w:top w:val="single" w:sz="8" w:space="0" w:color="000000"/>
              <w:left w:val="single" w:sz="8" w:space="0" w:color="000000"/>
              <w:bottom w:val="single" w:sz="8" w:space="0" w:color="000000"/>
              <w:right w:val="single" w:sz="8" w:space="0" w:color="000000"/>
            </w:tcBorders>
            <w:vAlign w:val="center"/>
          </w:tcPr>
          <w:p w14:paraId="336B07B3" w14:textId="77777777" w:rsidR="007202F4" w:rsidRPr="007202F4" w:rsidRDefault="007202F4" w:rsidP="007E0152">
            <w:pPr>
              <w:spacing w:after="150"/>
              <w:rPr>
                <w:rFonts w:ascii="Arial" w:hAnsi="Arial" w:cs="Arial"/>
              </w:rPr>
            </w:pPr>
            <w:r w:rsidRPr="007202F4">
              <w:rPr>
                <w:rFonts w:ascii="Arial" w:hAnsi="Arial" w:cs="Arial"/>
                <w:color w:val="000000"/>
              </w:rPr>
              <w:t>Мрежа за голове рукометна</w:t>
            </w:r>
          </w:p>
        </w:tc>
        <w:tc>
          <w:tcPr>
            <w:tcW w:w="450" w:type="dxa"/>
            <w:tcBorders>
              <w:top w:val="single" w:sz="8" w:space="0" w:color="000000"/>
              <w:left w:val="single" w:sz="8" w:space="0" w:color="000000"/>
              <w:bottom w:val="single" w:sz="8" w:space="0" w:color="000000"/>
              <w:right w:val="single" w:sz="8" w:space="0" w:color="000000"/>
            </w:tcBorders>
            <w:vAlign w:val="center"/>
          </w:tcPr>
          <w:p w14:paraId="2C13273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75D4EE07"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04BC7C7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4DFF35FF"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47E61CC"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44AA1A30" w14:textId="77777777" w:rsidR="007202F4" w:rsidRPr="007202F4" w:rsidRDefault="007202F4" w:rsidP="007E0152">
            <w:pPr>
              <w:spacing w:after="150"/>
              <w:rPr>
                <w:rFonts w:ascii="Arial" w:hAnsi="Arial" w:cs="Arial"/>
              </w:rPr>
            </w:pPr>
            <w:r w:rsidRPr="007202F4">
              <w:rPr>
                <w:rFonts w:ascii="Arial" w:hAnsi="Arial" w:cs="Arial"/>
                <w:color w:val="000000"/>
              </w:rPr>
              <w:t>28.</w:t>
            </w:r>
          </w:p>
        </w:tc>
        <w:tc>
          <w:tcPr>
            <w:tcW w:w="10708" w:type="dxa"/>
            <w:tcBorders>
              <w:top w:val="single" w:sz="8" w:space="0" w:color="000000"/>
              <w:left w:val="single" w:sz="8" w:space="0" w:color="000000"/>
              <w:bottom w:val="single" w:sz="8" w:space="0" w:color="000000"/>
              <w:right w:val="single" w:sz="8" w:space="0" w:color="000000"/>
            </w:tcBorders>
            <w:vAlign w:val="center"/>
          </w:tcPr>
          <w:p w14:paraId="4CBB8AD7" w14:textId="77777777" w:rsidR="007202F4" w:rsidRPr="007202F4" w:rsidRDefault="007202F4" w:rsidP="007E0152">
            <w:pPr>
              <w:spacing w:after="150"/>
              <w:rPr>
                <w:rFonts w:ascii="Arial" w:hAnsi="Arial" w:cs="Arial"/>
              </w:rPr>
            </w:pPr>
            <w:r w:rsidRPr="007202F4">
              <w:rPr>
                <w:rFonts w:ascii="Arial" w:hAnsi="Arial" w:cs="Arial"/>
                <w:color w:val="000000"/>
              </w:rPr>
              <w:t>Стартни блок</w:t>
            </w:r>
          </w:p>
        </w:tc>
        <w:tc>
          <w:tcPr>
            <w:tcW w:w="450" w:type="dxa"/>
            <w:tcBorders>
              <w:top w:val="single" w:sz="8" w:space="0" w:color="000000"/>
              <w:left w:val="single" w:sz="8" w:space="0" w:color="000000"/>
              <w:bottom w:val="single" w:sz="8" w:space="0" w:color="000000"/>
              <w:right w:val="single" w:sz="8" w:space="0" w:color="000000"/>
            </w:tcBorders>
            <w:vAlign w:val="center"/>
          </w:tcPr>
          <w:p w14:paraId="51CA270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534932D4" w14:textId="58D7A953" w:rsidR="007202F4" w:rsidRPr="007202F4" w:rsidRDefault="007202F4" w:rsidP="007E0152">
            <w:pPr>
              <w:spacing w:after="150"/>
              <w:rPr>
                <w:rFonts w:ascii="Arial" w:hAnsi="Arial" w:cs="Arial"/>
              </w:rPr>
            </w:pPr>
            <w:r w:rsidRPr="007202F4">
              <w:rPr>
                <w:rFonts w:ascii="Arial" w:hAnsi="Arial" w:cs="Arial"/>
                <w:color w:val="000000"/>
              </w:rPr>
              <w:t>3</w:t>
            </w:r>
            <w:r>
              <w:rPr>
                <w:rFonts w:ascii="Arial" w:hAnsi="Arial" w:cs="Arial"/>
                <w:color w:val="000000"/>
              </w:rPr>
              <w:t>-</w:t>
            </w:r>
            <w:r w:rsidRPr="007202F4">
              <w:rPr>
                <w:rFonts w:ascii="Arial" w:hAnsi="Arial" w:cs="Arial"/>
                <w:color w:val="000000"/>
              </w:rPr>
              <w:t>4</w:t>
            </w:r>
          </w:p>
        </w:tc>
        <w:tc>
          <w:tcPr>
            <w:tcW w:w="306" w:type="dxa"/>
            <w:tcBorders>
              <w:top w:val="single" w:sz="8" w:space="0" w:color="000000"/>
              <w:left w:val="single" w:sz="8" w:space="0" w:color="000000"/>
              <w:bottom w:val="single" w:sz="8" w:space="0" w:color="000000"/>
              <w:right w:val="single" w:sz="8" w:space="0" w:color="000000"/>
            </w:tcBorders>
            <w:vAlign w:val="center"/>
          </w:tcPr>
          <w:p w14:paraId="3A2FDAB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58E56C73"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6830E91"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2F7AD023" w14:textId="77777777" w:rsidR="007202F4" w:rsidRPr="007202F4" w:rsidRDefault="007202F4" w:rsidP="007E0152">
            <w:pPr>
              <w:spacing w:after="150"/>
              <w:rPr>
                <w:rFonts w:ascii="Arial" w:hAnsi="Arial" w:cs="Arial"/>
              </w:rPr>
            </w:pPr>
            <w:r w:rsidRPr="007202F4">
              <w:rPr>
                <w:rFonts w:ascii="Arial" w:hAnsi="Arial" w:cs="Arial"/>
                <w:color w:val="000000"/>
              </w:rPr>
              <w:t>29.</w:t>
            </w:r>
          </w:p>
        </w:tc>
        <w:tc>
          <w:tcPr>
            <w:tcW w:w="10708" w:type="dxa"/>
            <w:tcBorders>
              <w:top w:val="single" w:sz="8" w:space="0" w:color="000000"/>
              <w:left w:val="single" w:sz="8" w:space="0" w:color="000000"/>
              <w:bottom w:val="single" w:sz="8" w:space="0" w:color="000000"/>
              <w:right w:val="single" w:sz="8" w:space="0" w:color="000000"/>
            </w:tcBorders>
            <w:vAlign w:val="center"/>
          </w:tcPr>
          <w:p w14:paraId="158FA077" w14:textId="77777777" w:rsidR="007202F4" w:rsidRPr="007202F4" w:rsidRDefault="007202F4" w:rsidP="007E0152">
            <w:pPr>
              <w:spacing w:after="150"/>
              <w:rPr>
                <w:rFonts w:ascii="Arial" w:hAnsi="Arial" w:cs="Arial"/>
              </w:rPr>
            </w:pPr>
            <w:r w:rsidRPr="007202F4">
              <w:rPr>
                <w:rFonts w:ascii="Arial" w:hAnsi="Arial" w:cs="Arial"/>
                <w:color w:val="000000"/>
              </w:rPr>
              <w:t>Кутија за магнезијум</w:t>
            </w:r>
          </w:p>
        </w:tc>
        <w:tc>
          <w:tcPr>
            <w:tcW w:w="450" w:type="dxa"/>
            <w:tcBorders>
              <w:top w:val="single" w:sz="8" w:space="0" w:color="000000"/>
              <w:left w:val="single" w:sz="8" w:space="0" w:color="000000"/>
              <w:bottom w:val="single" w:sz="8" w:space="0" w:color="000000"/>
              <w:right w:val="single" w:sz="8" w:space="0" w:color="000000"/>
            </w:tcBorders>
            <w:vAlign w:val="center"/>
          </w:tcPr>
          <w:p w14:paraId="420BAF3A" w14:textId="77777777" w:rsidR="007202F4" w:rsidRPr="007202F4" w:rsidRDefault="007202F4" w:rsidP="007E0152">
            <w:pPr>
              <w:spacing w:after="150"/>
              <w:rPr>
                <w:rFonts w:ascii="Arial" w:hAnsi="Arial" w:cs="Arial"/>
              </w:rPr>
            </w:pPr>
            <w:r w:rsidRPr="007202F4">
              <w:rPr>
                <w:rFonts w:ascii="Arial" w:hAnsi="Arial" w:cs="Arial"/>
                <w:color w:val="000000"/>
              </w:rPr>
              <w:t>пар</w:t>
            </w:r>
          </w:p>
        </w:tc>
        <w:tc>
          <w:tcPr>
            <w:tcW w:w="1603" w:type="dxa"/>
            <w:tcBorders>
              <w:top w:val="single" w:sz="8" w:space="0" w:color="000000"/>
              <w:left w:val="single" w:sz="8" w:space="0" w:color="000000"/>
              <w:bottom w:val="single" w:sz="8" w:space="0" w:color="000000"/>
              <w:right w:val="single" w:sz="8" w:space="0" w:color="000000"/>
            </w:tcBorders>
            <w:vAlign w:val="center"/>
          </w:tcPr>
          <w:p w14:paraId="554E0E2C" w14:textId="474AD5AC"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2E82A07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645330C6"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E1FDF5C"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CD2CD6E" w14:textId="77777777" w:rsidR="007202F4" w:rsidRPr="007202F4" w:rsidRDefault="007202F4" w:rsidP="007E0152">
            <w:pPr>
              <w:spacing w:after="150"/>
              <w:rPr>
                <w:rFonts w:ascii="Arial" w:hAnsi="Arial" w:cs="Arial"/>
              </w:rPr>
            </w:pPr>
            <w:r w:rsidRPr="007202F4">
              <w:rPr>
                <w:rFonts w:ascii="Arial" w:hAnsi="Arial" w:cs="Arial"/>
                <w:b/>
                <w:color w:val="000000"/>
              </w:rPr>
              <w:t>Кабинет за кондицију и корективно вежбање</w:t>
            </w:r>
            <w:r w:rsidRPr="007202F4">
              <w:rPr>
                <w:rFonts w:ascii="Arial" w:hAnsi="Arial" w:cs="Arial"/>
                <w:color w:val="000000"/>
                <w:vertAlign w:val="superscript"/>
              </w:rPr>
              <w:t>8</w:t>
            </w:r>
          </w:p>
        </w:tc>
      </w:tr>
      <w:tr w:rsidR="007202F4" w:rsidRPr="007202F4" w14:paraId="1B65AF3B"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37C8A39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708" w:type="dxa"/>
            <w:tcBorders>
              <w:top w:val="single" w:sz="8" w:space="0" w:color="000000"/>
              <w:left w:val="single" w:sz="8" w:space="0" w:color="000000"/>
              <w:bottom w:val="single" w:sz="8" w:space="0" w:color="000000"/>
              <w:right w:val="single" w:sz="8" w:space="0" w:color="000000"/>
            </w:tcBorders>
            <w:vAlign w:val="center"/>
          </w:tcPr>
          <w:p w14:paraId="2737AEAB" w14:textId="5AE31C4B" w:rsidR="007202F4" w:rsidRPr="007202F4" w:rsidRDefault="007202F4" w:rsidP="007E0152">
            <w:pPr>
              <w:spacing w:after="150"/>
              <w:rPr>
                <w:rFonts w:ascii="Arial" w:hAnsi="Arial" w:cs="Arial"/>
              </w:rPr>
            </w:pPr>
            <w:r w:rsidRPr="007202F4">
              <w:rPr>
                <w:rFonts w:ascii="Arial" w:hAnsi="Arial" w:cs="Arial"/>
                <w:color w:val="000000"/>
              </w:rPr>
              <w:t xml:space="preserve">Тегови </w:t>
            </w:r>
            <w:r>
              <w:rPr>
                <w:rFonts w:ascii="Arial" w:hAnsi="Arial" w:cs="Arial"/>
                <w:color w:val="000000"/>
              </w:rPr>
              <w:t>-</w:t>
            </w:r>
            <w:r w:rsidRPr="007202F4">
              <w:rPr>
                <w:rFonts w:ascii="Arial" w:hAnsi="Arial" w:cs="Arial"/>
                <w:color w:val="000000"/>
              </w:rPr>
              <w:t xml:space="preserve"> плоче од 2 kg и 5 kg (по 6 комада за сваку тежину)</w:t>
            </w:r>
          </w:p>
        </w:tc>
        <w:tc>
          <w:tcPr>
            <w:tcW w:w="450" w:type="dxa"/>
            <w:tcBorders>
              <w:top w:val="single" w:sz="8" w:space="0" w:color="000000"/>
              <w:left w:val="single" w:sz="8" w:space="0" w:color="000000"/>
              <w:bottom w:val="single" w:sz="8" w:space="0" w:color="000000"/>
              <w:right w:val="single" w:sz="8" w:space="0" w:color="000000"/>
            </w:tcBorders>
            <w:vAlign w:val="center"/>
          </w:tcPr>
          <w:p w14:paraId="1E34AA6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657A8B9B"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306" w:type="dxa"/>
            <w:tcBorders>
              <w:top w:val="single" w:sz="8" w:space="0" w:color="000000"/>
              <w:left w:val="single" w:sz="8" w:space="0" w:color="000000"/>
              <w:bottom w:val="single" w:sz="8" w:space="0" w:color="000000"/>
              <w:right w:val="single" w:sz="8" w:space="0" w:color="000000"/>
            </w:tcBorders>
            <w:vAlign w:val="center"/>
          </w:tcPr>
          <w:p w14:paraId="294AB71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325FAC67"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028226F"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27002CAC"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708" w:type="dxa"/>
            <w:tcBorders>
              <w:top w:val="single" w:sz="8" w:space="0" w:color="000000"/>
              <w:left w:val="single" w:sz="8" w:space="0" w:color="000000"/>
              <w:bottom w:val="single" w:sz="8" w:space="0" w:color="000000"/>
              <w:right w:val="single" w:sz="8" w:space="0" w:color="000000"/>
            </w:tcBorders>
            <w:vAlign w:val="center"/>
          </w:tcPr>
          <w:p w14:paraId="4CBE8BD7" w14:textId="0E247BF3" w:rsidR="007202F4" w:rsidRPr="007202F4" w:rsidRDefault="007202F4" w:rsidP="007E0152">
            <w:pPr>
              <w:spacing w:after="150"/>
              <w:rPr>
                <w:rFonts w:ascii="Arial" w:hAnsi="Arial" w:cs="Arial"/>
              </w:rPr>
            </w:pPr>
            <w:r w:rsidRPr="007202F4">
              <w:rPr>
                <w:rFonts w:ascii="Arial" w:hAnsi="Arial" w:cs="Arial"/>
                <w:color w:val="000000"/>
              </w:rPr>
              <w:t xml:space="preserve">Тег </w:t>
            </w:r>
            <w:r>
              <w:rPr>
                <w:rFonts w:ascii="Arial" w:hAnsi="Arial" w:cs="Arial"/>
                <w:color w:val="000000"/>
              </w:rPr>
              <w:t>“</w:t>
            </w:r>
            <w:r w:rsidRPr="007202F4">
              <w:rPr>
                <w:rFonts w:ascii="Arial" w:hAnsi="Arial" w:cs="Arial"/>
                <w:color w:val="000000"/>
              </w:rPr>
              <w:t>звоно</w:t>
            </w:r>
            <w:r>
              <w:rPr>
                <w:rFonts w:ascii="Arial" w:hAnsi="Arial" w:cs="Arial"/>
                <w:color w:val="000000"/>
              </w:rPr>
              <w:t>”</w:t>
            </w:r>
            <w:r w:rsidRPr="007202F4">
              <w:rPr>
                <w:rFonts w:ascii="Arial" w:hAnsi="Arial" w:cs="Arial"/>
                <w:color w:val="000000"/>
              </w:rPr>
              <w:t xml:space="preserve"> 2, 3, 4, 5 и 6 kg (по два ком за сваку тежину)</w:t>
            </w:r>
          </w:p>
        </w:tc>
        <w:tc>
          <w:tcPr>
            <w:tcW w:w="450" w:type="dxa"/>
            <w:tcBorders>
              <w:top w:val="single" w:sz="8" w:space="0" w:color="000000"/>
              <w:left w:val="single" w:sz="8" w:space="0" w:color="000000"/>
              <w:bottom w:val="single" w:sz="8" w:space="0" w:color="000000"/>
              <w:right w:val="single" w:sz="8" w:space="0" w:color="000000"/>
            </w:tcBorders>
            <w:vAlign w:val="center"/>
          </w:tcPr>
          <w:p w14:paraId="45078A4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4D509118"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306" w:type="dxa"/>
            <w:tcBorders>
              <w:top w:val="single" w:sz="8" w:space="0" w:color="000000"/>
              <w:left w:val="single" w:sz="8" w:space="0" w:color="000000"/>
              <w:bottom w:val="single" w:sz="8" w:space="0" w:color="000000"/>
              <w:right w:val="single" w:sz="8" w:space="0" w:color="000000"/>
            </w:tcBorders>
            <w:vAlign w:val="center"/>
          </w:tcPr>
          <w:p w14:paraId="26DB349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427E3E48"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5B937F9"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1EBD9A5F"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708" w:type="dxa"/>
            <w:tcBorders>
              <w:top w:val="single" w:sz="8" w:space="0" w:color="000000"/>
              <w:left w:val="single" w:sz="8" w:space="0" w:color="000000"/>
              <w:bottom w:val="single" w:sz="8" w:space="0" w:color="000000"/>
              <w:right w:val="single" w:sz="8" w:space="0" w:color="000000"/>
            </w:tcBorders>
            <w:vAlign w:val="center"/>
          </w:tcPr>
          <w:p w14:paraId="6AD80222" w14:textId="77777777" w:rsidR="007202F4" w:rsidRPr="007202F4" w:rsidRDefault="007202F4" w:rsidP="007E0152">
            <w:pPr>
              <w:spacing w:after="150"/>
              <w:rPr>
                <w:rFonts w:ascii="Arial" w:hAnsi="Arial" w:cs="Arial"/>
              </w:rPr>
            </w:pPr>
            <w:r w:rsidRPr="007202F4">
              <w:rPr>
                <w:rFonts w:ascii="Arial" w:hAnsi="Arial" w:cs="Arial"/>
                <w:color w:val="000000"/>
              </w:rPr>
              <w:t>Трим лествица</w:t>
            </w:r>
          </w:p>
        </w:tc>
        <w:tc>
          <w:tcPr>
            <w:tcW w:w="450" w:type="dxa"/>
            <w:tcBorders>
              <w:top w:val="single" w:sz="8" w:space="0" w:color="000000"/>
              <w:left w:val="single" w:sz="8" w:space="0" w:color="000000"/>
              <w:bottom w:val="single" w:sz="8" w:space="0" w:color="000000"/>
              <w:right w:val="single" w:sz="8" w:space="0" w:color="000000"/>
            </w:tcBorders>
            <w:vAlign w:val="center"/>
          </w:tcPr>
          <w:p w14:paraId="7BD6AF7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76171FDB"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702DFF7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2FAEF351"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E291299"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0DA54B96"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708" w:type="dxa"/>
            <w:tcBorders>
              <w:top w:val="single" w:sz="8" w:space="0" w:color="000000"/>
              <w:left w:val="single" w:sz="8" w:space="0" w:color="000000"/>
              <w:bottom w:val="single" w:sz="8" w:space="0" w:color="000000"/>
              <w:right w:val="single" w:sz="8" w:space="0" w:color="000000"/>
            </w:tcBorders>
            <w:vAlign w:val="center"/>
          </w:tcPr>
          <w:p w14:paraId="19518433" w14:textId="584BEB03" w:rsidR="007202F4" w:rsidRPr="007202F4" w:rsidRDefault="007202F4" w:rsidP="007E0152">
            <w:pPr>
              <w:spacing w:after="150"/>
              <w:rPr>
                <w:rFonts w:ascii="Arial" w:hAnsi="Arial" w:cs="Arial"/>
              </w:rPr>
            </w:pPr>
            <w:r w:rsidRPr="007202F4">
              <w:rPr>
                <w:rFonts w:ascii="Arial" w:hAnsi="Arial" w:cs="Arial"/>
                <w:color w:val="000000"/>
              </w:rPr>
              <w:t xml:space="preserve">Еластична гумена црева или траке (различитих отпора и еластичности </w:t>
            </w:r>
            <w:r>
              <w:rPr>
                <w:rFonts w:ascii="Arial" w:hAnsi="Arial" w:cs="Arial"/>
                <w:color w:val="000000"/>
              </w:rPr>
              <w:t>-</w:t>
            </w:r>
            <w:r w:rsidRPr="007202F4">
              <w:rPr>
                <w:rFonts w:ascii="Arial" w:hAnsi="Arial" w:cs="Arial"/>
                <w:color w:val="000000"/>
              </w:rPr>
              <w:t xml:space="preserve"> минимум 3 различита отпора, за сваки отпор 5</w:t>
            </w:r>
            <w:r>
              <w:rPr>
                <w:rFonts w:ascii="Arial" w:hAnsi="Arial" w:cs="Arial"/>
                <w:color w:val="000000"/>
              </w:rPr>
              <w:t>-</w:t>
            </w:r>
            <w:r w:rsidRPr="007202F4">
              <w:rPr>
                <w:rFonts w:ascii="Arial" w:hAnsi="Arial" w:cs="Arial"/>
                <w:color w:val="000000"/>
              </w:rPr>
              <w:t>10 ком. од 3 m)</w:t>
            </w:r>
          </w:p>
        </w:tc>
        <w:tc>
          <w:tcPr>
            <w:tcW w:w="450" w:type="dxa"/>
            <w:tcBorders>
              <w:top w:val="single" w:sz="8" w:space="0" w:color="000000"/>
              <w:left w:val="single" w:sz="8" w:space="0" w:color="000000"/>
              <w:bottom w:val="single" w:sz="8" w:space="0" w:color="000000"/>
              <w:right w:val="single" w:sz="8" w:space="0" w:color="000000"/>
            </w:tcBorders>
            <w:vAlign w:val="center"/>
          </w:tcPr>
          <w:p w14:paraId="67494FA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02826DB4" w14:textId="20C5F456" w:rsidR="007202F4" w:rsidRPr="007202F4" w:rsidRDefault="007202F4" w:rsidP="007E0152">
            <w:pPr>
              <w:spacing w:after="150"/>
              <w:rPr>
                <w:rFonts w:ascii="Arial" w:hAnsi="Arial" w:cs="Arial"/>
              </w:rPr>
            </w:pPr>
            <w:r w:rsidRPr="007202F4">
              <w:rPr>
                <w:rFonts w:ascii="Arial" w:hAnsi="Arial" w:cs="Arial"/>
                <w:color w:val="000000"/>
              </w:rPr>
              <w:t>15</w:t>
            </w:r>
            <w:r>
              <w:rPr>
                <w:rFonts w:ascii="Arial" w:hAnsi="Arial" w:cs="Arial"/>
                <w:color w:val="000000"/>
              </w:rPr>
              <w:t>-</w:t>
            </w:r>
            <w:r w:rsidRPr="007202F4">
              <w:rPr>
                <w:rFonts w:ascii="Arial" w:hAnsi="Arial" w:cs="Arial"/>
                <w:color w:val="000000"/>
              </w:rPr>
              <w:t>30</w:t>
            </w:r>
          </w:p>
        </w:tc>
        <w:tc>
          <w:tcPr>
            <w:tcW w:w="306" w:type="dxa"/>
            <w:tcBorders>
              <w:top w:val="single" w:sz="8" w:space="0" w:color="000000"/>
              <w:left w:val="single" w:sz="8" w:space="0" w:color="000000"/>
              <w:bottom w:val="single" w:sz="8" w:space="0" w:color="000000"/>
              <w:right w:val="single" w:sz="8" w:space="0" w:color="000000"/>
            </w:tcBorders>
            <w:vAlign w:val="center"/>
          </w:tcPr>
          <w:p w14:paraId="60B73B4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706AD98E"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CF2C297"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18BB54B8"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708" w:type="dxa"/>
            <w:tcBorders>
              <w:top w:val="single" w:sz="8" w:space="0" w:color="000000"/>
              <w:left w:val="single" w:sz="8" w:space="0" w:color="000000"/>
              <w:bottom w:val="single" w:sz="8" w:space="0" w:color="000000"/>
              <w:right w:val="single" w:sz="8" w:space="0" w:color="000000"/>
            </w:tcBorders>
            <w:vAlign w:val="center"/>
          </w:tcPr>
          <w:p w14:paraId="65ADE837" w14:textId="77777777" w:rsidR="007202F4" w:rsidRPr="007202F4" w:rsidRDefault="007202F4" w:rsidP="007E0152">
            <w:pPr>
              <w:spacing w:after="150"/>
              <w:rPr>
                <w:rFonts w:ascii="Arial" w:hAnsi="Arial" w:cs="Arial"/>
              </w:rPr>
            </w:pPr>
            <w:r w:rsidRPr="007202F4">
              <w:rPr>
                <w:rFonts w:ascii="Arial" w:hAnsi="Arial" w:cs="Arial"/>
                <w:color w:val="000000"/>
              </w:rPr>
              <w:t>Рукохвати за гумене траке и црева</w:t>
            </w:r>
          </w:p>
        </w:tc>
        <w:tc>
          <w:tcPr>
            <w:tcW w:w="450" w:type="dxa"/>
            <w:tcBorders>
              <w:top w:val="single" w:sz="8" w:space="0" w:color="000000"/>
              <w:left w:val="single" w:sz="8" w:space="0" w:color="000000"/>
              <w:bottom w:val="single" w:sz="8" w:space="0" w:color="000000"/>
              <w:right w:val="single" w:sz="8" w:space="0" w:color="000000"/>
            </w:tcBorders>
            <w:vAlign w:val="center"/>
          </w:tcPr>
          <w:p w14:paraId="5BB269DC" w14:textId="77777777" w:rsidR="007202F4" w:rsidRPr="007202F4" w:rsidRDefault="007202F4" w:rsidP="007E0152">
            <w:pPr>
              <w:spacing w:after="150"/>
              <w:rPr>
                <w:rFonts w:ascii="Arial" w:hAnsi="Arial" w:cs="Arial"/>
              </w:rPr>
            </w:pPr>
            <w:r w:rsidRPr="007202F4">
              <w:rPr>
                <w:rFonts w:ascii="Arial" w:hAnsi="Arial" w:cs="Arial"/>
                <w:color w:val="000000"/>
              </w:rPr>
              <w:t>пар</w:t>
            </w:r>
          </w:p>
        </w:tc>
        <w:tc>
          <w:tcPr>
            <w:tcW w:w="1603" w:type="dxa"/>
            <w:tcBorders>
              <w:top w:val="single" w:sz="8" w:space="0" w:color="000000"/>
              <w:left w:val="single" w:sz="8" w:space="0" w:color="000000"/>
              <w:bottom w:val="single" w:sz="8" w:space="0" w:color="000000"/>
              <w:right w:val="single" w:sz="8" w:space="0" w:color="000000"/>
            </w:tcBorders>
            <w:vAlign w:val="center"/>
          </w:tcPr>
          <w:p w14:paraId="6693FBA1"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06" w:type="dxa"/>
            <w:tcBorders>
              <w:top w:val="single" w:sz="8" w:space="0" w:color="000000"/>
              <w:left w:val="single" w:sz="8" w:space="0" w:color="000000"/>
              <w:bottom w:val="single" w:sz="8" w:space="0" w:color="000000"/>
              <w:right w:val="single" w:sz="8" w:space="0" w:color="000000"/>
            </w:tcBorders>
            <w:vAlign w:val="center"/>
          </w:tcPr>
          <w:p w14:paraId="5629401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078D25E0"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3F603337"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181FE7E2"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708" w:type="dxa"/>
            <w:tcBorders>
              <w:top w:val="single" w:sz="8" w:space="0" w:color="000000"/>
              <w:left w:val="single" w:sz="8" w:space="0" w:color="000000"/>
              <w:bottom w:val="single" w:sz="8" w:space="0" w:color="000000"/>
              <w:right w:val="single" w:sz="8" w:space="0" w:color="000000"/>
            </w:tcBorders>
            <w:vAlign w:val="center"/>
          </w:tcPr>
          <w:p w14:paraId="1B0F9874" w14:textId="77777777" w:rsidR="007202F4" w:rsidRPr="007202F4" w:rsidRDefault="007202F4" w:rsidP="007E0152">
            <w:pPr>
              <w:spacing w:after="150"/>
              <w:rPr>
                <w:rFonts w:ascii="Arial" w:hAnsi="Arial" w:cs="Arial"/>
              </w:rPr>
            </w:pPr>
            <w:r w:rsidRPr="007202F4">
              <w:rPr>
                <w:rFonts w:ascii="Arial" w:hAnsi="Arial" w:cs="Arial"/>
                <w:color w:val="000000"/>
              </w:rPr>
              <w:t>Ремен за екстремитете за гумена црева и траке</w:t>
            </w:r>
          </w:p>
        </w:tc>
        <w:tc>
          <w:tcPr>
            <w:tcW w:w="450" w:type="dxa"/>
            <w:tcBorders>
              <w:top w:val="single" w:sz="8" w:space="0" w:color="000000"/>
              <w:left w:val="single" w:sz="8" w:space="0" w:color="000000"/>
              <w:bottom w:val="single" w:sz="8" w:space="0" w:color="000000"/>
              <w:right w:val="single" w:sz="8" w:space="0" w:color="000000"/>
            </w:tcBorders>
            <w:vAlign w:val="center"/>
          </w:tcPr>
          <w:p w14:paraId="40585B5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18B48068"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06" w:type="dxa"/>
            <w:tcBorders>
              <w:top w:val="single" w:sz="8" w:space="0" w:color="000000"/>
              <w:left w:val="single" w:sz="8" w:space="0" w:color="000000"/>
              <w:bottom w:val="single" w:sz="8" w:space="0" w:color="000000"/>
              <w:right w:val="single" w:sz="8" w:space="0" w:color="000000"/>
            </w:tcBorders>
            <w:vAlign w:val="center"/>
          </w:tcPr>
          <w:p w14:paraId="5FAED5E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515184CB"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368A61F"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6899AC28"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708" w:type="dxa"/>
            <w:tcBorders>
              <w:top w:val="single" w:sz="8" w:space="0" w:color="000000"/>
              <w:left w:val="single" w:sz="8" w:space="0" w:color="000000"/>
              <w:bottom w:val="single" w:sz="8" w:space="0" w:color="000000"/>
              <w:right w:val="single" w:sz="8" w:space="0" w:color="000000"/>
            </w:tcBorders>
            <w:vAlign w:val="center"/>
          </w:tcPr>
          <w:p w14:paraId="6A6E58F0" w14:textId="77777777" w:rsidR="007202F4" w:rsidRPr="007202F4" w:rsidRDefault="007202F4" w:rsidP="007E0152">
            <w:pPr>
              <w:spacing w:after="150"/>
              <w:rPr>
                <w:rFonts w:ascii="Arial" w:hAnsi="Arial" w:cs="Arial"/>
              </w:rPr>
            </w:pPr>
            <w:r w:rsidRPr="007202F4">
              <w:rPr>
                <w:rFonts w:ascii="Arial" w:hAnsi="Arial" w:cs="Arial"/>
                <w:color w:val="000000"/>
              </w:rPr>
              <w:t>Балансне плоче или полулопте</w:t>
            </w:r>
          </w:p>
        </w:tc>
        <w:tc>
          <w:tcPr>
            <w:tcW w:w="450" w:type="dxa"/>
            <w:tcBorders>
              <w:top w:val="single" w:sz="8" w:space="0" w:color="000000"/>
              <w:left w:val="single" w:sz="8" w:space="0" w:color="000000"/>
              <w:bottom w:val="single" w:sz="8" w:space="0" w:color="000000"/>
              <w:right w:val="single" w:sz="8" w:space="0" w:color="000000"/>
            </w:tcBorders>
            <w:vAlign w:val="center"/>
          </w:tcPr>
          <w:p w14:paraId="2656EA4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6F6729CB" w14:textId="30AF43D2" w:rsidR="007202F4" w:rsidRPr="007202F4" w:rsidRDefault="007202F4" w:rsidP="007E0152">
            <w:pPr>
              <w:spacing w:after="150"/>
              <w:rPr>
                <w:rFonts w:ascii="Arial" w:hAnsi="Arial" w:cs="Arial"/>
              </w:rPr>
            </w:pPr>
            <w:r w:rsidRPr="007202F4">
              <w:rPr>
                <w:rFonts w:ascii="Arial" w:hAnsi="Arial" w:cs="Arial"/>
                <w:color w:val="000000"/>
              </w:rPr>
              <w:t>3</w:t>
            </w:r>
            <w:r>
              <w:rPr>
                <w:rFonts w:ascii="Arial" w:hAnsi="Arial" w:cs="Arial"/>
                <w:color w:val="000000"/>
              </w:rPr>
              <w:t>-</w:t>
            </w:r>
            <w:r w:rsidRPr="007202F4">
              <w:rPr>
                <w:rFonts w:ascii="Arial" w:hAnsi="Arial" w:cs="Arial"/>
                <w:color w:val="000000"/>
              </w:rPr>
              <w:t>5</w:t>
            </w:r>
          </w:p>
        </w:tc>
        <w:tc>
          <w:tcPr>
            <w:tcW w:w="306" w:type="dxa"/>
            <w:tcBorders>
              <w:top w:val="single" w:sz="8" w:space="0" w:color="000000"/>
              <w:left w:val="single" w:sz="8" w:space="0" w:color="000000"/>
              <w:bottom w:val="single" w:sz="8" w:space="0" w:color="000000"/>
              <w:right w:val="single" w:sz="8" w:space="0" w:color="000000"/>
            </w:tcBorders>
            <w:vAlign w:val="center"/>
          </w:tcPr>
          <w:p w14:paraId="63BB35D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200CBAD8"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7187475"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00B9A8D7"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708" w:type="dxa"/>
            <w:tcBorders>
              <w:top w:val="single" w:sz="8" w:space="0" w:color="000000"/>
              <w:left w:val="single" w:sz="8" w:space="0" w:color="000000"/>
              <w:bottom w:val="single" w:sz="8" w:space="0" w:color="000000"/>
              <w:right w:val="single" w:sz="8" w:space="0" w:color="000000"/>
            </w:tcBorders>
            <w:vAlign w:val="center"/>
          </w:tcPr>
          <w:p w14:paraId="6D8EEEB5" w14:textId="28B7F0AE" w:rsidR="007202F4" w:rsidRPr="007202F4" w:rsidRDefault="007202F4" w:rsidP="007E0152">
            <w:pPr>
              <w:spacing w:after="150"/>
              <w:rPr>
                <w:rFonts w:ascii="Arial" w:hAnsi="Arial" w:cs="Arial"/>
              </w:rPr>
            </w:pPr>
            <w:r w:rsidRPr="007202F4">
              <w:rPr>
                <w:rFonts w:ascii="Arial" w:hAnsi="Arial" w:cs="Arial"/>
                <w:color w:val="000000"/>
              </w:rPr>
              <w:t xml:space="preserve">Гумене (пилатес) лопте </w:t>
            </w:r>
            <w:r>
              <w:rPr>
                <w:rFonts w:ascii="Arial" w:hAnsi="Arial" w:cs="Arial"/>
                <w:color w:val="000000"/>
              </w:rPr>
              <w:t>-</w:t>
            </w:r>
            <w:r w:rsidRPr="007202F4">
              <w:rPr>
                <w:rFonts w:ascii="Arial" w:hAnsi="Arial" w:cs="Arial"/>
                <w:color w:val="000000"/>
              </w:rPr>
              <w:t xml:space="preserve"> средње</w:t>
            </w:r>
          </w:p>
        </w:tc>
        <w:tc>
          <w:tcPr>
            <w:tcW w:w="450" w:type="dxa"/>
            <w:tcBorders>
              <w:top w:val="single" w:sz="8" w:space="0" w:color="000000"/>
              <w:left w:val="single" w:sz="8" w:space="0" w:color="000000"/>
              <w:bottom w:val="single" w:sz="8" w:space="0" w:color="000000"/>
              <w:right w:val="single" w:sz="8" w:space="0" w:color="000000"/>
            </w:tcBorders>
            <w:vAlign w:val="center"/>
          </w:tcPr>
          <w:p w14:paraId="1F68953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0A30F696" w14:textId="11F6E4AD" w:rsidR="007202F4" w:rsidRPr="007202F4" w:rsidRDefault="007202F4" w:rsidP="007E0152">
            <w:pPr>
              <w:spacing w:after="150"/>
              <w:rPr>
                <w:rFonts w:ascii="Arial" w:hAnsi="Arial" w:cs="Arial"/>
              </w:rPr>
            </w:pPr>
            <w:r w:rsidRPr="007202F4">
              <w:rPr>
                <w:rFonts w:ascii="Arial" w:hAnsi="Arial" w:cs="Arial"/>
                <w:color w:val="000000"/>
              </w:rPr>
              <w:t>5</w:t>
            </w:r>
            <w:r>
              <w:rPr>
                <w:rFonts w:ascii="Arial" w:hAnsi="Arial" w:cs="Arial"/>
                <w:color w:val="000000"/>
              </w:rPr>
              <w:t>-</w:t>
            </w:r>
            <w:r w:rsidRPr="007202F4">
              <w:rPr>
                <w:rFonts w:ascii="Arial" w:hAnsi="Arial" w:cs="Arial"/>
                <w:color w:val="000000"/>
              </w:rPr>
              <w:t>10</w:t>
            </w:r>
          </w:p>
        </w:tc>
        <w:tc>
          <w:tcPr>
            <w:tcW w:w="306" w:type="dxa"/>
            <w:tcBorders>
              <w:top w:val="single" w:sz="8" w:space="0" w:color="000000"/>
              <w:left w:val="single" w:sz="8" w:space="0" w:color="000000"/>
              <w:bottom w:val="single" w:sz="8" w:space="0" w:color="000000"/>
              <w:right w:val="single" w:sz="8" w:space="0" w:color="000000"/>
            </w:tcBorders>
            <w:vAlign w:val="center"/>
          </w:tcPr>
          <w:p w14:paraId="1370944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60F58C69"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4960DE9"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10387DF4"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708" w:type="dxa"/>
            <w:tcBorders>
              <w:top w:val="single" w:sz="8" w:space="0" w:color="000000"/>
              <w:left w:val="single" w:sz="8" w:space="0" w:color="000000"/>
              <w:bottom w:val="single" w:sz="8" w:space="0" w:color="000000"/>
              <w:right w:val="single" w:sz="8" w:space="0" w:color="000000"/>
            </w:tcBorders>
            <w:vAlign w:val="center"/>
          </w:tcPr>
          <w:p w14:paraId="6244BE20" w14:textId="77777777" w:rsidR="007202F4" w:rsidRPr="007202F4" w:rsidRDefault="007202F4" w:rsidP="007E0152">
            <w:pPr>
              <w:spacing w:after="150"/>
              <w:rPr>
                <w:rFonts w:ascii="Arial" w:hAnsi="Arial" w:cs="Arial"/>
              </w:rPr>
            </w:pPr>
            <w:r w:rsidRPr="007202F4">
              <w:rPr>
                <w:rFonts w:ascii="Arial" w:hAnsi="Arial" w:cs="Arial"/>
                <w:color w:val="000000"/>
              </w:rPr>
              <w:t>Бицикл ергометар или степер</w:t>
            </w:r>
          </w:p>
        </w:tc>
        <w:tc>
          <w:tcPr>
            <w:tcW w:w="450" w:type="dxa"/>
            <w:tcBorders>
              <w:top w:val="single" w:sz="8" w:space="0" w:color="000000"/>
              <w:left w:val="single" w:sz="8" w:space="0" w:color="000000"/>
              <w:bottom w:val="single" w:sz="8" w:space="0" w:color="000000"/>
              <w:right w:val="single" w:sz="8" w:space="0" w:color="000000"/>
            </w:tcBorders>
            <w:vAlign w:val="center"/>
          </w:tcPr>
          <w:p w14:paraId="023EAC3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3961849C" w14:textId="32EB905B"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6D292B3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5F6BC5F4"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5468EE94"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4BA08F8A"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708" w:type="dxa"/>
            <w:tcBorders>
              <w:top w:val="single" w:sz="8" w:space="0" w:color="000000"/>
              <w:left w:val="single" w:sz="8" w:space="0" w:color="000000"/>
              <w:bottom w:val="single" w:sz="8" w:space="0" w:color="000000"/>
              <w:right w:val="single" w:sz="8" w:space="0" w:color="000000"/>
            </w:tcBorders>
            <w:vAlign w:val="center"/>
          </w:tcPr>
          <w:p w14:paraId="69AF908D" w14:textId="77777777" w:rsidR="007202F4" w:rsidRPr="007202F4" w:rsidRDefault="007202F4" w:rsidP="007E0152">
            <w:pPr>
              <w:spacing w:after="150"/>
              <w:rPr>
                <w:rFonts w:ascii="Arial" w:hAnsi="Arial" w:cs="Arial"/>
              </w:rPr>
            </w:pPr>
            <w:r w:rsidRPr="007202F4">
              <w:rPr>
                <w:rFonts w:ascii="Arial" w:hAnsi="Arial" w:cs="Arial"/>
                <w:color w:val="000000"/>
              </w:rPr>
              <w:t>Струњаче (100 cm x 50 cm x 3 cm)</w:t>
            </w:r>
          </w:p>
        </w:tc>
        <w:tc>
          <w:tcPr>
            <w:tcW w:w="450" w:type="dxa"/>
            <w:tcBorders>
              <w:top w:val="single" w:sz="8" w:space="0" w:color="000000"/>
              <w:left w:val="single" w:sz="8" w:space="0" w:color="000000"/>
              <w:bottom w:val="single" w:sz="8" w:space="0" w:color="000000"/>
              <w:right w:val="single" w:sz="8" w:space="0" w:color="000000"/>
            </w:tcBorders>
            <w:vAlign w:val="center"/>
          </w:tcPr>
          <w:p w14:paraId="0F494EE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0A640FE4" w14:textId="37605AE2" w:rsidR="007202F4" w:rsidRPr="007202F4" w:rsidRDefault="007202F4" w:rsidP="007E0152">
            <w:pPr>
              <w:spacing w:after="150"/>
              <w:rPr>
                <w:rFonts w:ascii="Arial" w:hAnsi="Arial" w:cs="Arial"/>
              </w:rPr>
            </w:pPr>
            <w:r w:rsidRPr="007202F4">
              <w:rPr>
                <w:rFonts w:ascii="Arial" w:hAnsi="Arial" w:cs="Arial"/>
                <w:color w:val="000000"/>
              </w:rPr>
              <w:t>6</w:t>
            </w:r>
            <w:r>
              <w:rPr>
                <w:rFonts w:ascii="Arial" w:hAnsi="Arial" w:cs="Arial"/>
                <w:color w:val="000000"/>
              </w:rPr>
              <w:t>-</w:t>
            </w:r>
            <w:r w:rsidRPr="007202F4">
              <w:rPr>
                <w:rFonts w:ascii="Arial" w:hAnsi="Arial" w:cs="Arial"/>
                <w:color w:val="000000"/>
              </w:rPr>
              <w:t>12</w:t>
            </w:r>
          </w:p>
        </w:tc>
        <w:tc>
          <w:tcPr>
            <w:tcW w:w="306" w:type="dxa"/>
            <w:tcBorders>
              <w:top w:val="single" w:sz="8" w:space="0" w:color="000000"/>
              <w:left w:val="single" w:sz="8" w:space="0" w:color="000000"/>
              <w:bottom w:val="single" w:sz="8" w:space="0" w:color="000000"/>
              <w:right w:val="single" w:sz="8" w:space="0" w:color="000000"/>
            </w:tcBorders>
            <w:vAlign w:val="center"/>
          </w:tcPr>
          <w:p w14:paraId="3BC264D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2BA42D41"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584200C"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5895870B"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708" w:type="dxa"/>
            <w:tcBorders>
              <w:top w:val="single" w:sz="8" w:space="0" w:color="000000"/>
              <w:left w:val="single" w:sz="8" w:space="0" w:color="000000"/>
              <w:bottom w:val="single" w:sz="8" w:space="0" w:color="000000"/>
              <w:right w:val="single" w:sz="8" w:space="0" w:color="000000"/>
            </w:tcBorders>
            <w:vAlign w:val="center"/>
          </w:tcPr>
          <w:p w14:paraId="7B6AA4AF" w14:textId="77777777" w:rsidR="007202F4" w:rsidRPr="007202F4" w:rsidRDefault="007202F4" w:rsidP="007E0152">
            <w:pPr>
              <w:spacing w:after="150"/>
              <w:rPr>
                <w:rFonts w:ascii="Arial" w:hAnsi="Arial" w:cs="Arial"/>
              </w:rPr>
            </w:pPr>
            <w:r w:rsidRPr="007202F4">
              <w:rPr>
                <w:rFonts w:ascii="Arial" w:hAnsi="Arial" w:cs="Arial"/>
                <w:color w:val="000000"/>
              </w:rPr>
              <w:t>Медицинке са рукохватима 4, 6, 8 kg (2 комада за сваку тежину)</w:t>
            </w:r>
          </w:p>
        </w:tc>
        <w:tc>
          <w:tcPr>
            <w:tcW w:w="450" w:type="dxa"/>
            <w:tcBorders>
              <w:top w:val="single" w:sz="8" w:space="0" w:color="000000"/>
              <w:left w:val="single" w:sz="8" w:space="0" w:color="000000"/>
              <w:bottom w:val="single" w:sz="8" w:space="0" w:color="000000"/>
              <w:right w:val="single" w:sz="8" w:space="0" w:color="000000"/>
            </w:tcBorders>
            <w:vAlign w:val="center"/>
          </w:tcPr>
          <w:p w14:paraId="453CB8C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458A4140"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306" w:type="dxa"/>
            <w:tcBorders>
              <w:top w:val="single" w:sz="8" w:space="0" w:color="000000"/>
              <w:left w:val="single" w:sz="8" w:space="0" w:color="000000"/>
              <w:bottom w:val="single" w:sz="8" w:space="0" w:color="000000"/>
              <w:right w:val="single" w:sz="8" w:space="0" w:color="000000"/>
            </w:tcBorders>
            <w:vAlign w:val="center"/>
          </w:tcPr>
          <w:p w14:paraId="63F6179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72F4699A"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1C7B0861"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58CE43CD"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708" w:type="dxa"/>
            <w:tcBorders>
              <w:top w:val="single" w:sz="8" w:space="0" w:color="000000"/>
              <w:left w:val="single" w:sz="8" w:space="0" w:color="000000"/>
              <w:bottom w:val="single" w:sz="8" w:space="0" w:color="000000"/>
              <w:right w:val="single" w:sz="8" w:space="0" w:color="000000"/>
            </w:tcBorders>
            <w:vAlign w:val="center"/>
          </w:tcPr>
          <w:p w14:paraId="7C0BE856" w14:textId="77777777" w:rsidR="007202F4" w:rsidRPr="007202F4" w:rsidRDefault="007202F4" w:rsidP="007E0152">
            <w:pPr>
              <w:spacing w:after="150"/>
              <w:rPr>
                <w:rFonts w:ascii="Arial" w:hAnsi="Arial" w:cs="Arial"/>
              </w:rPr>
            </w:pPr>
            <w:r w:rsidRPr="007202F4">
              <w:rPr>
                <w:rFonts w:ascii="Arial" w:hAnsi="Arial" w:cs="Arial"/>
                <w:color w:val="000000"/>
              </w:rPr>
              <w:t>Рипстол</w:t>
            </w:r>
          </w:p>
        </w:tc>
        <w:tc>
          <w:tcPr>
            <w:tcW w:w="450" w:type="dxa"/>
            <w:tcBorders>
              <w:top w:val="single" w:sz="8" w:space="0" w:color="000000"/>
              <w:left w:val="single" w:sz="8" w:space="0" w:color="000000"/>
              <w:bottom w:val="single" w:sz="8" w:space="0" w:color="000000"/>
              <w:right w:val="single" w:sz="8" w:space="0" w:color="000000"/>
            </w:tcBorders>
            <w:vAlign w:val="center"/>
          </w:tcPr>
          <w:p w14:paraId="6FDD156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0F8B6C30" w14:textId="29F0FC51"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6</w:t>
            </w:r>
          </w:p>
        </w:tc>
        <w:tc>
          <w:tcPr>
            <w:tcW w:w="306" w:type="dxa"/>
            <w:tcBorders>
              <w:top w:val="single" w:sz="8" w:space="0" w:color="000000"/>
              <w:left w:val="single" w:sz="8" w:space="0" w:color="000000"/>
              <w:bottom w:val="single" w:sz="8" w:space="0" w:color="000000"/>
              <w:right w:val="single" w:sz="8" w:space="0" w:color="000000"/>
            </w:tcBorders>
            <w:vAlign w:val="center"/>
          </w:tcPr>
          <w:p w14:paraId="72C2177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1B0B52FA"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7D2B309"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36FD369F"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0708" w:type="dxa"/>
            <w:tcBorders>
              <w:top w:val="single" w:sz="8" w:space="0" w:color="000000"/>
              <w:left w:val="single" w:sz="8" w:space="0" w:color="000000"/>
              <w:bottom w:val="single" w:sz="8" w:space="0" w:color="000000"/>
              <w:right w:val="single" w:sz="8" w:space="0" w:color="000000"/>
            </w:tcBorders>
            <w:vAlign w:val="center"/>
          </w:tcPr>
          <w:p w14:paraId="2B25533F" w14:textId="77777777" w:rsidR="007202F4" w:rsidRPr="007202F4" w:rsidRDefault="007202F4" w:rsidP="007E0152">
            <w:pPr>
              <w:spacing w:after="150"/>
              <w:rPr>
                <w:rFonts w:ascii="Arial" w:hAnsi="Arial" w:cs="Arial"/>
              </w:rPr>
            </w:pPr>
            <w:r w:rsidRPr="007202F4">
              <w:rPr>
                <w:rFonts w:ascii="Arial" w:hAnsi="Arial" w:cs="Arial"/>
                <w:color w:val="000000"/>
              </w:rPr>
              <w:t>Мостинца мала и велика по 1</w:t>
            </w:r>
          </w:p>
        </w:tc>
        <w:tc>
          <w:tcPr>
            <w:tcW w:w="450" w:type="dxa"/>
            <w:tcBorders>
              <w:top w:val="single" w:sz="8" w:space="0" w:color="000000"/>
              <w:left w:val="single" w:sz="8" w:space="0" w:color="000000"/>
              <w:bottom w:val="single" w:sz="8" w:space="0" w:color="000000"/>
              <w:right w:val="single" w:sz="8" w:space="0" w:color="000000"/>
            </w:tcBorders>
            <w:vAlign w:val="center"/>
          </w:tcPr>
          <w:p w14:paraId="51F7576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18E1CBA3"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294DFA4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2F87CD10"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1A2012BF"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392B1A0A"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10708" w:type="dxa"/>
            <w:tcBorders>
              <w:top w:val="single" w:sz="8" w:space="0" w:color="000000"/>
              <w:left w:val="single" w:sz="8" w:space="0" w:color="000000"/>
              <w:bottom w:val="single" w:sz="8" w:space="0" w:color="000000"/>
              <w:right w:val="single" w:sz="8" w:space="0" w:color="000000"/>
            </w:tcBorders>
            <w:vAlign w:val="center"/>
          </w:tcPr>
          <w:p w14:paraId="4592CD32" w14:textId="17EA9573"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Слекери</w:t>
            </w:r>
            <w:r>
              <w:rPr>
                <w:rFonts w:ascii="Arial" w:hAnsi="Arial" w:cs="Arial"/>
                <w:color w:val="000000"/>
              </w:rPr>
              <w:t>”</w:t>
            </w:r>
          </w:p>
        </w:tc>
        <w:tc>
          <w:tcPr>
            <w:tcW w:w="450" w:type="dxa"/>
            <w:tcBorders>
              <w:top w:val="single" w:sz="8" w:space="0" w:color="000000"/>
              <w:left w:val="single" w:sz="8" w:space="0" w:color="000000"/>
              <w:bottom w:val="single" w:sz="8" w:space="0" w:color="000000"/>
              <w:right w:val="single" w:sz="8" w:space="0" w:color="000000"/>
            </w:tcBorders>
            <w:vAlign w:val="center"/>
          </w:tcPr>
          <w:p w14:paraId="2BD6CFA8" w14:textId="77777777" w:rsidR="007202F4" w:rsidRPr="007202F4" w:rsidRDefault="007202F4" w:rsidP="007E0152">
            <w:pPr>
              <w:spacing w:after="150"/>
              <w:rPr>
                <w:rFonts w:ascii="Arial" w:hAnsi="Arial" w:cs="Arial"/>
              </w:rPr>
            </w:pPr>
            <w:r w:rsidRPr="007202F4">
              <w:rPr>
                <w:rFonts w:ascii="Arial" w:hAnsi="Arial" w:cs="Arial"/>
                <w:color w:val="000000"/>
              </w:rPr>
              <w:t>пар</w:t>
            </w:r>
          </w:p>
        </w:tc>
        <w:tc>
          <w:tcPr>
            <w:tcW w:w="1603" w:type="dxa"/>
            <w:tcBorders>
              <w:top w:val="single" w:sz="8" w:space="0" w:color="000000"/>
              <w:left w:val="single" w:sz="8" w:space="0" w:color="000000"/>
              <w:bottom w:val="single" w:sz="8" w:space="0" w:color="000000"/>
              <w:right w:val="single" w:sz="8" w:space="0" w:color="000000"/>
            </w:tcBorders>
            <w:vAlign w:val="center"/>
          </w:tcPr>
          <w:p w14:paraId="6AE9275C" w14:textId="00E47674" w:rsidR="007202F4" w:rsidRPr="007202F4" w:rsidRDefault="007202F4" w:rsidP="007E0152">
            <w:pPr>
              <w:spacing w:after="150"/>
              <w:rPr>
                <w:rFonts w:ascii="Arial" w:hAnsi="Arial" w:cs="Arial"/>
              </w:rPr>
            </w:pPr>
            <w:r w:rsidRPr="007202F4">
              <w:rPr>
                <w:rFonts w:ascii="Arial" w:hAnsi="Arial" w:cs="Arial"/>
                <w:color w:val="000000"/>
              </w:rPr>
              <w:t>4</w:t>
            </w:r>
            <w:r>
              <w:rPr>
                <w:rFonts w:ascii="Arial" w:hAnsi="Arial" w:cs="Arial"/>
                <w:color w:val="000000"/>
              </w:rPr>
              <w:t>-</w:t>
            </w:r>
            <w:r w:rsidRPr="007202F4">
              <w:rPr>
                <w:rFonts w:ascii="Arial" w:hAnsi="Arial" w:cs="Arial"/>
                <w:color w:val="000000"/>
              </w:rPr>
              <w:t>8</w:t>
            </w:r>
          </w:p>
        </w:tc>
        <w:tc>
          <w:tcPr>
            <w:tcW w:w="306" w:type="dxa"/>
            <w:tcBorders>
              <w:top w:val="single" w:sz="8" w:space="0" w:color="000000"/>
              <w:left w:val="single" w:sz="8" w:space="0" w:color="000000"/>
              <w:bottom w:val="single" w:sz="8" w:space="0" w:color="000000"/>
              <w:right w:val="single" w:sz="8" w:space="0" w:color="000000"/>
            </w:tcBorders>
            <w:vAlign w:val="center"/>
          </w:tcPr>
          <w:p w14:paraId="0D97F1A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191D750C"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374B996"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5B7BE481"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10708" w:type="dxa"/>
            <w:tcBorders>
              <w:top w:val="single" w:sz="8" w:space="0" w:color="000000"/>
              <w:left w:val="single" w:sz="8" w:space="0" w:color="000000"/>
              <w:bottom w:val="single" w:sz="8" w:space="0" w:color="000000"/>
              <w:right w:val="single" w:sz="8" w:space="0" w:color="000000"/>
            </w:tcBorders>
            <w:vAlign w:val="center"/>
          </w:tcPr>
          <w:p w14:paraId="3AFA0EC4" w14:textId="077E0C5A"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Ролер</w:t>
            </w:r>
            <w:r>
              <w:rPr>
                <w:rFonts w:ascii="Arial" w:hAnsi="Arial" w:cs="Arial"/>
                <w:color w:val="000000"/>
              </w:rPr>
              <w:t>”</w:t>
            </w:r>
            <w:r w:rsidRPr="007202F4">
              <w:rPr>
                <w:rFonts w:ascii="Arial" w:hAnsi="Arial" w:cs="Arial"/>
                <w:color w:val="000000"/>
              </w:rPr>
              <w:t xml:space="preserve"> (точак за јачање трбушног зида)</w:t>
            </w:r>
          </w:p>
        </w:tc>
        <w:tc>
          <w:tcPr>
            <w:tcW w:w="450" w:type="dxa"/>
            <w:tcBorders>
              <w:top w:val="single" w:sz="8" w:space="0" w:color="000000"/>
              <w:left w:val="single" w:sz="8" w:space="0" w:color="000000"/>
              <w:bottom w:val="single" w:sz="8" w:space="0" w:color="000000"/>
              <w:right w:val="single" w:sz="8" w:space="0" w:color="000000"/>
            </w:tcBorders>
            <w:vAlign w:val="center"/>
          </w:tcPr>
          <w:p w14:paraId="2615503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1AB4289A" w14:textId="5533001F"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c>
          <w:tcPr>
            <w:tcW w:w="306" w:type="dxa"/>
            <w:tcBorders>
              <w:top w:val="single" w:sz="8" w:space="0" w:color="000000"/>
              <w:left w:val="single" w:sz="8" w:space="0" w:color="000000"/>
              <w:bottom w:val="single" w:sz="8" w:space="0" w:color="000000"/>
              <w:right w:val="single" w:sz="8" w:space="0" w:color="000000"/>
            </w:tcBorders>
            <w:vAlign w:val="center"/>
          </w:tcPr>
          <w:p w14:paraId="0C8659C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192E6210"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5FB7604"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500064B1"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10708" w:type="dxa"/>
            <w:tcBorders>
              <w:top w:val="single" w:sz="8" w:space="0" w:color="000000"/>
              <w:left w:val="single" w:sz="8" w:space="0" w:color="000000"/>
              <w:bottom w:val="single" w:sz="8" w:space="0" w:color="000000"/>
              <w:right w:val="single" w:sz="8" w:space="0" w:color="000000"/>
            </w:tcBorders>
            <w:vAlign w:val="center"/>
          </w:tcPr>
          <w:p w14:paraId="3A23B2CB" w14:textId="77777777" w:rsidR="007202F4" w:rsidRPr="007202F4" w:rsidRDefault="007202F4" w:rsidP="007E0152">
            <w:pPr>
              <w:spacing w:after="150"/>
              <w:rPr>
                <w:rFonts w:ascii="Arial" w:hAnsi="Arial" w:cs="Arial"/>
              </w:rPr>
            </w:pPr>
            <w:r w:rsidRPr="007202F4">
              <w:rPr>
                <w:rFonts w:ascii="Arial" w:hAnsi="Arial" w:cs="Arial"/>
                <w:color w:val="000000"/>
              </w:rPr>
              <w:t>Гумене полулопте или јежеви</w:t>
            </w:r>
          </w:p>
        </w:tc>
        <w:tc>
          <w:tcPr>
            <w:tcW w:w="450" w:type="dxa"/>
            <w:tcBorders>
              <w:top w:val="single" w:sz="8" w:space="0" w:color="000000"/>
              <w:left w:val="single" w:sz="8" w:space="0" w:color="000000"/>
              <w:bottom w:val="single" w:sz="8" w:space="0" w:color="000000"/>
              <w:right w:val="single" w:sz="8" w:space="0" w:color="000000"/>
            </w:tcBorders>
            <w:vAlign w:val="center"/>
          </w:tcPr>
          <w:p w14:paraId="068EDD1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31C41F1C"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306" w:type="dxa"/>
            <w:tcBorders>
              <w:top w:val="single" w:sz="8" w:space="0" w:color="000000"/>
              <w:left w:val="single" w:sz="8" w:space="0" w:color="000000"/>
              <w:bottom w:val="single" w:sz="8" w:space="0" w:color="000000"/>
              <w:right w:val="single" w:sz="8" w:space="0" w:color="000000"/>
            </w:tcBorders>
            <w:vAlign w:val="center"/>
          </w:tcPr>
          <w:p w14:paraId="4BEA3CA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7425B772"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CB8AF67"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7AEB5CFA"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10708" w:type="dxa"/>
            <w:tcBorders>
              <w:top w:val="single" w:sz="8" w:space="0" w:color="000000"/>
              <w:left w:val="single" w:sz="8" w:space="0" w:color="000000"/>
              <w:bottom w:val="single" w:sz="8" w:space="0" w:color="000000"/>
              <w:right w:val="single" w:sz="8" w:space="0" w:color="000000"/>
            </w:tcBorders>
            <w:vAlign w:val="center"/>
          </w:tcPr>
          <w:p w14:paraId="325AE7BF" w14:textId="77777777" w:rsidR="007202F4" w:rsidRPr="007202F4" w:rsidRDefault="007202F4" w:rsidP="007E0152">
            <w:pPr>
              <w:spacing w:after="150"/>
              <w:rPr>
                <w:rFonts w:ascii="Arial" w:hAnsi="Arial" w:cs="Arial"/>
              </w:rPr>
            </w:pPr>
            <w:r w:rsidRPr="007202F4">
              <w:rPr>
                <w:rFonts w:ascii="Arial" w:hAnsi="Arial" w:cs="Arial"/>
                <w:color w:val="000000"/>
              </w:rPr>
              <w:t>Гуме за јачање шаке</w:t>
            </w:r>
          </w:p>
        </w:tc>
        <w:tc>
          <w:tcPr>
            <w:tcW w:w="450" w:type="dxa"/>
            <w:tcBorders>
              <w:top w:val="single" w:sz="8" w:space="0" w:color="000000"/>
              <w:left w:val="single" w:sz="8" w:space="0" w:color="000000"/>
              <w:bottom w:val="single" w:sz="8" w:space="0" w:color="000000"/>
              <w:right w:val="single" w:sz="8" w:space="0" w:color="000000"/>
            </w:tcBorders>
            <w:vAlign w:val="center"/>
          </w:tcPr>
          <w:p w14:paraId="647946D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1BA00971"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06" w:type="dxa"/>
            <w:tcBorders>
              <w:top w:val="single" w:sz="8" w:space="0" w:color="000000"/>
              <w:left w:val="single" w:sz="8" w:space="0" w:color="000000"/>
              <w:bottom w:val="single" w:sz="8" w:space="0" w:color="000000"/>
              <w:right w:val="single" w:sz="8" w:space="0" w:color="000000"/>
            </w:tcBorders>
            <w:vAlign w:val="center"/>
          </w:tcPr>
          <w:p w14:paraId="6596EB4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69CCB13F"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1AB5F54"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042DE361"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10708" w:type="dxa"/>
            <w:tcBorders>
              <w:top w:val="single" w:sz="8" w:space="0" w:color="000000"/>
              <w:left w:val="single" w:sz="8" w:space="0" w:color="000000"/>
              <w:bottom w:val="single" w:sz="8" w:space="0" w:color="000000"/>
              <w:right w:val="single" w:sz="8" w:space="0" w:color="000000"/>
            </w:tcBorders>
            <w:vAlign w:val="center"/>
          </w:tcPr>
          <w:p w14:paraId="6F78B582" w14:textId="77777777" w:rsidR="007202F4" w:rsidRPr="007202F4" w:rsidRDefault="007202F4" w:rsidP="007E0152">
            <w:pPr>
              <w:spacing w:after="150"/>
              <w:rPr>
                <w:rFonts w:ascii="Arial" w:hAnsi="Arial" w:cs="Arial"/>
              </w:rPr>
            </w:pPr>
            <w:r w:rsidRPr="007202F4">
              <w:rPr>
                <w:rFonts w:ascii="Arial" w:hAnsi="Arial" w:cs="Arial"/>
                <w:color w:val="000000"/>
              </w:rPr>
              <w:t>Сталак за бучице</w:t>
            </w:r>
          </w:p>
        </w:tc>
        <w:tc>
          <w:tcPr>
            <w:tcW w:w="450" w:type="dxa"/>
            <w:tcBorders>
              <w:top w:val="single" w:sz="8" w:space="0" w:color="000000"/>
              <w:left w:val="single" w:sz="8" w:space="0" w:color="000000"/>
              <w:bottom w:val="single" w:sz="8" w:space="0" w:color="000000"/>
              <w:right w:val="single" w:sz="8" w:space="0" w:color="000000"/>
            </w:tcBorders>
            <w:vAlign w:val="center"/>
          </w:tcPr>
          <w:p w14:paraId="04D8420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776AB01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06" w:type="dxa"/>
            <w:tcBorders>
              <w:top w:val="single" w:sz="8" w:space="0" w:color="000000"/>
              <w:left w:val="single" w:sz="8" w:space="0" w:color="000000"/>
              <w:bottom w:val="single" w:sz="8" w:space="0" w:color="000000"/>
              <w:right w:val="single" w:sz="8" w:space="0" w:color="000000"/>
            </w:tcBorders>
            <w:vAlign w:val="center"/>
          </w:tcPr>
          <w:p w14:paraId="52F1FAC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282EACE4"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7F6E9A7"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4674CB58"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10708" w:type="dxa"/>
            <w:tcBorders>
              <w:top w:val="single" w:sz="8" w:space="0" w:color="000000"/>
              <w:left w:val="single" w:sz="8" w:space="0" w:color="000000"/>
              <w:bottom w:val="single" w:sz="8" w:space="0" w:color="000000"/>
              <w:right w:val="single" w:sz="8" w:space="0" w:color="000000"/>
            </w:tcBorders>
            <w:vAlign w:val="center"/>
          </w:tcPr>
          <w:p w14:paraId="09A9C0CB" w14:textId="77777777" w:rsidR="007202F4" w:rsidRPr="007202F4" w:rsidRDefault="007202F4" w:rsidP="007E0152">
            <w:pPr>
              <w:spacing w:after="150"/>
              <w:rPr>
                <w:rFonts w:ascii="Arial" w:hAnsi="Arial" w:cs="Arial"/>
              </w:rPr>
            </w:pPr>
            <w:r w:rsidRPr="007202F4">
              <w:rPr>
                <w:rFonts w:ascii="Arial" w:hAnsi="Arial" w:cs="Arial"/>
                <w:color w:val="000000"/>
              </w:rPr>
              <w:t>Палица 100 cm x 2,5 cm</w:t>
            </w:r>
          </w:p>
        </w:tc>
        <w:tc>
          <w:tcPr>
            <w:tcW w:w="450" w:type="dxa"/>
            <w:tcBorders>
              <w:top w:val="single" w:sz="8" w:space="0" w:color="000000"/>
              <w:left w:val="single" w:sz="8" w:space="0" w:color="000000"/>
              <w:bottom w:val="single" w:sz="8" w:space="0" w:color="000000"/>
              <w:right w:val="single" w:sz="8" w:space="0" w:color="000000"/>
            </w:tcBorders>
            <w:vAlign w:val="center"/>
          </w:tcPr>
          <w:p w14:paraId="5055ECB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0B66C81B"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306" w:type="dxa"/>
            <w:tcBorders>
              <w:top w:val="single" w:sz="8" w:space="0" w:color="000000"/>
              <w:left w:val="single" w:sz="8" w:space="0" w:color="000000"/>
              <w:bottom w:val="single" w:sz="8" w:space="0" w:color="000000"/>
              <w:right w:val="single" w:sz="8" w:space="0" w:color="000000"/>
            </w:tcBorders>
            <w:vAlign w:val="center"/>
          </w:tcPr>
          <w:p w14:paraId="011759F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77E28435"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3A85CC92"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666E8F8C" w14:textId="77777777" w:rsidR="007202F4" w:rsidRPr="007202F4" w:rsidRDefault="007202F4" w:rsidP="007E0152">
            <w:pPr>
              <w:spacing w:after="150"/>
              <w:rPr>
                <w:rFonts w:ascii="Arial" w:hAnsi="Arial" w:cs="Arial"/>
              </w:rPr>
            </w:pPr>
            <w:r w:rsidRPr="007202F4">
              <w:rPr>
                <w:rFonts w:ascii="Arial" w:hAnsi="Arial" w:cs="Arial"/>
                <w:b/>
                <w:color w:val="000000"/>
              </w:rPr>
              <w:t>Кабинет за наставника</w:t>
            </w:r>
          </w:p>
        </w:tc>
      </w:tr>
      <w:tr w:rsidR="007202F4" w:rsidRPr="007202F4" w14:paraId="0304BF8F"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3A05C74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708" w:type="dxa"/>
            <w:tcBorders>
              <w:top w:val="single" w:sz="8" w:space="0" w:color="000000"/>
              <w:left w:val="single" w:sz="8" w:space="0" w:color="000000"/>
              <w:bottom w:val="single" w:sz="8" w:space="0" w:color="000000"/>
              <w:right w:val="single" w:sz="8" w:space="0" w:color="000000"/>
            </w:tcBorders>
            <w:vAlign w:val="center"/>
          </w:tcPr>
          <w:p w14:paraId="0ABB6250" w14:textId="77777777" w:rsidR="007202F4" w:rsidRPr="007202F4" w:rsidRDefault="007202F4" w:rsidP="007E0152">
            <w:pPr>
              <w:spacing w:after="150"/>
              <w:rPr>
                <w:rFonts w:ascii="Arial" w:hAnsi="Arial" w:cs="Arial"/>
              </w:rPr>
            </w:pPr>
            <w:r w:rsidRPr="007202F4">
              <w:rPr>
                <w:rFonts w:ascii="Arial" w:hAnsi="Arial" w:cs="Arial"/>
                <w:color w:val="000000"/>
              </w:rPr>
              <w:t>Вага медицинска</w:t>
            </w:r>
          </w:p>
        </w:tc>
        <w:tc>
          <w:tcPr>
            <w:tcW w:w="450" w:type="dxa"/>
            <w:tcBorders>
              <w:top w:val="single" w:sz="8" w:space="0" w:color="000000"/>
              <w:left w:val="single" w:sz="8" w:space="0" w:color="000000"/>
              <w:bottom w:val="single" w:sz="8" w:space="0" w:color="000000"/>
              <w:right w:val="single" w:sz="8" w:space="0" w:color="000000"/>
            </w:tcBorders>
            <w:vAlign w:val="center"/>
          </w:tcPr>
          <w:p w14:paraId="51B7574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019C0BD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06" w:type="dxa"/>
            <w:tcBorders>
              <w:top w:val="single" w:sz="8" w:space="0" w:color="000000"/>
              <w:left w:val="single" w:sz="8" w:space="0" w:color="000000"/>
              <w:bottom w:val="single" w:sz="8" w:space="0" w:color="000000"/>
              <w:right w:val="single" w:sz="8" w:space="0" w:color="000000"/>
            </w:tcBorders>
            <w:vAlign w:val="center"/>
          </w:tcPr>
          <w:p w14:paraId="5A7E46A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3968C2C5"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3F2F56C0"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68358912"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708" w:type="dxa"/>
            <w:tcBorders>
              <w:top w:val="single" w:sz="8" w:space="0" w:color="000000"/>
              <w:left w:val="single" w:sz="8" w:space="0" w:color="000000"/>
              <w:bottom w:val="single" w:sz="8" w:space="0" w:color="000000"/>
              <w:right w:val="single" w:sz="8" w:space="0" w:color="000000"/>
            </w:tcBorders>
            <w:vAlign w:val="center"/>
          </w:tcPr>
          <w:p w14:paraId="68D85340" w14:textId="77777777" w:rsidR="007202F4" w:rsidRPr="007202F4" w:rsidRDefault="007202F4" w:rsidP="007E0152">
            <w:pPr>
              <w:spacing w:after="150"/>
              <w:rPr>
                <w:rFonts w:ascii="Arial" w:hAnsi="Arial" w:cs="Arial"/>
              </w:rPr>
            </w:pPr>
            <w:r w:rsidRPr="007202F4">
              <w:rPr>
                <w:rFonts w:ascii="Arial" w:hAnsi="Arial" w:cs="Arial"/>
                <w:color w:val="000000"/>
              </w:rPr>
              <w:t>Стартни пиштољ</w:t>
            </w:r>
          </w:p>
        </w:tc>
        <w:tc>
          <w:tcPr>
            <w:tcW w:w="450" w:type="dxa"/>
            <w:tcBorders>
              <w:top w:val="single" w:sz="8" w:space="0" w:color="000000"/>
              <w:left w:val="single" w:sz="8" w:space="0" w:color="000000"/>
              <w:bottom w:val="single" w:sz="8" w:space="0" w:color="000000"/>
              <w:right w:val="single" w:sz="8" w:space="0" w:color="000000"/>
            </w:tcBorders>
            <w:vAlign w:val="center"/>
          </w:tcPr>
          <w:p w14:paraId="4DFEBBA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4072DE9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06" w:type="dxa"/>
            <w:tcBorders>
              <w:top w:val="single" w:sz="8" w:space="0" w:color="000000"/>
              <w:left w:val="single" w:sz="8" w:space="0" w:color="000000"/>
              <w:bottom w:val="single" w:sz="8" w:space="0" w:color="000000"/>
              <w:right w:val="single" w:sz="8" w:space="0" w:color="000000"/>
            </w:tcBorders>
            <w:vAlign w:val="center"/>
          </w:tcPr>
          <w:p w14:paraId="11D26C0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5085FC5D"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7A29B560"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161FCADC"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708" w:type="dxa"/>
            <w:tcBorders>
              <w:top w:val="single" w:sz="8" w:space="0" w:color="000000"/>
              <w:left w:val="single" w:sz="8" w:space="0" w:color="000000"/>
              <w:bottom w:val="single" w:sz="8" w:space="0" w:color="000000"/>
              <w:right w:val="single" w:sz="8" w:space="0" w:color="000000"/>
            </w:tcBorders>
            <w:vAlign w:val="center"/>
          </w:tcPr>
          <w:p w14:paraId="5CB61BDB" w14:textId="77777777" w:rsidR="007202F4" w:rsidRPr="007202F4" w:rsidRDefault="007202F4" w:rsidP="007E0152">
            <w:pPr>
              <w:spacing w:after="150"/>
              <w:rPr>
                <w:rFonts w:ascii="Arial" w:hAnsi="Arial" w:cs="Arial"/>
              </w:rPr>
            </w:pPr>
            <w:r w:rsidRPr="007202F4">
              <w:rPr>
                <w:rFonts w:ascii="Arial" w:hAnsi="Arial" w:cs="Arial"/>
                <w:color w:val="000000"/>
              </w:rPr>
              <w:t>Висинометар</w:t>
            </w:r>
          </w:p>
        </w:tc>
        <w:tc>
          <w:tcPr>
            <w:tcW w:w="450" w:type="dxa"/>
            <w:tcBorders>
              <w:top w:val="single" w:sz="8" w:space="0" w:color="000000"/>
              <w:left w:val="single" w:sz="8" w:space="0" w:color="000000"/>
              <w:bottom w:val="single" w:sz="8" w:space="0" w:color="000000"/>
              <w:right w:val="single" w:sz="8" w:space="0" w:color="000000"/>
            </w:tcBorders>
            <w:vAlign w:val="center"/>
          </w:tcPr>
          <w:p w14:paraId="51579AC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28D934D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06" w:type="dxa"/>
            <w:tcBorders>
              <w:top w:val="single" w:sz="8" w:space="0" w:color="000000"/>
              <w:left w:val="single" w:sz="8" w:space="0" w:color="000000"/>
              <w:bottom w:val="single" w:sz="8" w:space="0" w:color="000000"/>
              <w:right w:val="single" w:sz="8" w:space="0" w:color="000000"/>
            </w:tcBorders>
            <w:vAlign w:val="center"/>
          </w:tcPr>
          <w:p w14:paraId="2FCDA5B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7F5BA72F"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7FDAF236"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2D201518"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708" w:type="dxa"/>
            <w:tcBorders>
              <w:top w:val="single" w:sz="8" w:space="0" w:color="000000"/>
              <w:left w:val="single" w:sz="8" w:space="0" w:color="000000"/>
              <w:bottom w:val="single" w:sz="8" w:space="0" w:color="000000"/>
              <w:right w:val="single" w:sz="8" w:space="0" w:color="000000"/>
            </w:tcBorders>
            <w:vAlign w:val="center"/>
          </w:tcPr>
          <w:p w14:paraId="42D5FEE1" w14:textId="77777777" w:rsidR="007202F4" w:rsidRPr="007202F4" w:rsidRDefault="007202F4" w:rsidP="007E0152">
            <w:pPr>
              <w:spacing w:after="150"/>
              <w:rPr>
                <w:rFonts w:ascii="Arial" w:hAnsi="Arial" w:cs="Arial"/>
              </w:rPr>
            </w:pPr>
            <w:r w:rsidRPr="007202F4">
              <w:rPr>
                <w:rFonts w:ascii="Arial" w:hAnsi="Arial" w:cs="Arial"/>
                <w:color w:val="000000"/>
              </w:rPr>
              <w:t>Штоперица</w:t>
            </w:r>
          </w:p>
        </w:tc>
        <w:tc>
          <w:tcPr>
            <w:tcW w:w="450" w:type="dxa"/>
            <w:tcBorders>
              <w:top w:val="single" w:sz="8" w:space="0" w:color="000000"/>
              <w:left w:val="single" w:sz="8" w:space="0" w:color="000000"/>
              <w:bottom w:val="single" w:sz="8" w:space="0" w:color="000000"/>
              <w:right w:val="single" w:sz="8" w:space="0" w:color="000000"/>
            </w:tcBorders>
            <w:vAlign w:val="center"/>
          </w:tcPr>
          <w:p w14:paraId="269FCA5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5B215154" w14:textId="174DA33B" w:rsidR="007202F4" w:rsidRPr="007202F4" w:rsidRDefault="007202F4" w:rsidP="007E0152">
            <w:pPr>
              <w:spacing w:after="150"/>
              <w:rPr>
                <w:rFonts w:ascii="Arial" w:hAnsi="Arial" w:cs="Arial"/>
              </w:rPr>
            </w:pPr>
            <w:r w:rsidRPr="007202F4">
              <w:rPr>
                <w:rFonts w:ascii="Arial" w:hAnsi="Arial" w:cs="Arial"/>
                <w:color w:val="000000"/>
              </w:rPr>
              <w:t>3</w:t>
            </w:r>
            <w:r>
              <w:rPr>
                <w:rFonts w:ascii="Arial" w:hAnsi="Arial" w:cs="Arial"/>
                <w:color w:val="000000"/>
              </w:rPr>
              <w:t>-</w:t>
            </w:r>
            <w:r w:rsidRPr="007202F4">
              <w:rPr>
                <w:rFonts w:ascii="Arial" w:hAnsi="Arial" w:cs="Arial"/>
                <w:color w:val="000000"/>
              </w:rPr>
              <w:t>5</w:t>
            </w:r>
          </w:p>
        </w:tc>
        <w:tc>
          <w:tcPr>
            <w:tcW w:w="306" w:type="dxa"/>
            <w:tcBorders>
              <w:top w:val="single" w:sz="8" w:space="0" w:color="000000"/>
              <w:left w:val="single" w:sz="8" w:space="0" w:color="000000"/>
              <w:bottom w:val="single" w:sz="8" w:space="0" w:color="000000"/>
              <w:right w:val="single" w:sz="8" w:space="0" w:color="000000"/>
            </w:tcBorders>
            <w:vAlign w:val="center"/>
          </w:tcPr>
          <w:p w14:paraId="2839DD6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4EF09D9A"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527EEB62"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0D8AF695"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708" w:type="dxa"/>
            <w:tcBorders>
              <w:top w:val="single" w:sz="8" w:space="0" w:color="000000"/>
              <w:left w:val="single" w:sz="8" w:space="0" w:color="000000"/>
              <w:bottom w:val="single" w:sz="8" w:space="0" w:color="000000"/>
              <w:right w:val="single" w:sz="8" w:space="0" w:color="000000"/>
            </w:tcBorders>
            <w:vAlign w:val="center"/>
          </w:tcPr>
          <w:p w14:paraId="27227A70" w14:textId="77777777" w:rsidR="007202F4" w:rsidRPr="007202F4" w:rsidRDefault="007202F4" w:rsidP="007E0152">
            <w:pPr>
              <w:spacing w:after="150"/>
              <w:rPr>
                <w:rFonts w:ascii="Arial" w:hAnsi="Arial" w:cs="Arial"/>
              </w:rPr>
            </w:pPr>
            <w:r w:rsidRPr="007202F4">
              <w:rPr>
                <w:rFonts w:ascii="Arial" w:hAnsi="Arial" w:cs="Arial"/>
                <w:color w:val="000000"/>
              </w:rPr>
              <w:t>Метална метарска пантљика 15 m</w:t>
            </w:r>
          </w:p>
        </w:tc>
        <w:tc>
          <w:tcPr>
            <w:tcW w:w="450" w:type="dxa"/>
            <w:tcBorders>
              <w:top w:val="single" w:sz="8" w:space="0" w:color="000000"/>
              <w:left w:val="single" w:sz="8" w:space="0" w:color="000000"/>
              <w:bottom w:val="single" w:sz="8" w:space="0" w:color="000000"/>
              <w:right w:val="single" w:sz="8" w:space="0" w:color="000000"/>
            </w:tcBorders>
            <w:vAlign w:val="center"/>
          </w:tcPr>
          <w:p w14:paraId="70BFD90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0AF5C02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06" w:type="dxa"/>
            <w:tcBorders>
              <w:top w:val="single" w:sz="8" w:space="0" w:color="000000"/>
              <w:left w:val="single" w:sz="8" w:space="0" w:color="000000"/>
              <w:bottom w:val="single" w:sz="8" w:space="0" w:color="000000"/>
              <w:right w:val="single" w:sz="8" w:space="0" w:color="000000"/>
            </w:tcBorders>
            <w:vAlign w:val="center"/>
          </w:tcPr>
          <w:p w14:paraId="10DA681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25D75FB2"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5D2D38E6"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6A18DF86"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708" w:type="dxa"/>
            <w:tcBorders>
              <w:top w:val="single" w:sz="8" w:space="0" w:color="000000"/>
              <w:left w:val="single" w:sz="8" w:space="0" w:color="000000"/>
              <w:bottom w:val="single" w:sz="8" w:space="0" w:color="000000"/>
              <w:right w:val="single" w:sz="8" w:space="0" w:color="000000"/>
            </w:tcBorders>
            <w:vAlign w:val="center"/>
          </w:tcPr>
          <w:p w14:paraId="5743F81C" w14:textId="77777777" w:rsidR="007202F4" w:rsidRPr="007202F4" w:rsidRDefault="007202F4" w:rsidP="007E0152">
            <w:pPr>
              <w:spacing w:after="150"/>
              <w:rPr>
                <w:rFonts w:ascii="Arial" w:hAnsi="Arial" w:cs="Arial"/>
              </w:rPr>
            </w:pPr>
            <w:r w:rsidRPr="007202F4">
              <w:rPr>
                <w:rFonts w:ascii="Arial" w:hAnsi="Arial" w:cs="Arial"/>
                <w:color w:val="000000"/>
              </w:rPr>
              <w:t>Метарска пантљика 2 m</w:t>
            </w:r>
          </w:p>
        </w:tc>
        <w:tc>
          <w:tcPr>
            <w:tcW w:w="450" w:type="dxa"/>
            <w:tcBorders>
              <w:top w:val="single" w:sz="8" w:space="0" w:color="000000"/>
              <w:left w:val="single" w:sz="8" w:space="0" w:color="000000"/>
              <w:bottom w:val="single" w:sz="8" w:space="0" w:color="000000"/>
              <w:right w:val="single" w:sz="8" w:space="0" w:color="000000"/>
            </w:tcBorders>
            <w:vAlign w:val="center"/>
          </w:tcPr>
          <w:p w14:paraId="6592419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36EBC5A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06" w:type="dxa"/>
            <w:tcBorders>
              <w:top w:val="single" w:sz="8" w:space="0" w:color="000000"/>
              <w:left w:val="single" w:sz="8" w:space="0" w:color="000000"/>
              <w:bottom w:val="single" w:sz="8" w:space="0" w:color="000000"/>
              <w:right w:val="single" w:sz="8" w:space="0" w:color="000000"/>
            </w:tcBorders>
            <w:vAlign w:val="center"/>
          </w:tcPr>
          <w:p w14:paraId="0E0B6D0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676307C0"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69FB491A"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2AECBBD4"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708" w:type="dxa"/>
            <w:tcBorders>
              <w:top w:val="single" w:sz="8" w:space="0" w:color="000000"/>
              <w:left w:val="single" w:sz="8" w:space="0" w:color="000000"/>
              <w:bottom w:val="single" w:sz="8" w:space="0" w:color="000000"/>
              <w:right w:val="single" w:sz="8" w:space="0" w:color="000000"/>
            </w:tcBorders>
            <w:vAlign w:val="center"/>
          </w:tcPr>
          <w:p w14:paraId="56EE798C" w14:textId="77777777" w:rsidR="007202F4" w:rsidRPr="007202F4" w:rsidRDefault="007202F4" w:rsidP="007E0152">
            <w:pPr>
              <w:spacing w:after="150"/>
              <w:rPr>
                <w:rFonts w:ascii="Arial" w:hAnsi="Arial" w:cs="Arial"/>
              </w:rPr>
            </w:pPr>
            <w:r w:rsidRPr="007202F4">
              <w:rPr>
                <w:rFonts w:ascii="Arial" w:hAnsi="Arial" w:cs="Arial"/>
                <w:color w:val="000000"/>
              </w:rPr>
              <w:t>Калипер</w:t>
            </w:r>
          </w:p>
        </w:tc>
        <w:tc>
          <w:tcPr>
            <w:tcW w:w="450" w:type="dxa"/>
            <w:tcBorders>
              <w:top w:val="single" w:sz="8" w:space="0" w:color="000000"/>
              <w:left w:val="single" w:sz="8" w:space="0" w:color="000000"/>
              <w:bottom w:val="single" w:sz="8" w:space="0" w:color="000000"/>
              <w:right w:val="single" w:sz="8" w:space="0" w:color="000000"/>
            </w:tcBorders>
            <w:vAlign w:val="center"/>
          </w:tcPr>
          <w:p w14:paraId="15B9DF4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16B7847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06" w:type="dxa"/>
            <w:tcBorders>
              <w:top w:val="single" w:sz="8" w:space="0" w:color="000000"/>
              <w:left w:val="single" w:sz="8" w:space="0" w:color="000000"/>
              <w:bottom w:val="single" w:sz="8" w:space="0" w:color="000000"/>
              <w:right w:val="single" w:sz="8" w:space="0" w:color="000000"/>
            </w:tcBorders>
            <w:vAlign w:val="center"/>
          </w:tcPr>
          <w:p w14:paraId="196131E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40C53E7E"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48B1F87C"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683068C6"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708" w:type="dxa"/>
            <w:tcBorders>
              <w:top w:val="single" w:sz="8" w:space="0" w:color="000000"/>
              <w:left w:val="single" w:sz="8" w:space="0" w:color="000000"/>
              <w:bottom w:val="single" w:sz="8" w:space="0" w:color="000000"/>
              <w:right w:val="single" w:sz="8" w:space="0" w:color="000000"/>
            </w:tcBorders>
            <w:vAlign w:val="center"/>
          </w:tcPr>
          <w:p w14:paraId="24305736" w14:textId="77777777" w:rsidR="007202F4" w:rsidRPr="007202F4" w:rsidRDefault="007202F4" w:rsidP="007E0152">
            <w:pPr>
              <w:spacing w:after="150"/>
              <w:rPr>
                <w:rFonts w:ascii="Arial" w:hAnsi="Arial" w:cs="Arial"/>
              </w:rPr>
            </w:pPr>
            <w:r w:rsidRPr="007202F4">
              <w:rPr>
                <w:rFonts w:ascii="Arial" w:hAnsi="Arial" w:cs="Arial"/>
                <w:color w:val="000000"/>
              </w:rPr>
              <w:t>Ормарић прве помоћи</w:t>
            </w:r>
          </w:p>
        </w:tc>
        <w:tc>
          <w:tcPr>
            <w:tcW w:w="450" w:type="dxa"/>
            <w:tcBorders>
              <w:top w:val="single" w:sz="8" w:space="0" w:color="000000"/>
              <w:left w:val="single" w:sz="8" w:space="0" w:color="000000"/>
              <w:bottom w:val="single" w:sz="8" w:space="0" w:color="000000"/>
              <w:right w:val="single" w:sz="8" w:space="0" w:color="000000"/>
            </w:tcBorders>
            <w:vAlign w:val="center"/>
          </w:tcPr>
          <w:p w14:paraId="6D8E7FF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0ECF2BC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06" w:type="dxa"/>
            <w:tcBorders>
              <w:top w:val="single" w:sz="8" w:space="0" w:color="000000"/>
              <w:left w:val="single" w:sz="8" w:space="0" w:color="000000"/>
              <w:bottom w:val="single" w:sz="8" w:space="0" w:color="000000"/>
              <w:right w:val="single" w:sz="8" w:space="0" w:color="000000"/>
            </w:tcBorders>
            <w:vAlign w:val="center"/>
          </w:tcPr>
          <w:p w14:paraId="3CCF221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715AEFE4"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527B3FE8"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6E969438"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708" w:type="dxa"/>
            <w:tcBorders>
              <w:top w:val="single" w:sz="8" w:space="0" w:color="000000"/>
              <w:left w:val="single" w:sz="8" w:space="0" w:color="000000"/>
              <w:bottom w:val="single" w:sz="8" w:space="0" w:color="000000"/>
              <w:right w:val="single" w:sz="8" w:space="0" w:color="000000"/>
            </w:tcBorders>
            <w:vAlign w:val="center"/>
          </w:tcPr>
          <w:p w14:paraId="21C12D1E" w14:textId="77777777" w:rsidR="007202F4" w:rsidRPr="007202F4" w:rsidRDefault="007202F4" w:rsidP="007E0152">
            <w:pPr>
              <w:spacing w:after="150"/>
              <w:rPr>
                <w:rFonts w:ascii="Arial" w:hAnsi="Arial" w:cs="Arial"/>
              </w:rPr>
            </w:pPr>
            <w:r w:rsidRPr="007202F4">
              <w:rPr>
                <w:rFonts w:ascii="Arial" w:hAnsi="Arial" w:cs="Arial"/>
                <w:color w:val="000000"/>
              </w:rPr>
              <w:t>Амбулантни лежај</w:t>
            </w:r>
          </w:p>
        </w:tc>
        <w:tc>
          <w:tcPr>
            <w:tcW w:w="450" w:type="dxa"/>
            <w:tcBorders>
              <w:top w:val="single" w:sz="8" w:space="0" w:color="000000"/>
              <w:left w:val="single" w:sz="8" w:space="0" w:color="000000"/>
              <w:bottom w:val="single" w:sz="8" w:space="0" w:color="000000"/>
              <w:right w:val="single" w:sz="8" w:space="0" w:color="000000"/>
            </w:tcBorders>
            <w:vAlign w:val="center"/>
          </w:tcPr>
          <w:p w14:paraId="0AECACA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34A7FA2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06" w:type="dxa"/>
            <w:tcBorders>
              <w:top w:val="single" w:sz="8" w:space="0" w:color="000000"/>
              <w:left w:val="single" w:sz="8" w:space="0" w:color="000000"/>
              <w:bottom w:val="single" w:sz="8" w:space="0" w:color="000000"/>
              <w:right w:val="single" w:sz="8" w:space="0" w:color="000000"/>
            </w:tcBorders>
            <w:vAlign w:val="center"/>
          </w:tcPr>
          <w:p w14:paraId="2B3382B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722A0E80"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4F0AC912"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D4F876A" w14:textId="77777777" w:rsidR="007202F4" w:rsidRPr="007202F4" w:rsidRDefault="007202F4" w:rsidP="007E0152">
            <w:pPr>
              <w:spacing w:after="150"/>
              <w:rPr>
                <w:rFonts w:ascii="Arial" w:hAnsi="Arial" w:cs="Arial"/>
              </w:rPr>
            </w:pPr>
            <w:r w:rsidRPr="007202F4">
              <w:rPr>
                <w:rFonts w:ascii="Arial" w:hAnsi="Arial" w:cs="Arial"/>
                <w:b/>
                <w:color w:val="000000"/>
              </w:rPr>
              <w:t>Мултимедијални образовни материјал</w:t>
            </w:r>
          </w:p>
        </w:tc>
      </w:tr>
      <w:tr w:rsidR="007202F4" w:rsidRPr="007202F4" w14:paraId="553F87F0"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6BD0900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708" w:type="dxa"/>
            <w:tcBorders>
              <w:top w:val="single" w:sz="8" w:space="0" w:color="000000"/>
              <w:left w:val="single" w:sz="8" w:space="0" w:color="000000"/>
              <w:bottom w:val="single" w:sz="8" w:space="0" w:color="000000"/>
              <w:right w:val="single" w:sz="8" w:space="0" w:color="000000"/>
            </w:tcBorders>
            <w:vAlign w:val="center"/>
          </w:tcPr>
          <w:p w14:paraId="3B324A3D" w14:textId="77777777" w:rsidR="007202F4" w:rsidRPr="007202F4" w:rsidRDefault="007202F4" w:rsidP="007E0152">
            <w:pPr>
              <w:spacing w:after="150"/>
              <w:rPr>
                <w:rFonts w:ascii="Arial" w:hAnsi="Arial" w:cs="Arial"/>
              </w:rPr>
            </w:pPr>
            <w:r w:rsidRPr="007202F4">
              <w:rPr>
                <w:rFonts w:ascii="Arial" w:hAnsi="Arial" w:cs="Arial"/>
                <w:color w:val="000000"/>
              </w:rPr>
              <w:t>Комплет музичких и видео CD-DVD дискова за активности на часу (плес, аеробно вежбање, спортске игре, гимнастика, атлетика…..)</w:t>
            </w:r>
          </w:p>
        </w:tc>
        <w:tc>
          <w:tcPr>
            <w:tcW w:w="450" w:type="dxa"/>
            <w:tcBorders>
              <w:top w:val="single" w:sz="8" w:space="0" w:color="000000"/>
              <w:left w:val="single" w:sz="8" w:space="0" w:color="000000"/>
              <w:bottom w:val="single" w:sz="8" w:space="0" w:color="000000"/>
              <w:right w:val="single" w:sz="8" w:space="0" w:color="000000"/>
            </w:tcBorders>
            <w:vAlign w:val="center"/>
          </w:tcPr>
          <w:p w14:paraId="1356DD0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603" w:type="dxa"/>
            <w:tcBorders>
              <w:top w:val="single" w:sz="8" w:space="0" w:color="000000"/>
              <w:left w:val="single" w:sz="8" w:space="0" w:color="000000"/>
              <w:bottom w:val="single" w:sz="8" w:space="0" w:color="000000"/>
              <w:right w:val="single" w:sz="8" w:space="0" w:color="000000"/>
            </w:tcBorders>
            <w:vAlign w:val="center"/>
          </w:tcPr>
          <w:p w14:paraId="066936D9" w14:textId="5EA57AFF"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306" w:type="dxa"/>
            <w:tcBorders>
              <w:top w:val="single" w:sz="8" w:space="0" w:color="000000"/>
              <w:left w:val="single" w:sz="8" w:space="0" w:color="000000"/>
              <w:bottom w:val="single" w:sz="8" w:space="0" w:color="000000"/>
              <w:right w:val="single" w:sz="8" w:space="0" w:color="000000"/>
            </w:tcBorders>
            <w:vAlign w:val="center"/>
          </w:tcPr>
          <w:p w14:paraId="0D69E14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31F3137E"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05A94D8F"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014EE0C0"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708" w:type="dxa"/>
            <w:tcBorders>
              <w:top w:val="single" w:sz="8" w:space="0" w:color="000000"/>
              <w:left w:val="single" w:sz="8" w:space="0" w:color="000000"/>
              <w:bottom w:val="single" w:sz="8" w:space="0" w:color="000000"/>
              <w:right w:val="single" w:sz="8" w:space="0" w:color="000000"/>
            </w:tcBorders>
            <w:vAlign w:val="center"/>
          </w:tcPr>
          <w:p w14:paraId="4A10E211" w14:textId="77777777" w:rsidR="007202F4" w:rsidRPr="007202F4" w:rsidRDefault="007202F4" w:rsidP="007E0152">
            <w:pPr>
              <w:spacing w:after="150"/>
              <w:rPr>
                <w:rFonts w:ascii="Arial" w:hAnsi="Arial" w:cs="Arial"/>
              </w:rPr>
            </w:pPr>
            <w:r w:rsidRPr="007202F4">
              <w:rPr>
                <w:rFonts w:ascii="Arial" w:hAnsi="Arial" w:cs="Arial"/>
                <w:color w:val="000000"/>
              </w:rPr>
              <w:t>Софтвер за праћење моторичких способности ученика са приказом тестова.</w:t>
            </w:r>
          </w:p>
        </w:tc>
        <w:tc>
          <w:tcPr>
            <w:tcW w:w="450" w:type="dxa"/>
            <w:tcBorders>
              <w:top w:val="single" w:sz="8" w:space="0" w:color="000000"/>
              <w:left w:val="single" w:sz="8" w:space="0" w:color="000000"/>
              <w:bottom w:val="single" w:sz="8" w:space="0" w:color="000000"/>
              <w:right w:val="single" w:sz="8" w:space="0" w:color="000000"/>
            </w:tcBorders>
            <w:vAlign w:val="center"/>
          </w:tcPr>
          <w:p w14:paraId="04BD887D"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603" w:type="dxa"/>
            <w:tcBorders>
              <w:top w:val="single" w:sz="8" w:space="0" w:color="000000"/>
              <w:left w:val="single" w:sz="8" w:space="0" w:color="000000"/>
              <w:bottom w:val="single" w:sz="8" w:space="0" w:color="000000"/>
              <w:right w:val="single" w:sz="8" w:space="0" w:color="000000"/>
            </w:tcBorders>
            <w:vAlign w:val="center"/>
          </w:tcPr>
          <w:p w14:paraId="7629C7F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06" w:type="dxa"/>
            <w:tcBorders>
              <w:top w:val="single" w:sz="8" w:space="0" w:color="000000"/>
              <w:left w:val="single" w:sz="8" w:space="0" w:color="000000"/>
              <w:bottom w:val="single" w:sz="8" w:space="0" w:color="000000"/>
              <w:right w:val="single" w:sz="8" w:space="0" w:color="000000"/>
            </w:tcBorders>
            <w:vAlign w:val="center"/>
          </w:tcPr>
          <w:p w14:paraId="3BE98DE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09F48BF1"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06009C86" w14:textId="77777777" w:rsidTr="007E0152">
        <w:trPr>
          <w:trHeight w:val="45"/>
          <w:tblCellSpacing w:w="0" w:type="auto"/>
        </w:trPr>
        <w:tc>
          <w:tcPr>
            <w:tcW w:w="882" w:type="dxa"/>
            <w:tcBorders>
              <w:top w:val="single" w:sz="8" w:space="0" w:color="000000"/>
              <w:left w:val="single" w:sz="8" w:space="0" w:color="000000"/>
              <w:bottom w:val="single" w:sz="8" w:space="0" w:color="000000"/>
              <w:right w:val="single" w:sz="8" w:space="0" w:color="000000"/>
            </w:tcBorders>
            <w:vAlign w:val="center"/>
          </w:tcPr>
          <w:p w14:paraId="4B11127B"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708" w:type="dxa"/>
            <w:tcBorders>
              <w:top w:val="single" w:sz="8" w:space="0" w:color="000000"/>
              <w:left w:val="single" w:sz="8" w:space="0" w:color="000000"/>
              <w:bottom w:val="single" w:sz="8" w:space="0" w:color="000000"/>
              <w:right w:val="single" w:sz="8" w:space="0" w:color="000000"/>
            </w:tcBorders>
            <w:vAlign w:val="center"/>
          </w:tcPr>
          <w:p w14:paraId="68FEE6FA" w14:textId="77777777" w:rsidR="007202F4" w:rsidRPr="007202F4" w:rsidRDefault="007202F4" w:rsidP="007E0152">
            <w:pPr>
              <w:spacing w:after="150"/>
              <w:rPr>
                <w:rFonts w:ascii="Arial" w:hAnsi="Arial" w:cs="Arial"/>
              </w:rPr>
            </w:pPr>
            <w:r w:rsidRPr="007202F4">
              <w:rPr>
                <w:rFonts w:ascii="Arial" w:hAnsi="Arial" w:cs="Arial"/>
                <w:color w:val="000000"/>
              </w:rPr>
              <w:t>Кинограми садржаја програма</w:t>
            </w:r>
          </w:p>
        </w:tc>
        <w:tc>
          <w:tcPr>
            <w:tcW w:w="450" w:type="dxa"/>
            <w:tcBorders>
              <w:top w:val="single" w:sz="8" w:space="0" w:color="000000"/>
              <w:left w:val="single" w:sz="8" w:space="0" w:color="000000"/>
              <w:bottom w:val="single" w:sz="8" w:space="0" w:color="000000"/>
              <w:right w:val="single" w:sz="8" w:space="0" w:color="000000"/>
            </w:tcBorders>
            <w:vAlign w:val="center"/>
          </w:tcPr>
          <w:p w14:paraId="15EFED0C"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603" w:type="dxa"/>
            <w:tcBorders>
              <w:top w:val="single" w:sz="8" w:space="0" w:color="000000"/>
              <w:left w:val="single" w:sz="8" w:space="0" w:color="000000"/>
              <w:bottom w:val="single" w:sz="8" w:space="0" w:color="000000"/>
              <w:right w:val="single" w:sz="8" w:space="0" w:color="000000"/>
            </w:tcBorders>
            <w:vAlign w:val="center"/>
          </w:tcPr>
          <w:p w14:paraId="3065B23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06" w:type="dxa"/>
            <w:tcBorders>
              <w:top w:val="single" w:sz="8" w:space="0" w:color="000000"/>
              <w:left w:val="single" w:sz="8" w:space="0" w:color="000000"/>
              <w:bottom w:val="single" w:sz="8" w:space="0" w:color="000000"/>
              <w:right w:val="single" w:sz="8" w:space="0" w:color="000000"/>
            </w:tcBorders>
            <w:vAlign w:val="center"/>
          </w:tcPr>
          <w:p w14:paraId="48738F9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51" w:type="dxa"/>
            <w:tcBorders>
              <w:top w:val="single" w:sz="8" w:space="0" w:color="000000"/>
              <w:left w:val="single" w:sz="8" w:space="0" w:color="000000"/>
              <w:bottom w:val="single" w:sz="8" w:space="0" w:color="000000"/>
              <w:right w:val="single" w:sz="8" w:space="0" w:color="000000"/>
            </w:tcBorders>
            <w:vAlign w:val="center"/>
          </w:tcPr>
          <w:p w14:paraId="1457C3D6"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5E863467"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6081617F"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4331BDE5"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D954981"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664EC079" w14:textId="77777777" w:rsidR="007202F4" w:rsidRPr="007202F4" w:rsidRDefault="007202F4" w:rsidP="007202F4">
      <w:pPr>
        <w:spacing w:after="150"/>
        <w:rPr>
          <w:rFonts w:ascii="Arial" w:hAnsi="Arial" w:cs="Arial"/>
        </w:rPr>
      </w:pPr>
      <w:r w:rsidRPr="007202F4">
        <w:rPr>
          <w:rFonts w:ascii="Arial" w:hAnsi="Arial" w:cs="Arial"/>
          <w:i/>
          <w:color w:val="000000"/>
        </w:rPr>
        <w:t>6 Стандарди:</w:t>
      </w:r>
    </w:p>
    <w:p w14:paraId="763ACA54" w14:textId="77777777" w:rsidR="007202F4" w:rsidRPr="007202F4" w:rsidRDefault="007202F4" w:rsidP="007202F4">
      <w:pPr>
        <w:spacing w:after="150"/>
        <w:rPr>
          <w:rFonts w:ascii="Arial" w:hAnsi="Arial" w:cs="Arial"/>
        </w:rPr>
      </w:pPr>
      <w:r w:rsidRPr="007202F4">
        <w:rPr>
          <w:rFonts w:ascii="Arial" w:hAnsi="Arial" w:cs="Arial"/>
          <w:i/>
          <w:color w:val="000000"/>
        </w:rPr>
        <w:t>Све справе које се користе у Физичком и здравственом васпитању, ради безбедности деце у процесу вежбања, неопходно је да поседују минимум ЕN стандард.</w:t>
      </w:r>
    </w:p>
    <w:p w14:paraId="4870F9B1" w14:textId="77777777" w:rsidR="007202F4" w:rsidRPr="007202F4" w:rsidRDefault="007202F4" w:rsidP="007202F4">
      <w:pPr>
        <w:spacing w:after="150"/>
        <w:rPr>
          <w:rFonts w:ascii="Arial" w:hAnsi="Arial" w:cs="Arial"/>
        </w:rPr>
      </w:pPr>
      <w:r w:rsidRPr="007202F4">
        <w:rPr>
          <w:rFonts w:ascii="Arial" w:hAnsi="Arial" w:cs="Arial"/>
          <w:i/>
          <w:color w:val="000000"/>
        </w:rPr>
        <w:t>7 Реквизити од гуме или PVC-а по својим карактеристикама не смеју негативно да утичу на здравље ученика (треба да поседују одговарајући сертификат да су безбедни за употребу).</w:t>
      </w:r>
    </w:p>
    <w:p w14:paraId="3127DAD6" w14:textId="77777777" w:rsidR="007202F4" w:rsidRPr="007202F4" w:rsidRDefault="007202F4" w:rsidP="007202F4">
      <w:pPr>
        <w:spacing w:after="150"/>
        <w:rPr>
          <w:rFonts w:ascii="Arial" w:hAnsi="Arial" w:cs="Arial"/>
        </w:rPr>
      </w:pPr>
      <w:r w:rsidRPr="007202F4">
        <w:rPr>
          <w:rFonts w:ascii="Arial" w:hAnsi="Arial" w:cs="Arial"/>
          <w:i/>
          <w:color w:val="000000"/>
        </w:rPr>
        <w:t>8 Све реквизити од гуме или PVC-а морају имати сертификат да су безбедни за употребу. Справе у кабинету, ради безбедности деце у процесу вежбања, неопходно је да поседују минимум ЕN стандард.</w:t>
      </w:r>
    </w:p>
    <w:p w14:paraId="61030DEB" w14:textId="77777777" w:rsidR="007202F4" w:rsidRPr="007202F4" w:rsidRDefault="007202F4" w:rsidP="007202F4">
      <w:pPr>
        <w:spacing w:after="120"/>
        <w:jc w:val="center"/>
        <w:rPr>
          <w:rFonts w:ascii="Arial" w:hAnsi="Arial" w:cs="Arial"/>
        </w:rPr>
      </w:pPr>
      <w:r w:rsidRPr="007202F4">
        <w:rPr>
          <w:rFonts w:ascii="Arial" w:hAnsi="Arial" w:cs="Arial"/>
          <w:b/>
          <w:color w:val="000000"/>
        </w:rPr>
        <w:t>ДРУГИ ЦИКЛУС ОСНОВНОГ ОБРАЗОВАЊА И ВАСПИТАЊА</w:t>
      </w:r>
    </w:p>
    <w:p w14:paraId="4D39E9D4" w14:textId="77777777" w:rsidR="007202F4" w:rsidRPr="007202F4" w:rsidRDefault="007202F4" w:rsidP="007202F4">
      <w:pPr>
        <w:spacing w:after="120"/>
        <w:jc w:val="center"/>
        <w:rPr>
          <w:rFonts w:ascii="Arial" w:hAnsi="Arial" w:cs="Arial"/>
        </w:rPr>
      </w:pPr>
      <w:r w:rsidRPr="007202F4">
        <w:rPr>
          <w:rFonts w:ascii="Arial" w:hAnsi="Arial" w:cs="Arial"/>
          <w:b/>
          <w:color w:val="000000"/>
        </w:rPr>
        <w:t>СРПСКИ ЈЕЗИК И КЊИЖЕВНОСТ/СРПСКИ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6"/>
        <w:gridCol w:w="3279"/>
        <w:gridCol w:w="1701"/>
        <w:gridCol w:w="1284"/>
        <w:gridCol w:w="1642"/>
        <w:gridCol w:w="1920"/>
      </w:tblGrid>
      <w:tr w:rsidR="007202F4" w:rsidRPr="007202F4" w14:paraId="41E94F12"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41CC54B7"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56DABD22"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6629" w:type="dxa"/>
            <w:tcBorders>
              <w:top w:val="single" w:sz="8" w:space="0" w:color="000000"/>
              <w:left w:val="single" w:sz="8" w:space="0" w:color="000000"/>
              <w:bottom w:val="single" w:sz="8" w:space="0" w:color="000000"/>
              <w:right w:val="single" w:sz="8" w:space="0" w:color="000000"/>
            </w:tcBorders>
            <w:vAlign w:val="center"/>
          </w:tcPr>
          <w:p w14:paraId="20969439"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2946" w:type="dxa"/>
            <w:tcBorders>
              <w:top w:val="single" w:sz="8" w:space="0" w:color="000000"/>
              <w:left w:val="single" w:sz="8" w:space="0" w:color="000000"/>
              <w:bottom w:val="single" w:sz="8" w:space="0" w:color="000000"/>
              <w:right w:val="single" w:sz="8" w:space="0" w:color="000000"/>
            </w:tcBorders>
            <w:vAlign w:val="center"/>
          </w:tcPr>
          <w:p w14:paraId="4BC12480"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701" w:type="dxa"/>
            <w:tcBorders>
              <w:top w:val="single" w:sz="8" w:space="0" w:color="000000"/>
              <w:left w:val="single" w:sz="8" w:space="0" w:color="000000"/>
              <w:bottom w:val="single" w:sz="8" w:space="0" w:color="000000"/>
              <w:right w:val="single" w:sz="8" w:space="0" w:color="000000"/>
            </w:tcBorders>
            <w:vAlign w:val="center"/>
          </w:tcPr>
          <w:p w14:paraId="4BA21B84"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701" w:type="dxa"/>
            <w:tcBorders>
              <w:top w:val="single" w:sz="8" w:space="0" w:color="000000"/>
              <w:left w:val="single" w:sz="8" w:space="0" w:color="000000"/>
              <w:bottom w:val="single" w:sz="8" w:space="0" w:color="000000"/>
              <w:right w:val="single" w:sz="8" w:space="0" w:color="000000"/>
            </w:tcBorders>
            <w:vAlign w:val="center"/>
          </w:tcPr>
          <w:p w14:paraId="250668B4" w14:textId="77777777" w:rsidR="007202F4" w:rsidRPr="007202F4" w:rsidRDefault="007202F4" w:rsidP="007E0152">
            <w:pPr>
              <w:spacing w:after="150"/>
              <w:rPr>
                <w:rFonts w:ascii="Arial" w:hAnsi="Arial" w:cs="Arial"/>
              </w:rPr>
            </w:pPr>
            <w:r w:rsidRPr="007202F4">
              <w:rPr>
                <w:rFonts w:ascii="Arial" w:hAnsi="Arial" w:cs="Arial"/>
                <w:color w:val="000000"/>
              </w:rPr>
              <w:t>Обавезно/ препоручено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01EB7B64"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6B1CE8BA"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2E8B31A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629" w:type="dxa"/>
            <w:tcBorders>
              <w:top w:val="single" w:sz="8" w:space="0" w:color="000000"/>
              <w:left w:val="single" w:sz="8" w:space="0" w:color="000000"/>
              <w:bottom w:val="single" w:sz="8" w:space="0" w:color="000000"/>
              <w:right w:val="single" w:sz="8" w:space="0" w:color="000000"/>
            </w:tcBorders>
            <w:vAlign w:val="center"/>
          </w:tcPr>
          <w:p w14:paraId="2CFD4C95" w14:textId="77777777" w:rsidR="007202F4" w:rsidRPr="007202F4" w:rsidRDefault="007202F4" w:rsidP="007E0152">
            <w:pPr>
              <w:spacing w:after="150"/>
              <w:rPr>
                <w:rFonts w:ascii="Arial" w:hAnsi="Arial" w:cs="Arial"/>
              </w:rPr>
            </w:pPr>
            <w:r w:rsidRPr="007202F4">
              <w:rPr>
                <w:rFonts w:ascii="Arial" w:hAnsi="Arial" w:cs="Arial"/>
                <w:color w:val="000000"/>
              </w:rPr>
              <w:t>Слике (фотографије, уметничке репродукције) писаца из програма</w:t>
            </w:r>
          </w:p>
        </w:tc>
        <w:tc>
          <w:tcPr>
            <w:tcW w:w="2946" w:type="dxa"/>
            <w:tcBorders>
              <w:top w:val="single" w:sz="8" w:space="0" w:color="000000"/>
              <w:left w:val="single" w:sz="8" w:space="0" w:color="000000"/>
              <w:bottom w:val="single" w:sz="8" w:space="0" w:color="000000"/>
              <w:right w:val="single" w:sz="8" w:space="0" w:color="000000"/>
            </w:tcBorders>
            <w:vAlign w:val="center"/>
          </w:tcPr>
          <w:p w14:paraId="0C6FB358"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701" w:type="dxa"/>
            <w:tcBorders>
              <w:top w:val="single" w:sz="8" w:space="0" w:color="000000"/>
              <w:left w:val="single" w:sz="8" w:space="0" w:color="000000"/>
              <w:bottom w:val="single" w:sz="8" w:space="0" w:color="000000"/>
              <w:right w:val="single" w:sz="8" w:space="0" w:color="000000"/>
            </w:tcBorders>
            <w:vAlign w:val="center"/>
          </w:tcPr>
          <w:p w14:paraId="343FE7D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12AD4D9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1D875036" w14:textId="77777777" w:rsidR="007202F4" w:rsidRPr="007202F4" w:rsidRDefault="007202F4" w:rsidP="007E0152">
            <w:pPr>
              <w:rPr>
                <w:rFonts w:ascii="Arial" w:hAnsi="Arial" w:cs="Arial"/>
              </w:rPr>
            </w:pPr>
          </w:p>
        </w:tc>
      </w:tr>
      <w:tr w:rsidR="007202F4" w:rsidRPr="007202F4" w14:paraId="4C0F7E61"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4F1921D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6629" w:type="dxa"/>
            <w:tcBorders>
              <w:top w:val="single" w:sz="8" w:space="0" w:color="000000"/>
              <w:left w:val="single" w:sz="8" w:space="0" w:color="000000"/>
              <w:bottom w:val="single" w:sz="8" w:space="0" w:color="000000"/>
              <w:right w:val="single" w:sz="8" w:space="0" w:color="000000"/>
            </w:tcBorders>
            <w:vAlign w:val="center"/>
          </w:tcPr>
          <w:p w14:paraId="123492D2" w14:textId="77777777" w:rsidR="007202F4" w:rsidRPr="007202F4" w:rsidRDefault="007202F4" w:rsidP="007E0152">
            <w:pPr>
              <w:spacing w:after="150"/>
              <w:rPr>
                <w:rFonts w:ascii="Arial" w:hAnsi="Arial" w:cs="Arial"/>
              </w:rPr>
            </w:pPr>
            <w:r w:rsidRPr="007202F4">
              <w:rPr>
                <w:rFonts w:ascii="Arial" w:hAnsi="Arial" w:cs="Arial"/>
                <w:color w:val="000000"/>
              </w:rPr>
              <w:t>Карта распоређености језика света</w:t>
            </w:r>
          </w:p>
        </w:tc>
        <w:tc>
          <w:tcPr>
            <w:tcW w:w="2946" w:type="dxa"/>
            <w:tcBorders>
              <w:top w:val="single" w:sz="8" w:space="0" w:color="000000"/>
              <w:left w:val="single" w:sz="8" w:space="0" w:color="000000"/>
              <w:bottom w:val="single" w:sz="8" w:space="0" w:color="000000"/>
              <w:right w:val="single" w:sz="8" w:space="0" w:color="000000"/>
            </w:tcBorders>
            <w:vAlign w:val="center"/>
          </w:tcPr>
          <w:p w14:paraId="05F147F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1462F27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32FBFB3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07E089B4" w14:textId="77777777" w:rsidR="007202F4" w:rsidRPr="007202F4" w:rsidRDefault="007202F4" w:rsidP="007E0152">
            <w:pPr>
              <w:rPr>
                <w:rFonts w:ascii="Arial" w:hAnsi="Arial" w:cs="Arial"/>
              </w:rPr>
            </w:pPr>
          </w:p>
        </w:tc>
      </w:tr>
      <w:tr w:rsidR="007202F4" w:rsidRPr="007202F4" w14:paraId="4F91D4C6"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09702DBA"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6629" w:type="dxa"/>
            <w:tcBorders>
              <w:top w:val="single" w:sz="8" w:space="0" w:color="000000"/>
              <w:left w:val="single" w:sz="8" w:space="0" w:color="000000"/>
              <w:bottom w:val="single" w:sz="8" w:space="0" w:color="000000"/>
              <w:right w:val="single" w:sz="8" w:space="0" w:color="000000"/>
            </w:tcBorders>
            <w:vAlign w:val="center"/>
          </w:tcPr>
          <w:p w14:paraId="2F96EDEC" w14:textId="77777777" w:rsidR="007202F4" w:rsidRPr="007202F4" w:rsidRDefault="007202F4" w:rsidP="007E0152">
            <w:pPr>
              <w:spacing w:after="150"/>
              <w:rPr>
                <w:rFonts w:ascii="Arial" w:hAnsi="Arial" w:cs="Arial"/>
              </w:rPr>
            </w:pPr>
            <w:r w:rsidRPr="007202F4">
              <w:rPr>
                <w:rFonts w:ascii="Arial" w:hAnsi="Arial" w:cs="Arial"/>
                <w:color w:val="000000"/>
              </w:rPr>
              <w:t>Мапа стабла индоевропских језика</w:t>
            </w:r>
          </w:p>
        </w:tc>
        <w:tc>
          <w:tcPr>
            <w:tcW w:w="2946" w:type="dxa"/>
            <w:tcBorders>
              <w:top w:val="single" w:sz="8" w:space="0" w:color="000000"/>
              <w:left w:val="single" w:sz="8" w:space="0" w:color="000000"/>
              <w:bottom w:val="single" w:sz="8" w:space="0" w:color="000000"/>
              <w:right w:val="single" w:sz="8" w:space="0" w:color="000000"/>
            </w:tcBorders>
            <w:vAlign w:val="center"/>
          </w:tcPr>
          <w:p w14:paraId="4C3236C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3D6D159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1CE10CE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00B8E0B9" w14:textId="77777777" w:rsidR="007202F4" w:rsidRPr="007202F4" w:rsidRDefault="007202F4" w:rsidP="007E0152">
            <w:pPr>
              <w:spacing w:after="150"/>
              <w:rPr>
                <w:rFonts w:ascii="Arial" w:hAnsi="Arial" w:cs="Arial"/>
              </w:rPr>
            </w:pPr>
            <w:r w:rsidRPr="007202F4">
              <w:rPr>
                <w:rFonts w:ascii="Arial" w:hAnsi="Arial" w:cs="Arial"/>
                <w:color w:val="000000"/>
              </w:rPr>
              <w:t>могу израђивати и наставници у сарадњи са ученицима</w:t>
            </w:r>
          </w:p>
        </w:tc>
      </w:tr>
      <w:tr w:rsidR="007202F4" w:rsidRPr="007202F4" w14:paraId="2D4AE925"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289C9948"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6629" w:type="dxa"/>
            <w:tcBorders>
              <w:top w:val="single" w:sz="8" w:space="0" w:color="000000"/>
              <w:left w:val="single" w:sz="8" w:space="0" w:color="000000"/>
              <w:bottom w:val="single" w:sz="8" w:space="0" w:color="000000"/>
              <w:right w:val="single" w:sz="8" w:space="0" w:color="000000"/>
            </w:tcBorders>
            <w:vAlign w:val="center"/>
          </w:tcPr>
          <w:p w14:paraId="1AB12CEF" w14:textId="77777777" w:rsidR="007202F4" w:rsidRPr="007202F4" w:rsidRDefault="007202F4" w:rsidP="007E0152">
            <w:pPr>
              <w:spacing w:after="150"/>
              <w:rPr>
                <w:rFonts w:ascii="Arial" w:hAnsi="Arial" w:cs="Arial"/>
              </w:rPr>
            </w:pPr>
            <w:r w:rsidRPr="007202F4">
              <w:rPr>
                <w:rFonts w:ascii="Arial" w:hAnsi="Arial" w:cs="Arial"/>
                <w:color w:val="000000"/>
              </w:rPr>
              <w:t>Дијалекатска карта српског језика</w:t>
            </w:r>
          </w:p>
        </w:tc>
        <w:tc>
          <w:tcPr>
            <w:tcW w:w="2946" w:type="dxa"/>
            <w:tcBorders>
              <w:top w:val="single" w:sz="8" w:space="0" w:color="000000"/>
              <w:left w:val="single" w:sz="8" w:space="0" w:color="000000"/>
              <w:bottom w:val="single" w:sz="8" w:space="0" w:color="000000"/>
              <w:right w:val="single" w:sz="8" w:space="0" w:color="000000"/>
            </w:tcBorders>
            <w:vAlign w:val="center"/>
          </w:tcPr>
          <w:p w14:paraId="1A15952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4906F7B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2B591FF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152AFD7A" w14:textId="77777777" w:rsidR="007202F4" w:rsidRPr="007202F4" w:rsidRDefault="007202F4" w:rsidP="007E0152">
            <w:pPr>
              <w:rPr>
                <w:rFonts w:ascii="Arial" w:hAnsi="Arial" w:cs="Arial"/>
              </w:rPr>
            </w:pPr>
          </w:p>
        </w:tc>
      </w:tr>
      <w:tr w:rsidR="007202F4" w:rsidRPr="007202F4" w14:paraId="413D13AE"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2DDEF048"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6629" w:type="dxa"/>
            <w:tcBorders>
              <w:top w:val="single" w:sz="8" w:space="0" w:color="000000"/>
              <w:left w:val="single" w:sz="8" w:space="0" w:color="000000"/>
              <w:bottom w:val="single" w:sz="8" w:space="0" w:color="000000"/>
              <w:right w:val="single" w:sz="8" w:space="0" w:color="000000"/>
            </w:tcBorders>
            <w:vAlign w:val="center"/>
          </w:tcPr>
          <w:p w14:paraId="5CB4CAB4" w14:textId="77777777" w:rsidR="007202F4" w:rsidRPr="007202F4" w:rsidRDefault="007202F4" w:rsidP="007E0152">
            <w:pPr>
              <w:spacing w:after="150"/>
              <w:rPr>
                <w:rFonts w:ascii="Arial" w:hAnsi="Arial" w:cs="Arial"/>
              </w:rPr>
            </w:pPr>
            <w:r w:rsidRPr="007202F4">
              <w:rPr>
                <w:rFonts w:ascii="Arial" w:hAnsi="Arial" w:cs="Arial"/>
                <w:color w:val="000000"/>
              </w:rPr>
              <w:t>Постер ћириличког писма</w:t>
            </w:r>
          </w:p>
        </w:tc>
        <w:tc>
          <w:tcPr>
            <w:tcW w:w="2946" w:type="dxa"/>
            <w:tcBorders>
              <w:top w:val="single" w:sz="8" w:space="0" w:color="000000"/>
              <w:left w:val="single" w:sz="8" w:space="0" w:color="000000"/>
              <w:bottom w:val="single" w:sz="8" w:space="0" w:color="000000"/>
              <w:right w:val="single" w:sz="8" w:space="0" w:color="000000"/>
            </w:tcBorders>
            <w:vAlign w:val="center"/>
          </w:tcPr>
          <w:p w14:paraId="1ED13F5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5C77F8A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701" w:type="dxa"/>
            <w:tcBorders>
              <w:top w:val="single" w:sz="8" w:space="0" w:color="000000"/>
              <w:left w:val="single" w:sz="8" w:space="0" w:color="000000"/>
              <w:bottom w:val="single" w:sz="8" w:space="0" w:color="000000"/>
              <w:right w:val="single" w:sz="8" w:space="0" w:color="000000"/>
            </w:tcBorders>
            <w:vAlign w:val="center"/>
          </w:tcPr>
          <w:p w14:paraId="018ABE7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42B8A920" w14:textId="77777777" w:rsidR="007202F4" w:rsidRPr="007202F4" w:rsidRDefault="007202F4" w:rsidP="007E0152">
            <w:pPr>
              <w:rPr>
                <w:rFonts w:ascii="Arial" w:hAnsi="Arial" w:cs="Arial"/>
              </w:rPr>
            </w:pPr>
          </w:p>
        </w:tc>
      </w:tr>
      <w:tr w:rsidR="007202F4" w:rsidRPr="007202F4" w14:paraId="62E2193B"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5F28E475"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6629" w:type="dxa"/>
            <w:tcBorders>
              <w:top w:val="single" w:sz="8" w:space="0" w:color="000000"/>
              <w:left w:val="single" w:sz="8" w:space="0" w:color="000000"/>
              <w:bottom w:val="single" w:sz="8" w:space="0" w:color="000000"/>
              <w:right w:val="single" w:sz="8" w:space="0" w:color="000000"/>
            </w:tcBorders>
            <w:vAlign w:val="center"/>
          </w:tcPr>
          <w:p w14:paraId="3ED14C13" w14:textId="77777777" w:rsidR="007202F4" w:rsidRPr="007202F4" w:rsidRDefault="007202F4" w:rsidP="007E0152">
            <w:pPr>
              <w:spacing w:after="150"/>
              <w:rPr>
                <w:rFonts w:ascii="Arial" w:hAnsi="Arial" w:cs="Arial"/>
              </w:rPr>
            </w:pPr>
            <w:r w:rsidRPr="007202F4">
              <w:rPr>
                <w:rFonts w:ascii="Arial" w:hAnsi="Arial" w:cs="Arial"/>
                <w:color w:val="000000"/>
              </w:rPr>
              <w:t>Постер латиничког писма</w:t>
            </w:r>
          </w:p>
        </w:tc>
        <w:tc>
          <w:tcPr>
            <w:tcW w:w="2946" w:type="dxa"/>
            <w:tcBorders>
              <w:top w:val="single" w:sz="8" w:space="0" w:color="000000"/>
              <w:left w:val="single" w:sz="8" w:space="0" w:color="000000"/>
              <w:bottom w:val="single" w:sz="8" w:space="0" w:color="000000"/>
              <w:right w:val="single" w:sz="8" w:space="0" w:color="000000"/>
            </w:tcBorders>
            <w:vAlign w:val="center"/>
          </w:tcPr>
          <w:p w14:paraId="7E603A2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4CA3244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29B2E63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4F35ED6C" w14:textId="77777777" w:rsidR="007202F4" w:rsidRPr="007202F4" w:rsidRDefault="007202F4" w:rsidP="007E0152">
            <w:pPr>
              <w:rPr>
                <w:rFonts w:ascii="Arial" w:hAnsi="Arial" w:cs="Arial"/>
              </w:rPr>
            </w:pPr>
          </w:p>
        </w:tc>
      </w:tr>
      <w:tr w:rsidR="007202F4" w:rsidRPr="007202F4" w14:paraId="3A47210A"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16EED3D6"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6629" w:type="dxa"/>
            <w:tcBorders>
              <w:top w:val="single" w:sz="8" w:space="0" w:color="000000"/>
              <w:left w:val="single" w:sz="8" w:space="0" w:color="000000"/>
              <w:bottom w:val="single" w:sz="8" w:space="0" w:color="000000"/>
              <w:right w:val="single" w:sz="8" w:space="0" w:color="000000"/>
            </w:tcBorders>
            <w:vAlign w:val="center"/>
          </w:tcPr>
          <w:p w14:paraId="634185B1" w14:textId="77777777" w:rsidR="007202F4" w:rsidRPr="007202F4" w:rsidRDefault="007202F4" w:rsidP="007E0152">
            <w:pPr>
              <w:spacing w:after="150"/>
              <w:rPr>
                <w:rFonts w:ascii="Arial" w:hAnsi="Arial" w:cs="Arial"/>
              </w:rPr>
            </w:pPr>
            <w:r w:rsidRPr="007202F4">
              <w:rPr>
                <w:rFonts w:ascii="Arial" w:hAnsi="Arial" w:cs="Arial"/>
                <w:color w:val="000000"/>
              </w:rPr>
              <w:t>Постер најстаријих писама словенске писмености</w:t>
            </w:r>
          </w:p>
        </w:tc>
        <w:tc>
          <w:tcPr>
            <w:tcW w:w="2946" w:type="dxa"/>
            <w:tcBorders>
              <w:top w:val="single" w:sz="8" w:space="0" w:color="000000"/>
              <w:left w:val="single" w:sz="8" w:space="0" w:color="000000"/>
              <w:bottom w:val="single" w:sz="8" w:space="0" w:color="000000"/>
              <w:right w:val="single" w:sz="8" w:space="0" w:color="000000"/>
            </w:tcBorders>
            <w:vAlign w:val="center"/>
          </w:tcPr>
          <w:p w14:paraId="63B2C60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5C647FA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16829DA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2BE639E0" w14:textId="77777777" w:rsidR="007202F4" w:rsidRPr="007202F4" w:rsidRDefault="007202F4" w:rsidP="007E0152">
            <w:pPr>
              <w:spacing w:after="150"/>
              <w:rPr>
                <w:rFonts w:ascii="Arial" w:hAnsi="Arial" w:cs="Arial"/>
              </w:rPr>
            </w:pPr>
            <w:r w:rsidRPr="007202F4">
              <w:rPr>
                <w:rFonts w:ascii="Arial" w:hAnsi="Arial" w:cs="Arial"/>
                <w:color w:val="000000"/>
              </w:rPr>
              <w:t>могу израђивати и наставници у сарадњи са ученицима</w:t>
            </w:r>
          </w:p>
        </w:tc>
      </w:tr>
      <w:tr w:rsidR="007202F4" w:rsidRPr="007202F4" w14:paraId="3C2F8946"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55CB4E3B"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6629" w:type="dxa"/>
            <w:tcBorders>
              <w:top w:val="single" w:sz="8" w:space="0" w:color="000000"/>
              <w:left w:val="single" w:sz="8" w:space="0" w:color="000000"/>
              <w:bottom w:val="single" w:sz="8" w:space="0" w:color="000000"/>
              <w:right w:val="single" w:sz="8" w:space="0" w:color="000000"/>
            </w:tcBorders>
            <w:vAlign w:val="center"/>
          </w:tcPr>
          <w:p w14:paraId="7384FFDA" w14:textId="77777777" w:rsidR="007202F4" w:rsidRPr="007202F4" w:rsidRDefault="007202F4" w:rsidP="007E0152">
            <w:pPr>
              <w:spacing w:after="150"/>
              <w:rPr>
                <w:rFonts w:ascii="Arial" w:hAnsi="Arial" w:cs="Arial"/>
              </w:rPr>
            </w:pPr>
            <w:r w:rsidRPr="007202F4">
              <w:rPr>
                <w:rFonts w:ascii="Arial" w:hAnsi="Arial" w:cs="Arial"/>
                <w:color w:val="000000"/>
              </w:rPr>
              <w:t>Постер развоја српског језика</w:t>
            </w:r>
          </w:p>
        </w:tc>
        <w:tc>
          <w:tcPr>
            <w:tcW w:w="2946" w:type="dxa"/>
            <w:tcBorders>
              <w:top w:val="single" w:sz="8" w:space="0" w:color="000000"/>
              <w:left w:val="single" w:sz="8" w:space="0" w:color="000000"/>
              <w:bottom w:val="single" w:sz="8" w:space="0" w:color="000000"/>
              <w:right w:val="single" w:sz="8" w:space="0" w:color="000000"/>
            </w:tcBorders>
            <w:vAlign w:val="center"/>
          </w:tcPr>
          <w:p w14:paraId="505846E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65A4FDB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05A6EBC5"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6FAF8934" w14:textId="77777777" w:rsidR="007202F4" w:rsidRPr="007202F4" w:rsidRDefault="007202F4" w:rsidP="007E0152">
            <w:pPr>
              <w:spacing w:after="150"/>
              <w:rPr>
                <w:rFonts w:ascii="Arial" w:hAnsi="Arial" w:cs="Arial"/>
              </w:rPr>
            </w:pPr>
            <w:r w:rsidRPr="007202F4">
              <w:rPr>
                <w:rFonts w:ascii="Arial" w:hAnsi="Arial" w:cs="Arial"/>
                <w:color w:val="000000"/>
              </w:rPr>
              <w:t>могу израђивати и наставници у сарадњи са ученицима</w:t>
            </w:r>
          </w:p>
        </w:tc>
      </w:tr>
      <w:tr w:rsidR="007202F4" w:rsidRPr="007202F4" w14:paraId="30083F94"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06B2262A"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6629" w:type="dxa"/>
            <w:tcBorders>
              <w:top w:val="single" w:sz="8" w:space="0" w:color="000000"/>
              <w:left w:val="single" w:sz="8" w:space="0" w:color="000000"/>
              <w:bottom w:val="single" w:sz="8" w:space="0" w:color="000000"/>
              <w:right w:val="single" w:sz="8" w:space="0" w:color="000000"/>
            </w:tcBorders>
            <w:vAlign w:val="center"/>
          </w:tcPr>
          <w:p w14:paraId="7B6EC3AA" w14:textId="77777777" w:rsidR="007202F4" w:rsidRPr="007202F4" w:rsidRDefault="007202F4" w:rsidP="007E0152">
            <w:pPr>
              <w:spacing w:after="150"/>
              <w:rPr>
                <w:rFonts w:ascii="Arial" w:hAnsi="Arial" w:cs="Arial"/>
              </w:rPr>
            </w:pPr>
            <w:r w:rsidRPr="007202F4">
              <w:rPr>
                <w:rFonts w:ascii="Arial" w:hAnsi="Arial" w:cs="Arial"/>
                <w:color w:val="000000"/>
              </w:rPr>
              <w:t>Постер најстаријих штампаних књига и часописа у Србији</w:t>
            </w:r>
          </w:p>
        </w:tc>
        <w:tc>
          <w:tcPr>
            <w:tcW w:w="2946" w:type="dxa"/>
            <w:tcBorders>
              <w:top w:val="single" w:sz="8" w:space="0" w:color="000000"/>
              <w:left w:val="single" w:sz="8" w:space="0" w:color="000000"/>
              <w:bottom w:val="single" w:sz="8" w:space="0" w:color="000000"/>
              <w:right w:val="single" w:sz="8" w:space="0" w:color="000000"/>
            </w:tcBorders>
            <w:vAlign w:val="center"/>
          </w:tcPr>
          <w:p w14:paraId="6355499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59F60BC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4F2F129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5BE9B66C" w14:textId="77777777" w:rsidR="007202F4" w:rsidRPr="007202F4" w:rsidRDefault="007202F4" w:rsidP="007E0152">
            <w:pPr>
              <w:spacing w:after="150"/>
              <w:rPr>
                <w:rFonts w:ascii="Arial" w:hAnsi="Arial" w:cs="Arial"/>
              </w:rPr>
            </w:pPr>
            <w:r w:rsidRPr="007202F4">
              <w:rPr>
                <w:rFonts w:ascii="Arial" w:hAnsi="Arial" w:cs="Arial"/>
                <w:color w:val="000000"/>
              </w:rPr>
              <w:t>могу израђивати и наставници у сарадњи са ученицима</w:t>
            </w:r>
          </w:p>
        </w:tc>
      </w:tr>
      <w:tr w:rsidR="007202F4" w:rsidRPr="007202F4" w14:paraId="35C2DAEA"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477BCB49"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6629" w:type="dxa"/>
            <w:tcBorders>
              <w:top w:val="single" w:sz="8" w:space="0" w:color="000000"/>
              <w:left w:val="single" w:sz="8" w:space="0" w:color="000000"/>
              <w:bottom w:val="single" w:sz="8" w:space="0" w:color="000000"/>
              <w:right w:val="single" w:sz="8" w:space="0" w:color="000000"/>
            </w:tcBorders>
            <w:vAlign w:val="center"/>
          </w:tcPr>
          <w:p w14:paraId="73328409" w14:textId="77777777" w:rsidR="007202F4" w:rsidRPr="007202F4" w:rsidRDefault="007202F4" w:rsidP="007E0152">
            <w:pPr>
              <w:spacing w:after="150"/>
              <w:rPr>
                <w:rFonts w:ascii="Arial" w:hAnsi="Arial" w:cs="Arial"/>
              </w:rPr>
            </w:pPr>
            <w:r w:rsidRPr="007202F4">
              <w:rPr>
                <w:rFonts w:ascii="Arial" w:hAnsi="Arial" w:cs="Arial"/>
                <w:color w:val="000000"/>
              </w:rPr>
              <w:t>Постер врста уметности</w:t>
            </w:r>
          </w:p>
        </w:tc>
        <w:tc>
          <w:tcPr>
            <w:tcW w:w="2946" w:type="dxa"/>
            <w:tcBorders>
              <w:top w:val="single" w:sz="8" w:space="0" w:color="000000"/>
              <w:left w:val="single" w:sz="8" w:space="0" w:color="000000"/>
              <w:bottom w:val="single" w:sz="8" w:space="0" w:color="000000"/>
              <w:right w:val="single" w:sz="8" w:space="0" w:color="000000"/>
            </w:tcBorders>
            <w:vAlign w:val="center"/>
          </w:tcPr>
          <w:p w14:paraId="7400494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4A07F3F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2E266BF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1308055F" w14:textId="77777777" w:rsidR="007202F4" w:rsidRPr="007202F4" w:rsidRDefault="007202F4" w:rsidP="007E0152">
            <w:pPr>
              <w:spacing w:after="150"/>
              <w:rPr>
                <w:rFonts w:ascii="Arial" w:hAnsi="Arial" w:cs="Arial"/>
              </w:rPr>
            </w:pPr>
            <w:r w:rsidRPr="007202F4">
              <w:rPr>
                <w:rFonts w:ascii="Arial" w:hAnsi="Arial" w:cs="Arial"/>
                <w:color w:val="000000"/>
              </w:rPr>
              <w:t>могу израђивати и наставници у сарадњи са ученицима</w:t>
            </w:r>
          </w:p>
        </w:tc>
      </w:tr>
      <w:tr w:rsidR="007202F4" w:rsidRPr="007202F4" w14:paraId="416E3672"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0F550ED7"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6629" w:type="dxa"/>
            <w:tcBorders>
              <w:top w:val="single" w:sz="8" w:space="0" w:color="000000"/>
              <w:left w:val="single" w:sz="8" w:space="0" w:color="000000"/>
              <w:bottom w:val="single" w:sz="8" w:space="0" w:color="000000"/>
              <w:right w:val="single" w:sz="8" w:space="0" w:color="000000"/>
            </w:tcBorders>
            <w:vAlign w:val="center"/>
          </w:tcPr>
          <w:p w14:paraId="4D26FAB0" w14:textId="77777777" w:rsidR="007202F4" w:rsidRPr="007202F4" w:rsidRDefault="007202F4" w:rsidP="007E0152">
            <w:pPr>
              <w:spacing w:after="150"/>
              <w:rPr>
                <w:rFonts w:ascii="Arial" w:hAnsi="Arial" w:cs="Arial"/>
              </w:rPr>
            </w:pPr>
            <w:r w:rsidRPr="007202F4">
              <w:rPr>
                <w:rFonts w:ascii="Arial" w:hAnsi="Arial" w:cs="Arial"/>
                <w:color w:val="000000"/>
              </w:rPr>
              <w:t>Постер књижевних родова и врста</w:t>
            </w:r>
          </w:p>
        </w:tc>
        <w:tc>
          <w:tcPr>
            <w:tcW w:w="2946" w:type="dxa"/>
            <w:tcBorders>
              <w:top w:val="single" w:sz="8" w:space="0" w:color="000000"/>
              <w:left w:val="single" w:sz="8" w:space="0" w:color="000000"/>
              <w:bottom w:val="single" w:sz="8" w:space="0" w:color="000000"/>
              <w:right w:val="single" w:sz="8" w:space="0" w:color="000000"/>
            </w:tcBorders>
            <w:vAlign w:val="center"/>
          </w:tcPr>
          <w:p w14:paraId="6B6C0EB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2B7CBDE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6B8ED8EE"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62250643" w14:textId="77777777" w:rsidR="007202F4" w:rsidRPr="007202F4" w:rsidRDefault="007202F4" w:rsidP="007E0152">
            <w:pPr>
              <w:spacing w:after="150"/>
              <w:rPr>
                <w:rFonts w:ascii="Arial" w:hAnsi="Arial" w:cs="Arial"/>
              </w:rPr>
            </w:pPr>
            <w:r w:rsidRPr="007202F4">
              <w:rPr>
                <w:rFonts w:ascii="Arial" w:hAnsi="Arial" w:cs="Arial"/>
                <w:color w:val="000000"/>
              </w:rPr>
              <w:t>могу израђивати и наставници у сарадњи са ученицима</w:t>
            </w:r>
          </w:p>
        </w:tc>
      </w:tr>
      <w:tr w:rsidR="007202F4" w:rsidRPr="007202F4" w14:paraId="7C7D35D9"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3C2B81CA"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6629" w:type="dxa"/>
            <w:tcBorders>
              <w:top w:val="single" w:sz="8" w:space="0" w:color="000000"/>
              <w:left w:val="single" w:sz="8" w:space="0" w:color="000000"/>
              <w:bottom w:val="single" w:sz="8" w:space="0" w:color="000000"/>
              <w:right w:val="single" w:sz="8" w:space="0" w:color="000000"/>
            </w:tcBorders>
            <w:vAlign w:val="center"/>
          </w:tcPr>
          <w:p w14:paraId="6C1EFC12" w14:textId="77777777" w:rsidR="007202F4" w:rsidRPr="007202F4" w:rsidRDefault="007202F4" w:rsidP="007E0152">
            <w:pPr>
              <w:spacing w:after="150"/>
              <w:rPr>
                <w:rFonts w:ascii="Arial" w:hAnsi="Arial" w:cs="Arial"/>
              </w:rPr>
            </w:pPr>
            <w:r w:rsidRPr="007202F4">
              <w:rPr>
                <w:rFonts w:ascii="Arial" w:hAnsi="Arial" w:cs="Arial"/>
                <w:color w:val="000000"/>
              </w:rPr>
              <w:t>Постери, схеме, графикони и други графички прикази; примери систематизације наставних садржаја према темама и јединицама из језика (граматике) у складу са наставним програмом</w:t>
            </w:r>
          </w:p>
        </w:tc>
        <w:tc>
          <w:tcPr>
            <w:tcW w:w="2946" w:type="dxa"/>
            <w:tcBorders>
              <w:top w:val="single" w:sz="8" w:space="0" w:color="000000"/>
              <w:left w:val="single" w:sz="8" w:space="0" w:color="000000"/>
              <w:bottom w:val="single" w:sz="8" w:space="0" w:color="000000"/>
              <w:right w:val="single" w:sz="8" w:space="0" w:color="000000"/>
            </w:tcBorders>
            <w:vAlign w:val="center"/>
          </w:tcPr>
          <w:p w14:paraId="7BB928A2" w14:textId="77777777" w:rsidR="007202F4" w:rsidRPr="007202F4" w:rsidRDefault="007202F4" w:rsidP="007E0152">
            <w:pPr>
              <w:spacing w:after="150"/>
              <w:rPr>
                <w:rFonts w:ascii="Arial" w:hAnsi="Arial" w:cs="Arial"/>
              </w:rPr>
            </w:pPr>
            <w:r w:rsidRPr="007202F4">
              <w:rPr>
                <w:rFonts w:ascii="Arial" w:hAnsi="Arial" w:cs="Arial"/>
                <w:color w:val="000000"/>
              </w:rPr>
              <w:t>по 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0958D6D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3037106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4B7C595E" w14:textId="77777777" w:rsidR="007202F4" w:rsidRPr="007202F4" w:rsidRDefault="007202F4" w:rsidP="007E0152">
            <w:pPr>
              <w:spacing w:after="150"/>
              <w:rPr>
                <w:rFonts w:ascii="Arial" w:hAnsi="Arial" w:cs="Arial"/>
              </w:rPr>
            </w:pPr>
            <w:r w:rsidRPr="007202F4">
              <w:rPr>
                <w:rFonts w:ascii="Arial" w:hAnsi="Arial" w:cs="Arial"/>
                <w:color w:val="000000"/>
              </w:rPr>
              <w:t>могу израђивати и наставници у сарадњи са ученицима</w:t>
            </w:r>
          </w:p>
        </w:tc>
      </w:tr>
      <w:tr w:rsidR="007202F4" w:rsidRPr="007202F4" w14:paraId="083B171A"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6A87C9B4"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6629" w:type="dxa"/>
            <w:tcBorders>
              <w:top w:val="single" w:sz="8" w:space="0" w:color="000000"/>
              <w:left w:val="single" w:sz="8" w:space="0" w:color="000000"/>
              <w:bottom w:val="single" w:sz="8" w:space="0" w:color="000000"/>
              <w:right w:val="single" w:sz="8" w:space="0" w:color="000000"/>
            </w:tcBorders>
            <w:vAlign w:val="center"/>
          </w:tcPr>
          <w:p w14:paraId="7651F29A" w14:textId="77777777" w:rsidR="007202F4" w:rsidRPr="007202F4" w:rsidRDefault="007202F4" w:rsidP="007E0152">
            <w:pPr>
              <w:spacing w:after="150"/>
              <w:rPr>
                <w:rFonts w:ascii="Arial" w:hAnsi="Arial" w:cs="Arial"/>
              </w:rPr>
            </w:pPr>
            <w:r w:rsidRPr="007202F4">
              <w:rPr>
                <w:rFonts w:ascii="Arial" w:hAnsi="Arial" w:cs="Arial"/>
                <w:color w:val="000000"/>
              </w:rPr>
              <w:t>Постери, схеме, графикони и други графички прикази; примери систематизације наставних садржаја према темама и јединицама из књижевности (стилске фигуре, версификација, облици казивања)</w:t>
            </w:r>
          </w:p>
        </w:tc>
        <w:tc>
          <w:tcPr>
            <w:tcW w:w="2946" w:type="dxa"/>
            <w:tcBorders>
              <w:top w:val="single" w:sz="8" w:space="0" w:color="000000"/>
              <w:left w:val="single" w:sz="8" w:space="0" w:color="000000"/>
              <w:bottom w:val="single" w:sz="8" w:space="0" w:color="000000"/>
              <w:right w:val="single" w:sz="8" w:space="0" w:color="000000"/>
            </w:tcBorders>
            <w:vAlign w:val="center"/>
          </w:tcPr>
          <w:p w14:paraId="40D4F395" w14:textId="77777777" w:rsidR="007202F4" w:rsidRPr="007202F4" w:rsidRDefault="007202F4" w:rsidP="007E0152">
            <w:pPr>
              <w:spacing w:after="150"/>
              <w:rPr>
                <w:rFonts w:ascii="Arial" w:hAnsi="Arial" w:cs="Arial"/>
              </w:rPr>
            </w:pPr>
            <w:r w:rsidRPr="007202F4">
              <w:rPr>
                <w:rFonts w:ascii="Arial" w:hAnsi="Arial" w:cs="Arial"/>
                <w:color w:val="000000"/>
              </w:rPr>
              <w:t>по 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44917BD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1C4993D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4DBA8988" w14:textId="77777777" w:rsidR="007202F4" w:rsidRPr="007202F4" w:rsidRDefault="007202F4" w:rsidP="007E0152">
            <w:pPr>
              <w:spacing w:after="150"/>
              <w:rPr>
                <w:rFonts w:ascii="Arial" w:hAnsi="Arial" w:cs="Arial"/>
              </w:rPr>
            </w:pPr>
            <w:r w:rsidRPr="007202F4">
              <w:rPr>
                <w:rFonts w:ascii="Arial" w:hAnsi="Arial" w:cs="Arial"/>
                <w:color w:val="000000"/>
              </w:rPr>
              <w:t>могу израђивати и наставници у сарадњи са ученицима</w:t>
            </w:r>
          </w:p>
        </w:tc>
      </w:tr>
      <w:tr w:rsidR="007202F4" w:rsidRPr="007202F4" w14:paraId="6007A91E"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5DF1FB1D"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6629" w:type="dxa"/>
            <w:tcBorders>
              <w:top w:val="single" w:sz="8" w:space="0" w:color="000000"/>
              <w:left w:val="single" w:sz="8" w:space="0" w:color="000000"/>
              <w:bottom w:val="single" w:sz="8" w:space="0" w:color="000000"/>
              <w:right w:val="single" w:sz="8" w:space="0" w:color="000000"/>
            </w:tcBorders>
            <w:vAlign w:val="center"/>
          </w:tcPr>
          <w:p w14:paraId="273B69FE" w14:textId="77777777" w:rsidR="007202F4" w:rsidRPr="007202F4" w:rsidRDefault="007202F4" w:rsidP="007E0152">
            <w:pPr>
              <w:spacing w:after="150"/>
              <w:rPr>
                <w:rFonts w:ascii="Arial" w:hAnsi="Arial" w:cs="Arial"/>
              </w:rPr>
            </w:pPr>
            <w:r w:rsidRPr="007202F4">
              <w:rPr>
                <w:rFonts w:ascii="Arial" w:hAnsi="Arial" w:cs="Arial"/>
                <w:color w:val="000000"/>
              </w:rPr>
              <w:t>Наставни листови</w:t>
            </w:r>
          </w:p>
        </w:tc>
        <w:tc>
          <w:tcPr>
            <w:tcW w:w="2946" w:type="dxa"/>
            <w:tcBorders>
              <w:top w:val="single" w:sz="8" w:space="0" w:color="000000"/>
              <w:left w:val="single" w:sz="8" w:space="0" w:color="000000"/>
              <w:bottom w:val="single" w:sz="8" w:space="0" w:color="000000"/>
              <w:right w:val="single" w:sz="8" w:space="0" w:color="000000"/>
            </w:tcBorders>
            <w:vAlign w:val="center"/>
          </w:tcPr>
          <w:p w14:paraId="2D5E02AD" w14:textId="77777777" w:rsidR="007202F4" w:rsidRPr="007202F4" w:rsidRDefault="007202F4" w:rsidP="007E0152">
            <w:pPr>
              <w:spacing w:after="150"/>
              <w:rPr>
                <w:rFonts w:ascii="Arial" w:hAnsi="Arial" w:cs="Arial"/>
              </w:rPr>
            </w:pPr>
            <w:r w:rsidRPr="007202F4">
              <w:rPr>
                <w:rFonts w:ascii="Arial" w:hAnsi="Arial" w:cs="Arial"/>
                <w:color w:val="000000"/>
              </w:rPr>
              <w:t>комплети од 5. до 8. раз.</w:t>
            </w:r>
          </w:p>
        </w:tc>
        <w:tc>
          <w:tcPr>
            <w:tcW w:w="701" w:type="dxa"/>
            <w:tcBorders>
              <w:top w:val="single" w:sz="8" w:space="0" w:color="000000"/>
              <w:left w:val="single" w:sz="8" w:space="0" w:color="000000"/>
              <w:bottom w:val="single" w:sz="8" w:space="0" w:color="000000"/>
              <w:right w:val="single" w:sz="8" w:space="0" w:color="000000"/>
            </w:tcBorders>
            <w:vAlign w:val="center"/>
          </w:tcPr>
          <w:p w14:paraId="0A9972AE"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701" w:type="dxa"/>
            <w:tcBorders>
              <w:top w:val="single" w:sz="8" w:space="0" w:color="000000"/>
              <w:left w:val="single" w:sz="8" w:space="0" w:color="000000"/>
              <w:bottom w:val="single" w:sz="8" w:space="0" w:color="000000"/>
              <w:right w:val="single" w:sz="8" w:space="0" w:color="000000"/>
            </w:tcBorders>
            <w:vAlign w:val="center"/>
          </w:tcPr>
          <w:p w14:paraId="3BD129C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623D2D81" w14:textId="77777777" w:rsidR="007202F4" w:rsidRPr="007202F4" w:rsidRDefault="007202F4" w:rsidP="007E0152">
            <w:pPr>
              <w:spacing w:after="150"/>
              <w:rPr>
                <w:rFonts w:ascii="Arial" w:hAnsi="Arial" w:cs="Arial"/>
              </w:rPr>
            </w:pPr>
            <w:r w:rsidRPr="007202F4">
              <w:rPr>
                <w:rFonts w:ascii="Arial" w:hAnsi="Arial" w:cs="Arial"/>
                <w:color w:val="000000"/>
              </w:rPr>
              <w:t>или по 1 комад од акредитованог издавача</w:t>
            </w:r>
          </w:p>
        </w:tc>
      </w:tr>
      <w:tr w:rsidR="007202F4" w:rsidRPr="007202F4" w14:paraId="18B35676"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20EFDC63"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6629" w:type="dxa"/>
            <w:tcBorders>
              <w:top w:val="single" w:sz="8" w:space="0" w:color="000000"/>
              <w:left w:val="single" w:sz="8" w:space="0" w:color="000000"/>
              <w:bottom w:val="single" w:sz="8" w:space="0" w:color="000000"/>
              <w:right w:val="single" w:sz="8" w:space="0" w:color="000000"/>
            </w:tcBorders>
            <w:vAlign w:val="center"/>
          </w:tcPr>
          <w:p w14:paraId="2CE67870" w14:textId="77777777" w:rsidR="007202F4" w:rsidRPr="007202F4" w:rsidRDefault="007202F4" w:rsidP="007E0152">
            <w:pPr>
              <w:spacing w:after="150"/>
              <w:rPr>
                <w:rFonts w:ascii="Arial" w:hAnsi="Arial" w:cs="Arial"/>
              </w:rPr>
            </w:pPr>
            <w:r w:rsidRPr="007202F4">
              <w:rPr>
                <w:rFonts w:ascii="Arial" w:hAnsi="Arial" w:cs="Arial"/>
                <w:color w:val="000000"/>
              </w:rPr>
              <w:t>Звучне читанке</w:t>
            </w:r>
          </w:p>
        </w:tc>
        <w:tc>
          <w:tcPr>
            <w:tcW w:w="2946" w:type="dxa"/>
            <w:tcBorders>
              <w:top w:val="single" w:sz="8" w:space="0" w:color="000000"/>
              <w:left w:val="single" w:sz="8" w:space="0" w:color="000000"/>
              <w:bottom w:val="single" w:sz="8" w:space="0" w:color="000000"/>
              <w:right w:val="single" w:sz="8" w:space="0" w:color="000000"/>
            </w:tcBorders>
            <w:vAlign w:val="center"/>
          </w:tcPr>
          <w:p w14:paraId="20A73C8D"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p w14:paraId="4ACABB39" w14:textId="77777777" w:rsidR="007202F4" w:rsidRPr="007202F4" w:rsidRDefault="007202F4" w:rsidP="007E0152">
            <w:pPr>
              <w:spacing w:after="150"/>
              <w:rPr>
                <w:rFonts w:ascii="Arial" w:hAnsi="Arial" w:cs="Arial"/>
              </w:rPr>
            </w:pPr>
            <w:r w:rsidRPr="007202F4">
              <w:rPr>
                <w:rFonts w:ascii="Arial" w:hAnsi="Arial" w:cs="Arial"/>
                <w:color w:val="000000"/>
              </w:rPr>
              <w:t>од 5. до 8. разреда</w:t>
            </w:r>
          </w:p>
        </w:tc>
        <w:tc>
          <w:tcPr>
            <w:tcW w:w="701" w:type="dxa"/>
            <w:tcBorders>
              <w:top w:val="single" w:sz="8" w:space="0" w:color="000000"/>
              <w:left w:val="single" w:sz="8" w:space="0" w:color="000000"/>
              <w:bottom w:val="single" w:sz="8" w:space="0" w:color="000000"/>
              <w:right w:val="single" w:sz="8" w:space="0" w:color="000000"/>
            </w:tcBorders>
            <w:vAlign w:val="center"/>
          </w:tcPr>
          <w:p w14:paraId="5E7D56E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097C4DB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00BE1EE1" w14:textId="77777777" w:rsidR="007202F4" w:rsidRPr="007202F4" w:rsidRDefault="007202F4" w:rsidP="007E0152">
            <w:pPr>
              <w:rPr>
                <w:rFonts w:ascii="Arial" w:hAnsi="Arial" w:cs="Arial"/>
              </w:rPr>
            </w:pPr>
          </w:p>
        </w:tc>
      </w:tr>
      <w:tr w:rsidR="007202F4" w:rsidRPr="007202F4" w14:paraId="52765EC6"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3308B39A"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6629" w:type="dxa"/>
            <w:tcBorders>
              <w:top w:val="single" w:sz="8" w:space="0" w:color="000000"/>
              <w:left w:val="single" w:sz="8" w:space="0" w:color="000000"/>
              <w:bottom w:val="single" w:sz="8" w:space="0" w:color="000000"/>
              <w:right w:val="single" w:sz="8" w:space="0" w:color="000000"/>
            </w:tcBorders>
            <w:vAlign w:val="center"/>
          </w:tcPr>
          <w:p w14:paraId="6FDEEBE7" w14:textId="77777777" w:rsidR="007202F4" w:rsidRPr="007202F4" w:rsidRDefault="007202F4" w:rsidP="007E0152">
            <w:pPr>
              <w:spacing w:after="150"/>
              <w:rPr>
                <w:rFonts w:ascii="Arial" w:hAnsi="Arial" w:cs="Arial"/>
              </w:rPr>
            </w:pPr>
            <w:r w:rsidRPr="007202F4">
              <w:rPr>
                <w:rFonts w:ascii="Arial" w:hAnsi="Arial" w:cs="Arial"/>
                <w:color w:val="000000"/>
              </w:rPr>
              <w:t>Српски акценат (CD)</w:t>
            </w:r>
          </w:p>
        </w:tc>
        <w:tc>
          <w:tcPr>
            <w:tcW w:w="2946" w:type="dxa"/>
            <w:tcBorders>
              <w:top w:val="single" w:sz="8" w:space="0" w:color="000000"/>
              <w:left w:val="single" w:sz="8" w:space="0" w:color="000000"/>
              <w:bottom w:val="single" w:sz="8" w:space="0" w:color="000000"/>
              <w:right w:val="single" w:sz="8" w:space="0" w:color="000000"/>
            </w:tcBorders>
            <w:vAlign w:val="center"/>
          </w:tcPr>
          <w:p w14:paraId="560CF404"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701" w:type="dxa"/>
            <w:tcBorders>
              <w:top w:val="single" w:sz="8" w:space="0" w:color="000000"/>
              <w:left w:val="single" w:sz="8" w:space="0" w:color="000000"/>
              <w:bottom w:val="single" w:sz="8" w:space="0" w:color="000000"/>
              <w:right w:val="single" w:sz="8" w:space="0" w:color="000000"/>
            </w:tcBorders>
            <w:vAlign w:val="center"/>
          </w:tcPr>
          <w:p w14:paraId="49FA1FA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1B9E5B7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25268984" w14:textId="77777777" w:rsidR="007202F4" w:rsidRPr="007202F4" w:rsidRDefault="007202F4" w:rsidP="007E0152">
            <w:pPr>
              <w:rPr>
                <w:rFonts w:ascii="Arial" w:hAnsi="Arial" w:cs="Arial"/>
              </w:rPr>
            </w:pPr>
          </w:p>
        </w:tc>
      </w:tr>
      <w:tr w:rsidR="007202F4" w:rsidRPr="007202F4" w14:paraId="3051FA4A"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221EB942"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6629" w:type="dxa"/>
            <w:tcBorders>
              <w:top w:val="single" w:sz="8" w:space="0" w:color="000000"/>
              <w:left w:val="single" w:sz="8" w:space="0" w:color="000000"/>
              <w:bottom w:val="single" w:sz="8" w:space="0" w:color="000000"/>
              <w:right w:val="single" w:sz="8" w:space="0" w:color="000000"/>
            </w:tcBorders>
            <w:vAlign w:val="center"/>
          </w:tcPr>
          <w:p w14:paraId="0FB5DEF6" w14:textId="77777777" w:rsidR="007202F4" w:rsidRPr="007202F4" w:rsidRDefault="007202F4" w:rsidP="007E0152">
            <w:pPr>
              <w:spacing w:after="150"/>
              <w:rPr>
                <w:rFonts w:ascii="Arial" w:hAnsi="Arial" w:cs="Arial"/>
              </w:rPr>
            </w:pPr>
            <w:r w:rsidRPr="007202F4">
              <w:rPr>
                <w:rFonts w:ascii="Arial" w:hAnsi="Arial" w:cs="Arial"/>
                <w:color w:val="000000"/>
              </w:rPr>
              <w:t>Мали акценатски речник српског језика (CD)</w:t>
            </w:r>
          </w:p>
        </w:tc>
        <w:tc>
          <w:tcPr>
            <w:tcW w:w="2946" w:type="dxa"/>
            <w:tcBorders>
              <w:top w:val="single" w:sz="8" w:space="0" w:color="000000"/>
              <w:left w:val="single" w:sz="8" w:space="0" w:color="000000"/>
              <w:bottom w:val="single" w:sz="8" w:space="0" w:color="000000"/>
              <w:right w:val="single" w:sz="8" w:space="0" w:color="000000"/>
            </w:tcBorders>
            <w:vAlign w:val="center"/>
          </w:tcPr>
          <w:p w14:paraId="4F374FD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17FFE2F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4EB23BF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26B2B18B" w14:textId="77777777" w:rsidR="007202F4" w:rsidRPr="007202F4" w:rsidRDefault="007202F4" w:rsidP="007E0152">
            <w:pPr>
              <w:rPr>
                <w:rFonts w:ascii="Arial" w:hAnsi="Arial" w:cs="Arial"/>
              </w:rPr>
            </w:pPr>
          </w:p>
        </w:tc>
      </w:tr>
      <w:tr w:rsidR="007202F4" w:rsidRPr="007202F4" w14:paraId="79F680F1"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53FBA5B9"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6629" w:type="dxa"/>
            <w:tcBorders>
              <w:top w:val="single" w:sz="8" w:space="0" w:color="000000"/>
              <w:left w:val="single" w:sz="8" w:space="0" w:color="000000"/>
              <w:bottom w:val="single" w:sz="8" w:space="0" w:color="000000"/>
              <w:right w:val="single" w:sz="8" w:space="0" w:color="000000"/>
            </w:tcBorders>
            <w:vAlign w:val="center"/>
          </w:tcPr>
          <w:p w14:paraId="781196ED" w14:textId="77777777" w:rsidR="007202F4" w:rsidRPr="007202F4" w:rsidRDefault="007202F4" w:rsidP="007E0152">
            <w:pPr>
              <w:spacing w:after="150"/>
              <w:rPr>
                <w:rFonts w:ascii="Arial" w:hAnsi="Arial" w:cs="Arial"/>
              </w:rPr>
            </w:pPr>
            <w:r w:rsidRPr="007202F4">
              <w:rPr>
                <w:rFonts w:ascii="Arial" w:hAnsi="Arial" w:cs="Arial"/>
                <w:color w:val="000000"/>
              </w:rPr>
              <w:t>Мапе путовања знаменитих писаца</w:t>
            </w:r>
          </w:p>
        </w:tc>
        <w:tc>
          <w:tcPr>
            <w:tcW w:w="2946" w:type="dxa"/>
            <w:tcBorders>
              <w:top w:val="single" w:sz="8" w:space="0" w:color="000000"/>
              <w:left w:val="single" w:sz="8" w:space="0" w:color="000000"/>
              <w:bottom w:val="single" w:sz="8" w:space="0" w:color="000000"/>
              <w:right w:val="single" w:sz="8" w:space="0" w:color="000000"/>
            </w:tcBorders>
            <w:vAlign w:val="center"/>
          </w:tcPr>
          <w:p w14:paraId="55D7F171"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701" w:type="dxa"/>
            <w:tcBorders>
              <w:top w:val="single" w:sz="8" w:space="0" w:color="000000"/>
              <w:left w:val="single" w:sz="8" w:space="0" w:color="000000"/>
              <w:bottom w:val="single" w:sz="8" w:space="0" w:color="000000"/>
              <w:right w:val="single" w:sz="8" w:space="0" w:color="000000"/>
            </w:tcBorders>
            <w:vAlign w:val="center"/>
          </w:tcPr>
          <w:p w14:paraId="585652E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02B6E2AD"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3D22C543" w14:textId="77777777" w:rsidR="007202F4" w:rsidRPr="007202F4" w:rsidRDefault="007202F4" w:rsidP="007E0152">
            <w:pPr>
              <w:spacing w:after="150"/>
              <w:rPr>
                <w:rFonts w:ascii="Arial" w:hAnsi="Arial" w:cs="Arial"/>
              </w:rPr>
            </w:pPr>
            <w:r w:rsidRPr="007202F4">
              <w:rPr>
                <w:rFonts w:ascii="Arial" w:hAnsi="Arial" w:cs="Arial"/>
                <w:color w:val="000000"/>
              </w:rPr>
              <w:t>могу израђивати и наставници у сарадњи са ученицима</w:t>
            </w:r>
          </w:p>
        </w:tc>
      </w:tr>
      <w:tr w:rsidR="007202F4" w:rsidRPr="007202F4" w14:paraId="0620519F"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00BD9A16"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6629" w:type="dxa"/>
            <w:tcBorders>
              <w:top w:val="single" w:sz="8" w:space="0" w:color="000000"/>
              <w:left w:val="single" w:sz="8" w:space="0" w:color="000000"/>
              <w:bottom w:val="single" w:sz="8" w:space="0" w:color="000000"/>
              <w:right w:val="single" w:sz="8" w:space="0" w:color="000000"/>
            </w:tcBorders>
            <w:vAlign w:val="center"/>
          </w:tcPr>
          <w:p w14:paraId="04CCED47" w14:textId="77777777" w:rsidR="007202F4" w:rsidRPr="007202F4" w:rsidRDefault="007202F4" w:rsidP="007E0152">
            <w:pPr>
              <w:spacing w:after="150"/>
              <w:rPr>
                <w:rFonts w:ascii="Arial" w:hAnsi="Arial" w:cs="Arial"/>
              </w:rPr>
            </w:pPr>
            <w:r w:rsidRPr="007202F4">
              <w:rPr>
                <w:rFonts w:ascii="Arial" w:hAnsi="Arial" w:cs="Arial"/>
                <w:color w:val="000000"/>
              </w:rPr>
              <w:t>Игре у настави (асоцијације, драматизације...)</w:t>
            </w:r>
          </w:p>
        </w:tc>
        <w:tc>
          <w:tcPr>
            <w:tcW w:w="2946" w:type="dxa"/>
            <w:tcBorders>
              <w:top w:val="single" w:sz="8" w:space="0" w:color="000000"/>
              <w:left w:val="single" w:sz="8" w:space="0" w:color="000000"/>
              <w:bottom w:val="single" w:sz="8" w:space="0" w:color="000000"/>
              <w:right w:val="single" w:sz="8" w:space="0" w:color="000000"/>
            </w:tcBorders>
            <w:vAlign w:val="center"/>
          </w:tcPr>
          <w:p w14:paraId="44B7618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4A249DB6"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701" w:type="dxa"/>
            <w:tcBorders>
              <w:top w:val="single" w:sz="8" w:space="0" w:color="000000"/>
              <w:left w:val="single" w:sz="8" w:space="0" w:color="000000"/>
              <w:bottom w:val="single" w:sz="8" w:space="0" w:color="000000"/>
              <w:right w:val="single" w:sz="8" w:space="0" w:color="000000"/>
            </w:tcBorders>
            <w:vAlign w:val="center"/>
          </w:tcPr>
          <w:p w14:paraId="79C335C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50F29A8F" w14:textId="77777777" w:rsidR="007202F4" w:rsidRPr="007202F4" w:rsidRDefault="007202F4" w:rsidP="007E0152">
            <w:pPr>
              <w:spacing w:after="150"/>
              <w:rPr>
                <w:rFonts w:ascii="Arial" w:hAnsi="Arial" w:cs="Arial"/>
              </w:rPr>
            </w:pPr>
            <w:r w:rsidRPr="007202F4">
              <w:rPr>
                <w:rFonts w:ascii="Arial" w:hAnsi="Arial" w:cs="Arial"/>
                <w:color w:val="000000"/>
              </w:rPr>
              <w:t>примери игара описани у одговарајућим приручницима</w:t>
            </w:r>
          </w:p>
        </w:tc>
      </w:tr>
      <w:tr w:rsidR="007202F4" w:rsidRPr="007202F4" w14:paraId="4F7BAEEE"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20E7E2EE"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6629" w:type="dxa"/>
            <w:tcBorders>
              <w:top w:val="single" w:sz="8" w:space="0" w:color="000000"/>
              <w:left w:val="single" w:sz="8" w:space="0" w:color="000000"/>
              <w:bottom w:val="single" w:sz="8" w:space="0" w:color="000000"/>
              <w:right w:val="single" w:sz="8" w:space="0" w:color="000000"/>
            </w:tcBorders>
            <w:vAlign w:val="center"/>
          </w:tcPr>
          <w:p w14:paraId="7AF997B4" w14:textId="77777777" w:rsidR="007202F4" w:rsidRPr="007202F4" w:rsidRDefault="007202F4" w:rsidP="007E0152">
            <w:pPr>
              <w:spacing w:after="150"/>
              <w:rPr>
                <w:rFonts w:ascii="Arial" w:hAnsi="Arial" w:cs="Arial"/>
              </w:rPr>
            </w:pPr>
            <w:r w:rsidRPr="007202F4">
              <w:rPr>
                <w:rFonts w:ascii="Arial" w:hAnsi="Arial" w:cs="Arial"/>
                <w:color w:val="000000"/>
              </w:rPr>
              <w:t>Антологија епске поезије (CD)</w:t>
            </w:r>
          </w:p>
        </w:tc>
        <w:tc>
          <w:tcPr>
            <w:tcW w:w="2946" w:type="dxa"/>
            <w:tcBorders>
              <w:top w:val="single" w:sz="8" w:space="0" w:color="000000"/>
              <w:left w:val="single" w:sz="8" w:space="0" w:color="000000"/>
              <w:bottom w:val="single" w:sz="8" w:space="0" w:color="000000"/>
              <w:right w:val="single" w:sz="8" w:space="0" w:color="000000"/>
            </w:tcBorders>
            <w:vAlign w:val="center"/>
          </w:tcPr>
          <w:p w14:paraId="543DCD0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61EF4A1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33FAA901"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323251DF" w14:textId="77777777" w:rsidR="007202F4" w:rsidRPr="007202F4" w:rsidRDefault="007202F4" w:rsidP="007E0152">
            <w:pPr>
              <w:rPr>
                <w:rFonts w:ascii="Arial" w:hAnsi="Arial" w:cs="Arial"/>
              </w:rPr>
            </w:pPr>
          </w:p>
        </w:tc>
      </w:tr>
      <w:tr w:rsidR="007202F4" w:rsidRPr="007202F4" w14:paraId="7294B26F"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56F2AEE9" w14:textId="77777777" w:rsidR="007202F4" w:rsidRPr="007202F4" w:rsidRDefault="007202F4" w:rsidP="007E0152">
            <w:pPr>
              <w:spacing w:after="150"/>
              <w:rPr>
                <w:rFonts w:ascii="Arial" w:hAnsi="Arial" w:cs="Arial"/>
              </w:rPr>
            </w:pPr>
            <w:r w:rsidRPr="007202F4">
              <w:rPr>
                <w:rFonts w:ascii="Arial" w:hAnsi="Arial" w:cs="Arial"/>
                <w:color w:val="000000"/>
              </w:rPr>
              <w:t>21.</w:t>
            </w:r>
          </w:p>
        </w:tc>
        <w:tc>
          <w:tcPr>
            <w:tcW w:w="6629" w:type="dxa"/>
            <w:tcBorders>
              <w:top w:val="single" w:sz="8" w:space="0" w:color="000000"/>
              <w:left w:val="single" w:sz="8" w:space="0" w:color="000000"/>
              <w:bottom w:val="single" w:sz="8" w:space="0" w:color="000000"/>
              <w:right w:val="single" w:sz="8" w:space="0" w:color="000000"/>
            </w:tcBorders>
            <w:vAlign w:val="center"/>
          </w:tcPr>
          <w:p w14:paraId="372D014E" w14:textId="77777777" w:rsidR="007202F4" w:rsidRPr="007202F4" w:rsidRDefault="007202F4" w:rsidP="007E0152">
            <w:pPr>
              <w:spacing w:after="150"/>
              <w:rPr>
                <w:rFonts w:ascii="Arial" w:hAnsi="Arial" w:cs="Arial"/>
              </w:rPr>
            </w:pPr>
            <w:r w:rsidRPr="007202F4">
              <w:rPr>
                <w:rFonts w:ascii="Arial" w:hAnsi="Arial" w:cs="Arial"/>
                <w:color w:val="000000"/>
              </w:rPr>
              <w:t>Антологија лирске поезије (CD)</w:t>
            </w:r>
          </w:p>
        </w:tc>
        <w:tc>
          <w:tcPr>
            <w:tcW w:w="2946" w:type="dxa"/>
            <w:tcBorders>
              <w:top w:val="single" w:sz="8" w:space="0" w:color="000000"/>
              <w:left w:val="single" w:sz="8" w:space="0" w:color="000000"/>
              <w:bottom w:val="single" w:sz="8" w:space="0" w:color="000000"/>
              <w:right w:val="single" w:sz="8" w:space="0" w:color="000000"/>
            </w:tcBorders>
            <w:vAlign w:val="center"/>
          </w:tcPr>
          <w:p w14:paraId="5497CCF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5E9E684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7E13827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4D814083" w14:textId="77777777" w:rsidR="007202F4" w:rsidRPr="007202F4" w:rsidRDefault="007202F4" w:rsidP="007E0152">
            <w:pPr>
              <w:rPr>
                <w:rFonts w:ascii="Arial" w:hAnsi="Arial" w:cs="Arial"/>
              </w:rPr>
            </w:pPr>
          </w:p>
        </w:tc>
      </w:tr>
      <w:tr w:rsidR="007202F4" w:rsidRPr="007202F4" w14:paraId="5C6DF678" w14:textId="77777777" w:rsidTr="007E0152">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14:paraId="4D8E4C27" w14:textId="77777777" w:rsidR="007202F4" w:rsidRPr="007202F4" w:rsidRDefault="007202F4" w:rsidP="007E0152">
            <w:pPr>
              <w:spacing w:after="150"/>
              <w:rPr>
                <w:rFonts w:ascii="Arial" w:hAnsi="Arial" w:cs="Arial"/>
              </w:rPr>
            </w:pPr>
            <w:r w:rsidRPr="007202F4">
              <w:rPr>
                <w:rFonts w:ascii="Arial" w:hAnsi="Arial" w:cs="Arial"/>
                <w:color w:val="000000"/>
              </w:rPr>
              <w:t>22.</w:t>
            </w:r>
          </w:p>
        </w:tc>
        <w:tc>
          <w:tcPr>
            <w:tcW w:w="6629" w:type="dxa"/>
            <w:tcBorders>
              <w:top w:val="single" w:sz="8" w:space="0" w:color="000000"/>
              <w:left w:val="single" w:sz="8" w:space="0" w:color="000000"/>
              <w:bottom w:val="single" w:sz="8" w:space="0" w:color="000000"/>
              <w:right w:val="single" w:sz="8" w:space="0" w:color="000000"/>
            </w:tcBorders>
            <w:vAlign w:val="center"/>
          </w:tcPr>
          <w:p w14:paraId="670C4982" w14:textId="77777777" w:rsidR="007202F4" w:rsidRPr="007202F4" w:rsidRDefault="007202F4" w:rsidP="007E0152">
            <w:pPr>
              <w:spacing w:after="150"/>
              <w:rPr>
                <w:rFonts w:ascii="Arial" w:hAnsi="Arial" w:cs="Arial"/>
              </w:rPr>
            </w:pPr>
            <w:r w:rsidRPr="007202F4">
              <w:rPr>
                <w:rFonts w:ascii="Arial" w:hAnsi="Arial" w:cs="Arial"/>
                <w:color w:val="000000"/>
              </w:rPr>
              <w:t>Антологија народне прозе (CD)</w:t>
            </w:r>
          </w:p>
        </w:tc>
        <w:tc>
          <w:tcPr>
            <w:tcW w:w="2946" w:type="dxa"/>
            <w:tcBorders>
              <w:top w:val="single" w:sz="8" w:space="0" w:color="000000"/>
              <w:left w:val="single" w:sz="8" w:space="0" w:color="000000"/>
              <w:bottom w:val="single" w:sz="8" w:space="0" w:color="000000"/>
              <w:right w:val="single" w:sz="8" w:space="0" w:color="000000"/>
            </w:tcBorders>
            <w:vAlign w:val="center"/>
          </w:tcPr>
          <w:p w14:paraId="5D6CFC2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01" w:type="dxa"/>
            <w:tcBorders>
              <w:top w:val="single" w:sz="8" w:space="0" w:color="000000"/>
              <w:left w:val="single" w:sz="8" w:space="0" w:color="000000"/>
              <w:bottom w:val="single" w:sz="8" w:space="0" w:color="000000"/>
              <w:right w:val="single" w:sz="8" w:space="0" w:color="000000"/>
            </w:tcBorders>
            <w:vAlign w:val="center"/>
          </w:tcPr>
          <w:p w14:paraId="3912750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01" w:type="dxa"/>
            <w:tcBorders>
              <w:top w:val="single" w:sz="8" w:space="0" w:color="000000"/>
              <w:left w:val="single" w:sz="8" w:space="0" w:color="000000"/>
              <w:bottom w:val="single" w:sz="8" w:space="0" w:color="000000"/>
              <w:right w:val="single" w:sz="8" w:space="0" w:color="000000"/>
            </w:tcBorders>
            <w:vAlign w:val="center"/>
          </w:tcPr>
          <w:p w14:paraId="141F857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049" w:type="dxa"/>
            <w:tcBorders>
              <w:top w:val="single" w:sz="8" w:space="0" w:color="000000"/>
              <w:left w:val="single" w:sz="8" w:space="0" w:color="000000"/>
              <w:bottom w:val="single" w:sz="8" w:space="0" w:color="000000"/>
              <w:right w:val="single" w:sz="8" w:space="0" w:color="000000"/>
            </w:tcBorders>
            <w:vAlign w:val="center"/>
          </w:tcPr>
          <w:p w14:paraId="18505232" w14:textId="77777777" w:rsidR="007202F4" w:rsidRPr="007202F4" w:rsidRDefault="007202F4" w:rsidP="007E0152">
            <w:pPr>
              <w:rPr>
                <w:rFonts w:ascii="Arial" w:hAnsi="Arial" w:cs="Arial"/>
              </w:rPr>
            </w:pPr>
          </w:p>
        </w:tc>
      </w:tr>
      <w:tr w:rsidR="007202F4" w:rsidRPr="007202F4" w14:paraId="5558AA2F"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1953D2D"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3383BA98"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585A7D0"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5F9A1F80" w14:textId="77777777" w:rsidR="007202F4" w:rsidRPr="007202F4" w:rsidRDefault="007202F4" w:rsidP="007202F4">
      <w:pPr>
        <w:spacing w:after="150"/>
        <w:rPr>
          <w:rFonts w:ascii="Arial" w:hAnsi="Arial" w:cs="Arial"/>
        </w:rPr>
      </w:pPr>
      <w:r w:rsidRPr="007202F4">
        <w:rPr>
          <w:rFonts w:ascii="Arial" w:hAnsi="Arial" w:cs="Arial"/>
          <w:b/>
          <w:color w:val="000000"/>
        </w:rPr>
        <w:t>Напомена:</w:t>
      </w:r>
      <w:r w:rsidRPr="007202F4">
        <w:rPr>
          <w:rFonts w:ascii="Arial" w:hAnsi="Arial" w:cs="Arial"/>
          <w:color w:val="000000"/>
        </w:rPr>
        <w:t xml:space="preserve"> Избор наставних средстава за опремање специјализоване учионице/кабинета школа врши у складу са програмом наставе и учења.</w:t>
      </w:r>
    </w:p>
    <w:p w14:paraId="36B759E0" w14:textId="77777777" w:rsidR="007202F4" w:rsidRPr="007202F4" w:rsidRDefault="007202F4" w:rsidP="007202F4">
      <w:pPr>
        <w:spacing w:after="120"/>
        <w:jc w:val="center"/>
        <w:rPr>
          <w:rFonts w:ascii="Arial" w:hAnsi="Arial" w:cs="Arial"/>
        </w:rPr>
      </w:pPr>
      <w:r w:rsidRPr="007202F4">
        <w:rPr>
          <w:rFonts w:ascii="Arial" w:hAnsi="Arial" w:cs="Arial"/>
          <w:b/>
          <w:color w:val="000000"/>
        </w:rPr>
        <w:t>СРПСКИ КАО НЕМАТЕРЊИ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24"/>
        <w:gridCol w:w="2812"/>
        <w:gridCol w:w="1346"/>
        <w:gridCol w:w="1241"/>
        <w:gridCol w:w="2690"/>
        <w:gridCol w:w="1809"/>
      </w:tblGrid>
      <w:tr w:rsidR="007202F4" w:rsidRPr="007202F4" w14:paraId="2F87B2EB"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32FFC130"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18A32DF9"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6946" w:type="dxa"/>
            <w:tcBorders>
              <w:top w:val="single" w:sz="8" w:space="0" w:color="000000"/>
              <w:left w:val="single" w:sz="8" w:space="0" w:color="000000"/>
              <w:bottom w:val="single" w:sz="8" w:space="0" w:color="000000"/>
              <w:right w:val="single" w:sz="8" w:space="0" w:color="000000"/>
            </w:tcBorders>
            <w:vAlign w:val="center"/>
          </w:tcPr>
          <w:p w14:paraId="472773A3"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2708" w:type="dxa"/>
            <w:tcBorders>
              <w:top w:val="single" w:sz="8" w:space="0" w:color="000000"/>
              <w:left w:val="single" w:sz="8" w:space="0" w:color="000000"/>
              <w:bottom w:val="single" w:sz="8" w:space="0" w:color="000000"/>
              <w:right w:val="single" w:sz="8" w:space="0" w:color="000000"/>
            </w:tcBorders>
            <w:vAlign w:val="center"/>
          </w:tcPr>
          <w:p w14:paraId="4F8C074F"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760" w:type="dxa"/>
            <w:tcBorders>
              <w:top w:val="single" w:sz="8" w:space="0" w:color="000000"/>
              <w:left w:val="single" w:sz="8" w:space="0" w:color="000000"/>
              <w:bottom w:val="single" w:sz="8" w:space="0" w:color="000000"/>
              <w:right w:val="single" w:sz="8" w:space="0" w:color="000000"/>
            </w:tcBorders>
            <w:vAlign w:val="center"/>
          </w:tcPr>
          <w:p w14:paraId="4A014C66"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517" w:type="dxa"/>
            <w:tcBorders>
              <w:top w:val="single" w:sz="8" w:space="0" w:color="000000"/>
              <w:left w:val="single" w:sz="8" w:space="0" w:color="000000"/>
              <w:bottom w:val="single" w:sz="8" w:space="0" w:color="000000"/>
              <w:right w:val="single" w:sz="8" w:space="0" w:color="000000"/>
            </w:tcBorders>
            <w:vAlign w:val="center"/>
          </w:tcPr>
          <w:p w14:paraId="2EDCB1B5"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639A3F9F"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4B98F91E"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03E7BA6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946" w:type="dxa"/>
            <w:tcBorders>
              <w:top w:val="single" w:sz="8" w:space="0" w:color="000000"/>
              <w:left w:val="single" w:sz="8" w:space="0" w:color="000000"/>
              <w:bottom w:val="single" w:sz="8" w:space="0" w:color="000000"/>
              <w:right w:val="single" w:sz="8" w:space="0" w:color="000000"/>
            </w:tcBorders>
            <w:vAlign w:val="center"/>
          </w:tcPr>
          <w:p w14:paraId="6BE639B6" w14:textId="77777777" w:rsidR="007202F4" w:rsidRPr="007202F4" w:rsidRDefault="007202F4" w:rsidP="007E0152">
            <w:pPr>
              <w:spacing w:after="150"/>
              <w:rPr>
                <w:rFonts w:ascii="Arial" w:hAnsi="Arial" w:cs="Arial"/>
              </w:rPr>
            </w:pPr>
            <w:r w:rsidRPr="007202F4">
              <w:rPr>
                <w:rFonts w:ascii="Arial" w:hAnsi="Arial" w:cs="Arial"/>
                <w:color w:val="000000"/>
              </w:rPr>
              <w:t>Слике (фотографије, уметничке репродукције) писаца из програма</w:t>
            </w:r>
          </w:p>
        </w:tc>
        <w:tc>
          <w:tcPr>
            <w:tcW w:w="2708" w:type="dxa"/>
            <w:tcBorders>
              <w:top w:val="single" w:sz="8" w:space="0" w:color="000000"/>
              <w:left w:val="single" w:sz="8" w:space="0" w:color="000000"/>
              <w:bottom w:val="single" w:sz="8" w:space="0" w:color="000000"/>
              <w:right w:val="single" w:sz="8" w:space="0" w:color="000000"/>
            </w:tcBorders>
            <w:vAlign w:val="center"/>
          </w:tcPr>
          <w:p w14:paraId="7A40DB79"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760" w:type="dxa"/>
            <w:tcBorders>
              <w:top w:val="single" w:sz="8" w:space="0" w:color="000000"/>
              <w:left w:val="single" w:sz="8" w:space="0" w:color="000000"/>
              <w:bottom w:val="single" w:sz="8" w:space="0" w:color="000000"/>
              <w:right w:val="single" w:sz="8" w:space="0" w:color="000000"/>
            </w:tcBorders>
            <w:vAlign w:val="center"/>
          </w:tcPr>
          <w:p w14:paraId="2530A19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7" w:type="dxa"/>
            <w:tcBorders>
              <w:top w:val="single" w:sz="8" w:space="0" w:color="000000"/>
              <w:left w:val="single" w:sz="8" w:space="0" w:color="000000"/>
              <w:bottom w:val="single" w:sz="8" w:space="0" w:color="000000"/>
              <w:right w:val="single" w:sz="8" w:space="0" w:color="000000"/>
            </w:tcBorders>
            <w:vAlign w:val="center"/>
          </w:tcPr>
          <w:p w14:paraId="55B35E8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5D3EC1AD" w14:textId="77777777" w:rsidR="007202F4" w:rsidRPr="007202F4" w:rsidRDefault="007202F4" w:rsidP="007E0152">
            <w:pPr>
              <w:rPr>
                <w:rFonts w:ascii="Arial" w:hAnsi="Arial" w:cs="Arial"/>
              </w:rPr>
            </w:pPr>
          </w:p>
        </w:tc>
      </w:tr>
      <w:tr w:rsidR="007202F4" w:rsidRPr="007202F4" w14:paraId="1F415AEE"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4699C39F"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6946" w:type="dxa"/>
            <w:tcBorders>
              <w:top w:val="single" w:sz="8" w:space="0" w:color="000000"/>
              <w:left w:val="single" w:sz="8" w:space="0" w:color="000000"/>
              <w:bottom w:val="single" w:sz="8" w:space="0" w:color="000000"/>
              <w:right w:val="single" w:sz="8" w:space="0" w:color="000000"/>
            </w:tcBorders>
            <w:vAlign w:val="center"/>
          </w:tcPr>
          <w:p w14:paraId="13F28ECB" w14:textId="77777777" w:rsidR="007202F4" w:rsidRPr="007202F4" w:rsidRDefault="007202F4" w:rsidP="007E0152">
            <w:pPr>
              <w:spacing w:after="150"/>
              <w:rPr>
                <w:rFonts w:ascii="Arial" w:hAnsi="Arial" w:cs="Arial"/>
              </w:rPr>
            </w:pPr>
            <w:r w:rsidRPr="007202F4">
              <w:rPr>
                <w:rFonts w:ascii="Arial" w:hAnsi="Arial" w:cs="Arial"/>
                <w:color w:val="000000"/>
              </w:rPr>
              <w:t>Карта распоређености језика света</w:t>
            </w:r>
          </w:p>
        </w:tc>
        <w:tc>
          <w:tcPr>
            <w:tcW w:w="2708" w:type="dxa"/>
            <w:tcBorders>
              <w:top w:val="single" w:sz="8" w:space="0" w:color="000000"/>
              <w:left w:val="single" w:sz="8" w:space="0" w:color="000000"/>
              <w:bottom w:val="single" w:sz="8" w:space="0" w:color="000000"/>
              <w:right w:val="single" w:sz="8" w:space="0" w:color="000000"/>
            </w:tcBorders>
            <w:vAlign w:val="center"/>
          </w:tcPr>
          <w:p w14:paraId="5B5CC80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60" w:type="dxa"/>
            <w:tcBorders>
              <w:top w:val="single" w:sz="8" w:space="0" w:color="000000"/>
              <w:left w:val="single" w:sz="8" w:space="0" w:color="000000"/>
              <w:bottom w:val="single" w:sz="8" w:space="0" w:color="000000"/>
              <w:right w:val="single" w:sz="8" w:space="0" w:color="000000"/>
            </w:tcBorders>
            <w:vAlign w:val="center"/>
          </w:tcPr>
          <w:p w14:paraId="11729CE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7" w:type="dxa"/>
            <w:tcBorders>
              <w:top w:val="single" w:sz="8" w:space="0" w:color="000000"/>
              <w:left w:val="single" w:sz="8" w:space="0" w:color="000000"/>
              <w:bottom w:val="single" w:sz="8" w:space="0" w:color="000000"/>
              <w:right w:val="single" w:sz="8" w:space="0" w:color="000000"/>
            </w:tcBorders>
            <w:vAlign w:val="center"/>
          </w:tcPr>
          <w:p w14:paraId="74FABE2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525EF09B" w14:textId="77777777" w:rsidR="007202F4" w:rsidRPr="007202F4" w:rsidRDefault="007202F4" w:rsidP="007E0152">
            <w:pPr>
              <w:rPr>
                <w:rFonts w:ascii="Arial" w:hAnsi="Arial" w:cs="Arial"/>
              </w:rPr>
            </w:pPr>
          </w:p>
        </w:tc>
      </w:tr>
      <w:tr w:rsidR="007202F4" w:rsidRPr="007202F4" w14:paraId="59F596E3"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294A102A"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6946" w:type="dxa"/>
            <w:tcBorders>
              <w:top w:val="single" w:sz="8" w:space="0" w:color="000000"/>
              <w:left w:val="single" w:sz="8" w:space="0" w:color="000000"/>
              <w:bottom w:val="single" w:sz="8" w:space="0" w:color="000000"/>
              <w:right w:val="single" w:sz="8" w:space="0" w:color="000000"/>
            </w:tcBorders>
            <w:vAlign w:val="center"/>
          </w:tcPr>
          <w:p w14:paraId="195ADB79" w14:textId="77777777" w:rsidR="007202F4" w:rsidRPr="007202F4" w:rsidRDefault="007202F4" w:rsidP="007E0152">
            <w:pPr>
              <w:spacing w:after="150"/>
              <w:rPr>
                <w:rFonts w:ascii="Arial" w:hAnsi="Arial" w:cs="Arial"/>
              </w:rPr>
            </w:pPr>
            <w:r w:rsidRPr="007202F4">
              <w:rPr>
                <w:rFonts w:ascii="Arial" w:hAnsi="Arial" w:cs="Arial"/>
                <w:color w:val="000000"/>
              </w:rPr>
              <w:t>Мапа стабла индоевропских језика</w:t>
            </w:r>
          </w:p>
        </w:tc>
        <w:tc>
          <w:tcPr>
            <w:tcW w:w="2708" w:type="dxa"/>
            <w:tcBorders>
              <w:top w:val="single" w:sz="8" w:space="0" w:color="000000"/>
              <w:left w:val="single" w:sz="8" w:space="0" w:color="000000"/>
              <w:bottom w:val="single" w:sz="8" w:space="0" w:color="000000"/>
              <w:right w:val="single" w:sz="8" w:space="0" w:color="000000"/>
            </w:tcBorders>
            <w:vAlign w:val="center"/>
          </w:tcPr>
          <w:p w14:paraId="4DA27DF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60" w:type="dxa"/>
            <w:tcBorders>
              <w:top w:val="single" w:sz="8" w:space="0" w:color="000000"/>
              <w:left w:val="single" w:sz="8" w:space="0" w:color="000000"/>
              <w:bottom w:val="single" w:sz="8" w:space="0" w:color="000000"/>
              <w:right w:val="single" w:sz="8" w:space="0" w:color="000000"/>
            </w:tcBorders>
            <w:vAlign w:val="center"/>
          </w:tcPr>
          <w:p w14:paraId="6DC7FBE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7" w:type="dxa"/>
            <w:tcBorders>
              <w:top w:val="single" w:sz="8" w:space="0" w:color="000000"/>
              <w:left w:val="single" w:sz="8" w:space="0" w:color="000000"/>
              <w:bottom w:val="single" w:sz="8" w:space="0" w:color="000000"/>
              <w:right w:val="single" w:sz="8" w:space="0" w:color="000000"/>
            </w:tcBorders>
            <w:vAlign w:val="center"/>
          </w:tcPr>
          <w:p w14:paraId="2C1767B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18F3BF10" w14:textId="77777777" w:rsidR="007202F4" w:rsidRPr="007202F4" w:rsidRDefault="007202F4" w:rsidP="007E0152">
            <w:pPr>
              <w:spacing w:after="150"/>
              <w:rPr>
                <w:rFonts w:ascii="Arial" w:hAnsi="Arial" w:cs="Arial"/>
              </w:rPr>
            </w:pPr>
            <w:r w:rsidRPr="007202F4">
              <w:rPr>
                <w:rFonts w:ascii="Arial" w:hAnsi="Arial" w:cs="Arial"/>
                <w:color w:val="000000"/>
              </w:rPr>
              <w:t>могу израђивати и наставници у сарадњи са ученицима</w:t>
            </w:r>
          </w:p>
        </w:tc>
      </w:tr>
      <w:tr w:rsidR="007202F4" w:rsidRPr="007202F4" w14:paraId="122B012E"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3DAA66A5"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6946" w:type="dxa"/>
            <w:tcBorders>
              <w:top w:val="single" w:sz="8" w:space="0" w:color="000000"/>
              <w:left w:val="single" w:sz="8" w:space="0" w:color="000000"/>
              <w:bottom w:val="single" w:sz="8" w:space="0" w:color="000000"/>
              <w:right w:val="single" w:sz="8" w:space="0" w:color="000000"/>
            </w:tcBorders>
            <w:vAlign w:val="center"/>
          </w:tcPr>
          <w:p w14:paraId="4D309C29" w14:textId="77777777" w:rsidR="007202F4" w:rsidRPr="007202F4" w:rsidRDefault="007202F4" w:rsidP="007E0152">
            <w:pPr>
              <w:spacing w:after="150"/>
              <w:rPr>
                <w:rFonts w:ascii="Arial" w:hAnsi="Arial" w:cs="Arial"/>
              </w:rPr>
            </w:pPr>
            <w:r w:rsidRPr="007202F4">
              <w:rPr>
                <w:rFonts w:ascii="Arial" w:hAnsi="Arial" w:cs="Arial"/>
                <w:color w:val="000000"/>
              </w:rPr>
              <w:t>Постер ћириличког писма</w:t>
            </w:r>
          </w:p>
        </w:tc>
        <w:tc>
          <w:tcPr>
            <w:tcW w:w="2708" w:type="dxa"/>
            <w:tcBorders>
              <w:top w:val="single" w:sz="8" w:space="0" w:color="000000"/>
              <w:left w:val="single" w:sz="8" w:space="0" w:color="000000"/>
              <w:bottom w:val="single" w:sz="8" w:space="0" w:color="000000"/>
              <w:right w:val="single" w:sz="8" w:space="0" w:color="000000"/>
            </w:tcBorders>
            <w:vAlign w:val="center"/>
          </w:tcPr>
          <w:p w14:paraId="5CE3B10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60" w:type="dxa"/>
            <w:tcBorders>
              <w:top w:val="single" w:sz="8" w:space="0" w:color="000000"/>
              <w:left w:val="single" w:sz="8" w:space="0" w:color="000000"/>
              <w:bottom w:val="single" w:sz="8" w:space="0" w:color="000000"/>
              <w:right w:val="single" w:sz="8" w:space="0" w:color="000000"/>
            </w:tcBorders>
            <w:vAlign w:val="center"/>
          </w:tcPr>
          <w:p w14:paraId="260B351B"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517" w:type="dxa"/>
            <w:tcBorders>
              <w:top w:val="single" w:sz="8" w:space="0" w:color="000000"/>
              <w:left w:val="single" w:sz="8" w:space="0" w:color="000000"/>
              <w:bottom w:val="single" w:sz="8" w:space="0" w:color="000000"/>
              <w:right w:val="single" w:sz="8" w:space="0" w:color="000000"/>
            </w:tcBorders>
            <w:vAlign w:val="center"/>
          </w:tcPr>
          <w:p w14:paraId="1701254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2200C24E" w14:textId="77777777" w:rsidR="007202F4" w:rsidRPr="007202F4" w:rsidRDefault="007202F4" w:rsidP="007E0152">
            <w:pPr>
              <w:rPr>
                <w:rFonts w:ascii="Arial" w:hAnsi="Arial" w:cs="Arial"/>
              </w:rPr>
            </w:pPr>
          </w:p>
        </w:tc>
      </w:tr>
      <w:tr w:rsidR="007202F4" w:rsidRPr="007202F4" w14:paraId="2ECE632D"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16D90932"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6946" w:type="dxa"/>
            <w:tcBorders>
              <w:top w:val="single" w:sz="8" w:space="0" w:color="000000"/>
              <w:left w:val="single" w:sz="8" w:space="0" w:color="000000"/>
              <w:bottom w:val="single" w:sz="8" w:space="0" w:color="000000"/>
              <w:right w:val="single" w:sz="8" w:space="0" w:color="000000"/>
            </w:tcBorders>
            <w:vAlign w:val="center"/>
          </w:tcPr>
          <w:p w14:paraId="1F428195" w14:textId="77777777" w:rsidR="007202F4" w:rsidRPr="007202F4" w:rsidRDefault="007202F4" w:rsidP="007E0152">
            <w:pPr>
              <w:spacing w:after="150"/>
              <w:rPr>
                <w:rFonts w:ascii="Arial" w:hAnsi="Arial" w:cs="Arial"/>
              </w:rPr>
            </w:pPr>
            <w:r w:rsidRPr="007202F4">
              <w:rPr>
                <w:rFonts w:ascii="Arial" w:hAnsi="Arial" w:cs="Arial"/>
                <w:color w:val="000000"/>
              </w:rPr>
              <w:t>Постер латиничког писма</w:t>
            </w:r>
          </w:p>
        </w:tc>
        <w:tc>
          <w:tcPr>
            <w:tcW w:w="2708" w:type="dxa"/>
            <w:tcBorders>
              <w:top w:val="single" w:sz="8" w:space="0" w:color="000000"/>
              <w:left w:val="single" w:sz="8" w:space="0" w:color="000000"/>
              <w:bottom w:val="single" w:sz="8" w:space="0" w:color="000000"/>
              <w:right w:val="single" w:sz="8" w:space="0" w:color="000000"/>
            </w:tcBorders>
            <w:vAlign w:val="center"/>
          </w:tcPr>
          <w:p w14:paraId="5571F05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60" w:type="dxa"/>
            <w:tcBorders>
              <w:top w:val="single" w:sz="8" w:space="0" w:color="000000"/>
              <w:left w:val="single" w:sz="8" w:space="0" w:color="000000"/>
              <w:bottom w:val="single" w:sz="8" w:space="0" w:color="000000"/>
              <w:right w:val="single" w:sz="8" w:space="0" w:color="000000"/>
            </w:tcBorders>
            <w:vAlign w:val="center"/>
          </w:tcPr>
          <w:p w14:paraId="0F1F2BA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7" w:type="dxa"/>
            <w:tcBorders>
              <w:top w:val="single" w:sz="8" w:space="0" w:color="000000"/>
              <w:left w:val="single" w:sz="8" w:space="0" w:color="000000"/>
              <w:bottom w:val="single" w:sz="8" w:space="0" w:color="000000"/>
              <w:right w:val="single" w:sz="8" w:space="0" w:color="000000"/>
            </w:tcBorders>
            <w:vAlign w:val="center"/>
          </w:tcPr>
          <w:p w14:paraId="39DB6A6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318DFA77" w14:textId="77777777" w:rsidR="007202F4" w:rsidRPr="007202F4" w:rsidRDefault="007202F4" w:rsidP="007E0152">
            <w:pPr>
              <w:rPr>
                <w:rFonts w:ascii="Arial" w:hAnsi="Arial" w:cs="Arial"/>
              </w:rPr>
            </w:pPr>
          </w:p>
        </w:tc>
      </w:tr>
      <w:tr w:rsidR="007202F4" w:rsidRPr="007202F4" w14:paraId="5849AD6F"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3EBF74D0"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6946" w:type="dxa"/>
            <w:tcBorders>
              <w:top w:val="single" w:sz="8" w:space="0" w:color="000000"/>
              <w:left w:val="single" w:sz="8" w:space="0" w:color="000000"/>
              <w:bottom w:val="single" w:sz="8" w:space="0" w:color="000000"/>
              <w:right w:val="single" w:sz="8" w:space="0" w:color="000000"/>
            </w:tcBorders>
            <w:vAlign w:val="center"/>
          </w:tcPr>
          <w:p w14:paraId="51F123A2" w14:textId="77777777" w:rsidR="007202F4" w:rsidRPr="007202F4" w:rsidRDefault="007202F4" w:rsidP="007E0152">
            <w:pPr>
              <w:spacing w:after="150"/>
              <w:rPr>
                <w:rFonts w:ascii="Arial" w:hAnsi="Arial" w:cs="Arial"/>
              </w:rPr>
            </w:pPr>
            <w:r w:rsidRPr="007202F4">
              <w:rPr>
                <w:rFonts w:ascii="Arial" w:hAnsi="Arial" w:cs="Arial"/>
                <w:color w:val="000000"/>
              </w:rPr>
              <w:t>Постер врста уметности</w:t>
            </w:r>
          </w:p>
        </w:tc>
        <w:tc>
          <w:tcPr>
            <w:tcW w:w="2708" w:type="dxa"/>
            <w:tcBorders>
              <w:top w:val="single" w:sz="8" w:space="0" w:color="000000"/>
              <w:left w:val="single" w:sz="8" w:space="0" w:color="000000"/>
              <w:bottom w:val="single" w:sz="8" w:space="0" w:color="000000"/>
              <w:right w:val="single" w:sz="8" w:space="0" w:color="000000"/>
            </w:tcBorders>
            <w:vAlign w:val="center"/>
          </w:tcPr>
          <w:p w14:paraId="2AF0D00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60" w:type="dxa"/>
            <w:tcBorders>
              <w:top w:val="single" w:sz="8" w:space="0" w:color="000000"/>
              <w:left w:val="single" w:sz="8" w:space="0" w:color="000000"/>
              <w:bottom w:val="single" w:sz="8" w:space="0" w:color="000000"/>
              <w:right w:val="single" w:sz="8" w:space="0" w:color="000000"/>
            </w:tcBorders>
            <w:vAlign w:val="center"/>
          </w:tcPr>
          <w:p w14:paraId="736A402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7" w:type="dxa"/>
            <w:tcBorders>
              <w:top w:val="single" w:sz="8" w:space="0" w:color="000000"/>
              <w:left w:val="single" w:sz="8" w:space="0" w:color="000000"/>
              <w:bottom w:val="single" w:sz="8" w:space="0" w:color="000000"/>
              <w:right w:val="single" w:sz="8" w:space="0" w:color="000000"/>
            </w:tcBorders>
            <w:vAlign w:val="center"/>
          </w:tcPr>
          <w:p w14:paraId="4E2C630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17DEC574" w14:textId="77777777" w:rsidR="007202F4" w:rsidRPr="007202F4" w:rsidRDefault="007202F4" w:rsidP="007E0152">
            <w:pPr>
              <w:spacing w:after="150"/>
              <w:rPr>
                <w:rFonts w:ascii="Arial" w:hAnsi="Arial" w:cs="Arial"/>
              </w:rPr>
            </w:pPr>
            <w:r w:rsidRPr="007202F4">
              <w:rPr>
                <w:rFonts w:ascii="Arial" w:hAnsi="Arial" w:cs="Arial"/>
                <w:color w:val="000000"/>
              </w:rPr>
              <w:t>могу израђивати и наставници у сарадњи са ученицима</w:t>
            </w:r>
          </w:p>
        </w:tc>
      </w:tr>
      <w:tr w:rsidR="007202F4" w:rsidRPr="007202F4" w14:paraId="216A8AAB"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1D8F614E"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6946" w:type="dxa"/>
            <w:tcBorders>
              <w:top w:val="single" w:sz="8" w:space="0" w:color="000000"/>
              <w:left w:val="single" w:sz="8" w:space="0" w:color="000000"/>
              <w:bottom w:val="single" w:sz="8" w:space="0" w:color="000000"/>
              <w:right w:val="single" w:sz="8" w:space="0" w:color="000000"/>
            </w:tcBorders>
            <w:vAlign w:val="center"/>
          </w:tcPr>
          <w:p w14:paraId="2094A8FB" w14:textId="77777777" w:rsidR="007202F4" w:rsidRPr="007202F4" w:rsidRDefault="007202F4" w:rsidP="007E0152">
            <w:pPr>
              <w:spacing w:after="150"/>
              <w:rPr>
                <w:rFonts w:ascii="Arial" w:hAnsi="Arial" w:cs="Arial"/>
              </w:rPr>
            </w:pPr>
            <w:r w:rsidRPr="007202F4">
              <w:rPr>
                <w:rFonts w:ascii="Arial" w:hAnsi="Arial" w:cs="Arial"/>
                <w:color w:val="000000"/>
              </w:rPr>
              <w:t>Постер књижевних родова и врста</w:t>
            </w:r>
          </w:p>
        </w:tc>
        <w:tc>
          <w:tcPr>
            <w:tcW w:w="2708" w:type="dxa"/>
            <w:tcBorders>
              <w:top w:val="single" w:sz="8" w:space="0" w:color="000000"/>
              <w:left w:val="single" w:sz="8" w:space="0" w:color="000000"/>
              <w:bottom w:val="single" w:sz="8" w:space="0" w:color="000000"/>
              <w:right w:val="single" w:sz="8" w:space="0" w:color="000000"/>
            </w:tcBorders>
            <w:vAlign w:val="center"/>
          </w:tcPr>
          <w:p w14:paraId="02236F2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60" w:type="dxa"/>
            <w:tcBorders>
              <w:top w:val="single" w:sz="8" w:space="0" w:color="000000"/>
              <w:left w:val="single" w:sz="8" w:space="0" w:color="000000"/>
              <w:bottom w:val="single" w:sz="8" w:space="0" w:color="000000"/>
              <w:right w:val="single" w:sz="8" w:space="0" w:color="000000"/>
            </w:tcBorders>
            <w:vAlign w:val="center"/>
          </w:tcPr>
          <w:p w14:paraId="246B764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7" w:type="dxa"/>
            <w:tcBorders>
              <w:top w:val="single" w:sz="8" w:space="0" w:color="000000"/>
              <w:left w:val="single" w:sz="8" w:space="0" w:color="000000"/>
              <w:bottom w:val="single" w:sz="8" w:space="0" w:color="000000"/>
              <w:right w:val="single" w:sz="8" w:space="0" w:color="000000"/>
            </w:tcBorders>
            <w:vAlign w:val="center"/>
          </w:tcPr>
          <w:p w14:paraId="49A505C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5ADB12BC" w14:textId="77777777" w:rsidR="007202F4" w:rsidRPr="007202F4" w:rsidRDefault="007202F4" w:rsidP="007E0152">
            <w:pPr>
              <w:spacing w:after="150"/>
              <w:rPr>
                <w:rFonts w:ascii="Arial" w:hAnsi="Arial" w:cs="Arial"/>
              </w:rPr>
            </w:pPr>
            <w:r w:rsidRPr="007202F4">
              <w:rPr>
                <w:rFonts w:ascii="Arial" w:hAnsi="Arial" w:cs="Arial"/>
                <w:color w:val="000000"/>
              </w:rPr>
              <w:t>могу израђивати и наставници у сарадњи са ученицима</w:t>
            </w:r>
          </w:p>
        </w:tc>
      </w:tr>
      <w:tr w:rsidR="007202F4" w:rsidRPr="007202F4" w14:paraId="3F307DE4"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0F5689D5"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6946" w:type="dxa"/>
            <w:tcBorders>
              <w:top w:val="single" w:sz="8" w:space="0" w:color="000000"/>
              <w:left w:val="single" w:sz="8" w:space="0" w:color="000000"/>
              <w:bottom w:val="single" w:sz="8" w:space="0" w:color="000000"/>
              <w:right w:val="single" w:sz="8" w:space="0" w:color="000000"/>
            </w:tcBorders>
            <w:vAlign w:val="center"/>
          </w:tcPr>
          <w:p w14:paraId="05F25D57" w14:textId="77777777" w:rsidR="007202F4" w:rsidRPr="007202F4" w:rsidRDefault="007202F4" w:rsidP="007E0152">
            <w:pPr>
              <w:spacing w:after="150"/>
              <w:rPr>
                <w:rFonts w:ascii="Arial" w:hAnsi="Arial" w:cs="Arial"/>
              </w:rPr>
            </w:pPr>
            <w:r w:rsidRPr="007202F4">
              <w:rPr>
                <w:rFonts w:ascii="Arial" w:hAnsi="Arial" w:cs="Arial"/>
                <w:color w:val="000000"/>
              </w:rPr>
              <w:t>Постери, схеме, графикони и други графички прикази; примери систематизације наставних садржаја према темама и јединицама из језика (граматике) у складу са наставним програмом</w:t>
            </w:r>
          </w:p>
        </w:tc>
        <w:tc>
          <w:tcPr>
            <w:tcW w:w="2708" w:type="dxa"/>
            <w:tcBorders>
              <w:top w:val="single" w:sz="8" w:space="0" w:color="000000"/>
              <w:left w:val="single" w:sz="8" w:space="0" w:color="000000"/>
              <w:bottom w:val="single" w:sz="8" w:space="0" w:color="000000"/>
              <w:right w:val="single" w:sz="8" w:space="0" w:color="000000"/>
            </w:tcBorders>
            <w:vAlign w:val="center"/>
          </w:tcPr>
          <w:p w14:paraId="3DF3857B" w14:textId="77777777" w:rsidR="007202F4" w:rsidRPr="007202F4" w:rsidRDefault="007202F4" w:rsidP="007E0152">
            <w:pPr>
              <w:spacing w:after="150"/>
              <w:rPr>
                <w:rFonts w:ascii="Arial" w:hAnsi="Arial" w:cs="Arial"/>
              </w:rPr>
            </w:pPr>
            <w:r w:rsidRPr="007202F4">
              <w:rPr>
                <w:rFonts w:ascii="Arial" w:hAnsi="Arial" w:cs="Arial"/>
                <w:color w:val="000000"/>
              </w:rPr>
              <w:t>по комад</w:t>
            </w:r>
          </w:p>
        </w:tc>
        <w:tc>
          <w:tcPr>
            <w:tcW w:w="760" w:type="dxa"/>
            <w:tcBorders>
              <w:top w:val="single" w:sz="8" w:space="0" w:color="000000"/>
              <w:left w:val="single" w:sz="8" w:space="0" w:color="000000"/>
              <w:bottom w:val="single" w:sz="8" w:space="0" w:color="000000"/>
              <w:right w:val="single" w:sz="8" w:space="0" w:color="000000"/>
            </w:tcBorders>
            <w:vAlign w:val="center"/>
          </w:tcPr>
          <w:p w14:paraId="4254A65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7" w:type="dxa"/>
            <w:tcBorders>
              <w:top w:val="single" w:sz="8" w:space="0" w:color="000000"/>
              <w:left w:val="single" w:sz="8" w:space="0" w:color="000000"/>
              <w:bottom w:val="single" w:sz="8" w:space="0" w:color="000000"/>
              <w:right w:val="single" w:sz="8" w:space="0" w:color="000000"/>
            </w:tcBorders>
            <w:vAlign w:val="center"/>
          </w:tcPr>
          <w:p w14:paraId="447E053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319BC064" w14:textId="77777777" w:rsidR="007202F4" w:rsidRPr="007202F4" w:rsidRDefault="007202F4" w:rsidP="007E0152">
            <w:pPr>
              <w:spacing w:after="150"/>
              <w:rPr>
                <w:rFonts w:ascii="Arial" w:hAnsi="Arial" w:cs="Arial"/>
              </w:rPr>
            </w:pPr>
            <w:r w:rsidRPr="007202F4">
              <w:rPr>
                <w:rFonts w:ascii="Arial" w:hAnsi="Arial" w:cs="Arial"/>
                <w:color w:val="000000"/>
              </w:rPr>
              <w:t>могу израђивати и наставници у сарадњи са ученицима</w:t>
            </w:r>
          </w:p>
        </w:tc>
      </w:tr>
      <w:tr w:rsidR="007202F4" w:rsidRPr="007202F4" w14:paraId="7FECE8D8"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425A6B32"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6946" w:type="dxa"/>
            <w:tcBorders>
              <w:top w:val="single" w:sz="8" w:space="0" w:color="000000"/>
              <w:left w:val="single" w:sz="8" w:space="0" w:color="000000"/>
              <w:bottom w:val="single" w:sz="8" w:space="0" w:color="000000"/>
              <w:right w:val="single" w:sz="8" w:space="0" w:color="000000"/>
            </w:tcBorders>
            <w:vAlign w:val="center"/>
          </w:tcPr>
          <w:p w14:paraId="21CF2F10" w14:textId="77777777" w:rsidR="007202F4" w:rsidRPr="007202F4" w:rsidRDefault="007202F4" w:rsidP="007E0152">
            <w:pPr>
              <w:spacing w:after="150"/>
              <w:rPr>
                <w:rFonts w:ascii="Arial" w:hAnsi="Arial" w:cs="Arial"/>
              </w:rPr>
            </w:pPr>
            <w:r w:rsidRPr="007202F4">
              <w:rPr>
                <w:rFonts w:ascii="Arial" w:hAnsi="Arial" w:cs="Arial"/>
                <w:color w:val="000000"/>
              </w:rPr>
              <w:t>Постери, схеме, графикони и други графички прикази; примери систематизације наставних садржаја према темама и јединицама из књижевности</w:t>
            </w:r>
          </w:p>
        </w:tc>
        <w:tc>
          <w:tcPr>
            <w:tcW w:w="2708" w:type="dxa"/>
            <w:tcBorders>
              <w:top w:val="single" w:sz="8" w:space="0" w:color="000000"/>
              <w:left w:val="single" w:sz="8" w:space="0" w:color="000000"/>
              <w:bottom w:val="single" w:sz="8" w:space="0" w:color="000000"/>
              <w:right w:val="single" w:sz="8" w:space="0" w:color="000000"/>
            </w:tcBorders>
            <w:vAlign w:val="center"/>
          </w:tcPr>
          <w:p w14:paraId="244D40BF" w14:textId="77777777" w:rsidR="007202F4" w:rsidRPr="007202F4" w:rsidRDefault="007202F4" w:rsidP="007E0152">
            <w:pPr>
              <w:spacing w:after="150"/>
              <w:rPr>
                <w:rFonts w:ascii="Arial" w:hAnsi="Arial" w:cs="Arial"/>
              </w:rPr>
            </w:pPr>
            <w:r w:rsidRPr="007202F4">
              <w:rPr>
                <w:rFonts w:ascii="Arial" w:hAnsi="Arial" w:cs="Arial"/>
                <w:color w:val="000000"/>
              </w:rPr>
              <w:t>по комад</w:t>
            </w:r>
          </w:p>
        </w:tc>
        <w:tc>
          <w:tcPr>
            <w:tcW w:w="760" w:type="dxa"/>
            <w:tcBorders>
              <w:top w:val="single" w:sz="8" w:space="0" w:color="000000"/>
              <w:left w:val="single" w:sz="8" w:space="0" w:color="000000"/>
              <w:bottom w:val="single" w:sz="8" w:space="0" w:color="000000"/>
              <w:right w:val="single" w:sz="8" w:space="0" w:color="000000"/>
            </w:tcBorders>
            <w:vAlign w:val="center"/>
          </w:tcPr>
          <w:p w14:paraId="42B9A14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7" w:type="dxa"/>
            <w:tcBorders>
              <w:top w:val="single" w:sz="8" w:space="0" w:color="000000"/>
              <w:left w:val="single" w:sz="8" w:space="0" w:color="000000"/>
              <w:bottom w:val="single" w:sz="8" w:space="0" w:color="000000"/>
              <w:right w:val="single" w:sz="8" w:space="0" w:color="000000"/>
            </w:tcBorders>
            <w:vAlign w:val="center"/>
          </w:tcPr>
          <w:p w14:paraId="666BE12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53A87066" w14:textId="77777777" w:rsidR="007202F4" w:rsidRPr="007202F4" w:rsidRDefault="007202F4" w:rsidP="007E0152">
            <w:pPr>
              <w:spacing w:after="150"/>
              <w:rPr>
                <w:rFonts w:ascii="Arial" w:hAnsi="Arial" w:cs="Arial"/>
              </w:rPr>
            </w:pPr>
            <w:r w:rsidRPr="007202F4">
              <w:rPr>
                <w:rFonts w:ascii="Arial" w:hAnsi="Arial" w:cs="Arial"/>
                <w:color w:val="000000"/>
              </w:rPr>
              <w:t>могу израђивати и наставници у сарадњи са ученицима</w:t>
            </w:r>
          </w:p>
        </w:tc>
      </w:tr>
      <w:tr w:rsidR="007202F4" w:rsidRPr="007202F4" w14:paraId="1DF1615D"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3EADA6F9"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6946" w:type="dxa"/>
            <w:tcBorders>
              <w:top w:val="single" w:sz="8" w:space="0" w:color="000000"/>
              <w:left w:val="single" w:sz="8" w:space="0" w:color="000000"/>
              <w:bottom w:val="single" w:sz="8" w:space="0" w:color="000000"/>
              <w:right w:val="single" w:sz="8" w:space="0" w:color="000000"/>
            </w:tcBorders>
            <w:vAlign w:val="center"/>
          </w:tcPr>
          <w:p w14:paraId="26EB65B7" w14:textId="77777777" w:rsidR="007202F4" w:rsidRPr="007202F4" w:rsidRDefault="007202F4" w:rsidP="007E0152">
            <w:pPr>
              <w:spacing w:after="150"/>
              <w:rPr>
                <w:rFonts w:ascii="Arial" w:hAnsi="Arial" w:cs="Arial"/>
              </w:rPr>
            </w:pPr>
            <w:r w:rsidRPr="007202F4">
              <w:rPr>
                <w:rFonts w:ascii="Arial" w:hAnsi="Arial" w:cs="Arial"/>
                <w:color w:val="000000"/>
              </w:rPr>
              <w:t>Звучне читанке</w:t>
            </w:r>
          </w:p>
        </w:tc>
        <w:tc>
          <w:tcPr>
            <w:tcW w:w="2708" w:type="dxa"/>
            <w:tcBorders>
              <w:top w:val="single" w:sz="8" w:space="0" w:color="000000"/>
              <w:left w:val="single" w:sz="8" w:space="0" w:color="000000"/>
              <w:bottom w:val="single" w:sz="8" w:space="0" w:color="000000"/>
              <w:right w:val="single" w:sz="8" w:space="0" w:color="000000"/>
            </w:tcBorders>
            <w:vAlign w:val="center"/>
          </w:tcPr>
          <w:p w14:paraId="2FA9ED5B"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p w14:paraId="250387AA" w14:textId="77777777" w:rsidR="007202F4" w:rsidRPr="007202F4" w:rsidRDefault="007202F4" w:rsidP="007E0152">
            <w:pPr>
              <w:spacing w:after="150"/>
              <w:rPr>
                <w:rFonts w:ascii="Arial" w:hAnsi="Arial" w:cs="Arial"/>
              </w:rPr>
            </w:pPr>
            <w:r w:rsidRPr="007202F4">
              <w:rPr>
                <w:rFonts w:ascii="Arial" w:hAnsi="Arial" w:cs="Arial"/>
                <w:color w:val="000000"/>
              </w:rPr>
              <w:t>од 5. до 8. разреда</w:t>
            </w:r>
          </w:p>
        </w:tc>
        <w:tc>
          <w:tcPr>
            <w:tcW w:w="760" w:type="dxa"/>
            <w:tcBorders>
              <w:top w:val="single" w:sz="8" w:space="0" w:color="000000"/>
              <w:left w:val="single" w:sz="8" w:space="0" w:color="000000"/>
              <w:bottom w:val="single" w:sz="8" w:space="0" w:color="000000"/>
              <w:right w:val="single" w:sz="8" w:space="0" w:color="000000"/>
            </w:tcBorders>
            <w:vAlign w:val="center"/>
          </w:tcPr>
          <w:p w14:paraId="137842C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7" w:type="dxa"/>
            <w:tcBorders>
              <w:top w:val="single" w:sz="8" w:space="0" w:color="000000"/>
              <w:left w:val="single" w:sz="8" w:space="0" w:color="000000"/>
              <w:bottom w:val="single" w:sz="8" w:space="0" w:color="000000"/>
              <w:right w:val="single" w:sz="8" w:space="0" w:color="000000"/>
            </w:tcBorders>
            <w:vAlign w:val="center"/>
          </w:tcPr>
          <w:p w14:paraId="07A7753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3E495291" w14:textId="77777777" w:rsidR="007202F4" w:rsidRPr="007202F4" w:rsidRDefault="007202F4" w:rsidP="007E0152">
            <w:pPr>
              <w:spacing w:after="150"/>
              <w:rPr>
                <w:rFonts w:ascii="Arial" w:hAnsi="Arial" w:cs="Arial"/>
              </w:rPr>
            </w:pPr>
            <w:r w:rsidRPr="007202F4">
              <w:rPr>
                <w:rFonts w:ascii="Arial" w:hAnsi="Arial" w:cs="Arial"/>
                <w:color w:val="000000"/>
              </w:rPr>
              <w:t>по потреби</w:t>
            </w:r>
          </w:p>
        </w:tc>
      </w:tr>
      <w:tr w:rsidR="007202F4" w:rsidRPr="007202F4" w14:paraId="13AC51C0"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5030FAB6"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6946" w:type="dxa"/>
            <w:tcBorders>
              <w:top w:val="single" w:sz="8" w:space="0" w:color="000000"/>
              <w:left w:val="single" w:sz="8" w:space="0" w:color="000000"/>
              <w:bottom w:val="single" w:sz="8" w:space="0" w:color="000000"/>
              <w:right w:val="single" w:sz="8" w:space="0" w:color="000000"/>
            </w:tcBorders>
            <w:vAlign w:val="center"/>
          </w:tcPr>
          <w:p w14:paraId="020EEE5D" w14:textId="77777777" w:rsidR="007202F4" w:rsidRPr="007202F4" w:rsidRDefault="007202F4" w:rsidP="007E0152">
            <w:pPr>
              <w:spacing w:after="150"/>
              <w:rPr>
                <w:rFonts w:ascii="Arial" w:hAnsi="Arial" w:cs="Arial"/>
              </w:rPr>
            </w:pPr>
            <w:r w:rsidRPr="007202F4">
              <w:rPr>
                <w:rFonts w:ascii="Arial" w:hAnsi="Arial" w:cs="Arial"/>
                <w:color w:val="000000"/>
              </w:rPr>
              <w:t>Српски акценат (CD)</w:t>
            </w:r>
          </w:p>
        </w:tc>
        <w:tc>
          <w:tcPr>
            <w:tcW w:w="2708" w:type="dxa"/>
            <w:tcBorders>
              <w:top w:val="single" w:sz="8" w:space="0" w:color="000000"/>
              <w:left w:val="single" w:sz="8" w:space="0" w:color="000000"/>
              <w:bottom w:val="single" w:sz="8" w:space="0" w:color="000000"/>
              <w:right w:val="single" w:sz="8" w:space="0" w:color="000000"/>
            </w:tcBorders>
            <w:vAlign w:val="center"/>
          </w:tcPr>
          <w:p w14:paraId="11DB1BE3"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760" w:type="dxa"/>
            <w:tcBorders>
              <w:top w:val="single" w:sz="8" w:space="0" w:color="000000"/>
              <w:left w:val="single" w:sz="8" w:space="0" w:color="000000"/>
              <w:bottom w:val="single" w:sz="8" w:space="0" w:color="000000"/>
              <w:right w:val="single" w:sz="8" w:space="0" w:color="000000"/>
            </w:tcBorders>
            <w:vAlign w:val="center"/>
          </w:tcPr>
          <w:p w14:paraId="1DC98C7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7" w:type="dxa"/>
            <w:tcBorders>
              <w:top w:val="single" w:sz="8" w:space="0" w:color="000000"/>
              <w:left w:val="single" w:sz="8" w:space="0" w:color="000000"/>
              <w:bottom w:val="single" w:sz="8" w:space="0" w:color="000000"/>
              <w:right w:val="single" w:sz="8" w:space="0" w:color="000000"/>
            </w:tcBorders>
            <w:vAlign w:val="center"/>
          </w:tcPr>
          <w:p w14:paraId="581F6AA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484B814D" w14:textId="77777777" w:rsidR="007202F4" w:rsidRPr="007202F4" w:rsidRDefault="007202F4" w:rsidP="007E0152">
            <w:pPr>
              <w:rPr>
                <w:rFonts w:ascii="Arial" w:hAnsi="Arial" w:cs="Arial"/>
              </w:rPr>
            </w:pPr>
          </w:p>
        </w:tc>
      </w:tr>
      <w:tr w:rsidR="007202F4" w:rsidRPr="007202F4" w14:paraId="1AE85718"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54C8E001"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6946" w:type="dxa"/>
            <w:tcBorders>
              <w:top w:val="single" w:sz="8" w:space="0" w:color="000000"/>
              <w:left w:val="single" w:sz="8" w:space="0" w:color="000000"/>
              <w:bottom w:val="single" w:sz="8" w:space="0" w:color="000000"/>
              <w:right w:val="single" w:sz="8" w:space="0" w:color="000000"/>
            </w:tcBorders>
            <w:vAlign w:val="center"/>
          </w:tcPr>
          <w:p w14:paraId="39467B7A" w14:textId="77777777" w:rsidR="007202F4" w:rsidRPr="007202F4" w:rsidRDefault="007202F4" w:rsidP="007E0152">
            <w:pPr>
              <w:spacing w:after="150"/>
              <w:rPr>
                <w:rFonts w:ascii="Arial" w:hAnsi="Arial" w:cs="Arial"/>
              </w:rPr>
            </w:pPr>
            <w:r w:rsidRPr="007202F4">
              <w:rPr>
                <w:rFonts w:ascii="Arial" w:hAnsi="Arial" w:cs="Arial"/>
                <w:color w:val="000000"/>
              </w:rPr>
              <w:t>Мали акценатски речник српског језика (CD)</w:t>
            </w:r>
          </w:p>
        </w:tc>
        <w:tc>
          <w:tcPr>
            <w:tcW w:w="2708" w:type="dxa"/>
            <w:tcBorders>
              <w:top w:val="single" w:sz="8" w:space="0" w:color="000000"/>
              <w:left w:val="single" w:sz="8" w:space="0" w:color="000000"/>
              <w:bottom w:val="single" w:sz="8" w:space="0" w:color="000000"/>
              <w:right w:val="single" w:sz="8" w:space="0" w:color="000000"/>
            </w:tcBorders>
            <w:vAlign w:val="center"/>
          </w:tcPr>
          <w:p w14:paraId="5FFBCD7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60" w:type="dxa"/>
            <w:tcBorders>
              <w:top w:val="single" w:sz="8" w:space="0" w:color="000000"/>
              <w:left w:val="single" w:sz="8" w:space="0" w:color="000000"/>
              <w:bottom w:val="single" w:sz="8" w:space="0" w:color="000000"/>
              <w:right w:val="single" w:sz="8" w:space="0" w:color="000000"/>
            </w:tcBorders>
            <w:vAlign w:val="center"/>
          </w:tcPr>
          <w:p w14:paraId="5A0709E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7" w:type="dxa"/>
            <w:tcBorders>
              <w:top w:val="single" w:sz="8" w:space="0" w:color="000000"/>
              <w:left w:val="single" w:sz="8" w:space="0" w:color="000000"/>
              <w:bottom w:val="single" w:sz="8" w:space="0" w:color="000000"/>
              <w:right w:val="single" w:sz="8" w:space="0" w:color="000000"/>
            </w:tcBorders>
            <w:vAlign w:val="center"/>
          </w:tcPr>
          <w:p w14:paraId="5B13C66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20AFFF78" w14:textId="77777777" w:rsidR="007202F4" w:rsidRPr="007202F4" w:rsidRDefault="007202F4" w:rsidP="007E0152">
            <w:pPr>
              <w:rPr>
                <w:rFonts w:ascii="Arial" w:hAnsi="Arial" w:cs="Arial"/>
              </w:rPr>
            </w:pPr>
          </w:p>
        </w:tc>
      </w:tr>
      <w:tr w:rsidR="007202F4" w:rsidRPr="007202F4" w14:paraId="53B908EF"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5E61E58B"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6946" w:type="dxa"/>
            <w:tcBorders>
              <w:top w:val="single" w:sz="8" w:space="0" w:color="000000"/>
              <w:left w:val="single" w:sz="8" w:space="0" w:color="000000"/>
              <w:bottom w:val="single" w:sz="8" w:space="0" w:color="000000"/>
              <w:right w:val="single" w:sz="8" w:space="0" w:color="000000"/>
            </w:tcBorders>
            <w:vAlign w:val="center"/>
          </w:tcPr>
          <w:p w14:paraId="6CAFFDAE" w14:textId="77777777" w:rsidR="007202F4" w:rsidRPr="007202F4" w:rsidRDefault="007202F4" w:rsidP="007E0152">
            <w:pPr>
              <w:spacing w:after="150"/>
              <w:rPr>
                <w:rFonts w:ascii="Arial" w:hAnsi="Arial" w:cs="Arial"/>
              </w:rPr>
            </w:pPr>
            <w:r w:rsidRPr="007202F4">
              <w:rPr>
                <w:rFonts w:ascii="Arial" w:hAnsi="Arial" w:cs="Arial"/>
                <w:color w:val="000000"/>
              </w:rPr>
              <w:t>Мапе путовања знаменитих писаца</w:t>
            </w:r>
          </w:p>
        </w:tc>
        <w:tc>
          <w:tcPr>
            <w:tcW w:w="2708" w:type="dxa"/>
            <w:tcBorders>
              <w:top w:val="single" w:sz="8" w:space="0" w:color="000000"/>
              <w:left w:val="single" w:sz="8" w:space="0" w:color="000000"/>
              <w:bottom w:val="single" w:sz="8" w:space="0" w:color="000000"/>
              <w:right w:val="single" w:sz="8" w:space="0" w:color="000000"/>
            </w:tcBorders>
            <w:vAlign w:val="center"/>
          </w:tcPr>
          <w:p w14:paraId="36A3E38A"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760" w:type="dxa"/>
            <w:tcBorders>
              <w:top w:val="single" w:sz="8" w:space="0" w:color="000000"/>
              <w:left w:val="single" w:sz="8" w:space="0" w:color="000000"/>
              <w:bottom w:val="single" w:sz="8" w:space="0" w:color="000000"/>
              <w:right w:val="single" w:sz="8" w:space="0" w:color="000000"/>
            </w:tcBorders>
            <w:vAlign w:val="center"/>
          </w:tcPr>
          <w:p w14:paraId="485CEB3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7" w:type="dxa"/>
            <w:tcBorders>
              <w:top w:val="single" w:sz="8" w:space="0" w:color="000000"/>
              <w:left w:val="single" w:sz="8" w:space="0" w:color="000000"/>
              <w:bottom w:val="single" w:sz="8" w:space="0" w:color="000000"/>
              <w:right w:val="single" w:sz="8" w:space="0" w:color="000000"/>
            </w:tcBorders>
            <w:vAlign w:val="center"/>
          </w:tcPr>
          <w:p w14:paraId="2FB78A4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2F40603E" w14:textId="77777777" w:rsidR="007202F4" w:rsidRPr="007202F4" w:rsidRDefault="007202F4" w:rsidP="007E0152">
            <w:pPr>
              <w:spacing w:after="150"/>
              <w:rPr>
                <w:rFonts w:ascii="Arial" w:hAnsi="Arial" w:cs="Arial"/>
              </w:rPr>
            </w:pPr>
            <w:r w:rsidRPr="007202F4">
              <w:rPr>
                <w:rFonts w:ascii="Arial" w:hAnsi="Arial" w:cs="Arial"/>
                <w:color w:val="000000"/>
              </w:rPr>
              <w:t>могу израђивати и наставници у сарадњи са ученицима</w:t>
            </w:r>
          </w:p>
        </w:tc>
      </w:tr>
      <w:tr w:rsidR="007202F4" w:rsidRPr="007202F4" w14:paraId="53F6FF07"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7C988D91"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6946" w:type="dxa"/>
            <w:tcBorders>
              <w:top w:val="single" w:sz="8" w:space="0" w:color="000000"/>
              <w:left w:val="single" w:sz="8" w:space="0" w:color="000000"/>
              <w:bottom w:val="single" w:sz="8" w:space="0" w:color="000000"/>
              <w:right w:val="single" w:sz="8" w:space="0" w:color="000000"/>
            </w:tcBorders>
            <w:vAlign w:val="center"/>
          </w:tcPr>
          <w:p w14:paraId="037BDE3A" w14:textId="77777777" w:rsidR="007202F4" w:rsidRPr="007202F4" w:rsidRDefault="007202F4" w:rsidP="007E0152">
            <w:pPr>
              <w:spacing w:after="150"/>
              <w:rPr>
                <w:rFonts w:ascii="Arial" w:hAnsi="Arial" w:cs="Arial"/>
              </w:rPr>
            </w:pPr>
            <w:r w:rsidRPr="007202F4">
              <w:rPr>
                <w:rFonts w:ascii="Arial" w:hAnsi="Arial" w:cs="Arial"/>
                <w:color w:val="000000"/>
              </w:rPr>
              <w:t>Игре у настави (асоцијације, драматизације...)</w:t>
            </w:r>
          </w:p>
        </w:tc>
        <w:tc>
          <w:tcPr>
            <w:tcW w:w="2708" w:type="dxa"/>
            <w:tcBorders>
              <w:top w:val="single" w:sz="8" w:space="0" w:color="000000"/>
              <w:left w:val="single" w:sz="8" w:space="0" w:color="000000"/>
              <w:bottom w:val="single" w:sz="8" w:space="0" w:color="000000"/>
              <w:right w:val="single" w:sz="8" w:space="0" w:color="000000"/>
            </w:tcBorders>
            <w:vAlign w:val="center"/>
          </w:tcPr>
          <w:p w14:paraId="420915E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60" w:type="dxa"/>
            <w:tcBorders>
              <w:top w:val="single" w:sz="8" w:space="0" w:color="000000"/>
              <w:left w:val="single" w:sz="8" w:space="0" w:color="000000"/>
              <w:bottom w:val="single" w:sz="8" w:space="0" w:color="000000"/>
              <w:right w:val="single" w:sz="8" w:space="0" w:color="000000"/>
            </w:tcBorders>
            <w:vAlign w:val="center"/>
          </w:tcPr>
          <w:p w14:paraId="719B5ADF"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517" w:type="dxa"/>
            <w:tcBorders>
              <w:top w:val="single" w:sz="8" w:space="0" w:color="000000"/>
              <w:left w:val="single" w:sz="8" w:space="0" w:color="000000"/>
              <w:bottom w:val="single" w:sz="8" w:space="0" w:color="000000"/>
              <w:right w:val="single" w:sz="8" w:space="0" w:color="000000"/>
            </w:tcBorders>
            <w:vAlign w:val="center"/>
          </w:tcPr>
          <w:p w14:paraId="6FFA102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674B6F3A" w14:textId="77777777" w:rsidR="007202F4" w:rsidRPr="007202F4" w:rsidRDefault="007202F4" w:rsidP="007E0152">
            <w:pPr>
              <w:spacing w:after="150"/>
              <w:rPr>
                <w:rFonts w:ascii="Arial" w:hAnsi="Arial" w:cs="Arial"/>
              </w:rPr>
            </w:pPr>
            <w:r w:rsidRPr="007202F4">
              <w:rPr>
                <w:rFonts w:ascii="Arial" w:hAnsi="Arial" w:cs="Arial"/>
                <w:color w:val="000000"/>
              </w:rPr>
              <w:t>примери игара описани у одговарајућим приручницима</w:t>
            </w:r>
          </w:p>
        </w:tc>
      </w:tr>
      <w:tr w:rsidR="007202F4" w:rsidRPr="007202F4" w14:paraId="4A3BD888"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45A28C28"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6946" w:type="dxa"/>
            <w:tcBorders>
              <w:top w:val="single" w:sz="8" w:space="0" w:color="000000"/>
              <w:left w:val="single" w:sz="8" w:space="0" w:color="000000"/>
              <w:bottom w:val="single" w:sz="8" w:space="0" w:color="000000"/>
              <w:right w:val="single" w:sz="8" w:space="0" w:color="000000"/>
            </w:tcBorders>
            <w:vAlign w:val="center"/>
          </w:tcPr>
          <w:p w14:paraId="07E7A17E" w14:textId="77777777" w:rsidR="007202F4" w:rsidRPr="007202F4" w:rsidRDefault="007202F4" w:rsidP="007E0152">
            <w:pPr>
              <w:spacing w:after="150"/>
              <w:rPr>
                <w:rFonts w:ascii="Arial" w:hAnsi="Arial" w:cs="Arial"/>
              </w:rPr>
            </w:pPr>
            <w:r w:rsidRPr="007202F4">
              <w:rPr>
                <w:rFonts w:ascii="Arial" w:hAnsi="Arial" w:cs="Arial"/>
                <w:color w:val="000000"/>
              </w:rPr>
              <w:t>Антологија епске поезије (CD)</w:t>
            </w:r>
          </w:p>
        </w:tc>
        <w:tc>
          <w:tcPr>
            <w:tcW w:w="2708" w:type="dxa"/>
            <w:tcBorders>
              <w:top w:val="single" w:sz="8" w:space="0" w:color="000000"/>
              <w:left w:val="single" w:sz="8" w:space="0" w:color="000000"/>
              <w:bottom w:val="single" w:sz="8" w:space="0" w:color="000000"/>
              <w:right w:val="single" w:sz="8" w:space="0" w:color="000000"/>
            </w:tcBorders>
            <w:vAlign w:val="center"/>
          </w:tcPr>
          <w:p w14:paraId="5C2B12C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60" w:type="dxa"/>
            <w:tcBorders>
              <w:top w:val="single" w:sz="8" w:space="0" w:color="000000"/>
              <w:left w:val="single" w:sz="8" w:space="0" w:color="000000"/>
              <w:bottom w:val="single" w:sz="8" w:space="0" w:color="000000"/>
              <w:right w:val="single" w:sz="8" w:space="0" w:color="000000"/>
            </w:tcBorders>
            <w:vAlign w:val="center"/>
          </w:tcPr>
          <w:p w14:paraId="7B7C120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7" w:type="dxa"/>
            <w:tcBorders>
              <w:top w:val="single" w:sz="8" w:space="0" w:color="000000"/>
              <w:left w:val="single" w:sz="8" w:space="0" w:color="000000"/>
              <w:bottom w:val="single" w:sz="8" w:space="0" w:color="000000"/>
              <w:right w:val="single" w:sz="8" w:space="0" w:color="000000"/>
            </w:tcBorders>
            <w:vAlign w:val="center"/>
          </w:tcPr>
          <w:p w14:paraId="61CC065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6B1CC844" w14:textId="77777777" w:rsidR="007202F4" w:rsidRPr="007202F4" w:rsidRDefault="007202F4" w:rsidP="007E0152">
            <w:pPr>
              <w:rPr>
                <w:rFonts w:ascii="Arial" w:hAnsi="Arial" w:cs="Arial"/>
              </w:rPr>
            </w:pPr>
          </w:p>
        </w:tc>
      </w:tr>
      <w:tr w:rsidR="007202F4" w:rsidRPr="007202F4" w14:paraId="6D7232A6"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74EEAEBF"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6946" w:type="dxa"/>
            <w:tcBorders>
              <w:top w:val="single" w:sz="8" w:space="0" w:color="000000"/>
              <w:left w:val="single" w:sz="8" w:space="0" w:color="000000"/>
              <w:bottom w:val="single" w:sz="8" w:space="0" w:color="000000"/>
              <w:right w:val="single" w:sz="8" w:space="0" w:color="000000"/>
            </w:tcBorders>
            <w:vAlign w:val="center"/>
          </w:tcPr>
          <w:p w14:paraId="03B2D152" w14:textId="77777777" w:rsidR="007202F4" w:rsidRPr="007202F4" w:rsidRDefault="007202F4" w:rsidP="007E0152">
            <w:pPr>
              <w:spacing w:after="150"/>
              <w:rPr>
                <w:rFonts w:ascii="Arial" w:hAnsi="Arial" w:cs="Arial"/>
              </w:rPr>
            </w:pPr>
            <w:r w:rsidRPr="007202F4">
              <w:rPr>
                <w:rFonts w:ascii="Arial" w:hAnsi="Arial" w:cs="Arial"/>
                <w:color w:val="000000"/>
              </w:rPr>
              <w:t>Антологија лирске поезије (CD)</w:t>
            </w:r>
          </w:p>
        </w:tc>
        <w:tc>
          <w:tcPr>
            <w:tcW w:w="2708" w:type="dxa"/>
            <w:tcBorders>
              <w:top w:val="single" w:sz="8" w:space="0" w:color="000000"/>
              <w:left w:val="single" w:sz="8" w:space="0" w:color="000000"/>
              <w:bottom w:val="single" w:sz="8" w:space="0" w:color="000000"/>
              <w:right w:val="single" w:sz="8" w:space="0" w:color="000000"/>
            </w:tcBorders>
            <w:vAlign w:val="center"/>
          </w:tcPr>
          <w:p w14:paraId="7E14FB0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60" w:type="dxa"/>
            <w:tcBorders>
              <w:top w:val="single" w:sz="8" w:space="0" w:color="000000"/>
              <w:left w:val="single" w:sz="8" w:space="0" w:color="000000"/>
              <w:bottom w:val="single" w:sz="8" w:space="0" w:color="000000"/>
              <w:right w:val="single" w:sz="8" w:space="0" w:color="000000"/>
            </w:tcBorders>
            <w:vAlign w:val="center"/>
          </w:tcPr>
          <w:p w14:paraId="05EFE76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7" w:type="dxa"/>
            <w:tcBorders>
              <w:top w:val="single" w:sz="8" w:space="0" w:color="000000"/>
              <w:left w:val="single" w:sz="8" w:space="0" w:color="000000"/>
              <w:bottom w:val="single" w:sz="8" w:space="0" w:color="000000"/>
              <w:right w:val="single" w:sz="8" w:space="0" w:color="000000"/>
            </w:tcBorders>
            <w:vAlign w:val="center"/>
          </w:tcPr>
          <w:p w14:paraId="5F8D57E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4C72DC17" w14:textId="77777777" w:rsidR="007202F4" w:rsidRPr="007202F4" w:rsidRDefault="007202F4" w:rsidP="007E0152">
            <w:pPr>
              <w:rPr>
                <w:rFonts w:ascii="Arial" w:hAnsi="Arial" w:cs="Arial"/>
              </w:rPr>
            </w:pPr>
          </w:p>
        </w:tc>
      </w:tr>
      <w:tr w:rsidR="007202F4" w:rsidRPr="007202F4" w14:paraId="7C1E3B32"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510DF168"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6946" w:type="dxa"/>
            <w:tcBorders>
              <w:top w:val="single" w:sz="8" w:space="0" w:color="000000"/>
              <w:left w:val="single" w:sz="8" w:space="0" w:color="000000"/>
              <w:bottom w:val="single" w:sz="8" w:space="0" w:color="000000"/>
              <w:right w:val="single" w:sz="8" w:space="0" w:color="000000"/>
            </w:tcBorders>
            <w:vAlign w:val="center"/>
          </w:tcPr>
          <w:p w14:paraId="1EF2FA3A" w14:textId="77777777" w:rsidR="007202F4" w:rsidRPr="007202F4" w:rsidRDefault="007202F4" w:rsidP="007E0152">
            <w:pPr>
              <w:spacing w:after="150"/>
              <w:rPr>
                <w:rFonts w:ascii="Arial" w:hAnsi="Arial" w:cs="Arial"/>
              </w:rPr>
            </w:pPr>
            <w:r w:rsidRPr="007202F4">
              <w:rPr>
                <w:rFonts w:ascii="Arial" w:hAnsi="Arial" w:cs="Arial"/>
                <w:color w:val="000000"/>
              </w:rPr>
              <w:t>Антологија народне прозе (CD)</w:t>
            </w:r>
          </w:p>
        </w:tc>
        <w:tc>
          <w:tcPr>
            <w:tcW w:w="2708" w:type="dxa"/>
            <w:tcBorders>
              <w:top w:val="single" w:sz="8" w:space="0" w:color="000000"/>
              <w:left w:val="single" w:sz="8" w:space="0" w:color="000000"/>
              <w:bottom w:val="single" w:sz="8" w:space="0" w:color="000000"/>
              <w:right w:val="single" w:sz="8" w:space="0" w:color="000000"/>
            </w:tcBorders>
            <w:vAlign w:val="center"/>
          </w:tcPr>
          <w:p w14:paraId="6A76359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60" w:type="dxa"/>
            <w:tcBorders>
              <w:top w:val="single" w:sz="8" w:space="0" w:color="000000"/>
              <w:left w:val="single" w:sz="8" w:space="0" w:color="000000"/>
              <w:bottom w:val="single" w:sz="8" w:space="0" w:color="000000"/>
              <w:right w:val="single" w:sz="8" w:space="0" w:color="000000"/>
            </w:tcBorders>
            <w:vAlign w:val="center"/>
          </w:tcPr>
          <w:p w14:paraId="53F20C3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17" w:type="dxa"/>
            <w:tcBorders>
              <w:top w:val="single" w:sz="8" w:space="0" w:color="000000"/>
              <w:left w:val="single" w:sz="8" w:space="0" w:color="000000"/>
              <w:bottom w:val="single" w:sz="8" w:space="0" w:color="000000"/>
              <w:right w:val="single" w:sz="8" w:space="0" w:color="000000"/>
            </w:tcBorders>
            <w:vAlign w:val="center"/>
          </w:tcPr>
          <w:p w14:paraId="07CB5C39"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1F9D99B3" w14:textId="77777777" w:rsidR="007202F4" w:rsidRPr="007202F4" w:rsidRDefault="007202F4" w:rsidP="007E0152">
            <w:pPr>
              <w:rPr>
                <w:rFonts w:ascii="Arial" w:hAnsi="Arial" w:cs="Arial"/>
              </w:rPr>
            </w:pPr>
          </w:p>
        </w:tc>
      </w:tr>
      <w:tr w:rsidR="007202F4" w:rsidRPr="007202F4" w14:paraId="79F8A568" w14:textId="77777777" w:rsidTr="007E0152">
        <w:trPr>
          <w:trHeight w:val="45"/>
          <w:tblCellSpacing w:w="0" w:type="auto"/>
        </w:trPr>
        <w:tc>
          <w:tcPr>
            <w:tcW w:w="1490" w:type="dxa"/>
            <w:tcBorders>
              <w:top w:val="single" w:sz="8" w:space="0" w:color="000000"/>
              <w:left w:val="single" w:sz="8" w:space="0" w:color="000000"/>
              <w:bottom w:val="single" w:sz="8" w:space="0" w:color="000000"/>
              <w:right w:val="single" w:sz="8" w:space="0" w:color="000000"/>
            </w:tcBorders>
            <w:vAlign w:val="center"/>
          </w:tcPr>
          <w:p w14:paraId="2ED1DED5"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6946" w:type="dxa"/>
            <w:tcBorders>
              <w:top w:val="single" w:sz="8" w:space="0" w:color="000000"/>
              <w:left w:val="single" w:sz="8" w:space="0" w:color="000000"/>
              <w:bottom w:val="single" w:sz="8" w:space="0" w:color="000000"/>
              <w:right w:val="single" w:sz="8" w:space="0" w:color="000000"/>
            </w:tcBorders>
            <w:vAlign w:val="center"/>
          </w:tcPr>
          <w:p w14:paraId="445E59FC" w14:textId="77777777" w:rsidR="007202F4" w:rsidRPr="007202F4" w:rsidRDefault="007202F4" w:rsidP="007E0152">
            <w:pPr>
              <w:spacing w:after="150"/>
              <w:rPr>
                <w:rFonts w:ascii="Arial" w:hAnsi="Arial" w:cs="Arial"/>
              </w:rPr>
            </w:pPr>
            <w:r w:rsidRPr="007202F4">
              <w:rPr>
                <w:rFonts w:ascii="Arial" w:hAnsi="Arial" w:cs="Arial"/>
                <w:color w:val="000000"/>
              </w:rPr>
              <w:t>Наставни листићи</w:t>
            </w:r>
          </w:p>
        </w:tc>
        <w:tc>
          <w:tcPr>
            <w:tcW w:w="2708" w:type="dxa"/>
            <w:tcBorders>
              <w:top w:val="single" w:sz="8" w:space="0" w:color="000000"/>
              <w:left w:val="single" w:sz="8" w:space="0" w:color="000000"/>
              <w:bottom w:val="single" w:sz="8" w:space="0" w:color="000000"/>
              <w:right w:val="single" w:sz="8" w:space="0" w:color="000000"/>
            </w:tcBorders>
            <w:vAlign w:val="center"/>
          </w:tcPr>
          <w:p w14:paraId="72AEF2C2" w14:textId="77777777" w:rsidR="007202F4" w:rsidRPr="007202F4" w:rsidRDefault="007202F4" w:rsidP="007E0152">
            <w:pPr>
              <w:rPr>
                <w:rFonts w:ascii="Arial" w:hAnsi="Arial" w:cs="Arial"/>
              </w:rPr>
            </w:pPr>
          </w:p>
        </w:tc>
        <w:tc>
          <w:tcPr>
            <w:tcW w:w="760" w:type="dxa"/>
            <w:tcBorders>
              <w:top w:val="single" w:sz="8" w:space="0" w:color="000000"/>
              <w:left w:val="single" w:sz="8" w:space="0" w:color="000000"/>
              <w:bottom w:val="single" w:sz="8" w:space="0" w:color="000000"/>
              <w:right w:val="single" w:sz="8" w:space="0" w:color="000000"/>
            </w:tcBorders>
            <w:vAlign w:val="center"/>
          </w:tcPr>
          <w:p w14:paraId="3CA3F0FE" w14:textId="77777777" w:rsidR="007202F4" w:rsidRPr="007202F4" w:rsidRDefault="007202F4" w:rsidP="007E0152">
            <w:pPr>
              <w:rPr>
                <w:rFonts w:ascii="Arial" w:hAnsi="Arial" w:cs="Arial"/>
              </w:rPr>
            </w:pPr>
          </w:p>
        </w:tc>
        <w:tc>
          <w:tcPr>
            <w:tcW w:w="517" w:type="dxa"/>
            <w:tcBorders>
              <w:top w:val="single" w:sz="8" w:space="0" w:color="000000"/>
              <w:left w:val="single" w:sz="8" w:space="0" w:color="000000"/>
              <w:bottom w:val="single" w:sz="8" w:space="0" w:color="000000"/>
              <w:right w:val="single" w:sz="8" w:space="0" w:color="000000"/>
            </w:tcBorders>
            <w:vAlign w:val="center"/>
          </w:tcPr>
          <w:p w14:paraId="7861052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79" w:type="dxa"/>
            <w:tcBorders>
              <w:top w:val="single" w:sz="8" w:space="0" w:color="000000"/>
              <w:left w:val="single" w:sz="8" w:space="0" w:color="000000"/>
              <w:bottom w:val="single" w:sz="8" w:space="0" w:color="000000"/>
              <w:right w:val="single" w:sz="8" w:space="0" w:color="000000"/>
            </w:tcBorders>
            <w:vAlign w:val="center"/>
          </w:tcPr>
          <w:p w14:paraId="3D0EC06B" w14:textId="77777777" w:rsidR="007202F4" w:rsidRPr="007202F4" w:rsidRDefault="007202F4" w:rsidP="007E0152">
            <w:pPr>
              <w:spacing w:after="150"/>
              <w:rPr>
                <w:rFonts w:ascii="Arial" w:hAnsi="Arial" w:cs="Arial"/>
              </w:rPr>
            </w:pPr>
            <w:r w:rsidRPr="007202F4">
              <w:rPr>
                <w:rFonts w:ascii="Arial" w:hAnsi="Arial" w:cs="Arial"/>
                <w:color w:val="000000"/>
              </w:rPr>
              <w:t>израђују наставници</w:t>
            </w:r>
          </w:p>
        </w:tc>
      </w:tr>
      <w:tr w:rsidR="007202F4" w:rsidRPr="007202F4" w14:paraId="1FDD8FFD"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2EE6D22"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4AB37C59"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1E9A033"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62B64888" w14:textId="77777777" w:rsidR="007202F4" w:rsidRPr="007202F4" w:rsidRDefault="007202F4" w:rsidP="007202F4">
      <w:pPr>
        <w:spacing w:after="150"/>
        <w:rPr>
          <w:rFonts w:ascii="Arial" w:hAnsi="Arial" w:cs="Arial"/>
        </w:rPr>
      </w:pPr>
      <w:r w:rsidRPr="007202F4">
        <w:rPr>
          <w:rFonts w:ascii="Arial" w:hAnsi="Arial" w:cs="Arial"/>
          <w:b/>
          <w:color w:val="000000"/>
        </w:rPr>
        <w:t>Напомена:</w:t>
      </w:r>
      <w:r w:rsidRPr="007202F4">
        <w:rPr>
          <w:rFonts w:ascii="Arial" w:hAnsi="Arial" w:cs="Arial"/>
          <w:color w:val="000000"/>
        </w:rPr>
        <w:t xml:space="preserve"> Избор наставних средстава за опремање специјализоване учионице/кабинета школа врши у складу са програмом наставе и учења.</w:t>
      </w:r>
    </w:p>
    <w:p w14:paraId="06098052" w14:textId="77777777" w:rsidR="007202F4" w:rsidRPr="007202F4" w:rsidRDefault="007202F4" w:rsidP="007202F4">
      <w:pPr>
        <w:spacing w:after="120"/>
        <w:jc w:val="center"/>
        <w:rPr>
          <w:rFonts w:ascii="Arial" w:hAnsi="Arial" w:cs="Arial"/>
        </w:rPr>
      </w:pPr>
      <w:r w:rsidRPr="007202F4">
        <w:rPr>
          <w:rFonts w:ascii="Arial" w:hAnsi="Arial" w:cs="Arial"/>
          <w:b/>
          <w:color w:val="000000"/>
        </w:rPr>
        <w:t>СТРАНИ ЈЕЗИК И ДРУГИ 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44"/>
        <w:gridCol w:w="3429"/>
        <w:gridCol w:w="1092"/>
        <w:gridCol w:w="1240"/>
        <w:gridCol w:w="2686"/>
        <w:gridCol w:w="1531"/>
      </w:tblGrid>
      <w:tr w:rsidR="007202F4" w:rsidRPr="007202F4" w14:paraId="3897D8BD" w14:textId="77777777" w:rsidTr="007E0152">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358C8762"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9528" w:type="dxa"/>
            <w:tcBorders>
              <w:top w:val="single" w:sz="8" w:space="0" w:color="000000"/>
              <w:left w:val="single" w:sz="8" w:space="0" w:color="000000"/>
              <w:bottom w:val="single" w:sz="8" w:space="0" w:color="000000"/>
              <w:right w:val="single" w:sz="8" w:space="0" w:color="000000"/>
            </w:tcBorders>
            <w:vAlign w:val="center"/>
          </w:tcPr>
          <w:p w14:paraId="6B3279EA"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738" w:type="dxa"/>
            <w:tcBorders>
              <w:top w:val="single" w:sz="8" w:space="0" w:color="000000"/>
              <w:left w:val="single" w:sz="8" w:space="0" w:color="000000"/>
              <w:bottom w:val="single" w:sz="8" w:space="0" w:color="000000"/>
              <w:right w:val="single" w:sz="8" w:space="0" w:color="000000"/>
            </w:tcBorders>
            <w:vAlign w:val="center"/>
          </w:tcPr>
          <w:p w14:paraId="0A7BF282"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738" w:type="dxa"/>
            <w:tcBorders>
              <w:top w:val="single" w:sz="8" w:space="0" w:color="000000"/>
              <w:left w:val="single" w:sz="8" w:space="0" w:color="000000"/>
              <w:bottom w:val="single" w:sz="8" w:space="0" w:color="000000"/>
              <w:right w:val="single" w:sz="8" w:space="0" w:color="000000"/>
            </w:tcBorders>
            <w:vAlign w:val="center"/>
          </w:tcPr>
          <w:p w14:paraId="5013194D"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501" w:type="dxa"/>
            <w:tcBorders>
              <w:top w:val="single" w:sz="8" w:space="0" w:color="000000"/>
              <w:left w:val="single" w:sz="8" w:space="0" w:color="000000"/>
              <w:bottom w:val="single" w:sz="8" w:space="0" w:color="000000"/>
              <w:right w:val="single" w:sz="8" w:space="0" w:color="000000"/>
            </w:tcBorders>
            <w:vAlign w:val="center"/>
          </w:tcPr>
          <w:p w14:paraId="07BE8208"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1921" w:type="dxa"/>
            <w:tcBorders>
              <w:top w:val="single" w:sz="8" w:space="0" w:color="000000"/>
              <w:left w:val="single" w:sz="8" w:space="0" w:color="000000"/>
              <w:bottom w:val="single" w:sz="8" w:space="0" w:color="000000"/>
              <w:right w:val="single" w:sz="8" w:space="0" w:color="000000"/>
            </w:tcBorders>
            <w:vAlign w:val="center"/>
          </w:tcPr>
          <w:p w14:paraId="328F2554"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46B81AE6"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462A09B" w14:textId="77777777" w:rsidR="007202F4" w:rsidRPr="007202F4" w:rsidRDefault="007202F4" w:rsidP="007E0152">
            <w:pPr>
              <w:spacing w:after="150"/>
              <w:rPr>
                <w:rFonts w:ascii="Arial" w:hAnsi="Arial" w:cs="Arial"/>
              </w:rPr>
            </w:pPr>
            <w:r w:rsidRPr="007202F4">
              <w:rPr>
                <w:rFonts w:ascii="Arial" w:hAnsi="Arial" w:cs="Arial"/>
                <w:b/>
                <w:color w:val="000000"/>
              </w:rPr>
              <w:t>Зидне слике, графикони и карте (факултативно)</w:t>
            </w:r>
          </w:p>
        </w:tc>
      </w:tr>
      <w:tr w:rsidR="007202F4" w:rsidRPr="007202F4" w14:paraId="58818B70" w14:textId="77777777" w:rsidTr="007E0152">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1FECB31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528" w:type="dxa"/>
            <w:tcBorders>
              <w:top w:val="single" w:sz="8" w:space="0" w:color="000000"/>
              <w:left w:val="single" w:sz="8" w:space="0" w:color="000000"/>
              <w:bottom w:val="single" w:sz="8" w:space="0" w:color="000000"/>
              <w:right w:val="single" w:sz="8" w:space="0" w:color="000000"/>
            </w:tcBorders>
            <w:vAlign w:val="center"/>
          </w:tcPr>
          <w:p w14:paraId="569E278E" w14:textId="77777777" w:rsidR="007202F4" w:rsidRPr="007202F4" w:rsidRDefault="007202F4" w:rsidP="007E0152">
            <w:pPr>
              <w:spacing w:after="150"/>
              <w:rPr>
                <w:rFonts w:ascii="Arial" w:hAnsi="Arial" w:cs="Arial"/>
              </w:rPr>
            </w:pPr>
            <w:r w:rsidRPr="007202F4">
              <w:rPr>
                <w:rFonts w:ascii="Arial" w:hAnsi="Arial" w:cs="Arial"/>
                <w:color w:val="000000"/>
              </w:rPr>
              <w:t>Зидне слике или фотографије према програмским садржајима о земљи или земљама чији се језик учи</w:t>
            </w:r>
          </w:p>
        </w:tc>
        <w:tc>
          <w:tcPr>
            <w:tcW w:w="738" w:type="dxa"/>
            <w:tcBorders>
              <w:top w:val="single" w:sz="8" w:space="0" w:color="000000"/>
              <w:left w:val="single" w:sz="8" w:space="0" w:color="000000"/>
              <w:bottom w:val="single" w:sz="8" w:space="0" w:color="000000"/>
              <w:right w:val="single" w:sz="8" w:space="0" w:color="000000"/>
            </w:tcBorders>
            <w:vAlign w:val="center"/>
          </w:tcPr>
          <w:p w14:paraId="0C605C0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38" w:type="dxa"/>
            <w:tcBorders>
              <w:top w:val="single" w:sz="8" w:space="0" w:color="000000"/>
              <w:left w:val="single" w:sz="8" w:space="0" w:color="000000"/>
              <w:bottom w:val="single" w:sz="8" w:space="0" w:color="000000"/>
              <w:right w:val="single" w:sz="8" w:space="0" w:color="000000"/>
            </w:tcBorders>
            <w:vAlign w:val="center"/>
          </w:tcPr>
          <w:p w14:paraId="67B6A85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01" w:type="dxa"/>
            <w:tcBorders>
              <w:top w:val="single" w:sz="8" w:space="0" w:color="000000"/>
              <w:left w:val="single" w:sz="8" w:space="0" w:color="000000"/>
              <w:bottom w:val="single" w:sz="8" w:space="0" w:color="000000"/>
              <w:right w:val="single" w:sz="8" w:space="0" w:color="000000"/>
            </w:tcBorders>
            <w:vAlign w:val="center"/>
          </w:tcPr>
          <w:p w14:paraId="656610B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21" w:type="dxa"/>
            <w:tcBorders>
              <w:top w:val="single" w:sz="8" w:space="0" w:color="000000"/>
              <w:left w:val="single" w:sz="8" w:space="0" w:color="000000"/>
              <w:bottom w:val="single" w:sz="8" w:space="0" w:color="000000"/>
              <w:right w:val="single" w:sz="8" w:space="0" w:color="000000"/>
            </w:tcBorders>
            <w:vAlign w:val="center"/>
          </w:tcPr>
          <w:p w14:paraId="179C0BE8" w14:textId="77777777" w:rsidR="007202F4" w:rsidRPr="007202F4" w:rsidRDefault="007202F4" w:rsidP="007E0152">
            <w:pPr>
              <w:spacing w:after="150"/>
              <w:rPr>
                <w:rFonts w:ascii="Arial" w:hAnsi="Arial" w:cs="Arial"/>
              </w:rPr>
            </w:pPr>
            <w:r w:rsidRPr="007202F4">
              <w:rPr>
                <w:rFonts w:ascii="Arial" w:hAnsi="Arial" w:cs="Arial"/>
                <w:color w:val="000000"/>
              </w:rPr>
              <w:t> </w:t>
            </w:r>
          </w:p>
        </w:tc>
      </w:tr>
      <w:tr w:rsidR="007202F4" w:rsidRPr="007202F4" w14:paraId="76BC0F76" w14:textId="77777777" w:rsidTr="007E0152">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7CCF1E73"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528" w:type="dxa"/>
            <w:tcBorders>
              <w:top w:val="single" w:sz="8" w:space="0" w:color="000000"/>
              <w:left w:val="single" w:sz="8" w:space="0" w:color="000000"/>
              <w:bottom w:val="single" w:sz="8" w:space="0" w:color="000000"/>
              <w:right w:val="single" w:sz="8" w:space="0" w:color="000000"/>
            </w:tcBorders>
            <w:vAlign w:val="center"/>
          </w:tcPr>
          <w:p w14:paraId="30D02F05" w14:textId="77777777" w:rsidR="007202F4" w:rsidRPr="007202F4" w:rsidRDefault="007202F4" w:rsidP="007E0152">
            <w:pPr>
              <w:spacing w:after="150"/>
              <w:rPr>
                <w:rFonts w:ascii="Arial" w:hAnsi="Arial" w:cs="Arial"/>
              </w:rPr>
            </w:pPr>
            <w:r w:rsidRPr="007202F4">
              <w:rPr>
                <w:rFonts w:ascii="Arial" w:hAnsi="Arial" w:cs="Arial"/>
                <w:color w:val="000000"/>
              </w:rPr>
              <w:t>Зидне слике значајних страних културних и научних стваралаца, као и историјских личности</w:t>
            </w:r>
          </w:p>
        </w:tc>
        <w:tc>
          <w:tcPr>
            <w:tcW w:w="738" w:type="dxa"/>
            <w:tcBorders>
              <w:top w:val="single" w:sz="8" w:space="0" w:color="000000"/>
              <w:left w:val="single" w:sz="8" w:space="0" w:color="000000"/>
              <w:bottom w:val="single" w:sz="8" w:space="0" w:color="000000"/>
              <w:right w:val="single" w:sz="8" w:space="0" w:color="000000"/>
            </w:tcBorders>
            <w:vAlign w:val="center"/>
          </w:tcPr>
          <w:p w14:paraId="3DA8956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38" w:type="dxa"/>
            <w:tcBorders>
              <w:top w:val="single" w:sz="8" w:space="0" w:color="000000"/>
              <w:left w:val="single" w:sz="8" w:space="0" w:color="000000"/>
              <w:bottom w:val="single" w:sz="8" w:space="0" w:color="000000"/>
              <w:right w:val="single" w:sz="8" w:space="0" w:color="000000"/>
            </w:tcBorders>
            <w:vAlign w:val="center"/>
          </w:tcPr>
          <w:p w14:paraId="077962C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01" w:type="dxa"/>
            <w:tcBorders>
              <w:top w:val="single" w:sz="8" w:space="0" w:color="000000"/>
              <w:left w:val="single" w:sz="8" w:space="0" w:color="000000"/>
              <w:bottom w:val="single" w:sz="8" w:space="0" w:color="000000"/>
              <w:right w:val="single" w:sz="8" w:space="0" w:color="000000"/>
            </w:tcBorders>
            <w:vAlign w:val="center"/>
          </w:tcPr>
          <w:p w14:paraId="56CFEAA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21" w:type="dxa"/>
            <w:tcBorders>
              <w:top w:val="single" w:sz="8" w:space="0" w:color="000000"/>
              <w:left w:val="single" w:sz="8" w:space="0" w:color="000000"/>
              <w:bottom w:val="single" w:sz="8" w:space="0" w:color="000000"/>
              <w:right w:val="single" w:sz="8" w:space="0" w:color="000000"/>
            </w:tcBorders>
            <w:vAlign w:val="center"/>
          </w:tcPr>
          <w:p w14:paraId="016ABC07" w14:textId="77777777" w:rsidR="007202F4" w:rsidRPr="007202F4" w:rsidRDefault="007202F4" w:rsidP="007E0152">
            <w:pPr>
              <w:spacing w:after="150"/>
              <w:rPr>
                <w:rFonts w:ascii="Arial" w:hAnsi="Arial" w:cs="Arial"/>
              </w:rPr>
            </w:pPr>
            <w:r w:rsidRPr="007202F4">
              <w:rPr>
                <w:rFonts w:ascii="Arial" w:hAnsi="Arial" w:cs="Arial"/>
                <w:color w:val="000000"/>
              </w:rPr>
              <w:t> </w:t>
            </w:r>
          </w:p>
        </w:tc>
      </w:tr>
      <w:tr w:rsidR="007202F4" w:rsidRPr="007202F4" w14:paraId="78E806DE" w14:textId="77777777" w:rsidTr="007E0152">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27AA278B"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528" w:type="dxa"/>
            <w:tcBorders>
              <w:top w:val="single" w:sz="8" w:space="0" w:color="000000"/>
              <w:left w:val="single" w:sz="8" w:space="0" w:color="000000"/>
              <w:bottom w:val="single" w:sz="8" w:space="0" w:color="000000"/>
              <w:right w:val="single" w:sz="8" w:space="0" w:color="000000"/>
            </w:tcBorders>
            <w:vAlign w:val="center"/>
          </w:tcPr>
          <w:p w14:paraId="45BBC04F" w14:textId="77777777" w:rsidR="007202F4" w:rsidRPr="007202F4" w:rsidRDefault="007202F4" w:rsidP="007E0152">
            <w:pPr>
              <w:spacing w:after="150"/>
              <w:rPr>
                <w:rFonts w:ascii="Arial" w:hAnsi="Arial" w:cs="Arial"/>
              </w:rPr>
            </w:pPr>
            <w:r w:rsidRPr="007202F4">
              <w:rPr>
                <w:rFonts w:ascii="Arial" w:hAnsi="Arial" w:cs="Arial"/>
                <w:color w:val="000000"/>
              </w:rPr>
              <w:t>Географска карта земље или земаља чији се језик учи</w:t>
            </w:r>
          </w:p>
        </w:tc>
        <w:tc>
          <w:tcPr>
            <w:tcW w:w="738" w:type="dxa"/>
            <w:tcBorders>
              <w:top w:val="single" w:sz="8" w:space="0" w:color="000000"/>
              <w:left w:val="single" w:sz="8" w:space="0" w:color="000000"/>
              <w:bottom w:val="single" w:sz="8" w:space="0" w:color="000000"/>
              <w:right w:val="single" w:sz="8" w:space="0" w:color="000000"/>
            </w:tcBorders>
            <w:vAlign w:val="center"/>
          </w:tcPr>
          <w:p w14:paraId="4ECD751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38" w:type="dxa"/>
            <w:tcBorders>
              <w:top w:val="single" w:sz="8" w:space="0" w:color="000000"/>
              <w:left w:val="single" w:sz="8" w:space="0" w:color="000000"/>
              <w:bottom w:val="single" w:sz="8" w:space="0" w:color="000000"/>
              <w:right w:val="single" w:sz="8" w:space="0" w:color="000000"/>
            </w:tcBorders>
            <w:vAlign w:val="center"/>
          </w:tcPr>
          <w:p w14:paraId="3B1287E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01" w:type="dxa"/>
            <w:tcBorders>
              <w:top w:val="single" w:sz="8" w:space="0" w:color="000000"/>
              <w:left w:val="single" w:sz="8" w:space="0" w:color="000000"/>
              <w:bottom w:val="single" w:sz="8" w:space="0" w:color="000000"/>
              <w:right w:val="single" w:sz="8" w:space="0" w:color="000000"/>
            </w:tcBorders>
            <w:vAlign w:val="center"/>
          </w:tcPr>
          <w:p w14:paraId="50F5068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21" w:type="dxa"/>
            <w:tcBorders>
              <w:top w:val="single" w:sz="8" w:space="0" w:color="000000"/>
              <w:left w:val="single" w:sz="8" w:space="0" w:color="000000"/>
              <w:bottom w:val="single" w:sz="8" w:space="0" w:color="000000"/>
              <w:right w:val="single" w:sz="8" w:space="0" w:color="000000"/>
            </w:tcBorders>
            <w:vAlign w:val="center"/>
          </w:tcPr>
          <w:p w14:paraId="63095AAA" w14:textId="77777777" w:rsidR="007202F4" w:rsidRPr="007202F4" w:rsidRDefault="007202F4" w:rsidP="007E0152">
            <w:pPr>
              <w:spacing w:after="150"/>
              <w:rPr>
                <w:rFonts w:ascii="Arial" w:hAnsi="Arial" w:cs="Arial"/>
              </w:rPr>
            </w:pPr>
            <w:r w:rsidRPr="007202F4">
              <w:rPr>
                <w:rFonts w:ascii="Arial" w:hAnsi="Arial" w:cs="Arial"/>
                <w:color w:val="000000"/>
              </w:rPr>
              <w:t> </w:t>
            </w:r>
          </w:p>
        </w:tc>
      </w:tr>
      <w:tr w:rsidR="007202F4" w:rsidRPr="007202F4" w14:paraId="53D143B5" w14:textId="77777777" w:rsidTr="007E0152">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785C6E0D"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528" w:type="dxa"/>
            <w:tcBorders>
              <w:top w:val="single" w:sz="8" w:space="0" w:color="000000"/>
              <w:left w:val="single" w:sz="8" w:space="0" w:color="000000"/>
              <w:bottom w:val="single" w:sz="8" w:space="0" w:color="000000"/>
              <w:right w:val="single" w:sz="8" w:space="0" w:color="000000"/>
            </w:tcBorders>
            <w:vAlign w:val="center"/>
          </w:tcPr>
          <w:p w14:paraId="0CF6EF39" w14:textId="77777777" w:rsidR="007202F4" w:rsidRPr="007202F4" w:rsidRDefault="007202F4" w:rsidP="007E0152">
            <w:pPr>
              <w:spacing w:after="150"/>
              <w:rPr>
                <w:rFonts w:ascii="Arial" w:hAnsi="Arial" w:cs="Arial"/>
              </w:rPr>
            </w:pPr>
            <w:r w:rsidRPr="007202F4">
              <w:rPr>
                <w:rFonts w:ascii="Arial" w:hAnsi="Arial" w:cs="Arial"/>
                <w:color w:val="000000"/>
              </w:rPr>
              <w:t>Графичко приказивање језичких законитости</w:t>
            </w:r>
          </w:p>
        </w:tc>
        <w:tc>
          <w:tcPr>
            <w:tcW w:w="738" w:type="dxa"/>
            <w:tcBorders>
              <w:top w:val="single" w:sz="8" w:space="0" w:color="000000"/>
              <w:left w:val="single" w:sz="8" w:space="0" w:color="000000"/>
              <w:bottom w:val="single" w:sz="8" w:space="0" w:color="000000"/>
              <w:right w:val="single" w:sz="8" w:space="0" w:color="000000"/>
            </w:tcBorders>
            <w:vAlign w:val="center"/>
          </w:tcPr>
          <w:p w14:paraId="784412F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738" w:type="dxa"/>
            <w:tcBorders>
              <w:top w:val="single" w:sz="8" w:space="0" w:color="000000"/>
              <w:left w:val="single" w:sz="8" w:space="0" w:color="000000"/>
              <w:bottom w:val="single" w:sz="8" w:space="0" w:color="000000"/>
              <w:right w:val="single" w:sz="8" w:space="0" w:color="000000"/>
            </w:tcBorders>
            <w:vAlign w:val="center"/>
          </w:tcPr>
          <w:p w14:paraId="669906A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01" w:type="dxa"/>
            <w:tcBorders>
              <w:top w:val="single" w:sz="8" w:space="0" w:color="000000"/>
              <w:left w:val="single" w:sz="8" w:space="0" w:color="000000"/>
              <w:bottom w:val="single" w:sz="8" w:space="0" w:color="000000"/>
              <w:right w:val="single" w:sz="8" w:space="0" w:color="000000"/>
            </w:tcBorders>
            <w:vAlign w:val="center"/>
          </w:tcPr>
          <w:p w14:paraId="17A0AB4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21" w:type="dxa"/>
            <w:tcBorders>
              <w:top w:val="single" w:sz="8" w:space="0" w:color="000000"/>
              <w:left w:val="single" w:sz="8" w:space="0" w:color="000000"/>
              <w:bottom w:val="single" w:sz="8" w:space="0" w:color="000000"/>
              <w:right w:val="single" w:sz="8" w:space="0" w:color="000000"/>
            </w:tcBorders>
            <w:vAlign w:val="center"/>
          </w:tcPr>
          <w:p w14:paraId="09D88E21" w14:textId="77777777" w:rsidR="007202F4" w:rsidRPr="007202F4" w:rsidRDefault="007202F4" w:rsidP="007E0152">
            <w:pPr>
              <w:spacing w:after="150"/>
              <w:rPr>
                <w:rFonts w:ascii="Arial" w:hAnsi="Arial" w:cs="Arial"/>
              </w:rPr>
            </w:pPr>
            <w:r w:rsidRPr="007202F4">
              <w:rPr>
                <w:rFonts w:ascii="Arial" w:hAnsi="Arial" w:cs="Arial"/>
                <w:color w:val="000000"/>
              </w:rPr>
              <w:t>могу да израђују наставници у сарадњи са ученицима</w:t>
            </w:r>
          </w:p>
        </w:tc>
      </w:tr>
      <w:tr w:rsidR="007202F4" w:rsidRPr="007202F4" w14:paraId="310D9848"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E1F47AE" w14:textId="77777777" w:rsidR="007202F4" w:rsidRPr="007202F4" w:rsidRDefault="007202F4" w:rsidP="007E0152">
            <w:pPr>
              <w:spacing w:after="150"/>
              <w:rPr>
                <w:rFonts w:ascii="Arial" w:hAnsi="Arial" w:cs="Arial"/>
              </w:rPr>
            </w:pPr>
            <w:r w:rsidRPr="007202F4">
              <w:rPr>
                <w:rFonts w:ascii="Arial" w:hAnsi="Arial" w:cs="Arial"/>
                <w:color w:val="000000"/>
              </w:rPr>
              <w:t> </w:t>
            </w:r>
            <w:r w:rsidRPr="007202F4">
              <w:rPr>
                <w:rFonts w:ascii="Arial" w:hAnsi="Arial" w:cs="Arial"/>
                <w:b/>
                <w:color w:val="000000"/>
              </w:rPr>
              <w:t>Мултимедијални образовни материјали</w:t>
            </w:r>
          </w:p>
        </w:tc>
      </w:tr>
      <w:tr w:rsidR="007202F4" w:rsidRPr="007202F4" w14:paraId="6C099950" w14:textId="77777777" w:rsidTr="007E0152">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7197D33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528" w:type="dxa"/>
            <w:tcBorders>
              <w:top w:val="single" w:sz="8" w:space="0" w:color="000000"/>
              <w:left w:val="single" w:sz="8" w:space="0" w:color="000000"/>
              <w:bottom w:val="single" w:sz="8" w:space="0" w:color="000000"/>
              <w:right w:val="single" w:sz="8" w:space="0" w:color="000000"/>
            </w:tcBorders>
            <w:vAlign w:val="center"/>
          </w:tcPr>
          <w:p w14:paraId="688F4670" w14:textId="77777777" w:rsidR="007202F4" w:rsidRPr="007202F4" w:rsidRDefault="007202F4" w:rsidP="007E0152">
            <w:pPr>
              <w:spacing w:after="150"/>
              <w:rPr>
                <w:rFonts w:ascii="Arial" w:hAnsi="Arial" w:cs="Arial"/>
              </w:rPr>
            </w:pPr>
            <w:r w:rsidRPr="007202F4">
              <w:rPr>
                <w:rFonts w:ascii="Arial" w:hAnsi="Arial" w:cs="Arial"/>
                <w:color w:val="000000"/>
              </w:rPr>
              <w:t>CD или DVD медијуми који чине саставни део уџбеничког комплета по коме се ради</w:t>
            </w:r>
          </w:p>
        </w:tc>
        <w:tc>
          <w:tcPr>
            <w:tcW w:w="738" w:type="dxa"/>
            <w:tcBorders>
              <w:top w:val="single" w:sz="8" w:space="0" w:color="000000"/>
              <w:left w:val="single" w:sz="8" w:space="0" w:color="000000"/>
              <w:bottom w:val="single" w:sz="8" w:space="0" w:color="000000"/>
              <w:right w:val="single" w:sz="8" w:space="0" w:color="000000"/>
            </w:tcBorders>
            <w:vAlign w:val="center"/>
          </w:tcPr>
          <w:p w14:paraId="5B8E25F4"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738" w:type="dxa"/>
            <w:tcBorders>
              <w:top w:val="single" w:sz="8" w:space="0" w:color="000000"/>
              <w:left w:val="single" w:sz="8" w:space="0" w:color="000000"/>
              <w:bottom w:val="single" w:sz="8" w:space="0" w:color="000000"/>
              <w:right w:val="single" w:sz="8" w:space="0" w:color="000000"/>
            </w:tcBorders>
            <w:vAlign w:val="center"/>
          </w:tcPr>
          <w:p w14:paraId="7752F7B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01" w:type="dxa"/>
            <w:tcBorders>
              <w:top w:val="single" w:sz="8" w:space="0" w:color="000000"/>
              <w:left w:val="single" w:sz="8" w:space="0" w:color="000000"/>
              <w:bottom w:val="single" w:sz="8" w:space="0" w:color="000000"/>
              <w:right w:val="single" w:sz="8" w:space="0" w:color="000000"/>
            </w:tcBorders>
            <w:vAlign w:val="center"/>
          </w:tcPr>
          <w:p w14:paraId="44F67E9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21" w:type="dxa"/>
            <w:tcBorders>
              <w:top w:val="single" w:sz="8" w:space="0" w:color="000000"/>
              <w:left w:val="single" w:sz="8" w:space="0" w:color="000000"/>
              <w:bottom w:val="single" w:sz="8" w:space="0" w:color="000000"/>
              <w:right w:val="single" w:sz="8" w:space="0" w:color="000000"/>
            </w:tcBorders>
            <w:vAlign w:val="center"/>
          </w:tcPr>
          <w:p w14:paraId="3F63A04E" w14:textId="77777777" w:rsidR="007202F4" w:rsidRPr="007202F4" w:rsidRDefault="007202F4" w:rsidP="007E0152">
            <w:pPr>
              <w:spacing w:after="150"/>
              <w:rPr>
                <w:rFonts w:ascii="Arial" w:hAnsi="Arial" w:cs="Arial"/>
              </w:rPr>
            </w:pPr>
            <w:r w:rsidRPr="007202F4">
              <w:rPr>
                <w:rFonts w:ascii="Arial" w:hAnsi="Arial" w:cs="Arial"/>
                <w:color w:val="000000"/>
              </w:rPr>
              <w:t> </w:t>
            </w:r>
          </w:p>
        </w:tc>
      </w:tr>
      <w:tr w:rsidR="007202F4" w:rsidRPr="007202F4" w14:paraId="3BA4B759" w14:textId="77777777" w:rsidTr="007E0152">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474B8F1E"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528" w:type="dxa"/>
            <w:tcBorders>
              <w:top w:val="single" w:sz="8" w:space="0" w:color="000000"/>
              <w:left w:val="single" w:sz="8" w:space="0" w:color="000000"/>
              <w:bottom w:val="single" w:sz="8" w:space="0" w:color="000000"/>
              <w:right w:val="single" w:sz="8" w:space="0" w:color="000000"/>
            </w:tcBorders>
            <w:vAlign w:val="center"/>
          </w:tcPr>
          <w:p w14:paraId="38BE51E2" w14:textId="77777777" w:rsidR="007202F4" w:rsidRPr="007202F4" w:rsidRDefault="007202F4" w:rsidP="007E0152">
            <w:pPr>
              <w:spacing w:after="150"/>
              <w:rPr>
                <w:rFonts w:ascii="Arial" w:hAnsi="Arial" w:cs="Arial"/>
              </w:rPr>
            </w:pPr>
            <w:r w:rsidRPr="007202F4">
              <w:rPr>
                <w:rFonts w:ascii="Arial" w:hAnsi="Arial" w:cs="Arial"/>
                <w:color w:val="000000"/>
              </w:rPr>
              <w:t>CD или DVD медијуми са додатним језичким материјалом по избору (језичке вежбе, разноврсни текстови, песме, филмови са лингвопрагматским садржајима, итд.)</w:t>
            </w:r>
          </w:p>
        </w:tc>
        <w:tc>
          <w:tcPr>
            <w:tcW w:w="738" w:type="dxa"/>
            <w:tcBorders>
              <w:top w:val="single" w:sz="8" w:space="0" w:color="000000"/>
              <w:left w:val="single" w:sz="8" w:space="0" w:color="000000"/>
              <w:bottom w:val="single" w:sz="8" w:space="0" w:color="000000"/>
              <w:right w:val="single" w:sz="8" w:space="0" w:color="000000"/>
            </w:tcBorders>
            <w:vAlign w:val="center"/>
          </w:tcPr>
          <w:p w14:paraId="785818B9" w14:textId="77777777" w:rsidR="007202F4" w:rsidRPr="007202F4" w:rsidRDefault="007202F4" w:rsidP="007E0152">
            <w:pPr>
              <w:spacing w:after="150"/>
              <w:rPr>
                <w:rFonts w:ascii="Arial" w:hAnsi="Arial" w:cs="Arial"/>
              </w:rPr>
            </w:pPr>
            <w:r w:rsidRPr="007202F4">
              <w:rPr>
                <w:rFonts w:ascii="Arial" w:hAnsi="Arial" w:cs="Arial"/>
                <w:color w:val="000000"/>
              </w:rPr>
              <w:t>збирка</w:t>
            </w:r>
          </w:p>
        </w:tc>
        <w:tc>
          <w:tcPr>
            <w:tcW w:w="738" w:type="dxa"/>
            <w:tcBorders>
              <w:top w:val="single" w:sz="8" w:space="0" w:color="000000"/>
              <w:left w:val="single" w:sz="8" w:space="0" w:color="000000"/>
              <w:bottom w:val="single" w:sz="8" w:space="0" w:color="000000"/>
              <w:right w:val="single" w:sz="8" w:space="0" w:color="000000"/>
            </w:tcBorders>
            <w:vAlign w:val="center"/>
          </w:tcPr>
          <w:p w14:paraId="66B9784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501" w:type="dxa"/>
            <w:tcBorders>
              <w:top w:val="single" w:sz="8" w:space="0" w:color="000000"/>
              <w:left w:val="single" w:sz="8" w:space="0" w:color="000000"/>
              <w:bottom w:val="single" w:sz="8" w:space="0" w:color="000000"/>
              <w:right w:val="single" w:sz="8" w:space="0" w:color="000000"/>
            </w:tcBorders>
            <w:vAlign w:val="center"/>
          </w:tcPr>
          <w:p w14:paraId="74490EF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921" w:type="dxa"/>
            <w:tcBorders>
              <w:top w:val="single" w:sz="8" w:space="0" w:color="000000"/>
              <w:left w:val="single" w:sz="8" w:space="0" w:color="000000"/>
              <w:bottom w:val="single" w:sz="8" w:space="0" w:color="000000"/>
              <w:right w:val="single" w:sz="8" w:space="0" w:color="000000"/>
            </w:tcBorders>
            <w:vAlign w:val="center"/>
          </w:tcPr>
          <w:p w14:paraId="31D10B21" w14:textId="77777777" w:rsidR="007202F4" w:rsidRPr="007202F4" w:rsidRDefault="007202F4" w:rsidP="007E0152">
            <w:pPr>
              <w:spacing w:after="150"/>
              <w:rPr>
                <w:rFonts w:ascii="Arial" w:hAnsi="Arial" w:cs="Arial"/>
              </w:rPr>
            </w:pPr>
            <w:r w:rsidRPr="007202F4">
              <w:rPr>
                <w:rFonts w:ascii="Arial" w:hAnsi="Arial" w:cs="Arial"/>
                <w:color w:val="000000"/>
              </w:rPr>
              <w:t> </w:t>
            </w:r>
          </w:p>
        </w:tc>
      </w:tr>
      <w:tr w:rsidR="007202F4" w:rsidRPr="007202F4" w14:paraId="32C805C9" w14:textId="77777777" w:rsidTr="007E0152">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391A9A50"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528" w:type="dxa"/>
            <w:tcBorders>
              <w:top w:val="single" w:sz="8" w:space="0" w:color="000000"/>
              <w:left w:val="single" w:sz="8" w:space="0" w:color="000000"/>
              <w:bottom w:val="single" w:sz="8" w:space="0" w:color="000000"/>
              <w:right w:val="single" w:sz="8" w:space="0" w:color="000000"/>
            </w:tcBorders>
            <w:vAlign w:val="center"/>
          </w:tcPr>
          <w:p w14:paraId="4C9EC5C1" w14:textId="77777777" w:rsidR="007202F4" w:rsidRPr="007202F4" w:rsidRDefault="007202F4" w:rsidP="007E0152">
            <w:pPr>
              <w:spacing w:after="150"/>
              <w:rPr>
                <w:rFonts w:ascii="Arial" w:hAnsi="Arial" w:cs="Arial"/>
              </w:rPr>
            </w:pPr>
            <w:r w:rsidRPr="007202F4">
              <w:rPr>
                <w:rFonts w:ascii="Arial" w:hAnsi="Arial" w:cs="Arial"/>
                <w:color w:val="000000"/>
              </w:rPr>
              <w:t>Софтвер за наставу страног језика (према програму наставе и учења)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2155D07" w14:textId="77777777" w:rsidR="007202F4" w:rsidRPr="007202F4" w:rsidRDefault="007202F4" w:rsidP="007E0152">
            <w:pPr>
              <w:rPr>
                <w:rFonts w:ascii="Arial" w:hAnsi="Arial" w:cs="Arial"/>
              </w:rPr>
            </w:pPr>
          </w:p>
        </w:tc>
        <w:tc>
          <w:tcPr>
            <w:tcW w:w="501" w:type="dxa"/>
            <w:tcBorders>
              <w:top w:val="single" w:sz="8" w:space="0" w:color="000000"/>
              <w:left w:val="single" w:sz="8" w:space="0" w:color="000000"/>
              <w:bottom w:val="single" w:sz="8" w:space="0" w:color="000000"/>
              <w:right w:val="single" w:sz="8" w:space="0" w:color="000000"/>
            </w:tcBorders>
            <w:vAlign w:val="center"/>
          </w:tcPr>
          <w:p w14:paraId="089E75D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921" w:type="dxa"/>
            <w:tcBorders>
              <w:top w:val="single" w:sz="8" w:space="0" w:color="000000"/>
              <w:left w:val="single" w:sz="8" w:space="0" w:color="000000"/>
              <w:bottom w:val="single" w:sz="8" w:space="0" w:color="000000"/>
              <w:right w:val="single" w:sz="8" w:space="0" w:color="000000"/>
            </w:tcBorders>
            <w:vAlign w:val="center"/>
          </w:tcPr>
          <w:p w14:paraId="421B7799" w14:textId="77777777" w:rsidR="007202F4" w:rsidRPr="007202F4" w:rsidRDefault="007202F4" w:rsidP="007E0152">
            <w:pPr>
              <w:rPr>
                <w:rFonts w:ascii="Arial" w:hAnsi="Arial" w:cs="Arial"/>
              </w:rPr>
            </w:pPr>
          </w:p>
        </w:tc>
      </w:tr>
      <w:tr w:rsidR="007202F4" w:rsidRPr="007202F4" w14:paraId="1DD2EB91"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E92B913"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0A4CDF7B"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FA3CF1A"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42262CA7" w14:textId="77777777" w:rsidR="007202F4" w:rsidRPr="007202F4" w:rsidRDefault="007202F4" w:rsidP="007202F4">
      <w:pPr>
        <w:spacing w:after="120"/>
        <w:jc w:val="center"/>
        <w:rPr>
          <w:rFonts w:ascii="Arial" w:hAnsi="Arial" w:cs="Arial"/>
        </w:rPr>
      </w:pPr>
      <w:r w:rsidRPr="007202F4">
        <w:rPr>
          <w:rFonts w:ascii="Arial" w:hAnsi="Arial" w:cs="Arial"/>
          <w:b/>
          <w:color w:val="000000"/>
        </w:rPr>
        <w:t>МУЗИЧКА КУЛТУРА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3"/>
        <w:gridCol w:w="2820"/>
        <w:gridCol w:w="1107"/>
        <w:gridCol w:w="1692"/>
        <w:gridCol w:w="2722"/>
        <w:gridCol w:w="1438"/>
      </w:tblGrid>
      <w:tr w:rsidR="007202F4" w:rsidRPr="007202F4" w14:paraId="1DED7EFF" w14:textId="77777777" w:rsidTr="007E0152">
        <w:trPr>
          <w:trHeight w:val="45"/>
          <w:tblCellSpacing w:w="0" w:type="auto"/>
        </w:trPr>
        <w:tc>
          <w:tcPr>
            <w:tcW w:w="1910" w:type="dxa"/>
            <w:tcBorders>
              <w:top w:val="single" w:sz="8" w:space="0" w:color="000000"/>
              <w:left w:val="single" w:sz="8" w:space="0" w:color="000000"/>
              <w:bottom w:val="single" w:sz="8" w:space="0" w:color="000000"/>
              <w:right w:val="single" w:sz="8" w:space="0" w:color="000000"/>
            </w:tcBorders>
            <w:vAlign w:val="center"/>
          </w:tcPr>
          <w:p w14:paraId="4D8BDAA2"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094F5C23"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6094" w:type="dxa"/>
            <w:tcBorders>
              <w:top w:val="single" w:sz="8" w:space="0" w:color="000000"/>
              <w:left w:val="single" w:sz="8" w:space="0" w:color="000000"/>
              <w:bottom w:val="single" w:sz="8" w:space="0" w:color="000000"/>
              <w:right w:val="single" w:sz="8" w:space="0" w:color="000000"/>
            </w:tcBorders>
            <w:vAlign w:val="center"/>
          </w:tcPr>
          <w:p w14:paraId="448E51AD"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974" w:type="dxa"/>
            <w:tcBorders>
              <w:top w:val="single" w:sz="8" w:space="0" w:color="000000"/>
              <w:left w:val="single" w:sz="8" w:space="0" w:color="000000"/>
              <w:bottom w:val="single" w:sz="8" w:space="0" w:color="000000"/>
              <w:right w:val="single" w:sz="8" w:space="0" w:color="000000"/>
            </w:tcBorders>
            <w:vAlign w:val="center"/>
          </w:tcPr>
          <w:p w14:paraId="22E04512"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3472" w:type="dxa"/>
            <w:tcBorders>
              <w:top w:val="single" w:sz="8" w:space="0" w:color="000000"/>
              <w:left w:val="single" w:sz="8" w:space="0" w:color="000000"/>
              <w:bottom w:val="single" w:sz="8" w:space="0" w:color="000000"/>
              <w:right w:val="single" w:sz="8" w:space="0" w:color="000000"/>
            </w:tcBorders>
            <w:vAlign w:val="center"/>
          </w:tcPr>
          <w:p w14:paraId="10C69A9C"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662" w:type="dxa"/>
            <w:tcBorders>
              <w:top w:val="single" w:sz="8" w:space="0" w:color="000000"/>
              <w:left w:val="single" w:sz="8" w:space="0" w:color="000000"/>
              <w:bottom w:val="single" w:sz="8" w:space="0" w:color="000000"/>
              <w:right w:val="single" w:sz="8" w:space="0" w:color="000000"/>
            </w:tcBorders>
            <w:vAlign w:val="center"/>
          </w:tcPr>
          <w:p w14:paraId="2E2608B2"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1288" w:type="dxa"/>
            <w:tcBorders>
              <w:top w:val="single" w:sz="8" w:space="0" w:color="000000"/>
              <w:left w:val="single" w:sz="8" w:space="0" w:color="000000"/>
              <w:bottom w:val="single" w:sz="8" w:space="0" w:color="000000"/>
              <w:right w:val="single" w:sz="8" w:space="0" w:color="000000"/>
            </w:tcBorders>
            <w:vAlign w:val="center"/>
          </w:tcPr>
          <w:p w14:paraId="04286D15"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6AC0127D" w14:textId="77777777" w:rsidTr="007E0152">
        <w:trPr>
          <w:trHeight w:val="45"/>
          <w:tblCellSpacing w:w="0" w:type="auto"/>
        </w:trPr>
        <w:tc>
          <w:tcPr>
            <w:tcW w:w="1910" w:type="dxa"/>
            <w:tcBorders>
              <w:top w:val="single" w:sz="8" w:space="0" w:color="000000"/>
              <w:left w:val="single" w:sz="8" w:space="0" w:color="000000"/>
              <w:bottom w:val="single" w:sz="8" w:space="0" w:color="000000"/>
              <w:right w:val="single" w:sz="8" w:space="0" w:color="000000"/>
            </w:tcBorders>
            <w:vAlign w:val="center"/>
          </w:tcPr>
          <w:p w14:paraId="3B2DB13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094" w:type="dxa"/>
            <w:tcBorders>
              <w:top w:val="single" w:sz="8" w:space="0" w:color="000000"/>
              <w:left w:val="single" w:sz="8" w:space="0" w:color="000000"/>
              <w:bottom w:val="single" w:sz="8" w:space="0" w:color="000000"/>
              <w:right w:val="single" w:sz="8" w:space="0" w:color="000000"/>
            </w:tcBorders>
            <w:vAlign w:val="center"/>
          </w:tcPr>
          <w:p w14:paraId="62F53844" w14:textId="77777777" w:rsidR="007202F4" w:rsidRPr="007202F4" w:rsidRDefault="007202F4" w:rsidP="007E0152">
            <w:pPr>
              <w:spacing w:after="150"/>
              <w:rPr>
                <w:rFonts w:ascii="Arial" w:hAnsi="Arial" w:cs="Arial"/>
              </w:rPr>
            </w:pPr>
            <w:r w:rsidRPr="007202F4">
              <w:rPr>
                <w:rFonts w:ascii="Arial" w:hAnsi="Arial" w:cs="Arial"/>
                <w:color w:val="000000"/>
              </w:rPr>
              <w:t>Хармоника са 80 басова, или</w:t>
            </w:r>
          </w:p>
          <w:p w14:paraId="747C7100" w14:textId="77777777" w:rsidR="007202F4" w:rsidRPr="007202F4" w:rsidRDefault="007202F4" w:rsidP="007E0152">
            <w:pPr>
              <w:spacing w:after="150"/>
              <w:rPr>
                <w:rFonts w:ascii="Arial" w:hAnsi="Arial" w:cs="Arial"/>
              </w:rPr>
            </w:pPr>
            <w:r w:rsidRPr="007202F4">
              <w:rPr>
                <w:rFonts w:ascii="Arial" w:hAnsi="Arial" w:cs="Arial"/>
                <w:color w:val="000000"/>
              </w:rPr>
              <w:t>синтисајзер или клавијатуре са најмање три октаве (клавир, пијанино, динамички пијанино у склопу опреме кабинета)</w:t>
            </w:r>
          </w:p>
        </w:tc>
        <w:tc>
          <w:tcPr>
            <w:tcW w:w="974" w:type="dxa"/>
            <w:tcBorders>
              <w:top w:val="single" w:sz="8" w:space="0" w:color="000000"/>
              <w:left w:val="single" w:sz="8" w:space="0" w:color="000000"/>
              <w:bottom w:val="single" w:sz="8" w:space="0" w:color="000000"/>
              <w:right w:val="single" w:sz="8" w:space="0" w:color="000000"/>
            </w:tcBorders>
            <w:vAlign w:val="center"/>
          </w:tcPr>
          <w:p w14:paraId="6508073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472" w:type="dxa"/>
            <w:tcBorders>
              <w:top w:val="single" w:sz="8" w:space="0" w:color="000000"/>
              <w:left w:val="single" w:sz="8" w:space="0" w:color="000000"/>
              <w:bottom w:val="single" w:sz="8" w:space="0" w:color="000000"/>
              <w:right w:val="single" w:sz="8" w:space="0" w:color="000000"/>
            </w:tcBorders>
            <w:vAlign w:val="center"/>
          </w:tcPr>
          <w:p w14:paraId="00095FF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62" w:type="dxa"/>
            <w:tcBorders>
              <w:top w:val="single" w:sz="8" w:space="0" w:color="000000"/>
              <w:left w:val="single" w:sz="8" w:space="0" w:color="000000"/>
              <w:bottom w:val="single" w:sz="8" w:space="0" w:color="000000"/>
              <w:right w:val="single" w:sz="8" w:space="0" w:color="000000"/>
            </w:tcBorders>
            <w:vAlign w:val="center"/>
          </w:tcPr>
          <w:p w14:paraId="02B4175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88" w:type="dxa"/>
            <w:tcBorders>
              <w:top w:val="single" w:sz="8" w:space="0" w:color="000000"/>
              <w:left w:val="single" w:sz="8" w:space="0" w:color="000000"/>
              <w:bottom w:val="single" w:sz="8" w:space="0" w:color="000000"/>
              <w:right w:val="single" w:sz="8" w:space="0" w:color="000000"/>
            </w:tcBorders>
            <w:vAlign w:val="center"/>
          </w:tcPr>
          <w:p w14:paraId="51EF7749" w14:textId="77777777" w:rsidR="007202F4" w:rsidRPr="007202F4" w:rsidRDefault="007202F4" w:rsidP="007E0152">
            <w:pPr>
              <w:spacing w:after="150"/>
              <w:rPr>
                <w:rFonts w:ascii="Arial" w:hAnsi="Arial" w:cs="Arial"/>
              </w:rPr>
            </w:pPr>
            <w:r w:rsidRPr="007202F4">
              <w:rPr>
                <w:rFonts w:ascii="Arial" w:hAnsi="Arial" w:cs="Arial"/>
                <w:color w:val="000000"/>
              </w:rPr>
              <w:t>за наставника</w:t>
            </w:r>
          </w:p>
        </w:tc>
      </w:tr>
      <w:tr w:rsidR="007202F4" w:rsidRPr="007202F4" w14:paraId="59545C94" w14:textId="77777777" w:rsidTr="007E0152">
        <w:trPr>
          <w:trHeight w:val="45"/>
          <w:tblCellSpacing w:w="0" w:type="auto"/>
        </w:trPr>
        <w:tc>
          <w:tcPr>
            <w:tcW w:w="1910" w:type="dxa"/>
            <w:tcBorders>
              <w:top w:val="single" w:sz="8" w:space="0" w:color="000000"/>
              <w:left w:val="single" w:sz="8" w:space="0" w:color="000000"/>
              <w:bottom w:val="single" w:sz="8" w:space="0" w:color="000000"/>
              <w:right w:val="single" w:sz="8" w:space="0" w:color="000000"/>
            </w:tcBorders>
            <w:vAlign w:val="center"/>
          </w:tcPr>
          <w:p w14:paraId="65922D69"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6094" w:type="dxa"/>
            <w:tcBorders>
              <w:top w:val="single" w:sz="8" w:space="0" w:color="000000"/>
              <w:left w:val="single" w:sz="8" w:space="0" w:color="000000"/>
              <w:bottom w:val="single" w:sz="8" w:space="0" w:color="000000"/>
              <w:right w:val="single" w:sz="8" w:space="0" w:color="000000"/>
            </w:tcBorders>
            <w:vAlign w:val="center"/>
          </w:tcPr>
          <w:p w14:paraId="33E4F37B" w14:textId="77777777" w:rsidR="007202F4" w:rsidRPr="007202F4" w:rsidRDefault="007202F4" w:rsidP="007E0152">
            <w:pPr>
              <w:spacing w:after="150"/>
              <w:rPr>
                <w:rFonts w:ascii="Arial" w:hAnsi="Arial" w:cs="Arial"/>
              </w:rPr>
            </w:pPr>
            <w:r w:rsidRPr="007202F4">
              <w:rPr>
                <w:rFonts w:ascii="Arial" w:hAnsi="Arial" w:cs="Arial"/>
                <w:color w:val="000000"/>
              </w:rPr>
              <w:t>Орфов инструментариј</w:t>
            </w:r>
          </w:p>
        </w:tc>
        <w:tc>
          <w:tcPr>
            <w:tcW w:w="974" w:type="dxa"/>
            <w:tcBorders>
              <w:top w:val="single" w:sz="8" w:space="0" w:color="000000"/>
              <w:left w:val="single" w:sz="8" w:space="0" w:color="000000"/>
              <w:bottom w:val="single" w:sz="8" w:space="0" w:color="000000"/>
              <w:right w:val="single" w:sz="8" w:space="0" w:color="000000"/>
            </w:tcBorders>
            <w:vAlign w:val="center"/>
          </w:tcPr>
          <w:p w14:paraId="715D8375"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3472" w:type="dxa"/>
            <w:tcBorders>
              <w:top w:val="single" w:sz="8" w:space="0" w:color="000000"/>
              <w:left w:val="single" w:sz="8" w:space="0" w:color="000000"/>
              <w:bottom w:val="single" w:sz="8" w:space="0" w:color="000000"/>
              <w:right w:val="single" w:sz="8" w:space="0" w:color="000000"/>
            </w:tcBorders>
            <w:vAlign w:val="center"/>
          </w:tcPr>
          <w:p w14:paraId="2B890E2D"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662" w:type="dxa"/>
            <w:tcBorders>
              <w:top w:val="single" w:sz="8" w:space="0" w:color="000000"/>
              <w:left w:val="single" w:sz="8" w:space="0" w:color="000000"/>
              <w:bottom w:val="single" w:sz="8" w:space="0" w:color="000000"/>
              <w:right w:val="single" w:sz="8" w:space="0" w:color="000000"/>
            </w:tcBorders>
            <w:vAlign w:val="center"/>
          </w:tcPr>
          <w:p w14:paraId="43F192C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88" w:type="dxa"/>
            <w:tcBorders>
              <w:top w:val="single" w:sz="8" w:space="0" w:color="000000"/>
              <w:left w:val="single" w:sz="8" w:space="0" w:color="000000"/>
              <w:bottom w:val="single" w:sz="8" w:space="0" w:color="000000"/>
              <w:right w:val="single" w:sz="8" w:space="0" w:color="000000"/>
            </w:tcBorders>
            <w:vAlign w:val="center"/>
          </w:tcPr>
          <w:p w14:paraId="25982872"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6644BED" w14:textId="77777777" w:rsidTr="007E0152">
        <w:trPr>
          <w:trHeight w:val="45"/>
          <w:tblCellSpacing w:w="0" w:type="auto"/>
        </w:trPr>
        <w:tc>
          <w:tcPr>
            <w:tcW w:w="1910" w:type="dxa"/>
            <w:tcBorders>
              <w:top w:val="single" w:sz="8" w:space="0" w:color="000000"/>
              <w:left w:val="single" w:sz="8" w:space="0" w:color="000000"/>
              <w:bottom w:val="single" w:sz="8" w:space="0" w:color="000000"/>
              <w:right w:val="single" w:sz="8" w:space="0" w:color="000000"/>
            </w:tcBorders>
            <w:vAlign w:val="center"/>
          </w:tcPr>
          <w:p w14:paraId="14707854"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6094" w:type="dxa"/>
            <w:tcBorders>
              <w:top w:val="single" w:sz="8" w:space="0" w:color="000000"/>
              <w:left w:val="single" w:sz="8" w:space="0" w:color="000000"/>
              <w:bottom w:val="single" w:sz="8" w:space="0" w:color="000000"/>
              <w:right w:val="single" w:sz="8" w:space="0" w:color="000000"/>
            </w:tcBorders>
            <w:vAlign w:val="center"/>
          </w:tcPr>
          <w:p w14:paraId="39C4EAD5" w14:textId="77777777" w:rsidR="007202F4" w:rsidRPr="007202F4" w:rsidRDefault="007202F4" w:rsidP="007E0152">
            <w:pPr>
              <w:spacing w:after="150"/>
              <w:rPr>
                <w:rFonts w:ascii="Arial" w:hAnsi="Arial" w:cs="Arial"/>
              </w:rPr>
            </w:pPr>
            <w:r w:rsidRPr="007202F4">
              <w:rPr>
                <w:rFonts w:ascii="Arial" w:hAnsi="Arial" w:cs="Arial"/>
                <w:color w:val="000000"/>
              </w:rPr>
              <w:t>Музички инструменти за оркестар хармоника, тамбура, мешовити или неки други оркестар</w:t>
            </w:r>
          </w:p>
        </w:tc>
        <w:tc>
          <w:tcPr>
            <w:tcW w:w="974" w:type="dxa"/>
            <w:tcBorders>
              <w:top w:val="single" w:sz="8" w:space="0" w:color="000000"/>
              <w:left w:val="single" w:sz="8" w:space="0" w:color="000000"/>
              <w:bottom w:val="single" w:sz="8" w:space="0" w:color="000000"/>
              <w:right w:val="single" w:sz="8" w:space="0" w:color="000000"/>
            </w:tcBorders>
            <w:vAlign w:val="center"/>
          </w:tcPr>
          <w:p w14:paraId="5271CFA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472" w:type="dxa"/>
            <w:tcBorders>
              <w:top w:val="single" w:sz="8" w:space="0" w:color="000000"/>
              <w:left w:val="single" w:sz="8" w:space="0" w:color="000000"/>
              <w:bottom w:val="single" w:sz="8" w:space="0" w:color="000000"/>
              <w:right w:val="single" w:sz="8" w:space="0" w:color="000000"/>
            </w:tcBorders>
            <w:vAlign w:val="center"/>
          </w:tcPr>
          <w:p w14:paraId="73395266"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662" w:type="dxa"/>
            <w:tcBorders>
              <w:top w:val="single" w:sz="8" w:space="0" w:color="000000"/>
              <w:left w:val="single" w:sz="8" w:space="0" w:color="000000"/>
              <w:bottom w:val="single" w:sz="8" w:space="0" w:color="000000"/>
              <w:right w:val="single" w:sz="8" w:space="0" w:color="000000"/>
            </w:tcBorders>
            <w:vAlign w:val="center"/>
          </w:tcPr>
          <w:p w14:paraId="791B0D7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88" w:type="dxa"/>
            <w:tcBorders>
              <w:top w:val="single" w:sz="8" w:space="0" w:color="000000"/>
              <w:left w:val="single" w:sz="8" w:space="0" w:color="000000"/>
              <w:bottom w:val="single" w:sz="8" w:space="0" w:color="000000"/>
              <w:right w:val="single" w:sz="8" w:space="0" w:color="000000"/>
            </w:tcBorders>
            <w:vAlign w:val="center"/>
          </w:tcPr>
          <w:p w14:paraId="1DE146C2"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FF0CAFD" w14:textId="77777777" w:rsidTr="007E0152">
        <w:trPr>
          <w:trHeight w:val="45"/>
          <w:tblCellSpacing w:w="0" w:type="auto"/>
        </w:trPr>
        <w:tc>
          <w:tcPr>
            <w:tcW w:w="1910" w:type="dxa"/>
            <w:tcBorders>
              <w:top w:val="single" w:sz="8" w:space="0" w:color="000000"/>
              <w:left w:val="single" w:sz="8" w:space="0" w:color="000000"/>
              <w:bottom w:val="single" w:sz="8" w:space="0" w:color="000000"/>
              <w:right w:val="single" w:sz="8" w:space="0" w:color="000000"/>
            </w:tcBorders>
            <w:vAlign w:val="center"/>
          </w:tcPr>
          <w:p w14:paraId="30C1BFEE"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6094" w:type="dxa"/>
            <w:tcBorders>
              <w:top w:val="single" w:sz="8" w:space="0" w:color="000000"/>
              <w:left w:val="single" w:sz="8" w:space="0" w:color="000000"/>
              <w:bottom w:val="single" w:sz="8" w:space="0" w:color="000000"/>
              <w:right w:val="single" w:sz="8" w:space="0" w:color="000000"/>
            </w:tcBorders>
            <w:vAlign w:val="center"/>
          </w:tcPr>
          <w:p w14:paraId="13ECD878" w14:textId="77777777" w:rsidR="007202F4" w:rsidRPr="007202F4" w:rsidRDefault="007202F4" w:rsidP="007E0152">
            <w:pPr>
              <w:spacing w:after="150"/>
              <w:rPr>
                <w:rFonts w:ascii="Arial" w:hAnsi="Arial" w:cs="Arial"/>
              </w:rPr>
            </w:pPr>
            <w:r w:rsidRPr="007202F4">
              <w:rPr>
                <w:rFonts w:ascii="Arial" w:hAnsi="Arial" w:cs="Arial"/>
                <w:color w:val="000000"/>
              </w:rPr>
              <w:t>Звучна виљушка</w:t>
            </w:r>
          </w:p>
        </w:tc>
        <w:tc>
          <w:tcPr>
            <w:tcW w:w="974" w:type="dxa"/>
            <w:tcBorders>
              <w:top w:val="single" w:sz="8" w:space="0" w:color="000000"/>
              <w:left w:val="single" w:sz="8" w:space="0" w:color="000000"/>
              <w:bottom w:val="single" w:sz="8" w:space="0" w:color="000000"/>
              <w:right w:val="single" w:sz="8" w:space="0" w:color="000000"/>
            </w:tcBorders>
            <w:vAlign w:val="center"/>
          </w:tcPr>
          <w:p w14:paraId="0039204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472" w:type="dxa"/>
            <w:tcBorders>
              <w:top w:val="single" w:sz="8" w:space="0" w:color="000000"/>
              <w:left w:val="single" w:sz="8" w:space="0" w:color="000000"/>
              <w:bottom w:val="single" w:sz="8" w:space="0" w:color="000000"/>
              <w:right w:val="single" w:sz="8" w:space="0" w:color="000000"/>
            </w:tcBorders>
            <w:vAlign w:val="center"/>
          </w:tcPr>
          <w:p w14:paraId="2A971AF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62" w:type="dxa"/>
            <w:tcBorders>
              <w:top w:val="single" w:sz="8" w:space="0" w:color="000000"/>
              <w:left w:val="single" w:sz="8" w:space="0" w:color="000000"/>
              <w:bottom w:val="single" w:sz="8" w:space="0" w:color="000000"/>
              <w:right w:val="single" w:sz="8" w:space="0" w:color="000000"/>
            </w:tcBorders>
            <w:vAlign w:val="center"/>
          </w:tcPr>
          <w:p w14:paraId="01F2DFF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88" w:type="dxa"/>
            <w:tcBorders>
              <w:top w:val="single" w:sz="8" w:space="0" w:color="000000"/>
              <w:left w:val="single" w:sz="8" w:space="0" w:color="000000"/>
              <w:bottom w:val="single" w:sz="8" w:space="0" w:color="000000"/>
              <w:right w:val="single" w:sz="8" w:space="0" w:color="000000"/>
            </w:tcBorders>
            <w:vAlign w:val="center"/>
          </w:tcPr>
          <w:p w14:paraId="5D869AE2" w14:textId="77777777" w:rsidR="007202F4" w:rsidRPr="007202F4" w:rsidRDefault="007202F4" w:rsidP="007E0152">
            <w:pPr>
              <w:spacing w:after="150"/>
              <w:rPr>
                <w:rFonts w:ascii="Arial" w:hAnsi="Arial" w:cs="Arial"/>
              </w:rPr>
            </w:pPr>
            <w:r w:rsidRPr="007202F4">
              <w:rPr>
                <w:rFonts w:ascii="Arial" w:hAnsi="Arial" w:cs="Arial"/>
                <w:color w:val="000000"/>
              </w:rPr>
              <w:t>за наставника</w:t>
            </w:r>
          </w:p>
        </w:tc>
      </w:tr>
      <w:tr w:rsidR="007202F4" w:rsidRPr="007202F4" w14:paraId="24F3CC1E" w14:textId="77777777" w:rsidTr="007E0152">
        <w:trPr>
          <w:trHeight w:val="45"/>
          <w:tblCellSpacing w:w="0" w:type="auto"/>
        </w:trPr>
        <w:tc>
          <w:tcPr>
            <w:tcW w:w="1910" w:type="dxa"/>
            <w:tcBorders>
              <w:top w:val="single" w:sz="8" w:space="0" w:color="000000"/>
              <w:left w:val="single" w:sz="8" w:space="0" w:color="000000"/>
              <w:bottom w:val="single" w:sz="8" w:space="0" w:color="000000"/>
              <w:right w:val="single" w:sz="8" w:space="0" w:color="000000"/>
            </w:tcBorders>
            <w:vAlign w:val="center"/>
          </w:tcPr>
          <w:p w14:paraId="23A81232"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6094" w:type="dxa"/>
            <w:tcBorders>
              <w:top w:val="single" w:sz="8" w:space="0" w:color="000000"/>
              <w:left w:val="single" w:sz="8" w:space="0" w:color="000000"/>
              <w:bottom w:val="single" w:sz="8" w:space="0" w:color="000000"/>
              <w:right w:val="single" w:sz="8" w:space="0" w:color="000000"/>
            </w:tcBorders>
            <w:vAlign w:val="center"/>
          </w:tcPr>
          <w:p w14:paraId="01CECA2E" w14:textId="77777777" w:rsidR="007202F4" w:rsidRPr="007202F4" w:rsidRDefault="007202F4" w:rsidP="007E0152">
            <w:pPr>
              <w:spacing w:after="150"/>
              <w:rPr>
                <w:rFonts w:ascii="Arial" w:hAnsi="Arial" w:cs="Arial"/>
              </w:rPr>
            </w:pPr>
            <w:r w:rsidRPr="007202F4">
              <w:rPr>
                <w:rFonts w:ascii="Arial" w:hAnsi="Arial" w:cs="Arial"/>
                <w:color w:val="000000"/>
              </w:rPr>
              <w:t>Метроном</w:t>
            </w:r>
          </w:p>
        </w:tc>
        <w:tc>
          <w:tcPr>
            <w:tcW w:w="974" w:type="dxa"/>
            <w:tcBorders>
              <w:top w:val="single" w:sz="8" w:space="0" w:color="000000"/>
              <w:left w:val="single" w:sz="8" w:space="0" w:color="000000"/>
              <w:bottom w:val="single" w:sz="8" w:space="0" w:color="000000"/>
              <w:right w:val="single" w:sz="8" w:space="0" w:color="000000"/>
            </w:tcBorders>
            <w:vAlign w:val="center"/>
          </w:tcPr>
          <w:p w14:paraId="752EFB2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472" w:type="dxa"/>
            <w:tcBorders>
              <w:top w:val="single" w:sz="8" w:space="0" w:color="000000"/>
              <w:left w:val="single" w:sz="8" w:space="0" w:color="000000"/>
              <w:bottom w:val="single" w:sz="8" w:space="0" w:color="000000"/>
              <w:right w:val="single" w:sz="8" w:space="0" w:color="000000"/>
            </w:tcBorders>
            <w:vAlign w:val="center"/>
          </w:tcPr>
          <w:p w14:paraId="2666336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62" w:type="dxa"/>
            <w:tcBorders>
              <w:top w:val="single" w:sz="8" w:space="0" w:color="000000"/>
              <w:left w:val="single" w:sz="8" w:space="0" w:color="000000"/>
              <w:bottom w:val="single" w:sz="8" w:space="0" w:color="000000"/>
              <w:right w:val="single" w:sz="8" w:space="0" w:color="000000"/>
            </w:tcBorders>
            <w:vAlign w:val="center"/>
          </w:tcPr>
          <w:p w14:paraId="39CFE42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88" w:type="dxa"/>
            <w:tcBorders>
              <w:top w:val="single" w:sz="8" w:space="0" w:color="000000"/>
              <w:left w:val="single" w:sz="8" w:space="0" w:color="000000"/>
              <w:bottom w:val="single" w:sz="8" w:space="0" w:color="000000"/>
              <w:right w:val="single" w:sz="8" w:space="0" w:color="000000"/>
            </w:tcBorders>
            <w:vAlign w:val="center"/>
          </w:tcPr>
          <w:p w14:paraId="77702978" w14:textId="77777777" w:rsidR="007202F4" w:rsidRPr="007202F4" w:rsidRDefault="007202F4" w:rsidP="007E0152">
            <w:pPr>
              <w:spacing w:after="150"/>
              <w:rPr>
                <w:rFonts w:ascii="Arial" w:hAnsi="Arial" w:cs="Arial"/>
              </w:rPr>
            </w:pPr>
            <w:r w:rsidRPr="007202F4">
              <w:rPr>
                <w:rFonts w:ascii="Arial" w:hAnsi="Arial" w:cs="Arial"/>
                <w:color w:val="000000"/>
              </w:rPr>
              <w:t>за наставника</w:t>
            </w:r>
          </w:p>
        </w:tc>
      </w:tr>
      <w:tr w:rsidR="007202F4" w:rsidRPr="007202F4" w14:paraId="5E4CD471" w14:textId="77777777" w:rsidTr="007E0152">
        <w:trPr>
          <w:trHeight w:val="45"/>
          <w:tblCellSpacing w:w="0" w:type="auto"/>
        </w:trPr>
        <w:tc>
          <w:tcPr>
            <w:tcW w:w="1910" w:type="dxa"/>
            <w:tcBorders>
              <w:top w:val="single" w:sz="8" w:space="0" w:color="000000"/>
              <w:left w:val="single" w:sz="8" w:space="0" w:color="000000"/>
              <w:bottom w:val="single" w:sz="8" w:space="0" w:color="000000"/>
              <w:right w:val="single" w:sz="8" w:space="0" w:color="000000"/>
            </w:tcBorders>
            <w:vAlign w:val="center"/>
          </w:tcPr>
          <w:p w14:paraId="37EA678D"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6094" w:type="dxa"/>
            <w:tcBorders>
              <w:top w:val="single" w:sz="8" w:space="0" w:color="000000"/>
              <w:left w:val="single" w:sz="8" w:space="0" w:color="000000"/>
              <w:bottom w:val="single" w:sz="8" w:space="0" w:color="000000"/>
              <w:right w:val="single" w:sz="8" w:space="0" w:color="000000"/>
            </w:tcBorders>
            <w:vAlign w:val="center"/>
          </w:tcPr>
          <w:p w14:paraId="36935F18" w14:textId="77777777" w:rsidR="007202F4" w:rsidRPr="007202F4" w:rsidRDefault="007202F4" w:rsidP="007E0152">
            <w:pPr>
              <w:spacing w:after="150"/>
              <w:rPr>
                <w:rFonts w:ascii="Arial" w:hAnsi="Arial" w:cs="Arial"/>
              </w:rPr>
            </w:pPr>
            <w:r w:rsidRPr="007202F4">
              <w:rPr>
                <w:rFonts w:ascii="Arial" w:hAnsi="Arial" w:cs="Arial"/>
                <w:color w:val="000000"/>
              </w:rPr>
              <w:t>Софтвер који се може користити у настави музичке културе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EB3F183" w14:textId="77777777" w:rsidR="007202F4" w:rsidRPr="007202F4" w:rsidRDefault="007202F4" w:rsidP="007E0152">
            <w:pPr>
              <w:spacing w:after="150"/>
              <w:rPr>
                <w:rFonts w:ascii="Arial" w:hAnsi="Arial" w:cs="Arial"/>
              </w:rPr>
            </w:pPr>
            <w:r w:rsidRPr="007202F4">
              <w:rPr>
                <w:rFonts w:ascii="Arial" w:hAnsi="Arial" w:cs="Arial"/>
                <w:color w:val="000000"/>
              </w:rPr>
              <w:t>према програму наставе и учења</w:t>
            </w:r>
          </w:p>
        </w:tc>
        <w:tc>
          <w:tcPr>
            <w:tcW w:w="662" w:type="dxa"/>
            <w:tcBorders>
              <w:top w:val="single" w:sz="8" w:space="0" w:color="000000"/>
              <w:left w:val="single" w:sz="8" w:space="0" w:color="000000"/>
              <w:bottom w:val="single" w:sz="8" w:space="0" w:color="000000"/>
              <w:right w:val="single" w:sz="8" w:space="0" w:color="000000"/>
            </w:tcBorders>
            <w:vAlign w:val="center"/>
          </w:tcPr>
          <w:p w14:paraId="6845079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88" w:type="dxa"/>
            <w:tcBorders>
              <w:top w:val="single" w:sz="8" w:space="0" w:color="000000"/>
              <w:left w:val="single" w:sz="8" w:space="0" w:color="000000"/>
              <w:bottom w:val="single" w:sz="8" w:space="0" w:color="000000"/>
              <w:right w:val="single" w:sz="8" w:space="0" w:color="000000"/>
            </w:tcBorders>
            <w:vAlign w:val="center"/>
          </w:tcPr>
          <w:p w14:paraId="3B41970E"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379CF928" w14:textId="77777777" w:rsidTr="007E0152">
        <w:trPr>
          <w:trHeight w:val="45"/>
          <w:tblCellSpacing w:w="0" w:type="auto"/>
        </w:trPr>
        <w:tc>
          <w:tcPr>
            <w:tcW w:w="1910" w:type="dxa"/>
            <w:tcBorders>
              <w:top w:val="single" w:sz="8" w:space="0" w:color="000000"/>
              <w:left w:val="single" w:sz="8" w:space="0" w:color="000000"/>
              <w:bottom w:val="single" w:sz="8" w:space="0" w:color="000000"/>
              <w:right w:val="single" w:sz="8" w:space="0" w:color="000000"/>
            </w:tcBorders>
            <w:vAlign w:val="center"/>
          </w:tcPr>
          <w:p w14:paraId="447EE385"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6094" w:type="dxa"/>
            <w:tcBorders>
              <w:top w:val="single" w:sz="8" w:space="0" w:color="000000"/>
              <w:left w:val="single" w:sz="8" w:space="0" w:color="000000"/>
              <w:bottom w:val="single" w:sz="8" w:space="0" w:color="000000"/>
              <w:right w:val="single" w:sz="8" w:space="0" w:color="000000"/>
            </w:tcBorders>
            <w:vAlign w:val="center"/>
          </w:tcPr>
          <w:p w14:paraId="52EB3171" w14:textId="77777777" w:rsidR="007202F4" w:rsidRPr="007202F4" w:rsidRDefault="007202F4" w:rsidP="007E0152">
            <w:pPr>
              <w:spacing w:after="150"/>
              <w:rPr>
                <w:rFonts w:ascii="Arial" w:hAnsi="Arial" w:cs="Arial"/>
              </w:rPr>
            </w:pPr>
            <w:r w:rsidRPr="007202F4">
              <w:rPr>
                <w:rFonts w:ascii="Arial" w:hAnsi="Arial" w:cs="Arial"/>
                <w:color w:val="000000"/>
              </w:rPr>
              <w:t>Фасцикле за ноте</w:t>
            </w:r>
          </w:p>
        </w:tc>
        <w:tc>
          <w:tcPr>
            <w:tcW w:w="974" w:type="dxa"/>
            <w:tcBorders>
              <w:top w:val="single" w:sz="8" w:space="0" w:color="000000"/>
              <w:left w:val="single" w:sz="8" w:space="0" w:color="000000"/>
              <w:bottom w:val="single" w:sz="8" w:space="0" w:color="000000"/>
              <w:right w:val="single" w:sz="8" w:space="0" w:color="000000"/>
            </w:tcBorders>
            <w:vAlign w:val="center"/>
          </w:tcPr>
          <w:p w14:paraId="23D4AAD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472" w:type="dxa"/>
            <w:tcBorders>
              <w:top w:val="single" w:sz="8" w:space="0" w:color="000000"/>
              <w:left w:val="single" w:sz="8" w:space="0" w:color="000000"/>
              <w:bottom w:val="single" w:sz="8" w:space="0" w:color="000000"/>
              <w:right w:val="single" w:sz="8" w:space="0" w:color="000000"/>
            </w:tcBorders>
            <w:vAlign w:val="center"/>
          </w:tcPr>
          <w:p w14:paraId="30ABF94A" w14:textId="77777777" w:rsidR="007202F4" w:rsidRPr="007202F4" w:rsidRDefault="007202F4" w:rsidP="007E0152">
            <w:pPr>
              <w:spacing w:after="150"/>
              <w:rPr>
                <w:rFonts w:ascii="Arial" w:hAnsi="Arial" w:cs="Arial"/>
              </w:rPr>
            </w:pPr>
            <w:r w:rsidRPr="007202F4">
              <w:rPr>
                <w:rFonts w:ascii="Arial" w:hAnsi="Arial" w:cs="Arial"/>
                <w:color w:val="000000"/>
              </w:rPr>
              <w:t>100</w:t>
            </w:r>
          </w:p>
        </w:tc>
        <w:tc>
          <w:tcPr>
            <w:tcW w:w="662" w:type="dxa"/>
            <w:tcBorders>
              <w:top w:val="single" w:sz="8" w:space="0" w:color="000000"/>
              <w:left w:val="single" w:sz="8" w:space="0" w:color="000000"/>
              <w:bottom w:val="single" w:sz="8" w:space="0" w:color="000000"/>
              <w:right w:val="single" w:sz="8" w:space="0" w:color="000000"/>
            </w:tcBorders>
            <w:vAlign w:val="center"/>
          </w:tcPr>
          <w:p w14:paraId="5087624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88" w:type="dxa"/>
            <w:tcBorders>
              <w:top w:val="single" w:sz="8" w:space="0" w:color="000000"/>
              <w:left w:val="single" w:sz="8" w:space="0" w:color="000000"/>
              <w:bottom w:val="single" w:sz="8" w:space="0" w:color="000000"/>
              <w:right w:val="single" w:sz="8" w:space="0" w:color="000000"/>
            </w:tcBorders>
            <w:vAlign w:val="center"/>
          </w:tcPr>
          <w:p w14:paraId="74D201D3" w14:textId="77777777" w:rsidR="007202F4" w:rsidRPr="007202F4" w:rsidRDefault="007202F4" w:rsidP="007E0152">
            <w:pPr>
              <w:spacing w:after="150"/>
              <w:rPr>
                <w:rFonts w:ascii="Arial" w:hAnsi="Arial" w:cs="Arial"/>
              </w:rPr>
            </w:pPr>
            <w:r w:rsidRPr="007202F4">
              <w:rPr>
                <w:rFonts w:ascii="Arial" w:hAnsi="Arial" w:cs="Arial"/>
                <w:color w:val="000000"/>
              </w:rPr>
              <w:t>за хор и оркестар</w:t>
            </w:r>
          </w:p>
        </w:tc>
      </w:tr>
      <w:tr w:rsidR="007202F4" w:rsidRPr="007202F4" w14:paraId="48E9DA4B" w14:textId="77777777" w:rsidTr="007E0152">
        <w:trPr>
          <w:trHeight w:val="45"/>
          <w:tblCellSpacing w:w="0" w:type="auto"/>
        </w:trPr>
        <w:tc>
          <w:tcPr>
            <w:tcW w:w="1910" w:type="dxa"/>
            <w:tcBorders>
              <w:top w:val="single" w:sz="8" w:space="0" w:color="000000"/>
              <w:left w:val="single" w:sz="8" w:space="0" w:color="000000"/>
              <w:bottom w:val="single" w:sz="8" w:space="0" w:color="000000"/>
              <w:right w:val="single" w:sz="8" w:space="0" w:color="000000"/>
            </w:tcBorders>
            <w:vAlign w:val="center"/>
          </w:tcPr>
          <w:p w14:paraId="1C0F56F7"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6094" w:type="dxa"/>
            <w:tcBorders>
              <w:top w:val="single" w:sz="8" w:space="0" w:color="000000"/>
              <w:left w:val="single" w:sz="8" w:space="0" w:color="000000"/>
              <w:bottom w:val="single" w:sz="8" w:space="0" w:color="000000"/>
              <w:right w:val="single" w:sz="8" w:space="0" w:color="000000"/>
            </w:tcBorders>
            <w:vAlign w:val="center"/>
          </w:tcPr>
          <w:p w14:paraId="1387F6A2" w14:textId="77777777" w:rsidR="007202F4" w:rsidRPr="007202F4" w:rsidRDefault="007202F4" w:rsidP="007E0152">
            <w:pPr>
              <w:spacing w:after="150"/>
              <w:rPr>
                <w:rFonts w:ascii="Arial" w:hAnsi="Arial" w:cs="Arial"/>
              </w:rPr>
            </w:pPr>
            <w:r w:rsidRPr="007202F4">
              <w:rPr>
                <w:rFonts w:ascii="Arial" w:hAnsi="Arial" w:cs="Arial"/>
                <w:color w:val="000000"/>
              </w:rPr>
              <w:t>Аудио и аудио-визуелни записи музичких дела, опера и балета домаћих и страних композитора различитих стилских епоха</w:t>
            </w:r>
          </w:p>
        </w:tc>
        <w:tc>
          <w:tcPr>
            <w:tcW w:w="974" w:type="dxa"/>
            <w:tcBorders>
              <w:top w:val="single" w:sz="8" w:space="0" w:color="000000"/>
              <w:left w:val="single" w:sz="8" w:space="0" w:color="000000"/>
              <w:bottom w:val="single" w:sz="8" w:space="0" w:color="000000"/>
              <w:right w:val="single" w:sz="8" w:space="0" w:color="000000"/>
            </w:tcBorders>
            <w:vAlign w:val="center"/>
          </w:tcPr>
          <w:p w14:paraId="620D617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472" w:type="dxa"/>
            <w:tcBorders>
              <w:top w:val="single" w:sz="8" w:space="0" w:color="000000"/>
              <w:left w:val="single" w:sz="8" w:space="0" w:color="000000"/>
              <w:bottom w:val="single" w:sz="8" w:space="0" w:color="000000"/>
              <w:right w:val="single" w:sz="8" w:space="0" w:color="000000"/>
            </w:tcBorders>
            <w:vAlign w:val="center"/>
          </w:tcPr>
          <w:p w14:paraId="36611069" w14:textId="1440FA85" w:rsidR="007202F4" w:rsidRPr="007202F4" w:rsidRDefault="007202F4" w:rsidP="007E0152">
            <w:pPr>
              <w:spacing w:after="150"/>
              <w:rPr>
                <w:rFonts w:ascii="Arial" w:hAnsi="Arial" w:cs="Arial"/>
              </w:rPr>
            </w:pPr>
            <w:r w:rsidRPr="007202F4">
              <w:rPr>
                <w:rFonts w:ascii="Arial" w:hAnsi="Arial" w:cs="Arial"/>
                <w:color w:val="000000"/>
              </w:rPr>
              <w:t>20</w:t>
            </w:r>
            <w:r>
              <w:rPr>
                <w:rFonts w:ascii="Arial" w:hAnsi="Arial" w:cs="Arial"/>
                <w:color w:val="000000"/>
              </w:rPr>
              <w:t>-</w:t>
            </w:r>
            <w:r w:rsidRPr="007202F4">
              <w:rPr>
                <w:rFonts w:ascii="Arial" w:hAnsi="Arial" w:cs="Arial"/>
                <w:color w:val="000000"/>
              </w:rPr>
              <w:t>30</w:t>
            </w:r>
          </w:p>
        </w:tc>
        <w:tc>
          <w:tcPr>
            <w:tcW w:w="662" w:type="dxa"/>
            <w:tcBorders>
              <w:top w:val="single" w:sz="8" w:space="0" w:color="000000"/>
              <w:left w:val="single" w:sz="8" w:space="0" w:color="000000"/>
              <w:bottom w:val="single" w:sz="8" w:space="0" w:color="000000"/>
              <w:right w:val="single" w:sz="8" w:space="0" w:color="000000"/>
            </w:tcBorders>
            <w:vAlign w:val="center"/>
          </w:tcPr>
          <w:p w14:paraId="44BF617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88" w:type="dxa"/>
            <w:tcBorders>
              <w:top w:val="single" w:sz="8" w:space="0" w:color="000000"/>
              <w:left w:val="single" w:sz="8" w:space="0" w:color="000000"/>
              <w:bottom w:val="single" w:sz="8" w:space="0" w:color="000000"/>
              <w:right w:val="single" w:sz="8" w:space="0" w:color="000000"/>
            </w:tcBorders>
            <w:vAlign w:val="center"/>
          </w:tcPr>
          <w:p w14:paraId="7D0BCDFA" w14:textId="77777777" w:rsidR="007202F4" w:rsidRPr="007202F4" w:rsidRDefault="007202F4" w:rsidP="007E0152">
            <w:pPr>
              <w:spacing w:after="150"/>
              <w:rPr>
                <w:rFonts w:ascii="Arial" w:hAnsi="Arial" w:cs="Arial"/>
              </w:rPr>
            </w:pPr>
            <w:r w:rsidRPr="007202F4">
              <w:rPr>
                <w:rFonts w:ascii="Arial" w:hAnsi="Arial" w:cs="Arial"/>
                <w:color w:val="000000"/>
              </w:rPr>
              <w:t>за наставника</w:t>
            </w:r>
          </w:p>
        </w:tc>
      </w:tr>
      <w:tr w:rsidR="007202F4" w:rsidRPr="007202F4" w14:paraId="7285945A" w14:textId="77777777" w:rsidTr="007E0152">
        <w:trPr>
          <w:trHeight w:val="45"/>
          <w:tblCellSpacing w:w="0" w:type="auto"/>
        </w:trPr>
        <w:tc>
          <w:tcPr>
            <w:tcW w:w="1910" w:type="dxa"/>
            <w:tcBorders>
              <w:top w:val="single" w:sz="8" w:space="0" w:color="000000"/>
              <w:left w:val="single" w:sz="8" w:space="0" w:color="000000"/>
              <w:bottom w:val="single" w:sz="8" w:space="0" w:color="000000"/>
              <w:right w:val="single" w:sz="8" w:space="0" w:color="000000"/>
            </w:tcBorders>
            <w:vAlign w:val="center"/>
          </w:tcPr>
          <w:p w14:paraId="4E684D6E"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6094" w:type="dxa"/>
            <w:tcBorders>
              <w:top w:val="single" w:sz="8" w:space="0" w:color="000000"/>
              <w:left w:val="single" w:sz="8" w:space="0" w:color="000000"/>
              <w:bottom w:val="single" w:sz="8" w:space="0" w:color="000000"/>
              <w:right w:val="single" w:sz="8" w:space="0" w:color="000000"/>
            </w:tcBorders>
            <w:vAlign w:val="center"/>
          </w:tcPr>
          <w:p w14:paraId="126F5B2B" w14:textId="77777777" w:rsidR="007202F4" w:rsidRPr="007202F4" w:rsidRDefault="007202F4" w:rsidP="007E0152">
            <w:pPr>
              <w:spacing w:after="150"/>
              <w:rPr>
                <w:rFonts w:ascii="Arial" w:hAnsi="Arial" w:cs="Arial"/>
              </w:rPr>
            </w:pPr>
            <w:r w:rsidRPr="007202F4">
              <w:rPr>
                <w:rFonts w:ascii="Arial" w:hAnsi="Arial" w:cs="Arial"/>
                <w:color w:val="000000"/>
              </w:rPr>
              <w:t>Мултимедијални наставни садржаји о животу и делу домаћих и страних композитора и извођача из различитих стилских епоха</w:t>
            </w:r>
          </w:p>
        </w:tc>
        <w:tc>
          <w:tcPr>
            <w:tcW w:w="974" w:type="dxa"/>
            <w:tcBorders>
              <w:top w:val="single" w:sz="8" w:space="0" w:color="000000"/>
              <w:left w:val="single" w:sz="8" w:space="0" w:color="000000"/>
              <w:bottom w:val="single" w:sz="8" w:space="0" w:color="000000"/>
              <w:right w:val="single" w:sz="8" w:space="0" w:color="000000"/>
            </w:tcBorders>
            <w:vAlign w:val="center"/>
          </w:tcPr>
          <w:p w14:paraId="55092AC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472" w:type="dxa"/>
            <w:tcBorders>
              <w:top w:val="single" w:sz="8" w:space="0" w:color="000000"/>
              <w:left w:val="single" w:sz="8" w:space="0" w:color="000000"/>
              <w:bottom w:val="single" w:sz="8" w:space="0" w:color="000000"/>
              <w:right w:val="single" w:sz="8" w:space="0" w:color="000000"/>
            </w:tcBorders>
            <w:vAlign w:val="center"/>
          </w:tcPr>
          <w:p w14:paraId="5BBC04CA"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662" w:type="dxa"/>
            <w:tcBorders>
              <w:top w:val="single" w:sz="8" w:space="0" w:color="000000"/>
              <w:left w:val="single" w:sz="8" w:space="0" w:color="000000"/>
              <w:bottom w:val="single" w:sz="8" w:space="0" w:color="000000"/>
              <w:right w:val="single" w:sz="8" w:space="0" w:color="000000"/>
            </w:tcBorders>
            <w:vAlign w:val="center"/>
          </w:tcPr>
          <w:p w14:paraId="57109F0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88" w:type="dxa"/>
            <w:tcBorders>
              <w:top w:val="single" w:sz="8" w:space="0" w:color="000000"/>
              <w:left w:val="single" w:sz="8" w:space="0" w:color="000000"/>
              <w:bottom w:val="single" w:sz="8" w:space="0" w:color="000000"/>
              <w:right w:val="single" w:sz="8" w:space="0" w:color="000000"/>
            </w:tcBorders>
            <w:vAlign w:val="center"/>
          </w:tcPr>
          <w:p w14:paraId="33B2EEF2" w14:textId="77777777" w:rsidR="007202F4" w:rsidRPr="007202F4" w:rsidRDefault="007202F4" w:rsidP="007E0152">
            <w:pPr>
              <w:spacing w:after="150"/>
              <w:rPr>
                <w:rFonts w:ascii="Arial" w:hAnsi="Arial" w:cs="Arial"/>
              </w:rPr>
            </w:pPr>
            <w:r w:rsidRPr="007202F4">
              <w:rPr>
                <w:rFonts w:ascii="Arial" w:hAnsi="Arial" w:cs="Arial"/>
                <w:color w:val="000000"/>
              </w:rPr>
              <w:t>за наставника</w:t>
            </w:r>
          </w:p>
        </w:tc>
      </w:tr>
      <w:tr w:rsidR="007202F4" w:rsidRPr="007202F4" w14:paraId="2A47C870" w14:textId="77777777" w:rsidTr="007E0152">
        <w:trPr>
          <w:trHeight w:val="45"/>
          <w:tblCellSpacing w:w="0" w:type="auto"/>
        </w:trPr>
        <w:tc>
          <w:tcPr>
            <w:tcW w:w="1910" w:type="dxa"/>
            <w:tcBorders>
              <w:top w:val="single" w:sz="8" w:space="0" w:color="000000"/>
              <w:left w:val="single" w:sz="8" w:space="0" w:color="000000"/>
              <w:bottom w:val="single" w:sz="8" w:space="0" w:color="000000"/>
              <w:right w:val="single" w:sz="8" w:space="0" w:color="000000"/>
            </w:tcBorders>
            <w:vAlign w:val="center"/>
          </w:tcPr>
          <w:p w14:paraId="099923C1"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6094" w:type="dxa"/>
            <w:tcBorders>
              <w:top w:val="single" w:sz="8" w:space="0" w:color="000000"/>
              <w:left w:val="single" w:sz="8" w:space="0" w:color="000000"/>
              <w:bottom w:val="single" w:sz="8" w:space="0" w:color="000000"/>
              <w:right w:val="single" w:sz="8" w:space="0" w:color="000000"/>
            </w:tcBorders>
            <w:vAlign w:val="center"/>
          </w:tcPr>
          <w:p w14:paraId="52FD5BAF" w14:textId="77777777" w:rsidR="007202F4" w:rsidRPr="007202F4" w:rsidRDefault="007202F4" w:rsidP="007E0152">
            <w:pPr>
              <w:spacing w:after="150"/>
              <w:rPr>
                <w:rFonts w:ascii="Arial" w:hAnsi="Arial" w:cs="Arial"/>
              </w:rPr>
            </w:pPr>
            <w:r w:rsidRPr="007202F4">
              <w:rPr>
                <w:rFonts w:ascii="Arial" w:hAnsi="Arial" w:cs="Arial"/>
                <w:color w:val="000000"/>
              </w:rPr>
              <w:t>Слике музичких инструмената и оркестара</w:t>
            </w:r>
          </w:p>
        </w:tc>
        <w:tc>
          <w:tcPr>
            <w:tcW w:w="974" w:type="dxa"/>
            <w:tcBorders>
              <w:top w:val="single" w:sz="8" w:space="0" w:color="000000"/>
              <w:left w:val="single" w:sz="8" w:space="0" w:color="000000"/>
              <w:bottom w:val="single" w:sz="8" w:space="0" w:color="000000"/>
              <w:right w:val="single" w:sz="8" w:space="0" w:color="000000"/>
            </w:tcBorders>
            <w:vAlign w:val="center"/>
          </w:tcPr>
          <w:p w14:paraId="5CB327B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472" w:type="dxa"/>
            <w:tcBorders>
              <w:top w:val="single" w:sz="8" w:space="0" w:color="000000"/>
              <w:left w:val="single" w:sz="8" w:space="0" w:color="000000"/>
              <w:bottom w:val="single" w:sz="8" w:space="0" w:color="000000"/>
              <w:right w:val="single" w:sz="8" w:space="0" w:color="000000"/>
            </w:tcBorders>
            <w:vAlign w:val="center"/>
          </w:tcPr>
          <w:p w14:paraId="600824FF" w14:textId="32822FEE" w:rsidR="007202F4" w:rsidRPr="007202F4" w:rsidRDefault="007202F4" w:rsidP="007E0152">
            <w:pPr>
              <w:spacing w:after="150"/>
              <w:rPr>
                <w:rFonts w:ascii="Arial" w:hAnsi="Arial" w:cs="Arial"/>
              </w:rPr>
            </w:pPr>
            <w:r w:rsidRPr="007202F4">
              <w:rPr>
                <w:rFonts w:ascii="Arial" w:hAnsi="Arial" w:cs="Arial"/>
                <w:color w:val="000000"/>
              </w:rPr>
              <w:t>5</w:t>
            </w:r>
            <w:r>
              <w:rPr>
                <w:rFonts w:ascii="Arial" w:hAnsi="Arial" w:cs="Arial"/>
                <w:color w:val="000000"/>
              </w:rPr>
              <w:t>-</w:t>
            </w:r>
            <w:r w:rsidRPr="007202F4">
              <w:rPr>
                <w:rFonts w:ascii="Arial" w:hAnsi="Arial" w:cs="Arial"/>
                <w:color w:val="000000"/>
              </w:rPr>
              <w:t>10</w:t>
            </w:r>
          </w:p>
        </w:tc>
        <w:tc>
          <w:tcPr>
            <w:tcW w:w="662" w:type="dxa"/>
            <w:tcBorders>
              <w:top w:val="single" w:sz="8" w:space="0" w:color="000000"/>
              <w:left w:val="single" w:sz="8" w:space="0" w:color="000000"/>
              <w:bottom w:val="single" w:sz="8" w:space="0" w:color="000000"/>
              <w:right w:val="single" w:sz="8" w:space="0" w:color="000000"/>
            </w:tcBorders>
            <w:vAlign w:val="center"/>
          </w:tcPr>
          <w:p w14:paraId="3380325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88" w:type="dxa"/>
            <w:tcBorders>
              <w:top w:val="single" w:sz="8" w:space="0" w:color="000000"/>
              <w:left w:val="single" w:sz="8" w:space="0" w:color="000000"/>
              <w:bottom w:val="single" w:sz="8" w:space="0" w:color="000000"/>
              <w:right w:val="single" w:sz="8" w:space="0" w:color="000000"/>
            </w:tcBorders>
            <w:vAlign w:val="center"/>
          </w:tcPr>
          <w:p w14:paraId="5817F611"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9F03811" w14:textId="77777777" w:rsidTr="007E0152">
        <w:trPr>
          <w:trHeight w:val="45"/>
          <w:tblCellSpacing w:w="0" w:type="auto"/>
        </w:trPr>
        <w:tc>
          <w:tcPr>
            <w:tcW w:w="1910" w:type="dxa"/>
            <w:tcBorders>
              <w:top w:val="single" w:sz="8" w:space="0" w:color="000000"/>
              <w:left w:val="single" w:sz="8" w:space="0" w:color="000000"/>
              <w:bottom w:val="single" w:sz="8" w:space="0" w:color="000000"/>
              <w:right w:val="single" w:sz="8" w:space="0" w:color="000000"/>
            </w:tcBorders>
            <w:vAlign w:val="center"/>
          </w:tcPr>
          <w:p w14:paraId="1EE1377F"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6094" w:type="dxa"/>
            <w:tcBorders>
              <w:top w:val="single" w:sz="8" w:space="0" w:color="000000"/>
              <w:left w:val="single" w:sz="8" w:space="0" w:color="000000"/>
              <w:bottom w:val="single" w:sz="8" w:space="0" w:color="000000"/>
              <w:right w:val="single" w:sz="8" w:space="0" w:color="000000"/>
            </w:tcBorders>
            <w:vAlign w:val="center"/>
          </w:tcPr>
          <w:p w14:paraId="411ACF90" w14:textId="77777777" w:rsidR="007202F4" w:rsidRPr="007202F4" w:rsidRDefault="007202F4" w:rsidP="007E0152">
            <w:pPr>
              <w:spacing w:after="150"/>
              <w:rPr>
                <w:rFonts w:ascii="Arial" w:hAnsi="Arial" w:cs="Arial"/>
              </w:rPr>
            </w:pPr>
            <w:r w:rsidRPr="007202F4">
              <w:rPr>
                <w:rFonts w:ascii="Arial" w:hAnsi="Arial" w:cs="Arial"/>
                <w:color w:val="000000"/>
              </w:rPr>
              <w:t>Фотографије домаћих и страних врхунских композитора и музичких уметника</w:t>
            </w:r>
          </w:p>
        </w:tc>
        <w:tc>
          <w:tcPr>
            <w:tcW w:w="974" w:type="dxa"/>
            <w:tcBorders>
              <w:top w:val="single" w:sz="8" w:space="0" w:color="000000"/>
              <w:left w:val="single" w:sz="8" w:space="0" w:color="000000"/>
              <w:bottom w:val="single" w:sz="8" w:space="0" w:color="000000"/>
              <w:right w:val="single" w:sz="8" w:space="0" w:color="000000"/>
            </w:tcBorders>
            <w:vAlign w:val="center"/>
          </w:tcPr>
          <w:p w14:paraId="3C99ABA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3472" w:type="dxa"/>
            <w:tcBorders>
              <w:top w:val="single" w:sz="8" w:space="0" w:color="000000"/>
              <w:left w:val="single" w:sz="8" w:space="0" w:color="000000"/>
              <w:bottom w:val="single" w:sz="8" w:space="0" w:color="000000"/>
              <w:right w:val="single" w:sz="8" w:space="0" w:color="000000"/>
            </w:tcBorders>
            <w:vAlign w:val="center"/>
          </w:tcPr>
          <w:p w14:paraId="6E5A94BB" w14:textId="02A23486" w:rsidR="007202F4" w:rsidRPr="007202F4" w:rsidRDefault="007202F4" w:rsidP="007E0152">
            <w:pPr>
              <w:spacing w:after="150"/>
              <w:rPr>
                <w:rFonts w:ascii="Arial" w:hAnsi="Arial" w:cs="Arial"/>
              </w:rPr>
            </w:pPr>
            <w:r w:rsidRPr="007202F4">
              <w:rPr>
                <w:rFonts w:ascii="Arial" w:hAnsi="Arial" w:cs="Arial"/>
                <w:color w:val="000000"/>
              </w:rPr>
              <w:t>10</w:t>
            </w:r>
            <w:r>
              <w:rPr>
                <w:rFonts w:ascii="Arial" w:hAnsi="Arial" w:cs="Arial"/>
                <w:color w:val="000000"/>
              </w:rPr>
              <w:t>-</w:t>
            </w:r>
            <w:r w:rsidRPr="007202F4">
              <w:rPr>
                <w:rFonts w:ascii="Arial" w:hAnsi="Arial" w:cs="Arial"/>
                <w:color w:val="000000"/>
              </w:rPr>
              <w:t>15</w:t>
            </w:r>
          </w:p>
        </w:tc>
        <w:tc>
          <w:tcPr>
            <w:tcW w:w="662" w:type="dxa"/>
            <w:tcBorders>
              <w:top w:val="single" w:sz="8" w:space="0" w:color="000000"/>
              <w:left w:val="single" w:sz="8" w:space="0" w:color="000000"/>
              <w:bottom w:val="single" w:sz="8" w:space="0" w:color="000000"/>
              <w:right w:val="single" w:sz="8" w:space="0" w:color="000000"/>
            </w:tcBorders>
            <w:vAlign w:val="center"/>
          </w:tcPr>
          <w:p w14:paraId="2408C83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88" w:type="dxa"/>
            <w:tcBorders>
              <w:top w:val="single" w:sz="8" w:space="0" w:color="000000"/>
              <w:left w:val="single" w:sz="8" w:space="0" w:color="000000"/>
              <w:bottom w:val="single" w:sz="8" w:space="0" w:color="000000"/>
              <w:right w:val="single" w:sz="8" w:space="0" w:color="000000"/>
            </w:tcBorders>
            <w:vAlign w:val="center"/>
          </w:tcPr>
          <w:p w14:paraId="7FF4B5D2"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738F135" w14:textId="77777777" w:rsidTr="007E0152">
        <w:trPr>
          <w:trHeight w:val="45"/>
          <w:tblCellSpacing w:w="0" w:type="auto"/>
        </w:trPr>
        <w:tc>
          <w:tcPr>
            <w:tcW w:w="1910" w:type="dxa"/>
            <w:tcBorders>
              <w:top w:val="single" w:sz="8" w:space="0" w:color="000000"/>
              <w:left w:val="single" w:sz="8" w:space="0" w:color="000000"/>
              <w:bottom w:val="single" w:sz="8" w:space="0" w:color="000000"/>
              <w:right w:val="single" w:sz="8" w:space="0" w:color="000000"/>
            </w:tcBorders>
            <w:vAlign w:val="center"/>
          </w:tcPr>
          <w:p w14:paraId="3FA3CAE7"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6094" w:type="dxa"/>
            <w:tcBorders>
              <w:top w:val="single" w:sz="8" w:space="0" w:color="000000"/>
              <w:left w:val="single" w:sz="8" w:space="0" w:color="000000"/>
              <w:bottom w:val="single" w:sz="8" w:space="0" w:color="000000"/>
              <w:right w:val="single" w:sz="8" w:space="0" w:color="000000"/>
            </w:tcBorders>
            <w:vAlign w:val="center"/>
          </w:tcPr>
          <w:p w14:paraId="09ABDAE2" w14:textId="77777777" w:rsidR="007202F4" w:rsidRPr="007202F4" w:rsidRDefault="007202F4" w:rsidP="007E0152">
            <w:pPr>
              <w:spacing w:after="150"/>
              <w:rPr>
                <w:rFonts w:ascii="Arial" w:hAnsi="Arial" w:cs="Arial"/>
              </w:rPr>
            </w:pPr>
            <w:r w:rsidRPr="007202F4">
              <w:rPr>
                <w:rFonts w:ascii="Arial" w:hAnsi="Arial" w:cs="Arial"/>
                <w:color w:val="000000"/>
              </w:rPr>
              <w:t>Избор хорских и оркестарских композиција-партитуре и деонице</w:t>
            </w:r>
          </w:p>
        </w:tc>
        <w:tc>
          <w:tcPr>
            <w:tcW w:w="974" w:type="dxa"/>
            <w:tcBorders>
              <w:top w:val="single" w:sz="8" w:space="0" w:color="000000"/>
              <w:left w:val="single" w:sz="8" w:space="0" w:color="000000"/>
              <w:bottom w:val="single" w:sz="8" w:space="0" w:color="000000"/>
              <w:right w:val="single" w:sz="8" w:space="0" w:color="000000"/>
            </w:tcBorders>
            <w:vAlign w:val="center"/>
          </w:tcPr>
          <w:p w14:paraId="20F8D736" w14:textId="77777777" w:rsidR="007202F4" w:rsidRPr="007202F4" w:rsidRDefault="007202F4" w:rsidP="007E0152">
            <w:pPr>
              <w:spacing w:after="150"/>
              <w:rPr>
                <w:rFonts w:ascii="Arial" w:hAnsi="Arial" w:cs="Arial"/>
              </w:rPr>
            </w:pPr>
            <w:r w:rsidRPr="007202F4">
              <w:rPr>
                <w:rFonts w:ascii="Arial" w:hAnsi="Arial" w:cs="Arial"/>
                <w:color w:val="000000"/>
              </w:rPr>
              <w:t>комада</w:t>
            </w:r>
          </w:p>
        </w:tc>
        <w:tc>
          <w:tcPr>
            <w:tcW w:w="3472" w:type="dxa"/>
            <w:tcBorders>
              <w:top w:val="single" w:sz="8" w:space="0" w:color="000000"/>
              <w:left w:val="single" w:sz="8" w:space="0" w:color="000000"/>
              <w:bottom w:val="single" w:sz="8" w:space="0" w:color="000000"/>
              <w:right w:val="single" w:sz="8" w:space="0" w:color="000000"/>
            </w:tcBorders>
            <w:vAlign w:val="center"/>
          </w:tcPr>
          <w:p w14:paraId="0564F48F" w14:textId="7047F944" w:rsidR="007202F4" w:rsidRPr="007202F4" w:rsidRDefault="007202F4" w:rsidP="007E0152">
            <w:pPr>
              <w:spacing w:after="150"/>
              <w:rPr>
                <w:rFonts w:ascii="Arial" w:hAnsi="Arial" w:cs="Arial"/>
              </w:rPr>
            </w:pPr>
            <w:r w:rsidRPr="007202F4">
              <w:rPr>
                <w:rFonts w:ascii="Arial" w:hAnsi="Arial" w:cs="Arial"/>
                <w:color w:val="000000"/>
              </w:rPr>
              <w:t>50</w:t>
            </w:r>
            <w:r>
              <w:rPr>
                <w:rFonts w:ascii="Arial" w:hAnsi="Arial" w:cs="Arial"/>
                <w:color w:val="000000"/>
              </w:rPr>
              <w:t>-</w:t>
            </w:r>
            <w:r w:rsidRPr="007202F4">
              <w:rPr>
                <w:rFonts w:ascii="Arial" w:hAnsi="Arial" w:cs="Arial"/>
                <w:color w:val="000000"/>
              </w:rPr>
              <w:t>80</w:t>
            </w:r>
          </w:p>
        </w:tc>
        <w:tc>
          <w:tcPr>
            <w:tcW w:w="662" w:type="dxa"/>
            <w:tcBorders>
              <w:top w:val="single" w:sz="8" w:space="0" w:color="000000"/>
              <w:left w:val="single" w:sz="8" w:space="0" w:color="000000"/>
              <w:bottom w:val="single" w:sz="8" w:space="0" w:color="000000"/>
              <w:right w:val="single" w:sz="8" w:space="0" w:color="000000"/>
            </w:tcBorders>
            <w:vAlign w:val="center"/>
          </w:tcPr>
          <w:p w14:paraId="0D06BF6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288" w:type="dxa"/>
            <w:tcBorders>
              <w:top w:val="single" w:sz="8" w:space="0" w:color="000000"/>
              <w:left w:val="single" w:sz="8" w:space="0" w:color="000000"/>
              <w:bottom w:val="single" w:sz="8" w:space="0" w:color="000000"/>
              <w:right w:val="single" w:sz="8" w:space="0" w:color="000000"/>
            </w:tcBorders>
            <w:vAlign w:val="center"/>
          </w:tcPr>
          <w:p w14:paraId="56EAC29D"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6270A2C"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E8A2E82"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6909D388"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2BDDE67"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3904F880" w14:textId="77777777" w:rsidR="007202F4" w:rsidRPr="007202F4" w:rsidRDefault="007202F4" w:rsidP="007202F4">
      <w:pPr>
        <w:spacing w:after="150"/>
        <w:rPr>
          <w:rFonts w:ascii="Arial" w:hAnsi="Arial" w:cs="Arial"/>
        </w:rPr>
      </w:pPr>
      <w:r w:rsidRPr="007202F4">
        <w:rPr>
          <w:rFonts w:ascii="Arial" w:hAnsi="Arial" w:cs="Arial"/>
          <w:color w:val="000000"/>
        </w:rPr>
        <w:t>Напомена:**Уколико школа располаже клавиром или пијанином потребно је обезбедити периодично штимовање (једанпут у полугодишту)</w:t>
      </w:r>
    </w:p>
    <w:p w14:paraId="0EBE1627" w14:textId="77777777" w:rsidR="007202F4" w:rsidRPr="007202F4" w:rsidRDefault="007202F4" w:rsidP="007202F4">
      <w:pPr>
        <w:spacing w:after="120"/>
        <w:jc w:val="center"/>
        <w:rPr>
          <w:rFonts w:ascii="Arial" w:hAnsi="Arial" w:cs="Arial"/>
        </w:rPr>
      </w:pPr>
      <w:r w:rsidRPr="007202F4">
        <w:rPr>
          <w:rFonts w:ascii="Arial" w:hAnsi="Arial" w:cs="Arial"/>
          <w:b/>
          <w:color w:val="000000"/>
        </w:rPr>
        <w:t>ЛИКОВНА КУЛТУРА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55"/>
        <w:gridCol w:w="3535"/>
        <w:gridCol w:w="1201"/>
        <w:gridCol w:w="1287"/>
        <w:gridCol w:w="2685"/>
        <w:gridCol w:w="1259"/>
      </w:tblGrid>
      <w:tr w:rsidR="007202F4" w:rsidRPr="007202F4" w14:paraId="76833AD8"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2D648CDE"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057CEB0E"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10811" w:type="dxa"/>
            <w:tcBorders>
              <w:top w:val="single" w:sz="8" w:space="0" w:color="000000"/>
              <w:left w:val="single" w:sz="8" w:space="0" w:color="000000"/>
              <w:bottom w:val="single" w:sz="8" w:space="0" w:color="000000"/>
              <w:right w:val="single" w:sz="8" w:space="0" w:color="000000"/>
            </w:tcBorders>
            <w:vAlign w:val="center"/>
          </w:tcPr>
          <w:p w14:paraId="245239BA"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495" w:type="dxa"/>
            <w:tcBorders>
              <w:top w:val="single" w:sz="8" w:space="0" w:color="000000"/>
              <w:left w:val="single" w:sz="8" w:space="0" w:color="000000"/>
              <w:bottom w:val="single" w:sz="8" w:space="0" w:color="000000"/>
              <w:right w:val="single" w:sz="8" w:space="0" w:color="000000"/>
            </w:tcBorders>
            <w:vAlign w:val="center"/>
          </w:tcPr>
          <w:p w14:paraId="017D4C8C"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1448" w:type="dxa"/>
            <w:tcBorders>
              <w:top w:val="single" w:sz="8" w:space="0" w:color="000000"/>
              <w:left w:val="single" w:sz="8" w:space="0" w:color="000000"/>
              <w:bottom w:val="single" w:sz="8" w:space="0" w:color="000000"/>
              <w:right w:val="single" w:sz="8" w:space="0" w:color="000000"/>
            </w:tcBorders>
            <w:vAlign w:val="center"/>
          </w:tcPr>
          <w:p w14:paraId="3EEE3E46"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337" w:type="dxa"/>
            <w:tcBorders>
              <w:top w:val="single" w:sz="8" w:space="0" w:color="000000"/>
              <w:left w:val="single" w:sz="8" w:space="0" w:color="000000"/>
              <w:bottom w:val="single" w:sz="8" w:space="0" w:color="000000"/>
              <w:right w:val="single" w:sz="8" w:space="0" w:color="000000"/>
            </w:tcBorders>
            <w:vAlign w:val="center"/>
          </w:tcPr>
          <w:p w14:paraId="54D7CBBC"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75AFDB76"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313E6A3E"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23756FC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811" w:type="dxa"/>
            <w:tcBorders>
              <w:top w:val="single" w:sz="8" w:space="0" w:color="000000"/>
              <w:left w:val="single" w:sz="8" w:space="0" w:color="000000"/>
              <w:bottom w:val="single" w:sz="8" w:space="0" w:color="000000"/>
              <w:right w:val="single" w:sz="8" w:space="0" w:color="000000"/>
            </w:tcBorders>
            <w:vAlign w:val="center"/>
          </w:tcPr>
          <w:p w14:paraId="6B4DC9C8" w14:textId="77777777" w:rsidR="007202F4" w:rsidRPr="007202F4" w:rsidRDefault="007202F4" w:rsidP="007E0152">
            <w:pPr>
              <w:spacing w:after="150"/>
              <w:rPr>
                <w:rFonts w:ascii="Arial" w:hAnsi="Arial" w:cs="Arial"/>
              </w:rPr>
            </w:pPr>
            <w:r w:rsidRPr="007202F4">
              <w:rPr>
                <w:rFonts w:ascii="Arial" w:hAnsi="Arial" w:cs="Arial"/>
                <w:color w:val="000000"/>
              </w:rPr>
              <w:t>Репродукције највећих мајстора у историји уметности и најизразитијих представника значајних епоха и стилских покрета уметности</w:t>
            </w:r>
          </w:p>
        </w:tc>
        <w:tc>
          <w:tcPr>
            <w:tcW w:w="495" w:type="dxa"/>
            <w:tcBorders>
              <w:top w:val="single" w:sz="8" w:space="0" w:color="000000"/>
              <w:left w:val="single" w:sz="8" w:space="0" w:color="000000"/>
              <w:bottom w:val="single" w:sz="8" w:space="0" w:color="000000"/>
              <w:right w:val="single" w:sz="8" w:space="0" w:color="000000"/>
            </w:tcBorders>
            <w:vAlign w:val="center"/>
          </w:tcPr>
          <w:p w14:paraId="2242E91B" w14:textId="77777777" w:rsidR="007202F4" w:rsidRPr="007202F4" w:rsidRDefault="007202F4" w:rsidP="007E0152">
            <w:pPr>
              <w:rPr>
                <w:rFonts w:ascii="Arial" w:hAnsi="Arial" w:cs="Arial"/>
              </w:rPr>
            </w:pPr>
          </w:p>
        </w:tc>
        <w:tc>
          <w:tcPr>
            <w:tcW w:w="1448" w:type="dxa"/>
            <w:tcBorders>
              <w:top w:val="single" w:sz="8" w:space="0" w:color="000000"/>
              <w:left w:val="single" w:sz="8" w:space="0" w:color="000000"/>
              <w:bottom w:val="single" w:sz="8" w:space="0" w:color="000000"/>
              <w:right w:val="single" w:sz="8" w:space="0" w:color="000000"/>
            </w:tcBorders>
            <w:vAlign w:val="center"/>
          </w:tcPr>
          <w:p w14:paraId="7BF57690" w14:textId="77777777" w:rsidR="007202F4" w:rsidRPr="007202F4" w:rsidRDefault="007202F4" w:rsidP="007E0152">
            <w:pPr>
              <w:rPr>
                <w:rFonts w:ascii="Arial" w:hAnsi="Arial" w:cs="Arial"/>
              </w:rPr>
            </w:pPr>
          </w:p>
        </w:tc>
        <w:tc>
          <w:tcPr>
            <w:tcW w:w="337" w:type="dxa"/>
            <w:tcBorders>
              <w:top w:val="single" w:sz="8" w:space="0" w:color="000000"/>
              <w:left w:val="single" w:sz="8" w:space="0" w:color="000000"/>
              <w:bottom w:val="single" w:sz="8" w:space="0" w:color="000000"/>
              <w:right w:val="single" w:sz="8" w:space="0" w:color="000000"/>
            </w:tcBorders>
            <w:vAlign w:val="center"/>
          </w:tcPr>
          <w:p w14:paraId="12D276A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2F1E1CAA" w14:textId="77777777" w:rsidR="007202F4" w:rsidRPr="007202F4" w:rsidRDefault="007202F4" w:rsidP="007E0152">
            <w:pPr>
              <w:spacing w:after="150"/>
              <w:rPr>
                <w:rFonts w:ascii="Arial" w:hAnsi="Arial" w:cs="Arial"/>
              </w:rPr>
            </w:pPr>
            <w:r w:rsidRPr="007202F4">
              <w:rPr>
                <w:rFonts w:ascii="Arial" w:hAnsi="Arial" w:cs="Arial"/>
                <w:color w:val="000000"/>
              </w:rPr>
              <w:t>према потреби</w:t>
            </w:r>
          </w:p>
        </w:tc>
      </w:tr>
      <w:tr w:rsidR="007202F4" w:rsidRPr="007202F4" w14:paraId="6A7D58DF"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427EA71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811" w:type="dxa"/>
            <w:tcBorders>
              <w:top w:val="single" w:sz="8" w:space="0" w:color="000000"/>
              <w:left w:val="single" w:sz="8" w:space="0" w:color="000000"/>
              <w:bottom w:val="single" w:sz="8" w:space="0" w:color="000000"/>
              <w:right w:val="single" w:sz="8" w:space="0" w:color="000000"/>
            </w:tcBorders>
            <w:vAlign w:val="center"/>
          </w:tcPr>
          <w:p w14:paraId="0FDDCE2B" w14:textId="77777777" w:rsidR="007202F4" w:rsidRPr="007202F4" w:rsidRDefault="007202F4" w:rsidP="007E0152">
            <w:pPr>
              <w:spacing w:after="150"/>
              <w:rPr>
                <w:rFonts w:ascii="Arial" w:hAnsi="Arial" w:cs="Arial"/>
              </w:rPr>
            </w:pPr>
            <w:r w:rsidRPr="007202F4">
              <w:rPr>
                <w:rFonts w:ascii="Arial" w:hAnsi="Arial" w:cs="Arial"/>
                <w:color w:val="000000"/>
              </w:rPr>
              <w:t>Уникатни пример успелих решења појединих грана и дисциплина ликовних и примењених уметности: плакат, опрема, књиге, амбалажа, дезен, текстил, тапете, таписерија, нацрт за витраж, мозаик, народне рукотворине и предмета свакодневне употребе, римери из наставе успелих решења: плакат, опрема књиге, амбалажа, дезени, текстил, тапета, таписерија, нацрт за витраж и мозаик</w:t>
            </w:r>
          </w:p>
        </w:tc>
        <w:tc>
          <w:tcPr>
            <w:tcW w:w="495" w:type="dxa"/>
            <w:tcBorders>
              <w:top w:val="single" w:sz="8" w:space="0" w:color="000000"/>
              <w:left w:val="single" w:sz="8" w:space="0" w:color="000000"/>
              <w:bottom w:val="single" w:sz="8" w:space="0" w:color="000000"/>
              <w:right w:val="single" w:sz="8" w:space="0" w:color="000000"/>
            </w:tcBorders>
            <w:vAlign w:val="center"/>
          </w:tcPr>
          <w:p w14:paraId="4B3AF7CD" w14:textId="77777777" w:rsidR="007202F4" w:rsidRPr="007202F4" w:rsidRDefault="007202F4" w:rsidP="007E0152">
            <w:pPr>
              <w:rPr>
                <w:rFonts w:ascii="Arial" w:hAnsi="Arial" w:cs="Arial"/>
              </w:rPr>
            </w:pPr>
          </w:p>
        </w:tc>
        <w:tc>
          <w:tcPr>
            <w:tcW w:w="1448" w:type="dxa"/>
            <w:tcBorders>
              <w:top w:val="single" w:sz="8" w:space="0" w:color="000000"/>
              <w:left w:val="single" w:sz="8" w:space="0" w:color="000000"/>
              <w:bottom w:val="single" w:sz="8" w:space="0" w:color="000000"/>
              <w:right w:val="single" w:sz="8" w:space="0" w:color="000000"/>
            </w:tcBorders>
            <w:vAlign w:val="center"/>
          </w:tcPr>
          <w:p w14:paraId="30414572" w14:textId="77777777" w:rsidR="007202F4" w:rsidRPr="007202F4" w:rsidRDefault="007202F4" w:rsidP="007E0152">
            <w:pPr>
              <w:rPr>
                <w:rFonts w:ascii="Arial" w:hAnsi="Arial" w:cs="Arial"/>
              </w:rPr>
            </w:pPr>
          </w:p>
        </w:tc>
        <w:tc>
          <w:tcPr>
            <w:tcW w:w="337" w:type="dxa"/>
            <w:tcBorders>
              <w:top w:val="single" w:sz="8" w:space="0" w:color="000000"/>
              <w:left w:val="single" w:sz="8" w:space="0" w:color="000000"/>
              <w:bottom w:val="single" w:sz="8" w:space="0" w:color="000000"/>
              <w:right w:val="single" w:sz="8" w:space="0" w:color="000000"/>
            </w:tcBorders>
            <w:vAlign w:val="center"/>
          </w:tcPr>
          <w:p w14:paraId="5311F55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72FCE22A" w14:textId="77777777" w:rsidR="007202F4" w:rsidRPr="007202F4" w:rsidRDefault="007202F4" w:rsidP="007E0152">
            <w:pPr>
              <w:spacing w:after="150"/>
              <w:rPr>
                <w:rFonts w:ascii="Arial" w:hAnsi="Arial" w:cs="Arial"/>
              </w:rPr>
            </w:pPr>
            <w:r w:rsidRPr="007202F4">
              <w:rPr>
                <w:rFonts w:ascii="Arial" w:hAnsi="Arial" w:cs="Arial"/>
                <w:color w:val="000000"/>
              </w:rPr>
              <w:t>према потреби</w:t>
            </w:r>
          </w:p>
        </w:tc>
      </w:tr>
      <w:tr w:rsidR="007202F4" w:rsidRPr="007202F4" w14:paraId="22542F50"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65C74757"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811" w:type="dxa"/>
            <w:tcBorders>
              <w:top w:val="single" w:sz="8" w:space="0" w:color="000000"/>
              <w:left w:val="single" w:sz="8" w:space="0" w:color="000000"/>
              <w:bottom w:val="single" w:sz="8" w:space="0" w:color="000000"/>
              <w:right w:val="single" w:sz="8" w:space="0" w:color="000000"/>
            </w:tcBorders>
            <w:vAlign w:val="center"/>
          </w:tcPr>
          <w:p w14:paraId="2908B6C3" w14:textId="77777777" w:rsidR="007202F4" w:rsidRPr="007202F4" w:rsidRDefault="007202F4" w:rsidP="007E0152">
            <w:pPr>
              <w:spacing w:after="150"/>
              <w:rPr>
                <w:rFonts w:ascii="Arial" w:hAnsi="Arial" w:cs="Arial"/>
              </w:rPr>
            </w:pPr>
            <w:r w:rsidRPr="007202F4">
              <w:rPr>
                <w:rFonts w:ascii="Arial" w:hAnsi="Arial" w:cs="Arial"/>
                <w:color w:val="000000"/>
              </w:rPr>
              <w:t>Земљане и керамичке посуде</w:t>
            </w:r>
          </w:p>
        </w:tc>
        <w:tc>
          <w:tcPr>
            <w:tcW w:w="495" w:type="dxa"/>
            <w:tcBorders>
              <w:top w:val="single" w:sz="8" w:space="0" w:color="000000"/>
              <w:left w:val="single" w:sz="8" w:space="0" w:color="000000"/>
              <w:bottom w:val="single" w:sz="8" w:space="0" w:color="000000"/>
              <w:right w:val="single" w:sz="8" w:space="0" w:color="000000"/>
            </w:tcBorders>
            <w:vAlign w:val="center"/>
          </w:tcPr>
          <w:p w14:paraId="4E582EB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2805983F"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337" w:type="dxa"/>
            <w:tcBorders>
              <w:top w:val="single" w:sz="8" w:space="0" w:color="000000"/>
              <w:left w:val="single" w:sz="8" w:space="0" w:color="000000"/>
              <w:bottom w:val="single" w:sz="8" w:space="0" w:color="000000"/>
              <w:right w:val="single" w:sz="8" w:space="0" w:color="000000"/>
            </w:tcBorders>
            <w:vAlign w:val="center"/>
          </w:tcPr>
          <w:p w14:paraId="79AE7A55"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3597F9BA" w14:textId="77777777" w:rsidR="007202F4" w:rsidRPr="007202F4" w:rsidRDefault="007202F4" w:rsidP="007E0152">
            <w:pPr>
              <w:rPr>
                <w:rFonts w:ascii="Arial" w:hAnsi="Arial" w:cs="Arial"/>
              </w:rPr>
            </w:pPr>
          </w:p>
        </w:tc>
      </w:tr>
      <w:tr w:rsidR="007202F4" w:rsidRPr="007202F4" w14:paraId="2F667E19"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12A7C244"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811" w:type="dxa"/>
            <w:tcBorders>
              <w:top w:val="single" w:sz="8" w:space="0" w:color="000000"/>
              <w:left w:val="single" w:sz="8" w:space="0" w:color="000000"/>
              <w:bottom w:val="single" w:sz="8" w:space="0" w:color="000000"/>
              <w:right w:val="single" w:sz="8" w:space="0" w:color="000000"/>
            </w:tcBorders>
            <w:vAlign w:val="center"/>
          </w:tcPr>
          <w:p w14:paraId="48D47901" w14:textId="77777777" w:rsidR="007202F4" w:rsidRPr="007202F4" w:rsidRDefault="007202F4" w:rsidP="007E0152">
            <w:pPr>
              <w:spacing w:after="150"/>
              <w:rPr>
                <w:rFonts w:ascii="Arial" w:hAnsi="Arial" w:cs="Arial"/>
              </w:rPr>
            </w:pPr>
            <w:r w:rsidRPr="007202F4">
              <w:rPr>
                <w:rFonts w:ascii="Arial" w:hAnsi="Arial" w:cs="Arial"/>
                <w:color w:val="000000"/>
              </w:rPr>
              <w:t>Гипсани модели</w:t>
            </w:r>
          </w:p>
        </w:tc>
        <w:tc>
          <w:tcPr>
            <w:tcW w:w="495" w:type="dxa"/>
            <w:tcBorders>
              <w:top w:val="single" w:sz="8" w:space="0" w:color="000000"/>
              <w:left w:val="single" w:sz="8" w:space="0" w:color="000000"/>
              <w:bottom w:val="single" w:sz="8" w:space="0" w:color="000000"/>
              <w:right w:val="single" w:sz="8" w:space="0" w:color="000000"/>
            </w:tcBorders>
            <w:vAlign w:val="center"/>
          </w:tcPr>
          <w:p w14:paraId="1A32EE1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2EE489D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37" w:type="dxa"/>
            <w:tcBorders>
              <w:top w:val="single" w:sz="8" w:space="0" w:color="000000"/>
              <w:left w:val="single" w:sz="8" w:space="0" w:color="000000"/>
              <w:bottom w:val="single" w:sz="8" w:space="0" w:color="000000"/>
              <w:right w:val="single" w:sz="8" w:space="0" w:color="000000"/>
            </w:tcBorders>
            <w:vAlign w:val="center"/>
          </w:tcPr>
          <w:p w14:paraId="10892B1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7946E25A" w14:textId="77777777" w:rsidR="007202F4" w:rsidRPr="007202F4" w:rsidRDefault="007202F4" w:rsidP="007E0152">
            <w:pPr>
              <w:rPr>
                <w:rFonts w:ascii="Arial" w:hAnsi="Arial" w:cs="Arial"/>
              </w:rPr>
            </w:pPr>
          </w:p>
        </w:tc>
      </w:tr>
      <w:tr w:rsidR="007202F4" w:rsidRPr="007202F4" w14:paraId="21A6F2E1"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0A005209"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811" w:type="dxa"/>
            <w:tcBorders>
              <w:top w:val="single" w:sz="8" w:space="0" w:color="000000"/>
              <w:left w:val="single" w:sz="8" w:space="0" w:color="000000"/>
              <w:bottom w:val="single" w:sz="8" w:space="0" w:color="000000"/>
              <w:right w:val="single" w:sz="8" w:space="0" w:color="000000"/>
            </w:tcBorders>
            <w:vAlign w:val="center"/>
          </w:tcPr>
          <w:p w14:paraId="4957EBA6" w14:textId="77777777" w:rsidR="007202F4" w:rsidRPr="007202F4" w:rsidRDefault="007202F4" w:rsidP="007E0152">
            <w:pPr>
              <w:spacing w:after="150"/>
              <w:rPr>
                <w:rFonts w:ascii="Arial" w:hAnsi="Arial" w:cs="Arial"/>
              </w:rPr>
            </w:pPr>
            <w:r w:rsidRPr="007202F4">
              <w:rPr>
                <w:rFonts w:ascii="Arial" w:hAnsi="Arial" w:cs="Arial"/>
                <w:color w:val="000000"/>
              </w:rPr>
              <w:t>Драперије разних боја</w:t>
            </w:r>
          </w:p>
        </w:tc>
        <w:tc>
          <w:tcPr>
            <w:tcW w:w="495" w:type="dxa"/>
            <w:tcBorders>
              <w:top w:val="single" w:sz="8" w:space="0" w:color="000000"/>
              <w:left w:val="single" w:sz="8" w:space="0" w:color="000000"/>
              <w:bottom w:val="single" w:sz="8" w:space="0" w:color="000000"/>
              <w:right w:val="single" w:sz="8" w:space="0" w:color="000000"/>
            </w:tcBorders>
            <w:vAlign w:val="center"/>
          </w:tcPr>
          <w:p w14:paraId="4CF82AF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67959355"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337" w:type="dxa"/>
            <w:tcBorders>
              <w:top w:val="single" w:sz="8" w:space="0" w:color="000000"/>
              <w:left w:val="single" w:sz="8" w:space="0" w:color="000000"/>
              <w:bottom w:val="single" w:sz="8" w:space="0" w:color="000000"/>
              <w:right w:val="single" w:sz="8" w:space="0" w:color="000000"/>
            </w:tcBorders>
            <w:vAlign w:val="center"/>
          </w:tcPr>
          <w:p w14:paraId="70420DE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311C3195" w14:textId="77777777" w:rsidR="007202F4" w:rsidRPr="007202F4" w:rsidRDefault="007202F4" w:rsidP="007E0152">
            <w:pPr>
              <w:rPr>
                <w:rFonts w:ascii="Arial" w:hAnsi="Arial" w:cs="Arial"/>
              </w:rPr>
            </w:pPr>
          </w:p>
        </w:tc>
      </w:tr>
      <w:tr w:rsidR="007202F4" w:rsidRPr="007202F4" w14:paraId="2D78580E"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1CC05BBC"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811" w:type="dxa"/>
            <w:tcBorders>
              <w:top w:val="single" w:sz="8" w:space="0" w:color="000000"/>
              <w:left w:val="single" w:sz="8" w:space="0" w:color="000000"/>
              <w:bottom w:val="single" w:sz="8" w:space="0" w:color="000000"/>
              <w:right w:val="single" w:sz="8" w:space="0" w:color="000000"/>
            </w:tcBorders>
            <w:vAlign w:val="center"/>
          </w:tcPr>
          <w:p w14:paraId="1A8C0567" w14:textId="77777777" w:rsidR="007202F4" w:rsidRPr="007202F4" w:rsidRDefault="007202F4" w:rsidP="007E0152">
            <w:pPr>
              <w:spacing w:after="150"/>
              <w:rPr>
                <w:rFonts w:ascii="Arial" w:hAnsi="Arial" w:cs="Arial"/>
              </w:rPr>
            </w:pPr>
            <w:r w:rsidRPr="007202F4">
              <w:rPr>
                <w:rFonts w:ascii="Arial" w:hAnsi="Arial" w:cs="Arial"/>
                <w:color w:val="000000"/>
              </w:rPr>
              <w:t>Сандук за глину</w:t>
            </w:r>
          </w:p>
        </w:tc>
        <w:tc>
          <w:tcPr>
            <w:tcW w:w="495" w:type="dxa"/>
            <w:tcBorders>
              <w:top w:val="single" w:sz="8" w:space="0" w:color="000000"/>
              <w:left w:val="single" w:sz="8" w:space="0" w:color="000000"/>
              <w:bottom w:val="single" w:sz="8" w:space="0" w:color="000000"/>
              <w:right w:val="single" w:sz="8" w:space="0" w:color="000000"/>
            </w:tcBorders>
            <w:vAlign w:val="center"/>
          </w:tcPr>
          <w:p w14:paraId="08B80C8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17C61F5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37" w:type="dxa"/>
            <w:tcBorders>
              <w:top w:val="single" w:sz="8" w:space="0" w:color="000000"/>
              <w:left w:val="single" w:sz="8" w:space="0" w:color="000000"/>
              <w:bottom w:val="single" w:sz="8" w:space="0" w:color="000000"/>
              <w:right w:val="single" w:sz="8" w:space="0" w:color="000000"/>
            </w:tcBorders>
            <w:vAlign w:val="center"/>
          </w:tcPr>
          <w:p w14:paraId="26AC32B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3721F9C9" w14:textId="77777777" w:rsidR="007202F4" w:rsidRPr="007202F4" w:rsidRDefault="007202F4" w:rsidP="007E0152">
            <w:pPr>
              <w:rPr>
                <w:rFonts w:ascii="Arial" w:hAnsi="Arial" w:cs="Arial"/>
              </w:rPr>
            </w:pPr>
          </w:p>
        </w:tc>
      </w:tr>
      <w:tr w:rsidR="007202F4" w:rsidRPr="007202F4" w14:paraId="7FB7E64A"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7CD6E839"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811" w:type="dxa"/>
            <w:tcBorders>
              <w:top w:val="single" w:sz="8" w:space="0" w:color="000000"/>
              <w:left w:val="single" w:sz="8" w:space="0" w:color="000000"/>
              <w:bottom w:val="single" w:sz="8" w:space="0" w:color="000000"/>
              <w:right w:val="single" w:sz="8" w:space="0" w:color="000000"/>
            </w:tcBorders>
            <w:vAlign w:val="center"/>
          </w:tcPr>
          <w:p w14:paraId="5B97DC6D" w14:textId="77777777" w:rsidR="007202F4" w:rsidRPr="007202F4" w:rsidRDefault="007202F4" w:rsidP="007E0152">
            <w:pPr>
              <w:spacing w:after="150"/>
              <w:rPr>
                <w:rFonts w:ascii="Arial" w:hAnsi="Arial" w:cs="Arial"/>
              </w:rPr>
            </w:pPr>
            <w:r w:rsidRPr="007202F4">
              <w:rPr>
                <w:rFonts w:ascii="Arial" w:hAnsi="Arial" w:cs="Arial"/>
                <w:color w:val="000000"/>
              </w:rPr>
              <w:t>Вајарска глина</w:t>
            </w:r>
          </w:p>
        </w:tc>
        <w:tc>
          <w:tcPr>
            <w:tcW w:w="495" w:type="dxa"/>
            <w:tcBorders>
              <w:top w:val="single" w:sz="8" w:space="0" w:color="000000"/>
              <w:left w:val="single" w:sz="8" w:space="0" w:color="000000"/>
              <w:bottom w:val="single" w:sz="8" w:space="0" w:color="000000"/>
              <w:right w:val="single" w:sz="8" w:space="0" w:color="000000"/>
            </w:tcBorders>
            <w:vAlign w:val="center"/>
          </w:tcPr>
          <w:p w14:paraId="6BF0160A" w14:textId="77777777" w:rsidR="007202F4" w:rsidRPr="007202F4" w:rsidRDefault="007202F4" w:rsidP="007E0152">
            <w:pPr>
              <w:spacing w:after="150"/>
              <w:rPr>
                <w:rFonts w:ascii="Arial" w:hAnsi="Arial" w:cs="Arial"/>
              </w:rPr>
            </w:pPr>
            <w:r w:rsidRPr="007202F4">
              <w:rPr>
                <w:rFonts w:ascii="Arial" w:hAnsi="Arial" w:cs="Arial"/>
                <w:color w:val="000000"/>
              </w:rPr>
              <w:t>килограм</w:t>
            </w:r>
          </w:p>
        </w:tc>
        <w:tc>
          <w:tcPr>
            <w:tcW w:w="1448" w:type="dxa"/>
            <w:tcBorders>
              <w:top w:val="single" w:sz="8" w:space="0" w:color="000000"/>
              <w:left w:val="single" w:sz="8" w:space="0" w:color="000000"/>
              <w:bottom w:val="single" w:sz="8" w:space="0" w:color="000000"/>
              <w:right w:val="single" w:sz="8" w:space="0" w:color="000000"/>
            </w:tcBorders>
            <w:vAlign w:val="center"/>
          </w:tcPr>
          <w:p w14:paraId="748A72AB" w14:textId="77777777" w:rsidR="007202F4" w:rsidRPr="007202F4" w:rsidRDefault="007202F4" w:rsidP="007E0152">
            <w:pPr>
              <w:spacing w:after="150"/>
              <w:rPr>
                <w:rFonts w:ascii="Arial" w:hAnsi="Arial" w:cs="Arial"/>
              </w:rPr>
            </w:pPr>
            <w:r w:rsidRPr="007202F4">
              <w:rPr>
                <w:rFonts w:ascii="Arial" w:hAnsi="Arial" w:cs="Arial"/>
                <w:color w:val="000000"/>
              </w:rPr>
              <w:t>100</w:t>
            </w:r>
          </w:p>
        </w:tc>
        <w:tc>
          <w:tcPr>
            <w:tcW w:w="337" w:type="dxa"/>
            <w:tcBorders>
              <w:top w:val="single" w:sz="8" w:space="0" w:color="000000"/>
              <w:left w:val="single" w:sz="8" w:space="0" w:color="000000"/>
              <w:bottom w:val="single" w:sz="8" w:space="0" w:color="000000"/>
              <w:right w:val="single" w:sz="8" w:space="0" w:color="000000"/>
            </w:tcBorders>
            <w:vAlign w:val="center"/>
          </w:tcPr>
          <w:p w14:paraId="7E5DFFD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772C7600" w14:textId="77777777" w:rsidR="007202F4" w:rsidRPr="007202F4" w:rsidRDefault="007202F4" w:rsidP="007E0152">
            <w:pPr>
              <w:rPr>
                <w:rFonts w:ascii="Arial" w:hAnsi="Arial" w:cs="Arial"/>
              </w:rPr>
            </w:pPr>
          </w:p>
        </w:tc>
      </w:tr>
      <w:tr w:rsidR="007202F4" w:rsidRPr="007202F4" w14:paraId="6DAF6A80"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4D0AB4AB"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811" w:type="dxa"/>
            <w:tcBorders>
              <w:top w:val="single" w:sz="8" w:space="0" w:color="000000"/>
              <w:left w:val="single" w:sz="8" w:space="0" w:color="000000"/>
              <w:bottom w:val="single" w:sz="8" w:space="0" w:color="000000"/>
              <w:right w:val="single" w:sz="8" w:space="0" w:color="000000"/>
            </w:tcBorders>
            <w:vAlign w:val="center"/>
          </w:tcPr>
          <w:p w14:paraId="2EC1F3D7" w14:textId="77777777" w:rsidR="007202F4" w:rsidRPr="007202F4" w:rsidRDefault="007202F4" w:rsidP="007E0152">
            <w:pPr>
              <w:spacing w:after="150"/>
              <w:rPr>
                <w:rFonts w:ascii="Arial" w:hAnsi="Arial" w:cs="Arial"/>
              </w:rPr>
            </w:pPr>
            <w:r w:rsidRPr="007202F4">
              <w:rPr>
                <w:rFonts w:ascii="Arial" w:hAnsi="Arial" w:cs="Arial"/>
                <w:color w:val="000000"/>
              </w:rPr>
              <w:t>Керамичка глина</w:t>
            </w:r>
          </w:p>
        </w:tc>
        <w:tc>
          <w:tcPr>
            <w:tcW w:w="495" w:type="dxa"/>
            <w:tcBorders>
              <w:top w:val="single" w:sz="8" w:space="0" w:color="000000"/>
              <w:left w:val="single" w:sz="8" w:space="0" w:color="000000"/>
              <w:bottom w:val="single" w:sz="8" w:space="0" w:color="000000"/>
              <w:right w:val="single" w:sz="8" w:space="0" w:color="000000"/>
            </w:tcBorders>
            <w:vAlign w:val="center"/>
          </w:tcPr>
          <w:p w14:paraId="61B45246" w14:textId="77777777" w:rsidR="007202F4" w:rsidRPr="007202F4" w:rsidRDefault="007202F4" w:rsidP="007E0152">
            <w:pPr>
              <w:spacing w:after="150"/>
              <w:rPr>
                <w:rFonts w:ascii="Arial" w:hAnsi="Arial" w:cs="Arial"/>
              </w:rPr>
            </w:pPr>
            <w:r w:rsidRPr="007202F4">
              <w:rPr>
                <w:rFonts w:ascii="Arial" w:hAnsi="Arial" w:cs="Arial"/>
                <w:color w:val="000000"/>
              </w:rPr>
              <w:t>килограм</w:t>
            </w:r>
          </w:p>
        </w:tc>
        <w:tc>
          <w:tcPr>
            <w:tcW w:w="1448" w:type="dxa"/>
            <w:tcBorders>
              <w:top w:val="single" w:sz="8" w:space="0" w:color="000000"/>
              <w:left w:val="single" w:sz="8" w:space="0" w:color="000000"/>
              <w:bottom w:val="single" w:sz="8" w:space="0" w:color="000000"/>
              <w:right w:val="single" w:sz="8" w:space="0" w:color="000000"/>
            </w:tcBorders>
            <w:vAlign w:val="center"/>
          </w:tcPr>
          <w:p w14:paraId="5DC53918" w14:textId="77777777" w:rsidR="007202F4" w:rsidRPr="007202F4" w:rsidRDefault="007202F4" w:rsidP="007E0152">
            <w:pPr>
              <w:spacing w:after="150"/>
              <w:rPr>
                <w:rFonts w:ascii="Arial" w:hAnsi="Arial" w:cs="Arial"/>
              </w:rPr>
            </w:pPr>
            <w:r w:rsidRPr="007202F4">
              <w:rPr>
                <w:rFonts w:ascii="Arial" w:hAnsi="Arial" w:cs="Arial"/>
                <w:color w:val="000000"/>
              </w:rPr>
              <w:t>100</w:t>
            </w:r>
          </w:p>
        </w:tc>
        <w:tc>
          <w:tcPr>
            <w:tcW w:w="337" w:type="dxa"/>
            <w:tcBorders>
              <w:top w:val="single" w:sz="8" w:space="0" w:color="000000"/>
              <w:left w:val="single" w:sz="8" w:space="0" w:color="000000"/>
              <w:bottom w:val="single" w:sz="8" w:space="0" w:color="000000"/>
              <w:right w:val="single" w:sz="8" w:space="0" w:color="000000"/>
            </w:tcBorders>
            <w:vAlign w:val="center"/>
          </w:tcPr>
          <w:p w14:paraId="722C3C9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261E2648" w14:textId="77777777" w:rsidR="007202F4" w:rsidRPr="007202F4" w:rsidRDefault="007202F4" w:rsidP="007E0152">
            <w:pPr>
              <w:rPr>
                <w:rFonts w:ascii="Arial" w:hAnsi="Arial" w:cs="Arial"/>
              </w:rPr>
            </w:pPr>
          </w:p>
        </w:tc>
      </w:tr>
      <w:tr w:rsidR="007202F4" w:rsidRPr="007202F4" w14:paraId="1C9C5967"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7D95A23D"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811" w:type="dxa"/>
            <w:tcBorders>
              <w:top w:val="single" w:sz="8" w:space="0" w:color="000000"/>
              <w:left w:val="single" w:sz="8" w:space="0" w:color="000000"/>
              <w:bottom w:val="single" w:sz="8" w:space="0" w:color="000000"/>
              <w:right w:val="single" w:sz="8" w:space="0" w:color="000000"/>
            </w:tcBorders>
            <w:vAlign w:val="center"/>
          </w:tcPr>
          <w:p w14:paraId="707DF42B" w14:textId="77777777" w:rsidR="007202F4" w:rsidRPr="007202F4" w:rsidRDefault="007202F4" w:rsidP="007E0152">
            <w:pPr>
              <w:spacing w:after="150"/>
              <w:rPr>
                <w:rFonts w:ascii="Arial" w:hAnsi="Arial" w:cs="Arial"/>
              </w:rPr>
            </w:pPr>
            <w:r w:rsidRPr="007202F4">
              <w:rPr>
                <w:rFonts w:ascii="Arial" w:hAnsi="Arial" w:cs="Arial"/>
                <w:color w:val="000000"/>
              </w:rPr>
              <w:t>Посуде за воду и мешање боја</w:t>
            </w:r>
          </w:p>
        </w:tc>
        <w:tc>
          <w:tcPr>
            <w:tcW w:w="495" w:type="dxa"/>
            <w:tcBorders>
              <w:top w:val="single" w:sz="8" w:space="0" w:color="000000"/>
              <w:left w:val="single" w:sz="8" w:space="0" w:color="000000"/>
              <w:bottom w:val="single" w:sz="8" w:space="0" w:color="000000"/>
              <w:right w:val="single" w:sz="8" w:space="0" w:color="000000"/>
            </w:tcBorders>
            <w:vAlign w:val="center"/>
          </w:tcPr>
          <w:p w14:paraId="2B0D191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30898BB6"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337" w:type="dxa"/>
            <w:tcBorders>
              <w:top w:val="single" w:sz="8" w:space="0" w:color="000000"/>
              <w:left w:val="single" w:sz="8" w:space="0" w:color="000000"/>
              <w:bottom w:val="single" w:sz="8" w:space="0" w:color="000000"/>
              <w:right w:val="single" w:sz="8" w:space="0" w:color="000000"/>
            </w:tcBorders>
            <w:vAlign w:val="center"/>
          </w:tcPr>
          <w:p w14:paraId="27C1899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46C8B389" w14:textId="77777777" w:rsidR="007202F4" w:rsidRPr="007202F4" w:rsidRDefault="007202F4" w:rsidP="007E0152">
            <w:pPr>
              <w:rPr>
                <w:rFonts w:ascii="Arial" w:hAnsi="Arial" w:cs="Arial"/>
              </w:rPr>
            </w:pPr>
          </w:p>
        </w:tc>
      </w:tr>
      <w:tr w:rsidR="007202F4" w:rsidRPr="007202F4" w14:paraId="425D8F50"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351E7499"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811" w:type="dxa"/>
            <w:tcBorders>
              <w:top w:val="single" w:sz="8" w:space="0" w:color="000000"/>
              <w:left w:val="single" w:sz="8" w:space="0" w:color="000000"/>
              <w:bottom w:val="single" w:sz="8" w:space="0" w:color="000000"/>
              <w:right w:val="single" w:sz="8" w:space="0" w:color="000000"/>
            </w:tcBorders>
            <w:vAlign w:val="center"/>
          </w:tcPr>
          <w:p w14:paraId="6C6BE38D" w14:textId="77777777" w:rsidR="007202F4" w:rsidRPr="007202F4" w:rsidRDefault="007202F4" w:rsidP="007E0152">
            <w:pPr>
              <w:spacing w:after="150"/>
              <w:rPr>
                <w:rFonts w:ascii="Arial" w:hAnsi="Arial" w:cs="Arial"/>
              </w:rPr>
            </w:pPr>
            <w:r w:rsidRPr="007202F4">
              <w:rPr>
                <w:rFonts w:ascii="Arial" w:hAnsi="Arial" w:cs="Arial"/>
                <w:color w:val="000000"/>
              </w:rPr>
              <w:t>Палете и четке за акварел и темперу разних величина</w:t>
            </w:r>
          </w:p>
        </w:tc>
        <w:tc>
          <w:tcPr>
            <w:tcW w:w="495" w:type="dxa"/>
            <w:tcBorders>
              <w:top w:val="single" w:sz="8" w:space="0" w:color="000000"/>
              <w:left w:val="single" w:sz="8" w:space="0" w:color="000000"/>
              <w:bottom w:val="single" w:sz="8" w:space="0" w:color="000000"/>
              <w:right w:val="single" w:sz="8" w:space="0" w:color="000000"/>
            </w:tcBorders>
            <w:vAlign w:val="center"/>
          </w:tcPr>
          <w:p w14:paraId="02058D7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2A11B23A"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337" w:type="dxa"/>
            <w:tcBorders>
              <w:top w:val="single" w:sz="8" w:space="0" w:color="000000"/>
              <w:left w:val="single" w:sz="8" w:space="0" w:color="000000"/>
              <w:bottom w:val="single" w:sz="8" w:space="0" w:color="000000"/>
              <w:right w:val="single" w:sz="8" w:space="0" w:color="000000"/>
            </w:tcBorders>
            <w:vAlign w:val="center"/>
          </w:tcPr>
          <w:p w14:paraId="03EF2F4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09F62106" w14:textId="77777777" w:rsidR="007202F4" w:rsidRPr="007202F4" w:rsidRDefault="007202F4" w:rsidP="007E0152">
            <w:pPr>
              <w:rPr>
                <w:rFonts w:ascii="Arial" w:hAnsi="Arial" w:cs="Arial"/>
              </w:rPr>
            </w:pPr>
          </w:p>
        </w:tc>
      </w:tr>
      <w:tr w:rsidR="007202F4" w:rsidRPr="007202F4" w14:paraId="5DC249F8"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1A4FC961"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811" w:type="dxa"/>
            <w:tcBorders>
              <w:top w:val="single" w:sz="8" w:space="0" w:color="000000"/>
              <w:left w:val="single" w:sz="8" w:space="0" w:color="000000"/>
              <w:bottom w:val="single" w:sz="8" w:space="0" w:color="000000"/>
              <w:right w:val="single" w:sz="8" w:space="0" w:color="000000"/>
            </w:tcBorders>
            <w:vAlign w:val="center"/>
          </w:tcPr>
          <w:p w14:paraId="01ED5580" w14:textId="77777777" w:rsidR="007202F4" w:rsidRPr="007202F4" w:rsidRDefault="007202F4" w:rsidP="007E0152">
            <w:pPr>
              <w:spacing w:after="150"/>
              <w:rPr>
                <w:rFonts w:ascii="Arial" w:hAnsi="Arial" w:cs="Arial"/>
              </w:rPr>
            </w:pPr>
            <w:r w:rsidRPr="007202F4">
              <w:rPr>
                <w:rFonts w:ascii="Arial" w:hAnsi="Arial" w:cs="Arial"/>
                <w:color w:val="000000"/>
              </w:rPr>
              <w:t>Ножеви и тиф-пера за графику</w:t>
            </w:r>
          </w:p>
        </w:tc>
        <w:tc>
          <w:tcPr>
            <w:tcW w:w="495" w:type="dxa"/>
            <w:tcBorders>
              <w:top w:val="single" w:sz="8" w:space="0" w:color="000000"/>
              <w:left w:val="single" w:sz="8" w:space="0" w:color="000000"/>
              <w:bottom w:val="single" w:sz="8" w:space="0" w:color="000000"/>
              <w:right w:val="single" w:sz="8" w:space="0" w:color="000000"/>
            </w:tcBorders>
            <w:vAlign w:val="center"/>
          </w:tcPr>
          <w:p w14:paraId="08F5B90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55C773B2"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337" w:type="dxa"/>
            <w:tcBorders>
              <w:top w:val="single" w:sz="8" w:space="0" w:color="000000"/>
              <w:left w:val="single" w:sz="8" w:space="0" w:color="000000"/>
              <w:bottom w:val="single" w:sz="8" w:space="0" w:color="000000"/>
              <w:right w:val="single" w:sz="8" w:space="0" w:color="000000"/>
            </w:tcBorders>
            <w:vAlign w:val="center"/>
          </w:tcPr>
          <w:p w14:paraId="5FAE48B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3C27CBCD" w14:textId="77777777" w:rsidR="007202F4" w:rsidRPr="007202F4" w:rsidRDefault="007202F4" w:rsidP="007E0152">
            <w:pPr>
              <w:rPr>
                <w:rFonts w:ascii="Arial" w:hAnsi="Arial" w:cs="Arial"/>
              </w:rPr>
            </w:pPr>
          </w:p>
        </w:tc>
      </w:tr>
      <w:tr w:rsidR="007202F4" w:rsidRPr="007202F4" w14:paraId="2826FF9F"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019C886A"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811" w:type="dxa"/>
            <w:tcBorders>
              <w:top w:val="single" w:sz="8" w:space="0" w:color="000000"/>
              <w:left w:val="single" w:sz="8" w:space="0" w:color="000000"/>
              <w:bottom w:val="single" w:sz="8" w:space="0" w:color="000000"/>
              <w:right w:val="single" w:sz="8" w:space="0" w:color="000000"/>
            </w:tcBorders>
            <w:vAlign w:val="center"/>
          </w:tcPr>
          <w:p w14:paraId="6D29EB66" w14:textId="77777777" w:rsidR="007202F4" w:rsidRPr="007202F4" w:rsidRDefault="007202F4" w:rsidP="007E0152">
            <w:pPr>
              <w:spacing w:after="150"/>
              <w:rPr>
                <w:rFonts w:ascii="Arial" w:hAnsi="Arial" w:cs="Arial"/>
              </w:rPr>
            </w:pPr>
            <w:r w:rsidRPr="007202F4">
              <w:rPr>
                <w:rFonts w:ascii="Arial" w:hAnsi="Arial" w:cs="Arial"/>
                <w:color w:val="000000"/>
              </w:rPr>
              <w:t>Моделирке за вајање глином</w:t>
            </w:r>
          </w:p>
        </w:tc>
        <w:tc>
          <w:tcPr>
            <w:tcW w:w="495" w:type="dxa"/>
            <w:tcBorders>
              <w:top w:val="single" w:sz="8" w:space="0" w:color="000000"/>
              <w:left w:val="single" w:sz="8" w:space="0" w:color="000000"/>
              <w:bottom w:val="single" w:sz="8" w:space="0" w:color="000000"/>
              <w:right w:val="single" w:sz="8" w:space="0" w:color="000000"/>
            </w:tcBorders>
            <w:vAlign w:val="center"/>
          </w:tcPr>
          <w:p w14:paraId="7C389E4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231D7A64"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337" w:type="dxa"/>
            <w:tcBorders>
              <w:top w:val="single" w:sz="8" w:space="0" w:color="000000"/>
              <w:left w:val="single" w:sz="8" w:space="0" w:color="000000"/>
              <w:bottom w:val="single" w:sz="8" w:space="0" w:color="000000"/>
              <w:right w:val="single" w:sz="8" w:space="0" w:color="000000"/>
            </w:tcBorders>
            <w:vAlign w:val="center"/>
          </w:tcPr>
          <w:p w14:paraId="3CED0B65"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6CDAFCF4" w14:textId="77777777" w:rsidR="007202F4" w:rsidRPr="007202F4" w:rsidRDefault="007202F4" w:rsidP="007E0152">
            <w:pPr>
              <w:rPr>
                <w:rFonts w:ascii="Arial" w:hAnsi="Arial" w:cs="Arial"/>
              </w:rPr>
            </w:pPr>
          </w:p>
        </w:tc>
      </w:tr>
      <w:tr w:rsidR="007202F4" w:rsidRPr="007202F4" w14:paraId="4DD23D83"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7B294EA6"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0811" w:type="dxa"/>
            <w:tcBorders>
              <w:top w:val="single" w:sz="8" w:space="0" w:color="000000"/>
              <w:left w:val="single" w:sz="8" w:space="0" w:color="000000"/>
              <w:bottom w:val="single" w:sz="8" w:space="0" w:color="000000"/>
              <w:right w:val="single" w:sz="8" w:space="0" w:color="000000"/>
            </w:tcBorders>
            <w:vAlign w:val="center"/>
          </w:tcPr>
          <w:p w14:paraId="7ABB38FA" w14:textId="77777777" w:rsidR="007202F4" w:rsidRPr="007202F4" w:rsidRDefault="007202F4" w:rsidP="007E0152">
            <w:pPr>
              <w:spacing w:after="150"/>
              <w:rPr>
                <w:rFonts w:ascii="Arial" w:hAnsi="Arial" w:cs="Arial"/>
              </w:rPr>
            </w:pPr>
            <w:r w:rsidRPr="007202F4">
              <w:rPr>
                <w:rFonts w:ascii="Arial" w:hAnsi="Arial" w:cs="Arial"/>
                <w:color w:val="000000"/>
              </w:rPr>
              <w:t>Алат за припремне радове (чекић, маказе и др.)</w:t>
            </w:r>
          </w:p>
        </w:tc>
        <w:tc>
          <w:tcPr>
            <w:tcW w:w="495" w:type="dxa"/>
            <w:tcBorders>
              <w:top w:val="single" w:sz="8" w:space="0" w:color="000000"/>
              <w:left w:val="single" w:sz="8" w:space="0" w:color="000000"/>
              <w:bottom w:val="single" w:sz="8" w:space="0" w:color="000000"/>
              <w:right w:val="single" w:sz="8" w:space="0" w:color="000000"/>
            </w:tcBorders>
            <w:vAlign w:val="center"/>
          </w:tcPr>
          <w:p w14:paraId="7B85C6A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5621F96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37" w:type="dxa"/>
            <w:tcBorders>
              <w:top w:val="single" w:sz="8" w:space="0" w:color="000000"/>
              <w:left w:val="single" w:sz="8" w:space="0" w:color="000000"/>
              <w:bottom w:val="single" w:sz="8" w:space="0" w:color="000000"/>
              <w:right w:val="single" w:sz="8" w:space="0" w:color="000000"/>
            </w:tcBorders>
            <w:vAlign w:val="center"/>
          </w:tcPr>
          <w:p w14:paraId="706A12C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305F29C5" w14:textId="77777777" w:rsidR="007202F4" w:rsidRPr="007202F4" w:rsidRDefault="007202F4" w:rsidP="007E0152">
            <w:pPr>
              <w:rPr>
                <w:rFonts w:ascii="Arial" w:hAnsi="Arial" w:cs="Arial"/>
              </w:rPr>
            </w:pPr>
          </w:p>
        </w:tc>
      </w:tr>
      <w:tr w:rsidR="007202F4" w:rsidRPr="007202F4" w14:paraId="01A9BD04"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158EA75B"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10811" w:type="dxa"/>
            <w:tcBorders>
              <w:top w:val="single" w:sz="8" w:space="0" w:color="000000"/>
              <w:left w:val="single" w:sz="8" w:space="0" w:color="000000"/>
              <w:bottom w:val="single" w:sz="8" w:space="0" w:color="000000"/>
              <w:right w:val="single" w:sz="8" w:space="0" w:color="000000"/>
            </w:tcBorders>
            <w:vAlign w:val="center"/>
          </w:tcPr>
          <w:p w14:paraId="1CB6FC97" w14:textId="77777777" w:rsidR="007202F4" w:rsidRPr="007202F4" w:rsidRDefault="007202F4" w:rsidP="007E0152">
            <w:pPr>
              <w:spacing w:after="150"/>
              <w:rPr>
                <w:rFonts w:ascii="Arial" w:hAnsi="Arial" w:cs="Arial"/>
              </w:rPr>
            </w:pPr>
            <w:r w:rsidRPr="007202F4">
              <w:rPr>
                <w:rFonts w:ascii="Arial" w:hAnsi="Arial" w:cs="Arial"/>
                <w:color w:val="000000"/>
              </w:rPr>
              <w:t>Панои за изложбе</w:t>
            </w:r>
          </w:p>
        </w:tc>
        <w:tc>
          <w:tcPr>
            <w:tcW w:w="495" w:type="dxa"/>
            <w:tcBorders>
              <w:top w:val="single" w:sz="8" w:space="0" w:color="000000"/>
              <w:left w:val="single" w:sz="8" w:space="0" w:color="000000"/>
              <w:bottom w:val="single" w:sz="8" w:space="0" w:color="000000"/>
              <w:right w:val="single" w:sz="8" w:space="0" w:color="000000"/>
            </w:tcBorders>
            <w:vAlign w:val="center"/>
          </w:tcPr>
          <w:p w14:paraId="3304FEF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61B699A8" w14:textId="72D7AC45" w:rsidR="007202F4" w:rsidRPr="007202F4" w:rsidRDefault="007202F4" w:rsidP="007E0152">
            <w:pPr>
              <w:spacing w:after="150"/>
              <w:rPr>
                <w:rFonts w:ascii="Arial" w:hAnsi="Arial" w:cs="Arial"/>
              </w:rPr>
            </w:pPr>
            <w:r w:rsidRPr="007202F4">
              <w:rPr>
                <w:rFonts w:ascii="Arial" w:hAnsi="Arial" w:cs="Arial"/>
                <w:color w:val="000000"/>
              </w:rPr>
              <w:t>5</w:t>
            </w:r>
            <w:r>
              <w:rPr>
                <w:rFonts w:ascii="Arial" w:hAnsi="Arial" w:cs="Arial"/>
                <w:color w:val="000000"/>
              </w:rPr>
              <w:t>-</w:t>
            </w:r>
            <w:r w:rsidRPr="007202F4">
              <w:rPr>
                <w:rFonts w:ascii="Arial" w:hAnsi="Arial" w:cs="Arial"/>
                <w:color w:val="000000"/>
              </w:rPr>
              <w:t>10</w:t>
            </w:r>
          </w:p>
        </w:tc>
        <w:tc>
          <w:tcPr>
            <w:tcW w:w="337" w:type="dxa"/>
            <w:tcBorders>
              <w:top w:val="single" w:sz="8" w:space="0" w:color="000000"/>
              <w:left w:val="single" w:sz="8" w:space="0" w:color="000000"/>
              <w:bottom w:val="single" w:sz="8" w:space="0" w:color="000000"/>
              <w:right w:val="single" w:sz="8" w:space="0" w:color="000000"/>
            </w:tcBorders>
            <w:vAlign w:val="center"/>
          </w:tcPr>
          <w:p w14:paraId="35319DE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4B832831" w14:textId="77777777" w:rsidR="007202F4" w:rsidRPr="007202F4" w:rsidRDefault="007202F4" w:rsidP="007E0152">
            <w:pPr>
              <w:rPr>
                <w:rFonts w:ascii="Arial" w:hAnsi="Arial" w:cs="Arial"/>
              </w:rPr>
            </w:pPr>
          </w:p>
        </w:tc>
      </w:tr>
      <w:tr w:rsidR="007202F4" w:rsidRPr="007202F4" w14:paraId="1B0820EF"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67C4F46E"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10811" w:type="dxa"/>
            <w:tcBorders>
              <w:top w:val="single" w:sz="8" w:space="0" w:color="000000"/>
              <w:left w:val="single" w:sz="8" w:space="0" w:color="000000"/>
              <w:bottom w:val="single" w:sz="8" w:space="0" w:color="000000"/>
              <w:right w:val="single" w:sz="8" w:space="0" w:color="000000"/>
            </w:tcBorders>
            <w:vAlign w:val="center"/>
          </w:tcPr>
          <w:p w14:paraId="09E1FFB9" w14:textId="77777777" w:rsidR="007202F4" w:rsidRPr="007202F4" w:rsidRDefault="007202F4" w:rsidP="007E0152">
            <w:pPr>
              <w:spacing w:after="150"/>
              <w:rPr>
                <w:rFonts w:ascii="Arial" w:hAnsi="Arial" w:cs="Arial"/>
              </w:rPr>
            </w:pPr>
            <w:r w:rsidRPr="007202F4">
              <w:rPr>
                <w:rFonts w:ascii="Arial" w:hAnsi="Arial" w:cs="Arial"/>
                <w:color w:val="000000"/>
              </w:rPr>
              <w:t>За цртање: меке оловке са ознаком Бе (B), пастели, угаљ, туш, бајц, пак папир, акварел-папир, хамер-папир, картон...</w:t>
            </w:r>
          </w:p>
        </w:tc>
        <w:tc>
          <w:tcPr>
            <w:tcW w:w="495" w:type="dxa"/>
            <w:tcBorders>
              <w:top w:val="single" w:sz="8" w:space="0" w:color="000000"/>
              <w:left w:val="single" w:sz="8" w:space="0" w:color="000000"/>
              <w:bottom w:val="single" w:sz="8" w:space="0" w:color="000000"/>
              <w:right w:val="single" w:sz="8" w:space="0" w:color="000000"/>
            </w:tcBorders>
            <w:vAlign w:val="center"/>
          </w:tcPr>
          <w:p w14:paraId="3E1C206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58138168"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337" w:type="dxa"/>
            <w:tcBorders>
              <w:top w:val="single" w:sz="8" w:space="0" w:color="000000"/>
              <w:left w:val="single" w:sz="8" w:space="0" w:color="000000"/>
              <w:bottom w:val="single" w:sz="8" w:space="0" w:color="000000"/>
              <w:right w:val="single" w:sz="8" w:space="0" w:color="000000"/>
            </w:tcBorders>
            <w:vAlign w:val="center"/>
          </w:tcPr>
          <w:p w14:paraId="7F584DE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79B11F3B" w14:textId="77777777" w:rsidR="007202F4" w:rsidRPr="007202F4" w:rsidRDefault="007202F4" w:rsidP="007E0152">
            <w:pPr>
              <w:spacing w:after="150"/>
              <w:rPr>
                <w:rFonts w:ascii="Arial" w:hAnsi="Arial" w:cs="Arial"/>
              </w:rPr>
            </w:pPr>
            <w:r w:rsidRPr="007202F4">
              <w:rPr>
                <w:rFonts w:ascii="Arial" w:hAnsi="Arial" w:cs="Arial"/>
                <w:color w:val="000000"/>
              </w:rPr>
              <w:t>према потреби</w:t>
            </w:r>
          </w:p>
        </w:tc>
      </w:tr>
      <w:tr w:rsidR="007202F4" w:rsidRPr="007202F4" w14:paraId="1A8C277A"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21E4261A"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10811" w:type="dxa"/>
            <w:tcBorders>
              <w:top w:val="single" w:sz="8" w:space="0" w:color="000000"/>
              <w:left w:val="single" w:sz="8" w:space="0" w:color="000000"/>
              <w:bottom w:val="single" w:sz="8" w:space="0" w:color="000000"/>
              <w:right w:val="single" w:sz="8" w:space="0" w:color="000000"/>
            </w:tcBorders>
            <w:vAlign w:val="center"/>
          </w:tcPr>
          <w:p w14:paraId="48966C8A" w14:textId="77777777" w:rsidR="007202F4" w:rsidRPr="007202F4" w:rsidRDefault="007202F4" w:rsidP="007E0152">
            <w:pPr>
              <w:spacing w:after="150"/>
              <w:rPr>
                <w:rFonts w:ascii="Arial" w:hAnsi="Arial" w:cs="Arial"/>
              </w:rPr>
            </w:pPr>
            <w:r w:rsidRPr="007202F4">
              <w:rPr>
                <w:rFonts w:ascii="Arial" w:hAnsi="Arial" w:cs="Arial"/>
                <w:color w:val="000000"/>
              </w:rPr>
              <w:t>За графику: гипсане плоче, линолеум, хартија за графику...</w:t>
            </w:r>
          </w:p>
        </w:tc>
        <w:tc>
          <w:tcPr>
            <w:tcW w:w="495" w:type="dxa"/>
            <w:tcBorders>
              <w:top w:val="single" w:sz="8" w:space="0" w:color="000000"/>
              <w:left w:val="single" w:sz="8" w:space="0" w:color="000000"/>
              <w:bottom w:val="single" w:sz="8" w:space="0" w:color="000000"/>
              <w:right w:val="single" w:sz="8" w:space="0" w:color="000000"/>
            </w:tcBorders>
            <w:vAlign w:val="center"/>
          </w:tcPr>
          <w:p w14:paraId="4DCED3B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129C9DF9"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337" w:type="dxa"/>
            <w:tcBorders>
              <w:top w:val="single" w:sz="8" w:space="0" w:color="000000"/>
              <w:left w:val="single" w:sz="8" w:space="0" w:color="000000"/>
              <w:bottom w:val="single" w:sz="8" w:space="0" w:color="000000"/>
              <w:right w:val="single" w:sz="8" w:space="0" w:color="000000"/>
            </w:tcBorders>
            <w:vAlign w:val="center"/>
          </w:tcPr>
          <w:p w14:paraId="1D651D6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4B26620B" w14:textId="77777777" w:rsidR="007202F4" w:rsidRPr="007202F4" w:rsidRDefault="007202F4" w:rsidP="007E0152">
            <w:pPr>
              <w:spacing w:after="150"/>
              <w:rPr>
                <w:rFonts w:ascii="Arial" w:hAnsi="Arial" w:cs="Arial"/>
              </w:rPr>
            </w:pPr>
            <w:r w:rsidRPr="007202F4">
              <w:rPr>
                <w:rFonts w:ascii="Arial" w:hAnsi="Arial" w:cs="Arial"/>
                <w:color w:val="000000"/>
              </w:rPr>
              <w:t>према потреби</w:t>
            </w:r>
          </w:p>
        </w:tc>
      </w:tr>
      <w:tr w:rsidR="007202F4" w:rsidRPr="007202F4" w14:paraId="466B5043"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0DD320E1"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10811" w:type="dxa"/>
            <w:tcBorders>
              <w:top w:val="single" w:sz="8" w:space="0" w:color="000000"/>
              <w:left w:val="single" w:sz="8" w:space="0" w:color="000000"/>
              <w:bottom w:val="single" w:sz="8" w:space="0" w:color="000000"/>
              <w:right w:val="single" w:sz="8" w:space="0" w:color="000000"/>
            </w:tcBorders>
            <w:vAlign w:val="center"/>
          </w:tcPr>
          <w:p w14:paraId="77A11BFF" w14:textId="77777777" w:rsidR="007202F4" w:rsidRPr="007202F4" w:rsidRDefault="007202F4" w:rsidP="007E0152">
            <w:pPr>
              <w:spacing w:after="150"/>
              <w:rPr>
                <w:rFonts w:ascii="Arial" w:hAnsi="Arial" w:cs="Arial"/>
              </w:rPr>
            </w:pPr>
            <w:r w:rsidRPr="007202F4">
              <w:rPr>
                <w:rFonts w:ascii="Arial" w:hAnsi="Arial" w:cs="Arial"/>
                <w:color w:val="000000"/>
              </w:rPr>
              <w:t>За сликање: гваш, темпера, акварел боје</w:t>
            </w:r>
          </w:p>
        </w:tc>
        <w:tc>
          <w:tcPr>
            <w:tcW w:w="495" w:type="dxa"/>
            <w:tcBorders>
              <w:top w:val="single" w:sz="8" w:space="0" w:color="000000"/>
              <w:left w:val="single" w:sz="8" w:space="0" w:color="000000"/>
              <w:bottom w:val="single" w:sz="8" w:space="0" w:color="000000"/>
              <w:right w:val="single" w:sz="8" w:space="0" w:color="000000"/>
            </w:tcBorders>
            <w:vAlign w:val="center"/>
          </w:tcPr>
          <w:p w14:paraId="7ABBF1A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48" w:type="dxa"/>
            <w:tcBorders>
              <w:top w:val="single" w:sz="8" w:space="0" w:color="000000"/>
              <w:left w:val="single" w:sz="8" w:space="0" w:color="000000"/>
              <w:bottom w:val="single" w:sz="8" w:space="0" w:color="000000"/>
              <w:right w:val="single" w:sz="8" w:space="0" w:color="000000"/>
            </w:tcBorders>
            <w:vAlign w:val="center"/>
          </w:tcPr>
          <w:p w14:paraId="17339DB8"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337" w:type="dxa"/>
            <w:tcBorders>
              <w:top w:val="single" w:sz="8" w:space="0" w:color="000000"/>
              <w:left w:val="single" w:sz="8" w:space="0" w:color="000000"/>
              <w:bottom w:val="single" w:sz="8" w:space="0" w:color="000000"/>
              <w:right w:val="single" w:sz="8" w:space="0" w:color="000000"/>
            </w:tcBorders>
            <w:vAlign w:val="center"/>
          </w:tcPr>
          <w:p w14:paraId="323658E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69FDBDE8" w14:textId="77777777" w:rsidR="007202F4" w:rsidRPr="007202F4" w:rsidRDefault="007202F4" w:rsidP="007E0152">
            <w:pPr>
              <w:spacing w:after="150"/>
              <w:rPr>
                <w:rFonts w:ascii="Arial" w:hAnsi="Arial" w:cs="Arial"/>
              </w:rPr>
            </w:pPr>
            <w:r w:rsidRPr="007202F4">
              <w:rPr>
                <w:rFonts w:ascii="Arial" w:hAnsi="Arial" w:cs="Arial"/>
                <w:color w:val="000000"/>
              </w:rPr>
              <w:t>према потреби</w:t>
            </w:r>
          </w:p>
        </w:tc>
      </w:tr>
      <w:tr w:rsidR="007202F4" w:rsidRPr="007202F4" w14:paraId="07A7FC92" w14:textId="77777777" w:rsidTr="007E0152">
        <w:trPr>
          <w:trHeight w:val="45"/>
          <w:tblCellSpacing w:w="0" w:type="auto"/>
        </w:trPr>
        <w:tc>
          <w:tcPr>
            <w:tcW w:w="971" w:type="dxa"/>
            <w:tcBorders>
              <w:top w:val="single" w:sz="8" w:space="0" w:color="000000"/>
              <w:left w:val="single" w:sz="8" w:space="0" w:color="000000"/>
              <w:bottom w:val="single" w:sz="8" w:space="0" w:color="000000"/>
              <w:right w:val="single" w:sz="8" w:space="0" w:color="000000"/>
            </w:tcBorders>
            <w:vAlign w:val="center"/>
          </w:tcPr>
          <w:p w14:paraId="1DF2F229"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10811" w:type="dxa"/>
            <w:tcBorders>
              <w:top w:val="single" w:sz="8" w:space="0" w:color="000000"/>
              <w:left w:val="single" w:sz="8" w:space="0" w:color="000000"/>
              <w:bottom w:val="single" w:sz="8" w:space="0" w:color="000000"/>
              <w:right w:val="single" w:sz="8" w:space="0" w:color="000000"/>
            </w:tcBorders>
            <w:vAlign w:val="center"/>
          </w:tcPr>
          <w:p w14:paraId="0C40BDE1" w14:textId="77777777" w:rsidR="007202F4" w:rsidRPr="007202F4" w:rsidRDefault="007202F4" w:rsidP="007E0152">
            <w:pPr>
              <w:spacing w:after="150"/>
              <w:rPr>
                <w:rFonts w:ascii="Arial" w:hAnsi="Arial" w:cs="Arial"/>
              </w:rPr>
            </w:pPr>
            <w:r w:rsidRPr="007202F4">
              <w:rPr>
                <w:rFonts w:ascii="Arial" w:hAnsi="Arial" w:cs="Arial"/>
                <w:color w:val="000000"/>
              </w:rPr>
              <w:t>За примењену уметност: гипс, пластелин, стиропор, натрон-папир, валовити папир за решење амбијента и разних материјала за кудраж</w:t>
            </w:r>
          </w:p>
        </w:tc>
        <w:tc>
          <w:tcPr>
            <w:tcW w:w="495" w:type="dxa"/>
            <w:tcBorders>
              <w:top w:val="single" w:sz="8" w:space="0" w:color="000000"/>
              <w:left w:val="single" w:sz="8" w:space="0" w:color="000000"/>
              <w:bottom w:val="single" w:sz="8" w:space="0" w:color="000000"/>
              <w:right w:val="single" w:sz="8" w:space="0" w:color="000000"/>
            </w:tcBorders>
            <w:vAlign w:val="center"/>
          </w:tcPr>
          <w:p w14:paraId="2AC10FF2" w14:textId="77777777" w:rsidR="007202F4" w:rsidRPr="007202F4" w:rsidRDefault="007202F4" w:rsidP="007E0152">
            <w:pPr>
              <w:rPr>
                <w:rFonts w:ascii="Arial" w:hAnsi="Arial" w:cs="Arial"/>
              </w:rPr>
            </w:pPr>
          </w:p>
        </w:tc>
        <w:tc>
          <w:tcPr>
            <w:tcW w:w="1448" w:type="dxa"/>
            <w:tcBorders>
              <w:top w:val="single" w:sz="8" w:space="0" w:color="000000"/>
              <w:left w:val="single" w:sz="8" w:space="0" w:color="000000"/>
              <w:bottom w:val="single" w:sz="8" w:space="0" w:color="000000"/>
              <w:right w:val="single" w:sz="8" w:space="0" w:color="000000"/>
            </w:tcBorders>
            <w:vAlign w:val="center"/>
          </w:tcPr>
          <w:p w14:paraId="4B8D7B06" w14:textId="77777777" w:rsidR="007202F4" w:rsidRPr="007202F4" w:rsidRDefault="007202F4" w:rsidP="007E0152">
            <w:pPr>
              <w:rPr>
                <w:rFonts w:ascii="Arial" w:hAnsi="Arial" w:cs="Arial"/>
              </w:rPr>
            </w:pPr>
          </w:p>
        </w:tc>
        <w:tc>
          <w:tcPr>
            <w:tcW w:w="337" w:type="dxa"/>
            <w:tcBorders>
              <w:top w:val="single" w:sz="8" w:space="0" w:color="000000"/>
              <w:left w:val="single" w:sz="8" w:space="0" w:color="000000"/>
              <w:bottom w:val="single" w:sz="8" w:space="0" w:color="000000"/>
              <w:right w:val="single" w:sz="8" w:space="0" w:color="000000"/>
            </w:tcBorders>
            <w:vAlign w:val="center"/>
          </w:tcPr>
          <w:p w14:paraId="0DB5734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338" w:type="dxa"/>
            <w:tcBorders>
              <w:top w:val="single" w:sz="8" w:space="0" w:color="000000"/>
              <w:left w:val="single" w:sz="8" w:space="0" w:color="000000"/>
              <w:bottom w:val="single" w:sz="8" w:space="0" w:color="000000"/>
              <w:right w:val="single" w:sz="8" w:space="0" w:color="000000"/>
            </w:tcBorders>
            <w:vAlign w:val="center"/>
          </w:tcPr>
          <w:p w14:paraId="0514BD1F" w14:textId="77777777" w:rsidR="007202F4" w:rsidRPr="007202F4" w:rsidRDefault="007202F4" w:rsidP="007E0152">
            <w:pPr>
              <w:spacing w:after="150"/>
              <w:rPr>
                <w:rFonts w:ascii="Arial" w:hAnsi="Arial" w:cs="Arial"/>
              </w:rPr>
            </w:pPr>
            <w:r w:rsidRPr="007202F4">
              <w:rPr>
                <w:rFonts w:ascii="Arial" w:hAnsi="Arial" w:cs="Arial"/>
                <w:color w:val="000000"/>
              </w:rPr>
              <w:t>према потреби</w:t>
            </w:r>
          </w:p>
        </w:tc>
      </w:tr>
      <w:tr w:rsidR="007202F4" w:rsidRPr="007202F4" w14:paraId="260EE8D1"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2912A41"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7DF6B889"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5064E4D"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7D12546E" w14:textId="77777777" w:rsidR="007202F4" w:rsidRPr="007202F4" w:rsidRDefault="007202F4" w:rsidP="007202F4">
      <w:pPr>
        <w:spacing w:after="120"/>
        <w:jc w:val="center"/>
        <w:rPr>
          <w:rFonts w:ascii="Arial" w:hAnsi="Arial" w:cs="Arial"/>
        </w:rPr>
      </w:pPr>
      <w:r w:rsidRPr="007202F4">
        <w:rPr>
          <w:rFonts w:ascii="Arial" w:hAnsi="Arial" w:cs="Arial"/>
          <w:b/>
          <w:color w:val="000000"/>
        </w:rPr>
        <w:t>ИСТОРИЈA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52"/>
        <w:gridCol w:w="3364"/>
        <w:gridCol w:w="943"/>
        <w:gridCol w:w="1271"/>
        <w:gridCol w:w="2753"/>
        <w:gridCol w:w="1339"/>
      </w:tblGrid>
      <w:tr w:rsidR="007202F4" w:rsidRPr="007202F4" w14:paraId="419CE0BC"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433DF91F"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7977" w:type="dxa"/>
            <w:tcBorders>
              <w:top w:val="single" w:sz="8" w:space="0" w:color="000000"/>
              <w:left w:val="single" w:sz="8" w:space="0" w:color="000000"/>
              <w:bottom w:val="single" w:sz="8" w:space="0" w:color="000000"/>
              <w:right w:val="single" w:sz="8" w:space="0" w:color="000000"/>
            </w:tcBorders>
            <w:vAlign w:val="center"/>
          </w:tcPr>
          <w:p w14:paraId="3B8AE929"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1077" w:type="dxa"/>
            <w:tcBorders>
              <w:top w:val="single" w:sz="8" w:space="0" w:color="000000"/>
              <w:left w:val="single" w:sz="8" w:space="0" w:color="000000"/>
              <w:bottom w:val="single" w:sz="8" w:space="0" w:color="000000"/>
              <w:right w:val="single" w:sz="8" w:space="0" w:color="000000"/>
            </w:tcBorders>
            <w:vAlign w:val="center"/>
          </w:tcPr>
          <w:p w14:paraId="5B1FADFF"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1078" w:type="dxa"/>
            <w:tcBorders>
              <w:top w:val="single" w:sz="8" w:space="0" w:color="000000"/>
              <w:left w:val="single" w:sz="8" w:space="0" w:color="000000"/>
              <w:bottom w:val="single" w:sz="8" w:space="0" w:color="000000"/>
              <w:right w:val="single" w:sz="8" w:space="0" w:color="000000"/>
            </w:tcBorders>
            <w:vAlign w:val="center"/>
          </w:tcPr>
          <w:p w14:paraId="69630340"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732" w:type="dxa"/>
            <w:tcBorders>
              <w:top w:val="single" w:sz="8" w:space="0" w:color="000000"/>
              <w:left w:val="single" w:sz="8" w:space="0" w:color="000000"/>
              <w:bottom w:val="single" w:sz="8" w:space="0" w:color="000000"/>
              <w:right w:val="single" w:sz="8" w:space="0" w:color="000000"/>
            </w:tcBorders>
            <w:vAlign w:val="center"/>
          </w:tcPr>
          <w:p w14:paraId="16809282"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5D813A0D"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05B99AC5"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A66683C" w14:textId="77777777" w:rsidR="007202F4" w:rsidRPr="007202F4" w:rsidRDefault="007202F4" w:rsidP="007E0152">
            <w:pPr>
              <w:spacing w:after="150"/>
              <w:rPr>
                <w:rFonts w:ascii="Arial" w:hAnsi="Arial" w:cs="Arial"/>
              </w:rPr>
            </w:pPr>
            <w:r w:rsidRPr="007202F4">
              <w:rPr>
                <w:rFonts w:ascii="Arial" w:hAnsi="Arial" w:cs="Arial"/>
                <w:b/>
                <w:color w:val="000000"/>
              </w:rPr>
              <w:t>ВИЗУЕЛНА СРЕДСТВА</w:t>
            </w:r>
          </w:p>
        </w:tc>
      </w:tr>
      <w:tr w:rsidR="007202F4" w:rsidRPr="007202F4" w14:paraId="292A57F7"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C732A4B" w14:textId="77777777" w:rsidR="007202F4" w:rsidRPr="007202F4" w:rsidRDefault="007202F4" w:rsidP="007E0152">
            <w:pPr>
              <w:spacing w:after="150"/>
              <w:rPr>
                <w:rFonts w:ascii="Arial" w:hAnsi="Arial" w:cs="Arial"/>
              </w:rPr>
            </w:pPr>
            <w:r w:rsidRPr="007202F4">
              <w:rPr>
                <w:rFonts w:ascii="Arial" w:hAnsi="Arial" w:cs="Arial"/>
                <w:b/>
                <w:color w:val="000000"/>
              </w:rPr>
              <w:t>а) Историјске зидне карте</w:t>
            </w:r>
          </w:p>
        </w:tc>
      </w:tr>
      <w:tr w:rsidR="007202F4" w:rsidRPr="007202F4" w14:paraId="76FC2483"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587D549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977" w:type="dxa"/>
            <w:tcBorders>
              <w:top w:val="single" w:sz="8" w:space="0" w:color="000000"/>
              <w:left w:val="single" w:sz="8" w:space="0" w:color="000000"/>
              <w:bottom w:val="single" w:sz="8" w:space="0" w:color="000000"/>
              <w:right w:val="single" w:sz="8" w:space="0" w:color="000000"/>
            </w:tcBorders>
            <w:vAlign w:val="center"/>
          </w:tcPr>
          <w:p w14:paraId="5B2388C9" w14:textId="77777777" w:rsidR="007202F4" w:rsidRPr="007202F4" w:rsidRDefault="007202F4" w:rsidP="007E0152">
            <w:pPr>
              <w:spacing w:after="150"/>
              <w:rPr>
                <w:rFonts w:ascii="Arial" w:hAnsi="Arial" w:cs="Arial"/>
              </w:rPr>
            </w:pPr>
            <w:r w:rsidRPr="007202F4">
              <w:rPr>
                <w:rFonts w:ascii="Arial" w:hAnsi="Arial" w:cs="Arial"/>
                <w:color w:val="000000"/>
              </w:rPr>
              <w:t>Праисторијска налазишта у Европи</w:t>
            </w:r>
          </w:p>
        </w:tc>
        <w:tc>
          <w:tcPr>
            <w:tcW w:w="1077" w:type="dxa"/>
            <w:tcBorders>
              <w:top w:val="single" w:sz="8" w:space="0" w:color="000000"/>
              <w:left w:val="single" w:sz="8" w:space="0" w:color="000000"/>
              <w:bottom w:val="single" w:sz="8" w:space="0" w:color="000000"/>
              <w:right w:val="single" w:sz="8" w:space="0" w:color="000000"/>
            </w:tcBorders>
            <w:vAlign w:val="center"/>
          </w:tcPr>
          <w:p w14:paraId="7D4375F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2012452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77F2AAC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338E5914" w14:textId="77777777" w:rsidR="007202F4" w:rsidRPr="007202F4" w:rsidRDefault="007202F4" w:rsidP="007E0152">
            <w:pPr>
              <w:rPr>
                <w:rFonts w:ascii="Arial" w:hAnsi="Arial" w:cs="Arial"/>
              </w:rPr>
            </w:pPr>
          </w:p>
        </w:tc>
      </w:tr>
      <w:tr w:rsidR="007202F4" w:rsidRPr="007202F4" w14:paraId="58505A46"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4211A409"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7977" w:type="dxa"/>
            <w:tcBorders>
              <w:top w:val="single" w:sz="8" w:space="0" w:color="000000"/>
              <w:left w:val="single" w:sz="8" w:space="0" w:color="000000"/>
              <w:bottom w:val="single" w:sz="8" w:space="0" w:color="000000"/>
              <w:right w:val="single" w:sz="8" w:space="0" w:color="000000"/>
            </w:tcBorders>
            <w:vAlign w:val="center"/>
          </w:tcPr>
          <w:p w14:paraId="39CEBD38" w14:textId="77777777" w:rsidR="007202F4" w:rsidRPr="007202F4" w:rsidRDefault="007202F4" w:rsidP="007E0152">
            <w:pPr>
              <w:spacing w:after="150"/>
              <w:rPr>
                <w:rFonts w:ascii="Arial" w:hAnsi="Arial" w:cs="Arial"/>
              </w:rPr>
            </w:pPr>
            <w:r w:rsidRPr="007202F4">
              <w:rPr>
                <w:rFonts w:ascii="Arial" w:hAnsi="Arial" w:cs="Arial"/>
                <w:color w:val="000000"/>
              </w:rPr>
              <w:t>Праисторијска налазишта у Србији</w:t>
            </w:r>
          </w:p>
        </w:tc>
        <w:tc>
          <w:tcPr>
            <w:tcW w:w="1077" w:type="dxa"/>
            <w:tcBorders>
              <w:top w:val="single" w:sz="8" w:space="0" w:color="000000"/>
              <w:left w:val="single" w:sz="8" w:space="0" w:color="000000"/>
              <w:bottom w:val="single" w:sz="8" w:space="0" w:color="000000"/>
              <w:right w:val="single" w:sz="8" w:space="0" w:color="000000"/>
            </w:tcBorders>
            <w:vAlign w:val="center"/>
          </w:tcPr>
          <w:p w14:paraId="4B3DDFE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1FC3F44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3B7FA46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2AD213DA" w14:textId="77777777" w:rsidR="007202F4" w:rsidRPr="007202F4" w:rsidRDefault="007202F4" w:rsidP="007E0152">
            <w:pPr>
              <w:rPr>
                <w:rFonts w:ascii="Arial" w:hAnsi="Arial" w:cs="Arial"/>
              </w:rPr>
            </w:pPr>
          </w:p>
        </w:tc>
      </w:tr>
      <w:tr w:rsidR="007202F4" w:rsidRPr="007202F4" w14:paraId="61DCBA5E"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1DA42598"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7977" w:type="dxa"/>
            <w:tcBorders>
              <w:top w:val="single" w:sz="8" w:space="0" w:color="000000"/>
              <w:left w:val="single" w:sz="8" w:space="0" w:color="000000"/>
              <w:bottom w:val="single" w:sz="8" w:space="0" w:color="000000"/>
              <w:right w:val="single" w:sz="8" w:space="0" w:color="000000"/>
            </w:tcBorders>
            <w:vAlign w:val="center"/>
          </w:tcPr>
          <w:p w14:paraId="3D42FCDB" w14:textId="77777777" w:rsidR="007202F4" w:rsidRPr="007202F4" w:rsidRDefault="007202F4" w:rsidP="007E0152">
            <w:pPr>
              <w:spacing w:after="150"/>
              <w:rPr>
                <w:rFonts w:ascii="Arial" w:hAnsi="Arial" w:cs="Arial"/>
              </w:rPr>
            </w:pPr>
            <w:r w:rsidRPr="007202F4">
              <w:rPr>
                <w:rFonts w:ascii="Arial" w:hAnsi="Arial" w:cs="Arial"/>
                <w:color w:val="000000"/>
              </w:rPr>
              <w:t>Државе Старог истока</w:t>
            </w:r>
          </w:p>
        </w:tc>
        <w:tc>
          <w:tcPr>
            <w:tcW w:w="1077" w:type="dxa"/>
            <w:tcBorders>
              <w:top w:val="single" w:sz="8" w:space="0" w:color="000000"/>
              <w:left w:val="single" w:sz="8" w:space="0" w:color="000000"/>
              <w:bottom w:val="single" w:sz="8" w:space="0" w:color="000000"/>
              <w:right w:val="single" w:sz="8" w:space="0" w:color="000000"/>
            </w:tcBorders>
            <w:vAlign w:val="center"/>
          </w:tcPr>
          <w:p w14:paraId="4DEB1FB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502CBE9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5F98A48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7DEC0084" w14:textId="77777777" w:rsidR="007202F4" w:rsidRPr="007202F4" w:rsidRDefault="007202F4" w:rsidP="007E0152">
            <w:pPr>
              <w:rPr>
                <w:rFonts w:ascii="Arial" w:hAnsi="Arial" w:cs="Arial"/>
              </w:rPr>
            </w:pPr>
          </w:p>
        </w:tc>
      </w:tr>
      <w:tr w:rsidR="007202F4" w:rsidRPr="007202F4" w14:paraId="13E5F59A"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6BE69012"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7977" w:type="dxa"/>
            <w:tcBorders>
              <w:top w:val="single" w:sz="8" w:space="0" w:color="000000"/>
              <w:left w:val="single" w:sz="8" w:space="0" w:color="000000"/>
              <w:bottom w:val="single" w:sz="8" w:space="0" w:color="000000"/>
              <w:right w:val="single" w:sz="8" w:space="0" w:color="000000"/>
            </w:tcBorders>
            <w:vAlign w:val="center"/>
          </w:tcPr>
          <w:p w14:paraId="07320046" w14:textId="77777777" w:rsidR="007202F4" w:rsidRPr="007202F4" w:rsidRDefault="007202F4" w:rsidP="007E0152">
            <w:pPr>
              <w:spacing w:after="150"/>
              <w:rPr>
                <w:rFonts w:ascii="Arial" w:hAnsi="Arial" w:cs="Arial"/>
              </w:rPr>
            </w:pPr>
            <w:r w:rsidRPr="007202F4">
              <w:rPr>
                <w:rFonts w:ascii="Arial" w:hAnsi="Arial" w:cs="Arial"/>
                <w:color w:val="000000"/>
              </w:rPr>
              <w:t>Хеленски свет у V веку пре Христа</w:t>
            </w:r>
          </w:p>
        </w:tc>
        <w:tc>
          <w:tcPr>
            <w:tcW w:w="1077" w:type="dxa"/>
            <w:tcBorders>
              <w:top w:val="single" w:sz="8" w:space="0" w:color="000000"/>
              <w:left w:val="single" w:sz="8" w:space="0" w:color="000000"/>
              <w:bottom w:val="single" w:sz="8" w:space="0" w:color="000000"/>
              <w:right w:val="single" w:sz="8" w:space="0" w:color="000000"/>
            </w:tcBorders>
            <w:vAlign w:val="center"/>
          </w:tcPr>
          <w:p w14:paraId="2441291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72D3136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269C366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51DFDB1E" w14:textId="77777777" w:rsidR="007202F4" w:rsidRPr="007202F4" w:rsidRDefault="007202F4" w:rsidP="007E0152">
            <w:pPr>
              <w:rPr>
                <w:rFonts w:ascii="Arial" w:hAnsi="Arial" w:cs="Arial"/>
              </w:rPr>
            </w:pPr>
          </w:p>
        </w:tc>
      </w:tr>
      <w:tr w:rsidR="007202F4" w:rsidRPr="007202F4" w14:paraId="60B1789F"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780BD767"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7977" w:type="dxa"/>
            <w:tcBorders>
              <w:top w:val="single" w:sz="8" w:space="0" w:color="000000"/>
              <w:left w:val="single" w:sz="8" w:space="0" w:color="000000"/>
              <w:bottom w:val="single" w:sz="8" w:space="0" w:color="000000"/>
              <w:right w:val="single" w:sz="8" w:space="0" w:color="000000"/>
            </w:tcBorders>
            <w:vAlign w:val="center"/>
          </w:tcPr>
          <w:p w14:paraId="79538F0A" w14:textId="77777777" w:rsidR="007202F4" w:rsidRPr="007202F4" w:rsidRDefault="007202F4" w:rsidP="007E0152">
            <w:pPr>
              <w:spacing w:after="150"/>
              <w:rPr>
                <w:rFonts w:ascii="Arial" w:hAnsi="Arial" w:cs="Arial"/>
              </w:rPr>
            </w:pPr>
            <w:r w:rsidRPr="007202F4">
              <w:rPr>
                <w:rFonts w:ascii="Arial" w:hAnsi="Arial" w:cs="Arial"/>
                <w:color w:val="000000"/>
              </w:rPr>
              <w:t>Освајања Александра Великог</w:t>
            </w:r>
          </w:p>
        </w:tc>
        <w:tc>
          <w:tcPr>
            <w:tcW w:w="1077" w:type="dxa"/>
            <w:tcBorders>
              <w:top w:val="single" w:sz="8" w:space="0" w:color="000000"/>
              <w:left w:val="single" w:sz="8" w:space="0" w:color="000000"/>
              <w:bottom w:val="single" w:sz="8" w:space="0" w:color="000000"/>
              <w:right w:val="single" w:sz="8" w:space="0" w:color="000000"/>
            </w:tcBorders>
            <w:vAlign w:val="center"/>
          </w:tcPr>
          <w:p w14:paraId="15A35FF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37A4EE1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4D4E585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519F2093" w14:textId="77777777" w:rsidR="007202F4" w:rsidRPr="007202F4" w:rsidRDefault="007202F4" w:rsidP="007E0152">
            <w:pPr>
              <w:rPr>
                <w:rFonts w:ascii="Arial" w:hAnsi="Arial" w:cs="Arial"/>
              </w:rPr>
            </w:pPr>
          </w:p>
        </w:tc>
      </w:tr>
      <w:tr w:rsidR="007202F4" w:rsidRPr="007202F4" w14:paraId="64573B55"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136D6812"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7977" w:type="dxa"/>
            <w:tcBorders>
              <w:top w:val="single" w:sz="8" w:space="0" w:color="000000"/>
              <w:left w:val="single" w:sz="8" w:space="0" w:color="000000"/>
              <w:bottom w:val="single" w:sz="8" w:space="0" w:color="000000"/>
              <w:right w:val="single" w:sz="8" w:space="0" w:color="000000"/>
            </w:tcBorders>
            <w:vAlign w:val="center"/>
          </w:tcPr>
          <w:p w14:paraId="673E3B20" w14:textId="77777777" w:rsidR="007202F4" w:rsidRPr="007202F4" w:rsidRDefault="007202F4" w:rsidP="007E0152">
            <w:pPr>
              <w:spacing w:after="150"/>
              <w:rPr>
                <w:rFonts w:ascii="Arial" w:hAnsi="Arial" w:cs="Arial"/>
              </w:rPr>
            </w:pPr>
            <w:r w:rsidRPr="007202F4">
              <w:rPr>
                <w:rFonts w:ascii="Arial" w:hAnsi="Arial" w:cs="Arial"/>
                <w:color w:val="000000"/>
              </w:rPr>
              <w:t>Римска држава у доба Републике</w:t>
            </w:r>
          </w:p>
        </w:tc>
        <w:tc>
          <w:tcPr>
            <w:tcW w:w="1077" w:type="dxa"/>
            <w:tcBorders>
              <w:top w:val="single" w:sz="8" w:space="0" w:color="000000"/>
              <w:left w:val="single" w:sz="8" w:space="0" w:color="000000"/>
              <w:bottom w:val="single" w:sz="8" w:space="0" w:color="000000"/>
              <w:right w:val="single" w:sz="8" w:space="0" w:color="000000"/>
            </w:tcBorders>
            <w:vAlign w:val="center"/>
          </w:tcPr>
          <w:p w14:paraId="596F2A7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18BE04E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4CCE1529"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190EB58A" w14:textId="77777777" w:rsidR="007202F4" w:rsidRPr="007202F4" w:rsidRDefault="007202F4" w:rsidP="007E0152">
            <w:pPr>
              <w:rPr>
                <w:rFonts w:ascii="Arial" w:hAnsi="Arial" w:cs="Arial"/>
              </w:rPr>
            </w:pPr>
          </w:p>
        </w:tc>
      </w:tr>
      <w:tr w:rsidR="007202F4" w:rsidRPr="007202F4" w14:paraId="6F27B9F1"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018C21AC"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7977" w:type="dxa"/>
            <w:tcBorders>
              <w:top w:val="single" w:sz="8" w:space="0" w:color="000000"/>
              <w:left w:val="single" w:sz="8" w:space="0" w:color="000000"/>
              <w:bottom w:val="single" w:sz="8" w:space="0" w:color="000000"/>
              <w:right w:val="single" w:sz="8" w:space="0" w:color="000000"/>
            </w:tcBorders>
            <w:vAlign w:val="center"/>
          </w:tcPr>
          <w:p w14:paraId="77F46546" w14:textId="77777777" w:rsidR="007202F4" w:rsidRPr="007202F4" w:rsidRDefault="007202F4" w:rsidP="007E0152">
            <w:pPr>
              <w:spacing w:after="150"/>
              <w:rPr>
                <w:rFonts w:ascii="Arial" w:hAnsi="Arial" w:cs="Arial"/>
              </w:rPr>
            </w:pPr>
            <w:r w:rsidRPr="007202F4">
              <w:rPr>
                <w:rFonts w:ascii="Arial" w:hAnsi="Arial" w:cs="Arial"/>
                <w:color w:val="000000"/>
              </w:rPr>
              <w:t>Римско царство у доба цара Трајана</w:t>
            </w:r>
          </w:p>
        </w:tc>
        <w:tc>
          <w:tcPr>
            <w:tcW w:w="1077" w:type="dxa"/>
            <w:tcBorders>
              <w:top w:val="single" w:sz="8" w:space="0" w:color="000000"/>
              <w:left w:val="single" w:sz="8" w:space="0" w:color="000000"/>
              <w:bottom w:val="single" w:sz="8" w:space="0" w:color="000000"/>
              <w:right w:val="single" w:sz="8" w:space="0" w:color="000000"/>
            </w:tcBorders>
            <w:vAlign w:val="center"/>
          </w:tcPr>
          <w:p w14:paraId="75DE2B8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6739FF5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37067AB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0E9E6F7D" w14:textId="77777777" w:rsidR="007202F4" w:rsidRPr="007202F4" w:rsidRDefault="007202F4" w:rsidP="007E0152">
            <w:pPr>
              <w:rPr>
                <w:rFonts w:ascii="Arial" w:hAnsi="Arial" w:cs="Arial"/>
              </w:rPr>
            </w:pPr>
          </w:p>
        </w:tc>
      </w:tr>
      <w:tr w:rsidR="007202F4" w:rsidRPr="007202F4" w14:paraId="750A882D"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621540D8"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7977" w:type="dxa"/>
            <w:tcBorders>
              <w:top w:val="single" w:sz="8" w:space="0" w:color="000000"/>
              <w:left w:val="single" w:sz="8" w:space="0" w:color="000000"/>
              <w:bottom w:val="single" w:sz="8" w:space="0" w:color="000000"/>
              <w:right w:val="single" w:sz="8" w:space="0" w:color="000000"/>
            </w:tcBorders>
            <w:vAlign w:val="center"/>
          </w:tcPr>
          <w:p w14:paraId="646586B1" w14:textId="77777777" w:rsidR="007202F4" w:rsidRPr="007202F4" w:rsidRDefault="007202F4" w:rsidP="007E0152">
            <w:pPr>
              <w:spacing w:after="150"/>
              <w:rPr>
                <w:rFonts w:ascii="Arial" w:hAnsi="Arial" w:cs="Arial"/>
              </w:rPr>
            </w:pPr>
            <w:r w:rsidRPr="007202F4">
              <w:rPr>
                <w:rFonts w:ascii="Arial" w:hAnsi="Arial" w:cs="Arial"/>
                <w:color w:val="000000"/>
              </w:rPr>
              <w:t>Римско царство у IV веку</w:t>
            </w:r>
          </w:p>
        </w:tc>
        <w:tc>
          <w:tcPr>
            <w:tcW w:w="1077" w:type="dxa"/>
            <w:tcBorders>
              <w:top w:val="single" w:sz="8" w:space="0" w:color="000000"/>
              <w:left w:val="single" w:sz="8" w:space="0" w:color="000000"/>
              <w:bottom w:val="single" w:sz="8" w:space="0" w:color="000000"/>
              <w:right w:val="single" w:sz="8" w:space="0" w:color="000000"/>
            </w:tcBorders>
            <w:vAlign w:val="center"/>
          </w:tcPr>
          <w:p w14:paraId="25ED278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1612C0E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687F741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7C94D70A" w14:textId="77777777" w:rsidR="007202F4" w:rsidRPr="007202F4" w:rsidRDefault="007202F4" w:rsidP="007E0152">
            <w:pPr>
              <w:rPr>
                <w:rFonts w:ascii="Arial" w:hAnsi="Arial" w:cs="Arial"/>
              </w:rPr>
            </w:pPr>
          </w:p>
        </w:tc>
      </w:tr>
      <w:tr w:rsidR="007202F4" w:rsidRPr="007202F4" w14:paraId="0EFCC599"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301715C4"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7977" w:type="dxa"/>
            <w:tcBorders>
              <w:top w:val="single" w:sz="8" w:space="0" w:color="000000"/>
              <w:left w:val="single" w:sz="8" w:space="0" w:color="000000"/>
              <w:bottom w:val="single" w:sz="8" w:space="0" w:color="000000"/>
              <w:right w:val="single" w:sz="8" w:space="0" w:color="000000"/>
            </w:tcBorders>
            <w:vAlign w:val="center"/>
          </w:tcPr>
          <w:p w14:paraId="00AADDF1" w14:textId="77777777" w:rsidR="007202F4" w:rsidRPr="007202F4" w:rsidRDefault="007202F4" w:rsidP="007E0152">
            <w:pPr>
              <w:spacing w:after="150"/>
              <w:rPr>
                <w:rFonts w:ascii="Arial" w:hAnsi="Arial" w:cs="Arial"/>
              </w:rPr>
            </w:pPr>
            <w:r w:rsidRPr="007202F4">
              <w:rPr>
                <w:rFonts w:ascii="Arial" w:hAnsi="Arial" w:cs="Arial"/>
                <w:color w:val="000000"/>
              </w:rPr>
              <w:t>Велика сеоба народа</w:t>
            </w:r>
          </w:p>
        </w:tc>
        <w:tc>
          <w:tcPr>
            <w:tcW w:w="1077" w:type="dxa"/>
            <w:tcBorders>
              <w:top w:val="single" w:sz="8" w:space="0" w:color="000000"/>
              <w:left w:val="single" w:sz="8" w:space="0" w:color="000000"/>
              <w:bottom w:val="single" w:sz="8" w:space="0" w:color="000000"/>
              <w:right w:val="single" w:sz="8" w:space="0" w:color="000000"/>
            </w:tcBorders>
            <w:vAlign w:val="center"/>
          </w:tcPr>
          <w:p w14:paraId="361122F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4A7660D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3A6D6BD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12CE4A15" w14:textId="77777777" w:rsidR="007202F4" w:rsidRPr="007202F4" w:rsidRDefault="007202F4" w:rsidP="007E0152">
            <w:pPr>
              <w:rPr>
                <w:rFonts w:ascii="Arial" w:hAnsi="Arial" w:cs="Arial"/>
              </w:rPr>
            </w:pPr>
          </w:p>
        </w:tc>
      </w:tr>
      <w:tr w:rsidR="007202F4" w:rsidRPr="007202F4" w14:paraId="7F7B6CED"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12353A61"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7977" w:type="dxa"/>
            <w:tcBorders>
              <w:top w:val="single" w:sz="8" w:space="0" w:color="000000"/>
              <w:left w:val="single" w:sz="8" w:space="0" w:color="000000"/>
              <w:bottom w:val="single" w:sz="8" w:space="0" w:color="000000"/>
              <w:right w:val="single" w:sz="8" w:space="0" w:color="000000"/>
            </w:tcBorders>
            <w:vAlign w:val="center"/>
          </w:tcPr>
          <w:p w14:paraId="1F0D4CC5" w14:textId="77777777" w:rsidR="007202F4" w:rsidRPr="007202F4" w:rsidRDefault="007202F4" w:rsidP="007E0152">
            <w:pPr>
              <w:spacing w:after="150"/>
              <w:rPr>
                <w:rFonts w:ascii="Arial" w:hAnsi="Arial" w:cs="Arial"/>
              </w:rPr>
            </w:pPr>
            <w:r w:rsidRPr="007202F4">
              <w:rPr>
                <w:rFonts w:ascii="Arial" w:hAnsi="Arial" w:cs="Arial"/>
                <w:color w:val="000000"/>
              </w:rPr>
              <w:t>Европа и Средоземље у раном средњем веку</w:t>
            </w:r>
          </w:p>
        </w:tc>
        <w:tc>
          <w:tcPr>
            <w:tcW w:w="1077" w:type="dxa"/>
            <w:tcBorders>
              <w:top w:val="single" w:sz="8" w:space="0" w:color="000000"/>
              <w:left w:val="single" w:sz="8" w:space="0" w:color="000000"/>
              <w:bottom w:val="single" w:sz="8" w:space="0" w:color="000000"/>
              <w:right w:val="single" w:sz="8" w:space="0" w:color="000000"/>
            </w:tcBorders>
            <w:vAlign w:val="center"/>
          </w:tcPr>
          <w:p w14:paraId="5C46D78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24C6B46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760397E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02E75383" w14:textId="77777777" w:rsidR="007202F4" w:rsidRPr="007202F4" w:rsidRDefault="007202F4" w:rsidP="007E0152">
            <w:pPr>
              <w:rPr>
                <w:rFonts w:ascii="Arial" w:hAnsi="Arial" w:cs="Arial"/>
              </w:rPr>
            </w:pPr>
          </w:p>
        </w:tc>
      </w:tr>
      <w:tr w:rsidR="007202F4" w:rsidRPr="007202F4" w14:paraId="132306AB"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3D0EC3F9"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7977" w:type="dxa"/>
            <w:tcBorders>
              <w:top w:val="single" w:sz="8" w:space="0" w:color="000000"/>
              <w:left w:val="single" w:sz="8" w:space="0" w:color="000000"/>
              <w:bottom w:val="single" w:sz="8" w:space="0" w:color="000000"/>
              <w:right w:val="single" w:sz="8" w:space="0" w:color="000000"/>
            </w:tcBorders>
            <w:vAlign w:val="center"/>
          </w:tcPr>
          <w:p w14:paraId="7A810C62" w14:textId="77777777" w:rsidR="007202F4" w:rsidRPr="007202F4" w:rsidRDefault="007202F4" w:rsidP="007E0152">
            <w:pPr>
              <w:spacing w:after="150"/>
              <w:rPr>
                <w:rFonts w:ascii="Arial" w:hAnsi="Arial" w:cs="Arial"/>
              </w:rPr>
            </w:pPr>
            <w:r w:rsidRPr="007202F4">
              <w:rPr>
                <w:rFonts w:ascii="Arial" w:hAnsi="Arial" w:cs="Arial"/>
                <w:color w:val="000000"/>
              </w:rPr>
              <w:t>Српске земље од IX до XII века</w:t>
            </w:r>
          </w:p>
        </w:tc>
        <w:tc>
          <w:tcPr>
            <w:tcW w:w="1077" w:type="dxa"/>
            <w:tcBorders>
              <w:top w:val="single" w:sz="8" w:space="0" w:color="000000"/>
              <w:left w:val="single" w:sz="8" w:space="0" w:color="000000"/>
              <w:bottom w:val="single" w:sz="8" w:space="0" w:color="000000"/>
              <w:right w:val="single" w:sz="8" w:space="0" w:color="000000"/>
            </w:tcBorders>
            <w:vAlign w:val="center"/>
          </w:tcPr>
          <w:p w14:paraId="43C4FF2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777CE58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0D7DBFD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2C35484A" w14:textId="77777777" w:rsidR="007202F4" w:rsidRPr="007202F4" w:rsidRDefault="007202F4" w:rsidP="007E0152">
            <w:pPr>
              <w:rPr>
                <w:rFonts w:ascii="Arial" w:hAnsi="Arial" w:cs="Arial"/>
              </w:rPr>
            </w:pPr>
          </w:p>
        </w:tc>
      </w:tr>
      <w:tr w:rsidR="007202F4" w:rsidRPr="007202F4" w14:paraId="14336110"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41C3820C"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7977" w:type="dxa"/>
            <w:tcBorders>
              <w:top w:val="single" w:sz="8" w:space="0" w:color="000000"/>
              <w:left w:val="single" w:sz="8" w:space="0" w:color="000000"/>
              <w:bottom w:val="single" w:sz="8" w:space="0" w:color="000000"/>
              <w:right w:val="single" w:sz="8" w:space="0" w:color="000000"/>
            </w:tcBorders>
            <w:vAlign w:val="center"/>
          </w:tcPr>
          <w:p w14:paraId="0460DB7B" w14:textId="77777777" w:rsidR="007202F4" w:rsidRPr="007202F4" w:rsidRDefault="007202F4" w:rsidP="007E0152">
            <w:pPr>
              <w:spacing w:after="150"/>
              <w:rPr>
                <w:rFonts w:ascii="Arial" w:hAnsi="Arial" w:cs="Arial"/>
              </w:rPr>
            </w:pPr>
            <w:r w:rsidRPr="007202F4">
              <w:rPr>
                <w:rFonts w:ascii="Arial" w:hAnsi="Arial" w:cs="Arial"/>
                <w:color w:val="000000"/>
              </w:rPr>
              <w:t>Европа у XIII и XIV веку</w:t>
            </w:r>
          </w:p>
        </w:tc>
        <w:tc>
          <w:tcPr>
            <w:tcW w:w="1077" w:type="dxa"/>
            <w:tcBorders>
              <w:top w:val="single" w:sz="8" w:space="0" w:color="000000"/>
              <w:left w:val="single" w:sz="8" w:space="0" w:color="000000"/>
              <w:bottom w:val="single" w:sz="8" w:space="0" w:color="000000"/>
              <w:right w:val="single" w:sz="8" w:space="0" w:color="000000"/>
            </w:tcBorders>
            <w:vAlign w:val="center"/>
          </w:tcPr>
          <w:p w14:paraId="12D0BE5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6D232CC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797AB7D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73EADD29" w14:textId="77777777" w:rsidR="007202F4" w:rsidRPr="007202F4" w:rsidRDefault="007202F4" w:rsidP="007E0152">
            <w:pPr>
              <w:rPr>
                <w:rFonts w:ascii="Arial" w:hAnsi="Arial" w:cs="Arial"/>
              </w:rPr>
            </w:pPr>
          </w:p>
        </w:tc>
      </w:tr>
      <w:tr w:rsidR="007202F4" w:rsidRPr="007202F4" w14:paraId="651203DC"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121F5D56"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7977" w:type="dxa"/>
            <w:tcBorders>
              <w:top w:val="single" w:sz="8" w:space="0" w:color="000000"/>
              <w:left w:val="single" w:sz="8" w:space="0" w:color="000000"/>
              <w:bottom w:val="single" w:sz="8" w:space="0" w:color="000000"/>
              <w:right w:val="single" w:sz="8" w:space="0" w:color="000000"/>
            </w:tcBorders>
            <w:vAlign w:val="center"/>
          </w:tcPr>
          <w:p w14:paraId="584C5A66" w14:textId="77777777" w:rsidR="007202F4" w:rsidRPr="007202F4" w:rsidRDefault="007202F4" w:rsidP="007E0152">
            <w:pPr>
              <w:spacing w:after="150"/>
              <w:rPr>
                <w:rFonts w:ascii="Arial" w:hAnsi="Arial" w:cs="Arial"/>
              </w:rPr>
            </w:pPr>
            <w:r w:rsidRPr="007202F4">
              <w:rPr>
                <w:rFonts w:ascii="Arial" w:hAnsi="Arial" w:cs="Arial"/>
                <w:color w:val="000000"/>
              </w:rPr>
              <w:t>Српске земље у другој половини XII и првоj половини XIII века</w:t>
            </w:r>
          </w:p>
        </w:tc>
        <w:tc>
          <w:tcPr>
            <w:tcW w:w="1077" w:type="dxa"/>
            <w:tcBorders>
              <w:top w:val="single" w:sz="8" w:space="0" w:color="000000"/>
              <w:left w:val="single" w:sz="8" w:space="0" w:color="000000"/>
              <w:bottom w:val="single" w:sz="8" w:space="0" w:color="000000"/>
              <w:right w:val="single" w:sz="8" w:space="0" w:color="000000"/>
            </w:tcBorders>
            <w:vAlign w:val="center"/>
          </w:tcPr>
          <w:p w14:paraId="0434D0B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79372E1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54F09BC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2D95C0CB" w14:textId="77777777" w:rsidR="007202F4" w:rsidRPr="007202F4" w:rsidRDefault="007202F4" w:rsidP="007E0152">
            <w:pPr>
              <w:rPr>
                <w:rFonts w:ascii="Arial" w:hAnsi="Arial" w:cs="Arial"/>
              </w:rPr>
            </w:pPr>
          </w:p>
        </w:tc>
      </w:tr>
      <w:tr w:rsidR="007202F4" w:rsidRPr="007202F4" w14:paraId="53FD1237"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7F2B0023"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7977" w:type="dxa"/>
            <w:tcBorders>
              <w:top w:val="single" w:sz="8" w:space="0" w:color="000000"/>
              <w:left w:val="single" w:sz="8" w:space="0" w:color="000000"/>
              <w:bottom w:val="single" w:sz="8" w:space="0" w:color="000000"/>
              <w:right w:val="single" w:sz="8" w:space="0" w:color="000000"/>
            </w:tcBorders>
            <w:vAlign w:val="center"/>
          </w:tcPr>
          <w:p w14:paraId="2FB12A2A" w14:textId="236BE8C7" w:rsidR="007202F4" w:rsidRPr="007202F4" w:rsidRDefault="007202F4" w:rsidP="007E0152">
            <w:pPr>
              <w:spacing w:after="150"/>
              <w:rPr>
                <w:rFonts w:ascii="Arial" w:hAnsi="Arial" w:cs="Arial"/>
              </w:rPr>
            </w:pPr>
            <w:r w:rsidRPr="007202F4">
              <w:rPr>
                <w:rFonts w:ascii="Arial" w:hAnsi="Arial" w:cs="Arial"/>
                <w:color w:val="000000"/>
              </w:rPr>
              <w:t>Српске земље 1282</w:t>
            </w:r>
            <w:r>
              <w:rPr>
                <w:rFonts w:ascii="Arial" w:hAnsi="Arial" w:cs="Arial"/>
                <w:color w:val="000000"/>
              </w:rPr>
              <w:t>-</w:t>
            </w:r>
            <w:r w:rsidRPr="007202F4">
              <w:rPr>
                <w:rFonts w:ascii="Arial" w:hAnsi="Arial" w:cs="Arial"/>
                <w:color w:val="000000"/>
              </w:rPr>
              <w:t>1321.</w:t>
            </w:r>
          </w:p>
        </w:tc>
        <w:tc>
          <w:tcPr>
            <w:tcW w:w="1077" w:type="dxa"/>
            <w:tcBorders>
              <w:top w:val="single" w:sz="8" w:space="0" w:color="000000"/>
              <w:left w:val="single" w:sz="8" w:space="0" w:color="000000"/>
              <w:bottom w:val="single" w:sz="8" w:space="0" w:color="000000"/>
              <w:right w:val="single" w:sz="8" w:space="0" w:color="000000"/>
            </w:tcBorders>
            <w:vAlign w:val="center"/>
          </w:tcPr>
          <w:p w14:paraId="3AAB530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599C9E6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687619C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15C8D0C0" w14:textId="77777777" w:rsidR="007202F4" w:rsidRPr="007202F4" w:rsidRDefault="007202F4" w:rsidP="007E0152">
            <w:pPr>
              <w:rPr>
                <w:rFonts w:ascii="Arial" w:hAnsi="Arial" w:cs="Arial"/>
              </w:rPr>
            </w:pPr>
          </w:p>
        </w:tc>
      </w:tr>
      <w:tr w:rsidR="007202F4" w:rsidRPr="007202F4" w14:paraId="69E3E3EF"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2EB0B839"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7977" w:type="dxa"/>
            <w:tcBorders>
              <w:top w:val="single" w:sz="8" w:space="0" w:color="000000"/>
              <w:left w:val="single" w:sz="8" w:space="0" w:color="000000"/>
              <w:bottom w:val="single" w:sz="8" w:space="0" w:color="000000"/>
              <w:right w:val="single" w:sz="8" w:space="0" w:color="000000"/>
            </w:tcBorders>
            <w:vAlign w:val="center"/>
          </w:tcPr>
          <w:p w14:paraId="4C98404B" w14:textId="77777777" w:rsidR="007202F4" w:rsidRPr="007202F4" w:rsidRDefault="007202F4" w:rsidP="007E0152">
            <w:pPr>
              <w:spacing w:after="150"/>
              <w:rPr>
                <w:rFonts w:ascii="Arial" w:hAnsi="Arial" w:cs="Arial"/>
              </w:rPr>
            </w:pPr>
            <w:r w:rsidRPr="007202F4">
              <w:rPr>
                <w:rFonts w:ascii="Arial" w:hAnsi="Arial" w:cs="Arial"/>
                <w:color w:val="000000"/>
              </w:rPr>
              <w:t>Српске земље половином XIV века</w:t>
            </w:r>
          </w:p>
        </w:tc>
        <w:tc>
          <w:tcPr>
            <w:tcW w:w="1077" w:type="dxa"/>
            <w:tcBorders>
              <w:top w:val="single" w:sz="8" w:space="0" w:color="000000"/>
              <w:left w:val="single" w:sz="8" w:space="0" w:color="000000"/>
              <w:bottom w:val="single" w:sz="8" w:space="0" w:color="000000"/>
              <w:right w:val="single" w:sz="8" w:space="0" w:color="000000"/>
            </w:tcBorders>
            <w:vAlign w:val="center"/>
          </w:tcPr>
          <w:p w14:paraId="07E7521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5044215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60BF747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2BE42172" w14:textId="77777777" w:rsidR="007202F4" w:rsidRPr="007202F4" w:rsidRDefault="007202F4" w:rsidP="007E0152">
            <w:pPr>
              <w:rPr>
                <w:rFonts w:ascii="Arial" w:hAnsi="Arial" w:cs="Arial"/>
              </w:rPr>
            </w:pPr>
          </w:p>
        </w:tc>
      </w:tr>
      <w:tr w:rsidR="007202F4" w:rsidRPr="007202F4" w14:paraId="608AF38D"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66AC39A3"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7977" w:type="dxa"/>
            <w:tcBorders>
              <w:top w:val="single" w:sz="8" w:space="0" w:color="000000"/>
              <w:left w:val="single" w:sz="8" w:space="0" w:color="000000"/>
              <w:bottom w:val="single" w:sz="8" w:space="0" w:color="000000"/>
              <w:right w:val="single" w:sz="8" w:space="0" w:color="000000"/>
            </w:tcBorders>
            <w:vAlign w:val="center"/>
          </w:tcPr>
          <w:p w14:paraId="782C1F0B" w14:textId="5DE852E1" w:rsidR="007202F4" w:rsidRPr="007202F4" w:rsidRDefault="007202F4" w:rsidP="007E0152">
            <w:pPr>
              <w:spacing w:after="150"/>
              <w:rPr>
                <w:rFonts w:ascii="Arial" w:hAnsi="Arial" w:cs="Arial"/>
              </w:rPr>
            </w:pPr>
            <w:r w:rsidRPr="007202F4">
              <w:rPr>
                <w:rFonts w:ascii="Arial" w:hAnsi="Arial" w:cs="Arial"/>
                <w:color w:val="000000"/>
              </w:rPr>
              <w:t>Српске земље 1356</w:t>
            </w:r>
            <w:r>
              <w:rPr>
                <w:rFonts w:ascii="Arial" w:hAnsi="Arial" w:cs="Arial"/>
                <w:color w:val="000000"/>
              </w:rPr>
              <w:t>-</w:t>
            </w:r>
            <w:r w:rsidRPr="007202F4">
              <w:rPr>
                <w:rFonts w:ascii="Arial" w:hAnsi="Arial" w:cs="Arial"/>
                <w:color w:val="000000"/>
              </w:rPr>
              <w:t>1371.</w:t>
            </w:r>
          </w:p>
        </w:tc>
        <w:tc>
          <w:tcPr>
            <w:tcW w:w="1077" w:type="dxa"/>
            <w:tcBorders>
              <w:top w:val="single" w:sz="8" w:space="0" w:color="000000"/>
              <w:left w:val="single" w:sz="8" w:space="0" w:color="000000"/>
              <w:bottom w:val="single" w:sz="8" w:space="0" w:color="000000"/>
              <w:right w:val="single" w:sz="8" w:space="0" w:color="000000"/>
            </w:tcBorders>
            <w:vAlign w:val="center"/>
          </w:tcPr>
          <w:p w14:paraId="4FAFDA5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2858F4E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77B7466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4D160357" w14:textId="77777777" w:rsidR="007202F4" w:rsidRPr="007202F4" w:rsidRDefault="007202F4" w:rsidP="007E0152">
            <w:pPr>
              <w:rPr>
                <w:rFonts w:ascii="Arial" w:hAnsi="Arial" w:cs="Arial"/>
              </w:rPr>
            </w:pPr>
          </w:p>
        </w:tc>
      </w:tr>
      <w:tr w:rsidR="007202F4" w:rsidRPr="007202F4" w14:paraId="29FDC1E9"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4DAE44FC"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7977" w:type="dxa"/>
            <w:tcBorders>
              <w:top w:val="single" w:sz="8" w:space="0" w:color="000000"/>
              <w:left w:val="single" w:sz="8" w:space="0" w:color="000000"/>
              <w:bottom w:val="single" w:sz="8" w:space="0" w:color="000000"/>
              <w:right w:val="single" w:sz="8" w:space="0" w:color="000000"/>
            </w:tcBorders>
            <w:vAlign w:val="center"/>
          </w:tcPr>
          <w:p w14:paraId="31994C71" w14:textId="56012658" w:rsidR="007202F4" w:rsidRPr="007202F4" w:rsidRDefault="007202F4" w:rsidP="007E0152">
            <w:pPr>
              <w:spacing w:after="150"/>
              <w:rPr>
                <w:rFonts w:ascii="Arial" w:hAnsi="Arial" w:cs="Arial"/>
              </w:rPr>
            </w:pPr>
            <w:r w:rsidRPr="007202F4">
              <w:rPr>
                <w:rFonts w:ascii="Arial" w:hAnsi="Arial" w:cs="Arial"/>
                <w:color w:val="000000"/>
              </w:rPr>
              <w:t>Српске земље 1373</w:t>
            </w:r>
            <w:r>
              <w:rPr>
                <w:rFonts w:ascii="Arial" w:hAnsi="Arial" w:cs="Arial"/>
                <w:color w:val="000000"/>
              </w:rPr>
              <w:t>-</w:t>
            </w:r>
            <w:r w:rsidRPr="007202F4">
              <w:rPr>
                <w:rFonts w:ascii="Arial" w:hAnsi="Arial" w:cs="Arial"/>
                <w:color w:val="000000"/>
              </w:rPr>
              <w:t>1395.</w:t>
            </w:r>
          </w:p>
        </w:tc>
        <w:tc>
          <w:tcPr>
            <w:tcW w:w="1077" w:type="dxa"/>
            <w:tcBorders>
              <w:top w:val="single" w:sz="8" w:space="0" w:color="000000"/>
              <w:left w:val="single" w:sz="8" w:space="0" w:color="000000"/>
              <w:bottom w:val="single" w:sz="8" w:space="0" w:color="000000"/>
              <w:right w:val="single" w:sz="8" w:space="0" w:color="000000"/>
            </w:tcBorders>
            <w:vAlign w:val="center"/>
          </w:tcPr>
          <w:p w14:paraId="61165D2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32013DD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74AD7D2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3EA70F2B" w14:textId="77777777" w:rsidR="007202F4" w:rsidRPr="007202F4" w:rsidRDefault="007202F4" w:rsidP="007E0152">
            <w:pPr>
              <w:rPr>
                <w:rFonts w:ascii="Arial" w:hAnsi="Arial" w:cs="Arial"/>
              </w:rPr>
            </w:pPr>
          </w:p>
        </w:tc>
      </w:tr>
      <w:tr w:rsidR="007202F4" w:rsidRPr="007202F4" w14:paraId="259EB371"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0704C098"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7977" w:type="dxa"/>
            <w:tcBorders>
              <w:top w:val="single" w:sz="8" w:space="0" w:color="000000"/>
              <w:left w:val="single" w:sz="8" w:space="0" w:color="000000"/>
              <w:bottom w:val="single" w:sz="8" w:space="0" w:color="000000"/>
              <w:right w:val="single" w:sz="8" w:space="0" w:color="000000"/>
            </w:tcBorders>
            <w:vAlign w:val="center"/>
          </w:tcPr>
          <w:p w14:paraId="5C5D3C7E" w14:textId="77777777" w:rsidR="007202F4" w:rsidRPr="007202F4" w:rsidRDefault="007202F4" w:rsidP="007E0152">
            <w:pPr>
              <w:spacing w:after="150"/>
              <w:rPr>
                <w:rFonts w:ascii="Arial" w:hAnsi="Arial" w:cs="Arial"/>
              </w:rPr>
            </w:pPr>
            <w:r w:rsidRPr="007202F4">
              <w:rPr>
                <w:rFonts w:ascii="Arial" w:hAnsi="Arial" w:cs="Arial"/>
                <w:color w:val="000000"/>
              </w:rPr>
              <w:t>Српска деспотовина и Краљевина Босна у првој четвртини XV века</w:t>
            </w:r>
          </w:p>
        </w:tc>
        <w:tc>
          <w:tcPr>
            <w:tcW w:w="1077" w:type="dxa"/>
            <w:tcBorders>
              <w:top w:val="single" w:sz="8" w:space="0" w:color="000000"/>
              <w:left w:val="single" w:sz="8" w:space="0" w:color="000000"/>
              <w:bottom w:val="single" w:sz="8" w:space="0" w:color="000000"/>
              <w:right w:val="single" w:sz="8" w:space="0" w:color="000000"/>
            </w:tcBorders>
            <w:vAlign w:val="center"/>
          </w:tcPr>
          <w:p w14:paraId="7FE68D3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4AC4FA0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01B7F60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0965E8C0" w14:textId="77777777" w:rsidR="007202F4" w:rsidRPr="007202F4" w:rsidRDefault="007202F4" w:rsidP="007E0152">
            <w:pPr>
              <w:rPr>
                <w:rFonts w:ascii="Arial" w:hAnsi="Arial" w:cs="Arial"/>
              </w:rPr>
            </w:pPr>
          </w:p>
        </w:tc>
      </w:tr>
      <w:tr w:rsidR="007202F4" w:rsidRPr="007202F4" w14:paraId="582FAEC2"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5456CE88"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7977" w:type="dxa"/>
            <w:tcBorders>
              <w:top w:val="single" w:sz="8" w:space="0" w:color="000000"/>
              <w:left w:val="single" w:sz="8" w:space="0" w:color="000000"/>
              <w:bottom w:val="single" w:sz="8" w:space="0" w:color="000000"/>
              <w:right w:val="single" w:sz="8" w:space="0" w:color="000000"/>
            </w:tcBorders>
            <w:vAlign w:val="center"/>
          </w:tcPr>
          <w:p w14:paraId="213E15DB" w14:textId="77777777" w:rsidR="007202F4" w:rsidRPr="007202F4" w:rsidRDefault="007202F4" w:rsidP="007E0152">
            <w:pPr>
              <w:spacing w:after="150"/>
              <w:rPr>
                <w:rFonts w:ascii="Arial" w:hAnsi="Arial" w:cs="Arial"/>
              </w:rPr>
            </w:pPr>
            <w:r w:rsidRPr="007202F4">
              <w:rPr>
                <w:rFonts w:ascii="Arial" w:hAnsi="Arial" w:cs="Arial"/>
                <w:color w:val="000000"/>
              </w:rPr>
              <w:t>Српска деспотовина и Краљевина Босна половином XV века</w:t>
            </w:r>
          </w:p>
        </w:tc>
        <w:tc>
          <w:tcPr>
            <w:tcW w:w="1077" w:type="dxa"/>
            <w:tcBorders>
              <w:top w:val="single" w:sz="8" w:space="0" w:color="000000"/>
              <w:left w:val="single" w:sz="8" w:space="0" w:color="000000"/>
              <w:bottom w:val="single" w:sz="8" w:space="0" w:color="000000"/>
              <w:right w:val="single" w:sz="8" w:space="0" w:color="000000"/>
            </w:tcBorders>
            <w:vAlign w:val="center"/>
          </w:tcPr>
          <w:p w14:paraId="65D937A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59387A8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66C2433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459AA16D" w14:textId="77777777" w:rsidR="007202F4" w:rsidRPr="007202F4" w:rsidRDefault="007202F4" w:rsidP="007E0152">
            <w:pPr>
              <w:rPr>
                <w:rFonts w:ascii="Arial" w:hAnsi="Arial" w:cs="Arial"/>
              </w:rPr>
            </w:pPr>
          </w:p>
        </w:tc>
      </w:tr>
      <w:tr w:rsidR="007202F4" w:rsidRPr="007202F4" w14:paraId="0E42237E"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3850325A"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7977" w:type="dxa"/>
            <w:tcBorders>
              <w:top w:val="single" w:sz="8" w:space="0" w:color="000000"/>
              <w:left w:val="single" w:sz="8" w:space="0" w:color="000000"/>
              <w:bottom w:val="single" w:sz="8" w:space="0" w:color="000000"/>
              <w:right w:val="single" w:sz="8" w:space="0" w:color="000000"/>
            </w:tcBorders>
            <w:vAlign w:val="center"/>
          </w:tcPr>
          <w:p w14:paraId="77A8736B" w14:textId="77777777" w:rsidR="007202F4" w:rsidRPr="007202F4" w:rsidRDefault="007202F4" w:rsidP="007E0152">
            <w:pPr>
              <w:spacing w:after="150"/>
              <w:rPr>
                <w:rFonts w:ascii="Arial" w:hAnsi="Arial" w:cs="Arial"/>
              </w:rPr>
            </w:pPr>
            <w:r w:rsidRPr="007202F4">
              <w:rPr>
                <w:rFonts w:ascii="Arial" w:hAnsi="Arial" w:cs="Arial"/>
                <w:color w:val="000000"/>
              </w:rPr>
              <w:t>Европа у другој половини XV века</w:t>
            </w:r>
          </w:p>
        </w:tc>
        <w:tc>
          <w:tcPr>
            <w:tcW w:w="1077" w:type="dxa"/>
            <w:tcBorders>
              <w:top w:val="single" w:sz="8" w:space="0" w:color="000000"/>
              <w:left w:val="single" w:sz="8" w:space="0" w:color="000000"/>
              <w:bottom w:val="single" w:sz="8" w:space="0" w:color="000000"/>
              <w:right w:val="single" w:sz="8" w:space="0" w:color="000000"/>
            </w:tcBorders>
            <w:vAlign w:val="center"/>
          </w:tcPr>
          <w:p w14:paraId="1460D01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611B3AA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6CA5D2A9"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308F8DDD" w14:textId="77777777" w:rsidR="007202F4" w:rsidRPr="007202F4" w:rsidRDefault="007202F4" w:rsidP="007E0152">
            <w:pPr>
              <w:rPr>
                <w:rFonts w:ascii="Arial" w:hAnsi="Arial" w:cs="Arial"/>
              </w:rPr>
            </w:pPr>
          </w:p>
        </w:tc>
      </w:tr>
      <w:tr w:rsidR="007202F4" w:rsidRPr="007202F4" w14:paraId="33A88EEB"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1A5841D6" w14:textId="77777777" w:rsidR="007202F4" w:rsidRPr="007202F4" w:rsidRDefault="007202F4" w:rsidP="007E0152">
            <w:pPr>
              <w:spacing w:after="150"/>
              <w:rPr>
                <w:rFonts w:ascii="Arial" w:hAnsi="Arial" w:cs="Arial"/>
              </w:rPr>
            </w:pPr>
            <w:r w:rsidRPr="007202F4">
              <w:rPr>
                <w:rFonts w:ascii="Arial" w:hAnsi="Arial" w:cs="Arial"/>
                <w:color w:val="000000"/>
              </w:rPr>
              <w:t>21.</w:t>
            </w:r>
          </w:p>
        </w:tc>
        <w:tc>
          <w:tcPr>
            <w:tcW w:w="7977" w:type="dxa"/>
            <w:tcBorders>
              <w:top w:val="single" w:sz="8" w:space="0" w:color="000000"/>
              <w:left w:val="single" w:sz="8" w:space="0" w:color="000000"/>
              <w:bottom w:val="single" w:sz="8" w:space="0" w:color="000000"/>
              <w:right w:val="single" w:sz="8" w:space="0" w:color="000000"/>
            </w:tcBorders>
            <w:vAlign w:val="center"/>
          </w:tcPr>
          <w:p w14:paraId="46E276E6" w14:textId="77777777" w:rsidR="007202F4" w:rsidRPr="007202F4" w:rsidRDefault="007202F4" w:rsidP="007E0152">
            <w:pPr>
              <w:spacing w:after="150"/>
              <w:rPr>
                <w:rFonts w:ascii="Arial" w:hAnsi="Arial" w:cs="Arial"/>
              </w:rPr>
            </w:pPr>
            <w:r w:rsidRPr="007202F4">
              <w:rPr>
                <w:rFonts w:ascii="Arial" w:hAnsi="Arial" w:cs="Arial"/>
                <w:color w:val="000000"/>
              </w:rPr>
              <w:t>Велика географска открића</w:t>
            </w:r>
          </w:p>
        </w:tc>
        <w:tc>
          <w:tcPr>
            <w:tcW w:w="1077" w:type="dxa"/>
            <w:tcBorders>
              <w:top w:val="single" w:sz="8" w:space="0" w:color="000000"/>
              <w:left w:val="single" w:sz="8" w:space="0" w:color="000000"/>
              <w:bottom w:val="single" w:sz="8" w:space="0" w:color="000000"/>
              <w:right w:val="single" w:sz="8" w:space="0" w:color="000000"/>
            </w:tcBorders>
            <w:vAlign w:val="center"/>
          </w:tcPr>
          <w:p w14:paraId="78F82C5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63C92CA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37C35EB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5D161821" w14:textId="77777777" w:rsidR="007202F4" w:rsidRPr="007202F4" w:rsidRDefault="007202F4" w:rsidP="007E0152">
            <w:pPr>
              <w:rPr>
                <w:rFonts w:ascii="Arial" w:hAnsi="Arial" w:cs="Arial"/>
              </w:rPr>
            </w:pPr>
          </w:p>
        </w:tc>
      </w:tr>
      <w:tr w:rsidR="007202F4" w:rsidRPr="007202F4" w14:paraId="48C7CC4E"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647F9A8C" w14:textId="77777777" w:rsidR="007202F4" w:rsidRPr="007202F4" w:rsidRDefault="007202F4" w:rsidP="007E0152">
            <w:pPr>
              <w:spacing w:after="150"/>
              <w:rPr>
                <w:rFonts w:ascii="Arial" w:hAnsi="Arial" w:cs="Arial"/>
              </w:rPr>
            </w:pPr>
            <w:r w:rsidRPr="007202F4">
              <w:rPr>
                <w:rFonts w:ascii="Arial" w:hAnsi="Arial" w:cs="Arial"/>
                <w:color w:val="000000"/>
              </w:rPr>
              <w:t>22.</w:t>
            </w:r>
          </w:p>
        </w:tc>
        <w:tc>
          <w:tcPr>
            <w:tcW w:w="7977" w:type="dxa"/>
            <w:tcBorders>
              <w:top w:val="single" w:sz="8" w:space="0" w:color="000000"/>
              <w:left w:val="single" w:sz="8" w:space="0" w:color="000000"/>
              <w:bottom w:val="single" w:sz="8" w:space="0" w:color="000000"/>
              <w:right w:val="single" w:sz="8" w:space="0" w:color="000000"/>
            </w:tcBorders>
            <w:vAlign w:val="center"/>
          </w:tcPr>
          <w:p w14:paraId="0E58CA26" w14:textId="77777777" w:rsidR="007202F4" w:rsidRPr="007202F4" w:rsidRDefault="007202F4" w:rsidP="007E0152">
            <w:pPr>
              <w:spacing w:after="150"/>
              <w:rPr>
                <w:rFonts w:ascii="Arial" w:hAnsi="Arial" w:cs="Arial"/>
              </w:rPr>
            </w:pPr>
            <w:r w:rsidRPr="007202F4">
              <w:rPr>
                <w:rFonts w:ascii="Arial" w:hAnsi="Arial" w:cs="Arial"/>
                <w:color w:val="000000"/>
              </w:rPr>
              <w:t>Европа од XVI до XVIII века</w:t>
            </w:r>
          </w:p>
        </w:tc>
        <w:tc>
          <w:tcPr>
            <w:tcW w:w="1077" w:type="dxa"/>
            <w:tcBorders>
              <w:top w:val="single" w:sz="8" w:space="0" w:color="000000"/>
              <w:left w:val="single" w:sz="8" w:space="0" w:color="000000"/>
              <w:bottom w:val="single" w:sz="8" w:space="0" w:color="000000"/>
              <w:right w:val="single" w:sz="8" w:space="0" w:color="000000"/>
            </w:tcBorders>
            <w:vAlign w:val="center"/>
          </w:tcPr>
          <w:p w14:paraId="7F4FCCB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336EBD6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3A645E8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378A1EAE" w14:textId="77777777" w:rsidR="007202F4" w:rsidRPr="007202F4" w:rsidRDefault="007202F4" w:rsidP="007E0152">
            <w:pPr>
              <w:rPr>
                <w:rFonts w:ascii="Arial" w:hAnsi="Arial" w:cs="Arial"/>
              </w:rPr>
            </w:pPr>
          </w:p>
        </w:tc>
      </w:tr>
      <w:tr w:rsidR="007202F4" w:rsidRPr="007202F4" w14:paraId="3B0B55CD"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33F5B709" w14:textId="77777777" w:rsidR="007202F4" w:rsidRPr="007202F4" w:rsidRDefault="007202F4" w:rsidP="007E0152">
            <w:pPr>
              <w:spacing w:after="150"/>
              <w:rPr>
                <w:rFonts w:ascii="Arial" w:hAnsi="Arial" w:cs="Arial"/>
              </w:rPr>
            </w:pPr>
            <w:r w:rsidRPr="007202F4">
              <w:rPr>
                <w:rFonts w:ascii="Arial" w:hAnsi="Arial" w:cs="Arial"/>
                <w:color w:val="000000"/>
              </w:rPr>
              <w:t>23.</w:t>
            </w:r>
          </w:p>
        </w:tc>
        <w:tc>
          <w:tcPr>
            <w:tcW w:w="7977" w:type="dxa"/>
            <w:tcBorders>
              <w:top w:val="single" w:sz="8" w:space="0" w:color="000000"/>
              <w:left w:val="single" w:sz="8" w:space="0" w:color="000000"/>
              <w:bottom w:val="single" w:sz="8" w:space="0" w:color="000000"/>
              <w:right w:val="single" w:sz="8" w:space="0" w:color="000000"/>
            </w:tcBorders>
            <w:vAlign w:val="center"/>
          </w:tcPr>
          <w:p w14:paraId="747BA0EB" w14:textId="77777777" w:rsidR="007202F4" w:rsidRPr="007202F4" w:rsidRDefault="007202F4" w:rsidP="007E0152">
            <w:pPr>
              <w:spacing w:after="150"/>
              <w:rPr>
                <w:rFonts w:ascii="Arial" w:hAnsi="Arial" w:cs="Arial"/>
              </w:rPr>
            </w:pPr>
            <w:r w:rsidRPr="007202F4">
              <w:rPr>
                <w:rFonts w:ascii="Arial" w:hAnsi="Arial" w:cs="Arial"/>
                <w:color w:val="000000"/>
              </w:rPr>
              <w:t>Венеција од XV до XVIII века</w:t>
            </w:r>
          </w:p>
        </w:tc>
        <w:tc>
          <w:tcPr>
            <w:tcW w:w="1077" w:type="dxa"/>
            <w:tcBorders>
              <w:top w:val="single" w:sz="8" w:space="0" w:color="000000"/>
              <w:left w:val="single" w:sz="8" w:space="0" w:color="000000"/>
              <w:bottom w:val="single" w:sz="8" w:space="0" w:color="000000"/>
              <w:right w:val="single" w:sz="8" w:space="0" w:color="000000"/>
            </w:tcBorders>
            <w:vAlign w:val="center"/>
          </w:tcPr>
          <w:p w14:paraId="45D9509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3CF6204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49401E3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3BD37A65" w14:textId="77777777" w:rsidR="007202F4" w:rsidRPr="007202F4" w:rsidRDefault="007202F4" w:rsidP="007E0152">
            <w:pPr>
              <w:rPr>
                <w:rFonts w:ascii="Arial" w:hAnsi="Arial" w:cs="Arial"/>
              </w:rPr>
            </w:pPr>
          </w:p>
        </w:tc>
      </w:tr>
      <w:tr w:rsidR="007202F4" w:rsidRPr="007202F4" w14:paraId="2C0A1C1B"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3CE75C89" w14:textId="77777777" w:rsidR="007202F4" w:rsidRPr="007202F4" w:rsidRDefault="007202F4" w:rsidP="007E0152">
            <w:pPr>
              <w:spacing w:after="150"/>
              <w:rPr>
                <w:rFonts w:ascii="Arial" w:hAnsi="Arial" w:cs="Arial"/>
              </w:rPr>
            </w:pPr>
            <w:r w:rsidRPr="007202F4">
              <w:rPr>
                <w:rFonts w:ascii="Arial" w:hAnsi="Arial" w:cs="Arial"/>
                <w:color w:val="000000"/>
              </w:rPr>
              <w:t>24.</w:t>
            </w:r>
          </w:p>
        </w:tc>
        <w:tc>
          <w:tcPr>
            <w:tcW w:w="7977" w:type="dxa"/>
            <w:tcBorders>
              <w:top w:val="single" w:sz="8" w:space="0" w:color="000000"/>
              <w:left w:val="single" w:sz="8" w:space="0" w:color="000000"/>
              <w:bottom w:val="single" w:sz="8" w:space="0" w:color="000000"/>
              <w:right w:val="single" w:sz="8" w:space="0" w:color="000000"/>
            </w:tcBorders>
            <w:vAlign w:val="center"/>
          </w:tcPr>
          <w:p w14:paraId="12D5BD0D" w14:textId="77777777" w:rsidR="007202F4" w:rsidRPr="007202F4" w:rsidRDefault="007202F4" w:rsidP="007E0152">
            <w:pPr>
              <w:spacing w:after="150"/>
              <w:rPr>
                <w:rFonts w:ascii="Arial" w:hAnsi="Arial" w:cs="Arial"/>
              </w:rPr>
            </w:pPr>
            <w:r w:rsidRPr="007202F4">
              <w:rPr>
                <w:rFonts w:ascii="Arial" w:hAnsi="Arial" w:cs="Arial"/>
                <w:color w:val="000000"/>
              </w:rPr>
              <w:t>Османско царство од XVI до XVIII века</w:t>
            </w:r>
          </w:p>
        </w:tc>
        <w:tc>
          <w:tcPr>
            <w:tcW w:w="1077" w:type="dxa"/>
            <w:tcBorders>
              <w:top w:val="single" w:sz="8" w:space="0" w:color="000000"/>
              <w:left w:val="single" w:sz="8" w:space="0" w:color="000000"/>
              <w:bottom w:val="single" w:sz="8" w:space="0" w:color="000000"/>
              <w:right w:val="single" w:sz="8" w:space="0" w:color="000000"/>
            </w:tcBorders>
            <w:vAlign w:val="center"/>
          </w:tcPr>
          <w:p w14:paraId="2CC267E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3919BE8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2BAEE2D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6F410282" w14:textId="77777777" w:rsidR="007202F4" w:rsidRPr="007202F4" w:rsidRDefault="007202F4" w:rsidP="007E0152">
            <w:pPr>
              <w:rPr>
                <w:rFonts w:ascii="Arial" w:hAnsi="Arial" w:cs="Arial"/>
              </w:rPr>
            </w:pPr>
          </w:p>
        </w:tc>
      </w:tr>
      <w:tr w:rsidR="007202F4" w:rsidRPr="007202F4" w14:paraId="2F32C55C"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1AE4FA6C" w14:textId="77777777" w:rsidR="007202F4" w:rsidRPr="007202F4" w:rsidRDefault="007202F4" w:rsidP="007E0152">
            <w:pPr>
              <w:spacing w:after="150"/>
              <w:rPr>
                <w:rFonts w:ascii="Arial" w:hAnsi="Arial" w:cs="Arial"/>
              </w:rPr>
            </w:pPr>
            <w:r w:rsidRPr="007202F4">
              <w:rPr>
                <w:rFonts w:ascii="Arial" w:hAnsi="Arial" w:cs="Arial"/>
                <w:color w:val="000000"/>
              </w:rPr>
              <w:t>25.</w:t>
            </w:r>
          </w:p>
        </w:tc>
        <w:tc>
          <w:tcPr>
            <w:tcW w:w="7977" w:type="dxa"/>
            <w:tcBorders>
              <w:top w:val="single" w:sz="8" w:space="0" w:color="000000"/>
              <w:left w:val="single" w:sz="8" w:space="0" w:color="000000"/>
              <w:bottom w:val="single" w:sz="8" w:space="0" w:color="000000"/>
              <w:right w:val="single" w:sz="8" w:space="0" w:color="000000"/>
            </w:tcBorders>
            <w:vAlign w:val="center"/>
          </w:tcPr>
          <w:p w14:paraId="5D67C711" w14:textId="77777777" w:rsidR="007202F4" w:rsidRPr="007202F4" w:rsidRDefault="007202F4" w:rsidP="007E0152">
            <w:pPr>
              <w:spacing w:after="150"/>
              <w:rPr>
                <w:rFonts w:ascii="Arial" w:hAnsi="Arial" w:cs="Arial"/>
              </w:rPr>
            </w:pPr>
            <w:r w:rsidRPr="007202F4">
              <w:rPr>
                <w:rFonts w:ascii="Arial" w:hAnsi="Arial" w:cs="Arial"/>
                <w:color w:val="000000"/>
              </w:rPr>
              <w:t>Војна крајина крајем XVIII века</w:t>
            </w:r>
          </w:p>
        </w:tc>
        <w:tc>
          <w:tcPr>
            <w:tcW w:w="1077" w:type="dxa"/>
            <w:tcBorders>
              <w:top w:val="single" w:sz="8" w:space="0" w:color="000000"/>
              <w:left w:val="single" w:sz="8" w:space="0" w:color="000000"/>
              <w:bottom w:val="single" w:sz="8" w:space="0" w:color="000000"/>
              <w:right w:val="single" w:sz="8" w:space="0" w:color="000000"/>
            </w:tcBorders>
            <w:vAlign w:val="center"/>
          </w:tcPr>
          <w:p w14:paraId="714CBC1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27D924F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506CB4F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7567EE6D" w14:textId="77777777" w:rsidR="007202F4" w:rsidRPr="007202F4" w:rsidRDefault="007202F4" w:rsidP="007E0152">
            <w:pPr>
              <w:rPr>
                <w:rFonts w:ascii="Arial" w:hAnsi="Arial" w:cs="Arial"/>
              </w:rPr>
            </w:pPr>
          </w:p>
        </w:tc>
      </w:tr>
      <w:tr w:rsidR="007202F4" w:rsidRPr="007202F4" w14:paraId="6552B0DC"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49CA1457" w14:textId="77777777" w:rsidR="007202F4" w:rsidRPr="007202F4" w:rsidRDefault="007202F4" w:rsidP="007E0152">
            <w:pPr>
              <w:spacing w:after="150"/>
              <w:rPr>
                <w:rFonts w:ascii="Arial" w:hAnsi="Arial" w:cs="Arial"/>
              </w:rPr>
            </w:pPr>
            <w:r w:rsidRPr="007202F4">
              <w:rPr>
                <w:rFonts w:ascii="Arial" w:hAnsi="Arial" w:cs="Arial"/>
                <w:color w:val="000000"/>
              </w:rPr>
              <w:t>26.</w:t>
            </w:r>
          </w:p>
        </w:tc>
        <w:tc>
          <w:tcPr>
            <w:tcW w:w="7977" w:type="dxa"/>
            <w:tcBorders>
              <w:top w:val="single" w:sz="8" w:space="0" w:color="000000"/>
              <w:left w:val="single" w:sz="8" w:space="0" w:color="000000"/>
              <w:bottom w:val="single" w:sz="8" w:space="0" w:color="000000"/>
              <w:right w:val="single" w:sz="8" w:space="0" w:color="000000"/>
            </w:tcBorders>
            <w:vAlign w:val="center"/>
          </w:tcPr>
          <w:p w14:paraId="687B371A" w14:textId="77777777" w:rsidR="007202F4" w:rsidRPr="007202F4" w:rsidRDefault="007202F4" w:rsidP="007E0152">
            <w:pPr>
              <w:spacing w:after="150"/>
              <w:rPr>
                <w:rFonts w:ascii="Arial" w:hAnsi="Arial" w:cs="Arial"/>
              </w:rPr>
            </w:pPr>
            <w:r w:rsidRPr="007202F4">
              <w:rPr>
                <w:rFonts w:ascii="Arial" w:hAnsi="Arial" w:cs="Arial"/>
                <w:color w:val="000000"/>
              </w:rPr>
              <w:t>Хабзбуршка монархија од XVI до XVIII века</w:t>
            </w:r>
          </w:p>
        </w:tc>
        <w:tc>
          <w:tcPr>
            <w:tcW w:w="1077" w:type="dxa"/>
            <w:tcBorders>
              <w:top w:val="single" w:sz="8" w:space="0" w:color="000000"/>
              <w:left w:val="single" w:sz="8" w:space="0" w:color="000000"/>
              <w:bottom w:val="single" w:sz="8" w:space="0" w:color="000000"/>
              <w:right w:val="single" w:sz="8" w:space="0" w:color="000000"/>
            </w:tcBorders>
            <w:vAlign w:val="center"/>
          </w:tcPr>
          <w:p w14:paraId="59FDD70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7A30228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23A98B3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3A4E34F7" w14:textId="77777777" w:rsidR="007202F4" w:rsidRPr="007202F4" w:rsidRDefault="007202F4" w:rsidP="007E0152">
            <w:pPr>
              <w:rPr>
                <w:rFonts w:ascii="Arial" w:hAnsi="Arial" w:cs="Arial"/>
              </w:rPr>
            </w:pPr>
          </w:p>
        </w:tc>
      </w:tr>
      <w:tr w:rsidR="007202F4" w:rsidRPr="007202F4" w14:paraId="7BCE7A88"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3057CC8D" w14:textId="77777777" w:rsidR="007202F4" w:rsidRPr="007202F4" w:rsidRDefault="007202F4" w:rsidP="007E0152">
            <w:pPr>
              <w:spacing w:after="150"/>
              <w:rPr>
                <w:rFonts w:ascii="Arial" w:hAnsi="Arial" w:cs="Arial"/>
              </w:rPr>
            </w:pPr>
            <w:r w:rsidRPr="007202F4">
              <w:rPr>
                <w:rFonts w:ascii="Arial" w:hAnsi="Arial" w:cs="Arial"/>
                <w:color w:val="000000"/>
              </w:rPr>
              <w:t>27.</w:t>
            </w:r>
          </w:p>
        </w:tc>
        <w:tc>
          <w:tcPr>
            <w:tcW w:w="7977" w:type="dxa"/>
            <w:tcBorders>
              <w:top w:val="single" w:sz="8" w:space="0" w:color="000000"/>
              <w:left w:val="single" w:sz="8" w:space="0" w:color="000000"/>
              <w:bottom w:val="single" w:sz="8" w:space="0" w:color="000000"/>
              <w:right w:val="single" w:sz="8" w:space="0" w:color="000000"/>
            </w:tcBorders>
            <w:vAlign w:val="center"/>
          </w:tcPr>
          <w:p w14:paraId="334F14E4" w14:textId="77777777" w:rsidR="007202F4" w:rsidRPr="007202F4" w:rsidRDefault="007202F4" w:rsidP="007E0152">
            <w:pPr>
              <w:spacing w:after="150"/>
              <w:rPr>
                <w:rFonts w:ascii="Arial" w:hAnsi="Arial" w:cs="Arial"/>
              </w:rPr>
            </w:pPr>
            <w:r w:rsidRPr="007202F4">
              <w:rPr>
                <w:rFonts w:ascii="Arial" w:hAnsi="Arial" w:cs="Arial"/>
                <w:color w:val="000000"/>
              </w:rPr>
              <w:t>Европа у XIX веку</w:t>
            </w:r>
          </w:p>
        </w:tc>
        <w:tc>
          <w:tcPr>
            <w:tcW w:w="1077" w:type="dxa"/>
            <w:tcBorders>
              <w:top w:val="single" w:sz="8" w:space="0" w:color="000000"/>
              <w:left w:val="single" w:sz="8" w:space="0" w:color="000000"/>
              <w:bottom w:val="single" w:sz="8" w:space="0" w:color="000000"/>
              <w:right w:val="single" w:sz="8" w:space="0" w:color="000000"/>
            </w:tcBorders>
            <w:vAlign w:val="center"/>
          </w:tcPr>
          <w:p w14:paraId="7BE1363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09EA799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0348190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7FF52D0E" w14:textId="77777777" w:rsidR="007202F4" w:rsidRPr="007202F4" w:rsidRDefault="007202F4" w:rsidP="007E0152">
            <w:pPr>
              <w:rPr>
                <w:rFonts w:ascii="Arial" w:hAnsi="Arial" w:cs="Arial"/>
              </w:rPr>
            </w:pPr>
          </w:p>
        </w:tc>
      </w:tr>
      <w:tr w:rsidR="007202F4" w:rsidRPr="007202F4" w14:paraId="59296357"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3B3F9B55" w14:textId="77777777" w:rsidR="007202F4" w:rsidRPr="007202F4" w:rsidRDefault="007202F4" w:rsidP="007E0152">
            <w:pPr>
              <w:spacing w:after="150"/>
              <w:rPr>
                <w:rFonts w:ascii="Arial" w:hAnsi="Arial" w:cs="Arial"/>
              </w:rPr>
            </w:pPr>
            <w:r w:rsidRPr="007202F4">
              <w:rPr>
                <w:rFonts w:ascii="Arial" w:hAnsi="Arial" w:cs="Arial"/>
                <w:color w:val="000000"/>
              </w:rPr>
              <w:t>28.</w:t>
            </w:r>
          </w:p>
        </w:tc>
        <w:tc>
          <w:tcPr>
            <w:tcW w:w="7977" w:type="dxa"/>
            <w:tcBorders>
              <w:top w:val="single" w:sz="8" w:space="0" w:color="000000"/>
              <w:left w:val="single" w:sz="8" w:space="0" w:color="000000"/>
              <w:bottom w:val="single" w:sz="8" w:space="0" w:color="000000"/>
              <w:right w:val="single" w:sz="8" w:space="0" w:color="000000"/>
            </w:tcBorders>
            <w:vAlign w:val="center"/>
          </w:tcPr>
          <w:p w14:paraId="1236E353" w14:textId="77777777" w:rsidR="007202F4" w:rsidRPr="007202F4" w:rsidRDefault="007202F4" w:rsidP="007E0152">
            <w:pPr>
              <w:spacing w:after="150"/>
              <w:rPr>
                <w:rFonts w:ascii="Arial" w:hAnsi="Arial" w:cs="Arial"/>
              </w:rPr>
            </w:pPr>
            <w:r w:rsidRPr="007202F4">
              <w:rPr>
                <w:rFonts w:ascii="Arial" w:hAnsi="Arial" w:cs="Arial"/>
                <w:color w:val="000000"/>
              </w:rPr>
              <w:t>Хабзбуршка монархија у XIX веку</w:t>
            </w:r>
          </w:p>
        </w:tc>
        <w:tc>
          <w:tcPr>
            <w:tcW w:w="1077" w:type="dxa"/>
            <w:tcBorders>
              <w:top w:val="single" w:sz="8" w:space="0" w:color="000000"/>
              <w:left w:val="single" w:sz="8" w:space="0" w:color="000000"/>
              <w:bottom w:val="single" w:sz="8" w:space="0" w:color="000000"/>
              <w:right w:val="single" w:sz="8" w:space="0" w:color="000000"/>
            </w:tcBorders>
            <w:vAlign w:val="center"/>
          </w:tcPr>
          <w:p w14:paraId="5EBB99A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5E0285D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21D571B5"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1477F61D" w14:textId="77777777" w:rsidR="007202F4" w:rsidRPr="007202F4" w:rsidRDefault="007202F4" w:rsidP="007E0152">
            <w:pPr>
              <w:rPr>
                <w:rFonts w:ascii="Arial" w:hAnsi="Arial" w:cs="Arial"/>
              </w:rPr>
            </w:pPr>
          </w:p>
        </w:tc>
      </w:tr>
      <w:tr w:rsidR="007202F4" w:rsidRPr="007202F4" w14:paraId="5619AE7F"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23D4F246" w14:textId="77777777" w:rsidR="007202F4" w:rsidRPr="007202F4" w:rsidRDefault="007202F4" w:rsidP="007E0152">
            <w:pPr>
              <w:spacing w:after="150"/>
              <w:rPr>
                <w:rFonts w:ascii="Arial" w:hAnsi="Arial" w:cs="Arial"/>
              </w:rPr>
            </w:pPr>
            <w:r w:rsidRPr="007202F4">
              <w:rPr>
                <w:rFonts w:ascii="Arial" w:hAnsi="Arial" w:cs="Arial"/>
                <w:color w:val="000000"/>
              </w:rPr>
              <w:t>29.</w:t>
            </w:r>
          </w:p>
        </w:tc>
        <w:tc>
          <w:tcPr>
            <w:tcW w:w="7977" w:type="dxa"/>
            <w:tcBorders>
              <w:top w:val="single" w:sz="8" w:space="0" w:color="000000"/>
              <w:left w:val="single" w:sz="8" w:space="0" w:color="000000"/>
              <w:bottom w:val="single" w:sz="8" w:space="0" w:color="000000"/>
              <w:right w:val="single" w:sz="8" w:space="0" w:color="000000"/>
            </w:tcBorders>
            <w:vAlign w:val="center"/>
          </w:tcPr>
          <w:p w14:paraId="3B5F2FF6" w14:textId="77777777" w:rsidR="007202F4" w:rsidRPr="007202F4" w:rsidRDefault="007202F4" w:rsidP="007E0152">
            <w:pPr>
              <w:spacing w:after="150"/>
              <w:rPr>
                <w:rFonts w:ascii="Arial" w:hAnsi="Arial" w:cs="Arial"/>
              </w:rPr>
            </w:pPr>
            <w:r w:rsidRPr="007202F4">
              <w:rPr>
                <w:rFonts w:ascii="Arial" w:hAnsi="Arial" w:cs="Arial"/>
                <w:color w:val="000000"/>
              </w:rPr>
              <w:t>Османско царство у XIX веку</w:t>
            </w:r>
          </w:p>
        </w:tc>
        <w:tc>
          <w:tcPr>
            <w:tcW w:w="1077" w:type="dxa"/>
            <w:tcBorders>
              <w:top w:val="single" w:sz="8" w:space="0" w:color="000000"/>
              <w:left w:val="single" w:sz="8" w:space="0" w:color="000000"/>
              <w:bottom w:val="single" w:sz="8" w:space="0" w:color="000000"/>
              <w:right w:val="single" w:sz="8" w:space="0" w:color="000000"/>
            </w:tcBorders>
            <w:vAlign w:val="center"/>
          </w:tcPr>
          <w:p w14:paraId="4DBFC39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50C0304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780A0B1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345904CB" w14:textId="77777777" w:rsidR="007202F4" w:rsidRPr="007202F4" w:rsidRDefault="007202F4" w:rsidP="007E0152">
            <w:pPr>
              <w:rPr>
                <w:rFonts w:ascii="Arial" w:hAnsi="Arial" w:cs="Arial"/>
              </w:rPr>
            </w:pPr>
          </w:p>
        </w:tc>
      </w:tr>
      <w:tr w:rsidR="007202F4" w:rsidRPr="007202F4" w14:paraId="464777D5"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3248144E"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7977" w:type="dxa"/>
            <w:tcBorders>
              <w:top w:val="single" w:sz="8" w:space="0" w:color="000000"/>
              <w:left w:val="single" w:sz="8" w:space="0" w:color="000000"/>
              <w:bottom w:val="single" w:sz="8" w:space="0" w:color="000000"/>
              <w:right w:val="single" w:sz="8" w:space="0" w:color="000000"/>
            </w:tcBorders>
            <w:vAlign w:val="center"/>
          </w:tcPr>
          <w:p w14:paraId="123FC9D5" w14:textId="77777777" w:rsidR="007202F4" w:rsidRPr="007202F4" w:rsidRDefault="007202F4" w:rsidP="007E0152">
            <w:pPr>
              <w:spacing w:after="150"/>
              <w:rPr>
                <w:rFonts w:ascii="Arial" w:hAnsi="Arial" w:cs="Arial"/>
              </w:rPr>
            </w:pPr>
            <w:r w:rsidRPr="007202F4">
              <w:rPr>
                <w:rFonts w:ascii="Arial" w:hAnsi="Arial" w:cs="Arial"/>
                <w:color w:val="000000"/>
              </w:rPr>
              <w:t>Америка крајем XVIII и почетком XIX века</w:t>
            </w:r>
          </w:p>
        </w:tc>
        <w:tc>
          <w:tcPr>
            <w:tcW w:w="1077" w:type="dxa"/>
            <w:tcBorders>
              <w:top w:val="single" w:sz="8" w:space="0" w:color="000000"/>
              <w:left w:val="single" w:sz="8" w:space="0" w:color="000000"/>
              <w:bottom w:val="single" w:sz="8" w:space="0" w:color="000000"/>
              <w:right w:val="single" w:sz="8" w:space="0" w:color="000000"/>
            </w:tcBorders>
            <w:vAlign w:val="center"/>
          </w:tcPr>
          <w:p w14:paraId="342EAD8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7DC3A98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564C3EB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460EF12F" w14:textId="77777777" w:rsidR="007202F4" w:rsidRPr="007202F4" w:rsidRDefault="007202F4" w:rsidP="007E0152">
            <w:pPr>
              <w:rPr>
                <w:rFonts w:ascii="Arial" w:hAnsi="Arial" w:cs="Arial"/>
              </w:rPr>
            </w:pPr>
          </w:p>
        </w:tc>
      </w:tr>
      <w:tr w:rsidR="007202F4" w:rsidRPr="007202F4" w14:paraId="42CCF866"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3ECD0577" w14:textId="77777777" w:rsidR="007202F4" w:rsidRPr="007202F4" w:rsidRDefault="007202F4" w:rsidP="007E0152">
            <w:pPr>
              <w:spacing w:after="150"/>
              <w:rPr>
                <w:rFonts w:ascii="Arial" w:hAnsi="Arial" w:cs="Arial"/>
              </w:rPr>
            </w:pPr>
            <w:r w:rsidRPr="007202F4">
              <w:rPr>
                <w:rFonts w:ascii="Arial" w:hAnsi="Arial" w:cs="Arial"/>
                <w:color w:val="000000"/>
              </w:rPr>
              <w:t>31.</w:t>
            </w:r>
          </w:p>
        </w:tc>
        <w:tc>
          <w:tcPr>
            <w:tcW w:w="7977" w:type="dxa"/>
            <w:tcBorders>
              <w:top w:val="single" w:sz="8" w:space="0" w:color="000000"/>
              <w:left w:val="single" w:sz="8" w:space="0" w:color="000000"/>
              <w:bottom w:val="single" w:sz="8" w:space="0" w:color="000000"/>
              <w:right w:val="single" w:sz="8" w:space="0" w:color="000000"/>
            </w:tcBorders>
            <w:vAlign w:val="center"/>
          </w:tcPr>
          <w:p w14:paraId="5A576CF6" w14:textId="77777777" w:rsidR="007202F4" w:rsidRPr="007202F4" w:rsidRDefault="007202F4" w:rsidP="007E0152">
            <w:pPr>
              <w:spacing w:after="150"/>
              <w:rPr>
                <w:rFonts w:ascii="Arial" w:hAnsi="Arial" w:cs="Arial"/>
              </w:rPr>
            </w:pPr>
            <w:r w:rsidRPr="007202F4">
              <w:rPr>
                <w:rFonts w:ascii="Arial" w:hAnsi="Arial" w:cs="Arial"/>
                <w:color w:val="000000"/>
              </w:rPr>
              <w:t>Америка крајем XIX века</w:t>
            </w:r>
          </w:p>
        </w:tc>
        <w:tc>
          <w:tcPr>
            <w:tcW w:w="1077" w:type="dxa"/>
            <w:tcBorders>
              <w:top w:val="single" w:sz="8" w:space="0" w:color="000000"/>
              <w:left w:val="single" w:sz="8" w:space="0" w:color="000000"/>
              <w:bottom w:val="single" w:sz="8" w:space="0" w:color="000000"/>
              <w:right w:val="single" w:sz="8" w:space="0" w:color="000000"/>
            </w:tcBorders>
            <w:vAlign w:val="center"/>
          </w:tcPr>
          <w:p w14:paraId="66FC053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6D5FEAE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13C2E84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37549460" w14:textId="77777777" w:rsidR="007202F4" w:rsidRPr="007202F4" w:rsidRDefault="007202F4" w:rsidP="007E0152">
            <w:pPr>
              <w:rPr>
                <w:rFonts w:ascii="Arial" w:hAnsi="Arial" w:cs="Arial"/>
              </w:rPr>
            </w:pPr>
          </w:p>
        </w:tc>
      </w:tr>
      <w:tr w:rsidR="007202F4" w:rsidRPr="007202F4" w14:paraId="39FA0B28"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4C622C82" w14:textId="77777777" w:rsidR="007202F4" w:rsidRPr="007202F4" w:rsidRDefault="007202F4" w:rsidP="007E0152">
            <w:pPr>
              <w:spacing w:after="150"/>
              <w:rPr>
                <w:rFonts w:ascii="Arial" w:hAnsi="Arial" w:cs="Arial"/>
              </w:rPr>
            </w:pPr>
            <w:r w:rsidRPr="007202F4">
              <w:rPr>
                <w:rFonts w:ascii="Arial" w:hAnsi="Arial" w:cs="Arial"/>
                <w:color w:val="000000"/>
              </w:rPr>
              <w:t>32.</w:t>
            </w:r>
          </w:p>
        </w:tc>
        <w:tc>
          <w:tcPr>
            <w:tcW w:w="7977" w:type="dxa"/>
            <w:tcBorders>
              <w:top w:val="single" w:sz="8" w:space="0" w:color="000000"/>
              <w:left w:val="single" w:sz="8" w:space="0" w:color="000000"/>
              <w:bottom w:val="single" w:sz="8" w:space="0" w:color="000000"/>
              <w:right w:val="single" w:sz="8" w:space="0" w:color="000000"/>
            </w:tcBorders>
            <w:vAlign w:val="center"/>
          </w:tcPr>
          <w:p w14:paraId="6D524DB1" w14:textId="0EDFC45A" w:rsidR="007202F4" w:rsidRPr="007202F4" w:rsidRDefault="007202F4" w:rsidP="007E0152">
            <w:pPr>
              <w:spacing w:after="150"/>
              <w:rPr>
                <w:rFonts w:ascii="Arial" w:hAnsi="Arial" w:cs="Arial"/>
              </w:rPr>
            </w:pPr>
            <w:r w:rsidRPr="007202F4">
              <w:rPr>
                <w:rFonts w:ascii="Arial" w:hAnsi="Arial" w:cs="Arial"/>
                <w:color w:val="000000"/>
              </w:rPr>
              <w:t>Србија 1804</w:t>
            </w:r>
            <w:r>
              <w:rPr>
                <w:rFonts w:ascii="Arial" w:hAnsi="Arial" w:cs="Arial"/>
                <w:color w:val="000000"/>
              </w:rPr>
              <w:t>-</w:t>
            </w:r>
            <w:r w:rsidRPr="007202F4">
              <w:rPr>
                <w:rFonts w:ascii="Arial" w:hAnsi="Arial" w:cs="Arial"/>
                <w:color w:val="000000"/>
              </w:rPr>
              <w:t>1833.</w:t>
            </w:r>
          </w:p>
        </w:tc>
        <w:tc>
          <w:tcPr>
            <w:tcW w:w="1077" w:type="dxa"/>
            <w:tcBorders>
              <w:top w:val="single" w:sz="8" w:space="0" w:color="000000"/>
              <w:left w:val="single" w:sz="8" w:space="0" w:color="000000"/>
              <w:bottom w:val="single" w:sz="8" w:space="0" w:color="000000"/>
              <w:right w:val="single" w:sz="8" w:space="0" w:color="000000"/>
            </w:tcBorders>
            <w:vAlign w:val="center"/>
          </w:tcPr>
          <w:p w14:paraId="097B70A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5F9E233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50B9DFA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05C6E2DE" w14:textId="77777777" w:rsidR="007202F4" w:rsidRPr="007202F4" w:rsidRDefault="007202F4" w:rsidP="007E0152">
            <w:pPr>
              <w:rPr>
                <w:rFonts w:ascii="Arial" w:hAnsi="Arial" w:cs="Arial"/>
              </w:rPr>
            </w:pPr>
          </w:p>
        </w:tc>
      </w:tr>
      <w:tr w:rsidR="007202F4" w:rsidRPr="007202F4" w14:paraId="325C980E"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488AD353" w14:textId="77777777" w:rsidR="007202F4" w:rsidRPr="007202F4" w:rsidRDefault="007202F4" w:rsidP="007E0152">
            <w:pPr>
              <w:spacing w:after="150"/>
              <w:rPr>
                <w:rFonts w:ascii="Arial" w:hAnsi="Arial" w:cs="Arial"/>
              </w:rPr>
            </w:pPr>
            <w:r w:rsidRPr="007202F4">
              <w:rPr>
                <w:rFonts w:ascii="Arial" w:hAnsi="Arial" w:cs="Arial"/>
                <w:color w:val="000000"/>
              </w:rPr>
              <w:t>33.</w:t>
            </w:r>
          </w:p>
        </w:tc>
        <w:tc>
          <w:tcPr>
            <w:tcW w:w="7977" w:type="dxa"/>
            <w:tcBorders>
              <w:top w:val="single" w:sz="8" w:space="0" w:color="000000"/>
              <w:left w:val="single" w:sz="8" w:space="0" w:color="000000"/>
              <w:bottom w:val="single" w:sz="8" w:space="0" w:color="000000"/>
              <w:right w:val="single" w:sz="8" w:space="0" w:color="000000"/>
            </w:tcBorders>
            <w:vAlign w:val="center"/>
          </w:tcPr>
          <w:p w14:paraId="10D9F02C" w14:textId="751E7204" w:rsidR="007202F4" w:rsidRPr="007202F4" w:rsidRDefault="007202F4" w:rsidP="007E0152">
            <w:pPr>
              <w:spacing w:after="150"/>
              <w:rPr>
                <w:rFonts w:ascii="Arial" w:hAnsi="Arial" w:cs="Arial"/>
              </w:rPr>
            </w:pPr>
            <w:r w:rsidRPr="007202F4">
              <w:rPr>
                <w:rFonts w:ascii="Arial" w:hAnsi="Arial" w:cs="Arial"/>
                <w:color w:val="000000"/>
              </w:rPr>
              <w:t>Србија 1878</w:t>
            </w:r>
            <w:r>
              <w:rPr>
                <w:rFonts w:ascii="Arial" w:hAnsi="Arial" w:cs="Arial"/>
                <w:color w:val="000000"/>
              </w:rPr>
              <w:t>-</w:t>
            </w:r>
            <w:r w:rsidRPr="007202F4">
              <w:rPr>
                <w:rFonts w:ascii="Arial" w:hAnsi="Arial" w:cs="Arial"/>
                <w:color w:val="000000"/>
              </w:rPr>
              <w:t>1913.</w:t>
            </w:r>
          </w:p>
        </w:tc>
        <w:tc>
          <w:tcPr>
            <w:tcW w:w="1077" w:type="dxa"/>
            <w:tcBorders>
              <w:top w:val="single" w:sz="8" w:space="0" w:color="000000"/>
              <w:left w:val="single" w:sz="8" w:space="0" w:color="000000"/>
              <w:bottom w:val="single" w:sz="8" w:space="0" w:color="000000"/>
              <w:right w:val="single" w:sz="8" w:space="0" w:color="000000"/>
            </w:tcBorders>
            <w:vAlign w:val="center"/>
          </w:tcPr>
          <w:p w14:paraId="13DF735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7E59BD8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53C7EE5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380EFF15" w14:textId="77777777" w:rsidR="007202F4" w:rsidRPr="007202F4" w:rsidRDefault="007202F4" w:rsidP="007E0152">
            <w:pPr>
              <w:rPr>
                <w:rFonts w:ascii="Arial" w:hAnsi="Arial" w:cs="Arial"/>
              </w:rPr>
            </w:pPr>
          </w:p>
        </w:tc>
      </w:tr>
      <w:tr w:rsidR="007202F4" w:rsidRPr="007202F4" w14:paraId="35BC5F08"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2542193E" w14:textId="77777777" w:rsidR="007202F4" w:rsidRPr="007202F4" w:rsidRDefault="007202F4" w:rsidP="007E0152">
            <w:pPr>
              <w:spacing w:after="150"/>
              <w:rPr>
                <w:rFonts w:ascii="Arial" w:hAnsi="Arial" w:cs="Arial"/>
              </w:rPr>
            </w:pPr>
            <w:r w:rsidRPr="007202F4">
              <w:rPr>
                <w:rFonts w:ascii="Arial" w:hAnsi="Arial" w:cs="Arial"/>
                <w:color w:val="000000"/>
              </w:rPr>
              <w:t>34.</w:t>
            </w:r>
          </w:p>
        </w:tc>
        <w:tc>
          <w:tcPr>
            <w:tcW w:w="7977" w:type="dxa"/>
            <w:tcBorders>
              <w:top w:val="single" w:sz="8" w:space="0" w:color="000000"/>
              <w:left w:val="single" w:sz="8" w:space="0" w:color="000000"/>
              <w:bottom w:val="single" w:sz="8" w:space="0" w:color="000000"/>
              <w:right w:val="single" w:sz="8" w:space="0" w:color="000000"/>
            </w:tcBorders>
            <w:vAlign w:val="center"/>
          </w:tcPr>
          <w:p w14:paraId="73CF364A" w14:textId="6CF5C2C8" w:rsidR="007202F4" w:rsidRPr="007202F4" w:rsidRDefault="007202F4" w:rsidP="007E0152">
            <w:pPr>
              <w:spacing w:after="150"/>
              <w:rPr>
                <w:rFonts w:ascii="Arial" w:hAnsi="Arial" w:cs="Arial"/>
              </w:rPr>
            </w:pPr>
            <w:r w:rsidRPr="007202F4">
              <w:rPr>
                <w:rFonts w:ascii="Arial" w:hAnsi="Arial" w:cs="Arial"/>
                <w:color w:val="000000"/>
              </w:rPr>
              <w:t>Привреда Србије 1904</w:t>
            </w:r>
            <w:r>
              <w:rPr>
                <w:rFonts w:ascii="Arial" w:hAnsi="Arial" w:cs="Arial"/>
                <w:color w:val="000000"/>
              </w:rPr>
              <w:t>-</w:t>
            </w:r>
            <w:r w:rsidRPr="007202F4">
              <w:rPr>
                <w:rFonts w:ascii="Arial" w:hAnsi="Arial" w:cs="Arial"/>
                <w:color w:val="000000"/>
              </w:rPr>
              <w:t>1914.</w:t>
            </w:r>
          </w:p>
        </w:tc>
        <w:tc>
          <w:tcPr>
            <w:tcW w:w="1077" w:type="dxa"/>
            <w:tcBorders>
              <w:top w:val="single" w:sz="8" w:space="0" w:color="000000"/>
              <w:left w:val="single" w:sz="8" w:space="0" w:color="000000"/>
              <w:bottom w:val="single" w:sz="8" w:space="0" w:color="000000"/>
              <w:right w:val="single" w:sz="8" w:space="0" w:color="000000"/>
            </w:tcBorders>
            <w:vAlign w:val="center"/>
          </w:tcPr>
          <w:p w14:paraId="6F629BC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34FE4A7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1A7B0A0D"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7D3D5A41" w14:textId="77777777" w:rsidR="007202F4" w:rsidRPr="007202F4" w:rsidRDefault="007202F4" w:rsidP="007E0152">
            <w:pPr>
              <w:rPr>
                <w:rFonts w:ascii="Arial" w:hAnsi="Arial" w:cs="Arial"/>
              </w:rPr>
            </w:pPr>
          </w:p>
        </w:tc>
      </w:tr>
      <w:tr w:rsidR="007202F4" w:rsidRPr="007202F4" w14:paraId="17C45565"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169693A5" w14:textId="77777777" w:rsidR="007202F4" w:rsidRPr="007202F4" w:rsidRDefault="007202F4" w:rsidP="007E0152">
            <w:pPr>
              <w:spacing w:after="150"/>
              <w:rPr>
                <w:rFonts w:ascii="Arial" w:hAnsi="Arial" w:cs="Arial"/>
              </w:rPr>
            </w:pPr>
            <w:r w:rsidRPr="007202F4">
              <w:rPr>
                <w:rFonts w:ascii="Arial" w:hAnsi="Arial" w:cs="Arial"/>
                <w:color w:val="000000"/>
              </w:rPr>
              <w:t>35.</w:t>
            </w:r>
          </w:p>
        </w:tc>
        <w:tc>
          <w:tcPr>
            <w:tcW w:w="7977" w:type="dxa"/>
            <w:tcBorders>
              <w:top w:val="single" w:sz="8" w:space="0" w:color="000000"/>
              <w:left w:val="single" w:sz="8" w:space="0" w:color="000000"/>
              <w:bottom w:val="single" w:sz="8" w:space="0" w:color="000000"/>
              <w:right w:val="single" w:sz="8" w:space="0" w:color="000000"/>
            </w:tcBorders>
            <w:vAlign w:val="center"/>
          </w:tcPr>
          <w:p w14:paraId="29AADD56" w14:textId="77777777" w:rsidR="007202F4" w:rsidRPr="007202F4" w:rsidRDefault="007202F4" w:rsidP="007E0152">
            <w:pPr>
              <w:spacing w:after="150"/>
              <w:rPr>
                <w:rFonts w:ascii="Arial" w:hAnsi="Arial" w:cs="Arial"/>
              </w:rPr>
            </w:pPr>
            <w:r w:rsidRPr="007202F4">
              <w:rPr>
                <w:rFonts w:ascii="Arial" w:hAnsi="Arial" w:cs="Arial"/>
                <w:color w:val="000000"/>
              </w:rPr>
              <w:t>Црна Гора у XVIII и XIX веку</w:t>
            </w:r>
          </w:p>
        </w:tc>
        <w:tc>
          <w:tcPr>
            <w:tcW w:w="1077" w:type="dxa"/>
            <w:tcBorders>
              <w:top w:val="single" w:sz="8" w:space="0" w:color="000000"/>
              <w:left w:val="single" w:sz="8" w:space="0" w:color="000000"/>
              <w:bottom w:val="single" w:sz="8" w:space="0" w:color="000000"/>
              <w:right w:val="single" w:sz="8" w:space="0" w:color="000000"/>
            </w:tcBorders>
            <w:vAlign w:val="center"/>
          </w:tcPr>
          <w:p w14:paraId="1AF9EF2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01588CE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3D2141D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3FE6E3F7" w14:textId="77777777" w:rsidR="007202F4" w:rsidRPr="007202F4" w:rsidRDefault="007202F4" w:rsidP="007E0152">
            <w:pPr>
              <w:rPr>
                <w:rFonts w:ascii="Arial" w:hAnsi="Arial" w:cs="Arial"/>
              </w:rPr>
            </w:pPr>
          </w:p>
        </w:tc>
      </w:tr>
      <w:tr w:rsidR="007202F4" w:rsidRPr="007202F4" w14:paraId="47D09989"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620CD549" w14:textId="77777777" w:rsidR="007202F4" w:rsidRPr="007202F4" w:rsidRDefault="007202F4" w:rsidP="007E0152">
            <w:pPr>
              <w:spacing w:after="150"/>
              <w:rPr>
                <w:rFonts w:ascii="Arial" w:hAnsi="Arial" w:cs="Arial"/>
              </w:rPr>
            </w:pPr>
            <w:r w:rsidRPr="007202F4">
              <w:rPr>
                <w:rFonts w:ascii="Arial" w:hAnsi="Arial" w:cs="Arial"/>
                <w:color w:val="000000"/>
              </w:rPr>
              <w:t>36.</w:t>
            </w:r>
          </w:p>
        </w:tc>
        <w:tc>
          <w:tcPr>
            <w:tcW w:w="7977" w:type="dxa"/>
            <w:tcBorders>
              <w:top w:val="single" w:sz="8" w:space="0" w:color="000000"/>
              <w:left w:val="single" w:sz="8" w:space="0" w:color="000000"/>
              <w:bottom w:val="single" w:sz="8" w:space="0" w:color="000000"/>
              <w:right w:val="single" w:sz="8" w:space="0" w:color="000000"/>
            </w:tcBorders>
            <w:vAlign w:val="center"/>
          </w:tcPr>
          <w:p w14:paraId="215F4A4E" w14:textId="77777777" w:rsidR="007202F4" w:rsidRPr="007202F4" w:rsidRDefault="007202F4" w:rsidP="007E0152">
            <w:pPr>
              <w:spacing w:after="150"/>
              <w:rPr>
                <w:rFonts w:ascii="Arial" w:hAnsi="Arial" w:cs="Arial"/>
              </w:rPr>
            </w:pPr>
            <w:r w:rsidRPr="007202F4">
              <w:rPr>
                <w:rFonts w:ascii="Arial" w:hAnsi="Arial" w:cs="Arial"/>
                <w:color w:val="000000"/>
              </w:rPr>
              <w:t>Црна Гора 1913.</w:t>
            </w:r>
          </w:p>
        </w:tc>
        <w:tc>
          <w:tcPr>
            <w:tcW w:w="1077" w:type="dxa"/>
            <w:tcBorders>
              <w:top w:val="single" w:sz="8" w:space="0" w:color="000000"/>
              <w:left w:val="single" w:sz="8" w:space="0" w:color="000000"/>
              <w:bottom w:val="single" w:sz="8" w:space="0" w:color="000000"/>
              <w:right w:val="single" w:sz="8" w:space="0" w:color="000000"/>
            </w:tcBorders>
            <w:vAlign w:val="center"/>
          </w:tcPr>
          <w:p w14:paraId="5FB264A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59CD58F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35DA582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14742C35" w14:textId="77777777" w:rsidR="007202F4" w:rsidRPr="007202F4" w:rsidRDefault="007202F4" w:rsidP="007E0152">
            <w:pPr>
              <w:rPr>
                <w:rFonts w:ascii="Arial" w:hAnsi="Arial" w:cs="Arial"/>
              </w:rPr>
            </w:pPr>
          </w:p>
        </w:tc>
      </w:tr>
      <w:tr w:rsidR="007202F4" w:rsidRPr="007202F4" w14:paraId="4A463921"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289F0406" w14:textId="77777777" w:rsidR="007202F4" w:rsidRPr="007202F4" w:rsidRDefault="007202F4" w:rsidP="007E0152">
            <w:pPr>
              <w:spacing w:after="150"/>
              <w:rPr>
                <w:rFonts w:ascii="Arial" w:hAnsi="Arial" w:cs="Arial"/>
              </w:rPr>
            </w:pPr>
            <w:r w:rsidRPr="007202F4">
              <w:rPr>
                <w:rFonts w:ascii="Arial" w:hAnsi="Arial" w:cs="Arial"/>
                <w:color w:val="000000"/>
              </w:rPr>
              <w:t>37.</w:t>
            </w:r>
          </w:p>
        </w:tc>
        <w:tc>
          <w:tcPr>
            <w:tcW w:w="7977" w:type="dxa"/>
            <w:tcBorders>
              <w:top w:val="single" w:sz="8" w:space="0" w:color="000000"/>
              <w:left w:val="single" w:sz="8" w:space="0" w:color="000000"/>
              <w:bottom w:val="single" w:sz="8" w:space="0" w:color="000000"/>
              <w:right w:val="single" w:sz="8" w:space="0" w:color="000000"/>
            </w:tcBorders>
            <w:vAlign w:val="center"/>
          </w:tcPr>
          <w:p w14:paraId="776A1931" w14:textId="77777777" w:rsidR="007202F4" w:rsidRPr="007202F4" w:rsidRDefault="007202F4" w:rsidP="007E0152">
            <w:pPr>
              <w:spacing w:after="150"/>
              <w:rPr>
                <w:rFonts w:ascii="Arial" w:hAnsi="Arial" w:cs="Arial"/>
              </w:rPr>
            </w:pPr>
            <w:r w:rsidRPr="007202F4">
              <w:rPr>
                <w:rFonts w:ascii="Arial" w:hAnsi="Arial" w:cs="Arial"/>
                <w:color w:val="000000"/>
              </w:rPr>
              <w:t>I светски рат</w:t>
            </w:r>
          </w:p>
        </w:tc>
        <w:tc>
          <w:tcPr>
            <w:tcW w:w="1077" w:type="dxa"/>
            <w:tcBorders>
              <w:top w:val="single" w:sz="8" w:space="0" w:color="000000"/>
              <w:left w:val="single" w:sz="8" w:space="0" w:color="000000"/>
              <w:bottom w:val="single" w:sz="8" w:space="0" w:color="000000"/>
              <w:right w:val="single" w:sz="8" w:space="0" w:color="000000"/>
            </w:tcBorders>
            <w:vAlign w:val="center"/>
          </w:tcPr>
          <w:p w14:paraId="3C5563C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32E200F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234AFF1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0F299BAF" w14:textId="77777777" w:rsidR="007202F4" w:rsidRPr="007202F4" w:rsidRDefault="007202F4" w:rsidP="007E0152">
            <w:pPr>
              <w:rPr>
                <w:rFonts w:ascii="Arial" w:hAnsi="Arial" w:cs="Arial"/>
              </w:rPr>
            </w:pPr>
          </w:p>
        </w:tc>
      </w:tr>
      <w:tr w:rsidR="007202F4" w:rsidRPr="007202F4" w14:paraId="3EDBF3B9"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030A7571" w14:textId="77777777" w:rsidR="007202F4" w:rsidRPr="007202F4" w:rsidRDefault="007202F4" w:rsidP="007E0152">
            <w:pPr>
              <w:spacing w:after="150"/>
              <w:rPr>
                <w:rFonts w:ascii="Arial" w:hAnsi="Arial" w:cs="Arial"/>
              </w:rPr>
            </w:pPr>
            <w:r w:rsidRPr="007202F4">
              <w:rPr>
                <w:rFonts w:ascii="Arial" w:hAnsi="Arial" w:cs="Arial"/>
                <w:color w:val="000000"/>
              </w:rPr>
              <w:t>38.</w:t>
            </w:r>
          </w:p>
        </w:tc>
        <w:tc>
          <w:tcPr>
            <w:tcW w:w="7977" w:type="dxa"/>
            <w:tcBorders>
              <w:top w:val="single" w:sz="8" w:space="0" w:color="000000"/>
              <w:left w:val="single" w:sz="8" w:space="0" w:color="000000"/>
              <w:bottom w:val="single" w:sz="8" w:space="0" w:color="000000"/>
              <w:right w:val="single" w:sz="8" w:space="0" w:color="000000"/>
            </w:tcBorders>
            <w:vAlign w:val="center"/>
          </w:tcPr>
          <w:p w14:paraId="43482A58" w14:textId="77777777" w:rsidR="007202F4" w:rsidRPr="007202F4" w:rsidRDefault="007202F4" w:rsidP="007E0152">
            <w:pPr>
              <w:spacing w:after="150"/>
              <w:rPr>
                <w:rFonts w:ascii="Arial" w:hAnsi="Arial" w:cs="Arial"/>
              </w:rPr>
            </w:pPr>
            <w:r w:rsidRPr="007202F4">
              <w:rPr>
                <w:rFonts w:ascii="Arial" w:hAnsi="Arial" w:cs="Arial"/>
                <w:color w:val="000000"/>
              </w:rPr>
              <w:t>Србија и Црна Гора у I светском рату</w:t>
            </w:r>
          </w:p>
        </w:tc>
        <w:tc>
          <w:tcPr>
            <w:tcW w:w="1077" w:type="dxa"/>
            <w:tcBorders>
              <w:top w:val="single" w:sz="8" w:space="0" w:color="000000"/>
              <w:left w:val="single" w:sz="8" w:space="0" w:color="000000"/>
              <w:bottom w:val="single" w:sz="8" w:space="0" w:color="000000"/>
              <w:right w:val="single" w:sz="8" w:space="0" w:color="000000"/>
            </w:tcBorders>
            <w:vAlign w:val="center"/>
          </w:tcPr>
          <w:p w14:paraId="428D57F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4373D7E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4E2F5FF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0A822BEE" w14:textId="77777777" w:rsidR="007202F4" w:rsidRPr="007202F4" w:rsidRDefault="007202F4" w:rsidP="007E0152">
            <w:pPr>
              <w:rPr>
                <w:rFonts w:ascii="Arial" w:hAnsi="Arial" w:cs="Arial"/>
              </w:rPr>
            </w:pPr>
          </w:p>
        </w:tc>
      </w:tr>
      <w:tr w:rsidR="007202F4" w:rsidRPr="007202F4" w14:paraId="3C81E78D"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1721C4C5" w14:textId="77777777" w:rsidR="007202F4" w:rsidRPr="007202F4" w:rsidRDefault="007202F4" w:rsidP="007E0152">
            <w:pPr>
              <w:spacing w:after="150"/>
              <w:rPr>
                <w:rFonts w:ascii="Arial" w:hAnsi="Arial" w:cs="Arial"/>
              </w:rPr>
            </w:pPr>
            <w:r w:rsidRPr="007202F4">
              <w:rPr>
                <w:rFonts w:ascii="Arial" w:hAnsi="Arial" w:cs="Arial"/>
                <w:color w:val="000000"/>
              </w:rPr>
              <w:t>39.</w:t>
            </w:r>
          </w:p>
        </w:tc>
        <w:tc>
          <w:tcPr>
            <w:tcW w:w="7977" w:type="dxa"/>
            <w:tcBorders>
              <w:top w:val="single" w:sz="8" w:space="0" w:color="000000"/>
              <w:left w:val="single" w:sz="8" w:space="0" w:color="000000"/>
              <w:bottom w:val="single" w:sz="8" w:space="0" w:color="000000"/>
              <w:right w:val="single" w:sz="8" w:space="0" w:color="000000"/>
            </w:tcBorders>
            <w:vAlign w:val="center"/>
          </w:tcPr>
          <w:p w14:paraId="058674C3" w14:textId="77777777" w:rsidR="007202F4" w:rsidRPr="007202F4" w:rsidRDefault="007202F4" w:rsidP="007E0152">
            <w:pPr>
              <w:spacing w:after="150"/>
              <w:rPr>
                <w:rFonts w:ascii="Arial" w:hAnsi="Arial" w:cs="Arial"/>
              </w:rPr>
            </w:pPr>
            <w:r w:rsidRPr="007202F4">
              <w:rPr>
                <w:rFonts w:ascii="Arial" w:hAnsi="Arial" w:cs="Arial"/>
                <w:color w:val="000000"/>
              </w:rPr>
              <w:t>Свет између I и II светског рата</w:t>
            </w:r>
          </w:p>
        </w:tc>
        <w:tc>
          <w:tcPr>
            <w:tcW w:w="1077" w:type="dxa"/>
            <w:tcBorders>
              <w:top w:val="single" w:sz="8" w:space="0" w:color="000000"/>
              <w:left w:val="single" w:sz="8" w:space="0" w:color="000000"/>
              <w:bottom w:val="single" w:sz="8" w:space="0" w:color="000000"/>
              <w:right w:val="single" w:sz="8" w:space="0" w:color="000000"/>
            </w:tcBorders>
            <w:vAlign w:val="center"/>
          </w:tcPr>
          <w:p w14:paraId="123A235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5B6AE43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2EC339B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128968B0" w14:textId="77777777" w:rsidR="007202F4" w:rsidRPr="007202F4" w:rsidRDefault="007202F4" w:rsidP="007E0152">
            <w:pPr>
              <w:rPr>
                <w:rFonts w:ascii="Arial" w:hAnsi="Arial" w:cs="Arial"/>
              </w:rPr>
            </w:pPr>
          </w:p>
        </w:tc>
      </w:tr>
      <w:tr w:rsidR="007202F4" w:rsidRPr="007202F4" w14:paraId="123850A6"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5E9CEE3A" w14:textId="77777777" w:rsidR="007202F4" w:rsidRPr="007202F4" w:rsidRDefault="007202F4" w:rsidP="007E0152">
            <w:pPr>
              <w:spacing w:after="150"/>
              <w:rPr>
                <w:rFonts w:ascii="Arial" w:hAnsi="Arial" w:cs="Arial"/>
              </w:rPr>
            </w:pPr>
            <w:r w:rsidRPr="007202F4">
              <w:rPr>
                <w:rFonts w:ascii="Arial" w:hAnsi="Arial" w:cs="Arial"/>
                <w:color w:val="000000"/>
              </w:rPr>
              <w:t>40.</w:t>
            </w:r>
          </w:p>
        </w:tc>
        <w:tc>
          <w:tcPr>
            <w:tcW w:w="7977" w:type="dxa"/>
            <w:tcBorders>
              <w:top w:val="single" w:sz="8" w:space="0" w:color="000000"/>
              <w:left w:val="single" w:sz="8" w:space="0" w:color="000000"/>
              <w:bottom w:val="single" w:sz="8" w:space="0" w:color="000000"/>
              <w:right w:val="single" w:sz="8" w:space="0" w:color="000000"/>
            </w:tcBorders>
            <w:vAlign w:val="center"/>
          </w:tcPr>
          <w:p w14:paraId="456C1763" w14:textId="77777777" w:rsidR="007202F4" w:rsidRPr="007202F4" w:rsidRDefault="007202F4" w:rsidP="007E0152">
            <w:pPr>
              <w:spacing w:after="150"/>
              <w:rPr>
                <w:rFonts w:ascii="Arial" w:hAnsi="Arial" w:cs="Arial"/>
              </w:rPr>
            </w:pPr>
            <w:r w:rsidRPr="007202F4">
              <w:rPr>
                <w:rFonts w:ascii="Arial" w:hAnsi="Arial" w:cs="Arial"/>
                <w:color w:val="000000"/>
              </w:rPr>
              <w:t>Југославија од 1918. до 1941.</w:t>
            </w:r>
          </w:p>
        </w:tc>
        <w:tc>
          <w:tcPr>
            <w:tcW w:w="1077" w:type="dxa"/>
            <w:tcBorders>
              <w:top w:val="single" w:sz="8" w:space="0" w:color="000000"/>
              <w:left w:val="single" w:sz="8" w:space="0" w:color="000000"/>
              <w:bottom w:val="single" w:sz="8" w:space="0" w:color="000000"/>
              <w:right w:val="single" w:sz="8" w:space="0" w:color="000000"/>
            </w:tcBorders>
            <w:vAlign w:val="center"/>
          </w:tcPr>
          <w:p w14:paraId="5ECA158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09A8600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1B7844F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6FFB2E9E" w14:textId="77777777" w:rsidR="007202F4" w:rsidRPr="007202F4" w:rsidRDefault="007202F4" w:rsidP="007E0152">
            <w:pPr>
              <w:rPr>
                <w:rFonts w:ascii="Arial" w:hAnsi="Arial" w:cs="Arial"/>
              </w:rPr>
            </w:pPr>
          </w:p>
        </w:tc>
      </w:tr>
      <w:tr w:rsidR="007202F4" w:rsidRPr="007202F4" w14:paraId="7DF879F3"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157A9D7D" w14:textId="77777777" w:rsidR="007202F4" w:rsidRPr="007202F4" w:rsidRDefault="007202F4" w:rsidP="007E0152">
            <w:pPr>
              <w:spacing w:after="150"/>
              <w:rPr>
                <w:rFonts w:ascii="Arial" w:hAnsi="Arial" w:cs="Arial"/>
              </w:rPr>
            </w:pPr>
            <w:r w:rsidRPr="007202F4">
              <w:rPr>
                <w:rFonts w:ascii="Arial" w:hAnsi="Arial" w:cs="Arial"/>
                <w:color w:val="000000"/>
              </w:rPr>
              <w:t>41.</w:t>
            </w:r>
          </w:p>
        </w:tc>
        <w:tc>
          <w:tcPr>
            <w:tcW w:w="7977" w:type="dxa"/>
            <w:tcBorders>
              <w:top w:val="single" w:sz="8" w:space="0" w:color="000000"/>
              <w:left w:val="single" w:sz="8" w:space="0" w:color="000000"/>
              <w:bottom w:val="single" w:sz="8" w:space="0" w:color="000000"/>
              <w:right w:val="single" w:sz="8" w:space="0" w:color="000000"/>
            </w:tcBorders>
            <w:vAlign w:val="center"/>
          </w:tcPr>
          <w:p w14:paraId="1BF88C32" w14:textId="77777777" w:rsidR="007202F4" w:rsidRPr="007202F4" w:rsidRDefault="007202F4" w:rsidP="007E0152">
            <w:pPr>
              <w:spacing w:after="150"/>
              <w:rPr>
                <w:rFonts w:ascii="Arial" w:hAnsi="Arial" w:cs="Arial"/>
              </w:rPr>
            </w:pPr>
            <w:r w:rsidRPr="007202F4">
              <w:rPr>
                <w:rFonts w:ascii="Arial" w:hAnsi="Arial" w:cs="Arial"/>
                <w:color w:val="000000"/>
              </w:rPr>
              <w:t>II светски рат</w:t>
            </w:r>
          </w:p>
        </w:tc>
        <w:tc>
          <w:tcPr>
            <w:tcW w:w="1077" w:type="dxa"/>
            <w:tcBorders>
              <w:top w:val="single" w:sz="8" w:space="0" w:color="000000"/>
              <w:left w:val="single" w:sz="8" w:space="0" w:color="000000"/>
              <w:bottom w:val="single" w:sz="8" w:space="0" w:color="000000"/>
              <w:right w:val="single" w:sz="8" w:space="0" w:color="000000"/>
            </w:tcBorders>
            <w:vAlign w:val="center"/>
          </w:tcPr>
          <w:p w14:paraId="29270E1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5A545D7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7192D1F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288E8106" w14:textId="77777777" w:rsidR="007202F4" w:rsidRPr="007202F4" w:rsidRDefault="007202F4" w:rsidP="007E0152">
            <w:pPr>
              <w:rPr>
                <w:rFonts w:ascii="Arial" w:hAnsi="Arial" w:cs="Arial"/>
              </w:rPr>
            </w:pPr>
          </w:p>
        </w:tc>
      </w:tr>
      <w:tr w:rsidR="007202F4" w:rsidRPr="007202F4" w14:paraId="1606A006"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406B5703" w14:textId="77777777" w:rsidR="007202F4" w:rsidRPr="007202F4" w:rsidRDefault="007202F4" w:rsidP="007E0152">
            <w:pPr>
              <w:spacing w:after="150"/>
              <w:rPr>
                <w:rFonts w:ascii="Arial" w:hAnsi="Arial" w:cs="Arial"/>
              </w:rPr>
            </w:pPr>
            <w:r w:rsidRPr="007202F4">
              <w:rPr>
                <w:rFonts w:ascii="Arial" w:hAnsi="Arial" w:cs="Arial"/>
                <w:color w:val="000000"/>
              </w:rPr>
              <w:t>42.</w:t>
            </w:r>
          </w:p>
        </w:tc>
        <w:tc>
          <w:tcPr>
            <w:tcW w:w="7977" w:type="dxa"/>
            <w:tcBorders>
              <w:top w:val="single" w:sz="8" w:space="0" w:color="000000"/>
              <w:left w:val="single" w:sz="8" w:space="0" w:color="000000"/>
              <w:bottom w:val="single" w:sz="8" w:space="0" w:color="000000"/>
              <w:right w:val="single" w:sz="8" w:space="0" w:color="000000"/>
            </w:tcBorders>
            <w:vAlign w:val="center"/>
          </w:tcPr>
          <w:p w14:paraId="70F5F21E" w14:textId="77777777" w:rsidR="007202F4" w:rsidRPr="007202F4" w:rsidRDefault="007202F4" w:rsidP="007E0152">
            <w:pPr>
              <w:spacing w:after="150"/>
              <w:rPr>
                <w:rFonts w:ascii="Arial" w:hAnsi="Arial" w:cs="Arial"/>
              </w:rPr>
            </w:pPr>
            <w:r w:rsidRPr="007202F4">
              <w:rPr>
                <w:rFonts w:ascii="Arial" w:hAnsi="Arial" w:cs="Arial"/>
                <w:color w:val="000000"/>
              </w:rPr>
              <w:t>Југославија у II светском рату</w:t>
            </w:r>
          </w:p>
        </w:tc>
        <w:tc>
          <w:tcPr>
            <w:tcW w:w="1077" w:type="dxa"/>
            <w:tcBorders>
              <w:top w:val="single" w:sz="8" w:space="0" w:color="000000"/>
              <w:left w:val="single" w:sz="8" w:space="0" w:color="000000"/>
              <w:bottom w:val="single" w:sz="8" w:space="0" w:color="000000"/>
              <w:right w:val="single" w:sz="8" w:space="0" w:color="000000"/>
            </w:tcBorders>
            <w:vAlign w:val="center"/>
          </w:tcPr>
          <w:p w14:paraId="2656558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591C9E0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39E70E9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7026A7F7" w14:textId="77777777" w:rsidR="007202F4" w:rsidRPr="007202F4" w:rsidRDefault="007202F4" w:rsidP="007E0152">
            <w:pPr>
              <w:rPr>
                <w:rFonts w:ascii="Arial" w:hAnsi="Arial" w:cs="Arial"/>
              </w:rPr>
            </w:pPr>
          </w:p>
        </w:tc>
      </w:tr>
      <w:tr w:rsidR="007202F4" w:rsidRPr="007202F4" w14:paraId="1DC8DC77"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1735D23C" w14:textId="77777777" w:rsidR="007202F4" w:rsidRPr="007202F4" w:rsidRDefault="007202F4" w:rsidP="007E0152">
            <w:pPr>
              <w:spacing w:after="150"/>
              <w:rPr>
                <w:rFonts w:ascii="Arial" w:hAnsi="Arial" w:cs="Arial"/>
              </w:rPr>
            </w:pPr>
            <w:r w:rsidRPr="007202F4">
              <w:rPr>
                <w:rFonts w:ascii="Arial" w:hAnsi="Arial" w:cs="Arial"/>
                <w:color w:val="000000"/>
              </w:rPr>
              <w:t>43.</w:t>
            </w:r>
          </w:p>
        </w:tc>
        <w:tc>
          <w:tcPr>
            <w:tcW w:w="7977" w:type="dxa"/>
            <w:tcBorders>
              <w:top w:val="single" w:sz="8" w:space="0" w:color="000000"/>
              <w:left w:val="single" w:sz="8" w:space="0" w:color="000000"/>
              <w:bottom w:val="single" w:sz="8" w:space="0" w:color="000000"/>
              <w:right w:val="single" w:sz="8" w:space="0" w:color="000000"/>
            </w:tcBorders>
            <w:vAlign w:val="center"/>
          </w:tcPr>
          <w:p w14:paraId="06CF094A" w14:textId="77777777" w:rsidR="007202F4" w:rsidRPr="007202F4" w:rsidRDefault="007202F4" w:rsidP="007E0152">
            <w:pPr>
              <w:spacing w:after="150"/>
              <w:rPr>
                <w:rFonts w:ascii="Arial" w:hAnsi="Arial" w:cs="Arial"/>
              </w:rPr>
            </w:pPr>
            <w:r w:rsidRPr="007202F4">
              <w:rPr>
                <w:rFonts w:ascii="Arial" w:hAnsi="Arial" w:cs="Arial"/>
                <w:color w:val="000000"/>
              </w:rPr>
              <w:t>Свет после II светског рата</w:t>
            </w:r>
          </w:p>
        </w:tc>
        <w:tc>
          <w:tcPr>
            <w:tcW w:w="1077" w:type="dxa"/>
            <w:tcBorders>
              <w:top w:val="single" w:sz="8" w:space="0" w:color="000000"/>
              <w:left w:val="single" w:sz="8" w:space="0" w:color="000000"/>
              <w:bottom w:val="single" w:sz="8" w:space="0" w:color="000000"/>
              <w:right w:val="single" w:sz="8" w:space="0" w:color="000000"/>
            </w:tcBorders>
            <w:vAlign w:val="center"/>
          </w:tcPr>
          <w:p w14:paraId="4FA405E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6283DE6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77F769E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69A5EED9" w14:textId="77777777" w:rsidR="007202F4" w:rsidRPr="007202F4" w:rsidRDefault="007202F4" w:rsidP="007E0152">
            <w:pPr>
              <w:rPr>
                <w:rFonts w:ascii="Arial" w:hAnsi="Arial" w:cs="Arial"/>
              </w:rPr>
            </w:pPr>
          </w:p>
        </w:tc>
      </w:tr>
      <w:tr w:rsidR="007202F4" w:rsidRPr="007202F4" w14:paraId="28DE4BB0"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3DBE8EB5" w14:textId="77777777" w:rsidR="007202F4" w:rsidRPr="007202F4" w:rsidRDefault="007202F4" w:rsidP="007E0152">
            <w:pPr>
              <w:spacing w:after="150"/>
              <w:rPr>
                <w:rFonts w:ascii="Arial" w:hAnsi="Arial" w:cs="Arial"/>
              </w:rPr>
            </w:pPr>
            <w:r w:rsidRPr="007202F4">
              <w:rPr>
                <w:rFonts w:ascii="Arial" w:hAnsi="Arial" w:cs="Arial"/>
                <w:color w:val="000000"/>
              </w:rPr>
              <w:t>44.</w:t>
            </w:r>
          </w:p>
        </w:tc>
        <w:tc>
          <w:tcPr>
            <w:tcW w:w="7977" w:type="dxa"/>
            <w:tcBorders>
              <w:top w:val="single" w:sz="8" w:space="0" w:color="000000"/>
              <w:left w:val="single" w:sz="8" w:space="0" w:color="000000"/>
              <w:bottom w:val="single" w:sz="8" w:space="0" w:color="000000"/>
              <w:right w:val="single" w:sz="8" w:space="0" w:color="000000"/>
            </w:tcBorders>
            <w:vAlign w:val="center"/>
          </w:tcPr>
          <w:p w14:paraId="5275888D" w14:textId="77777777" w:rsidR="007202F4" w:rsidRPr="007202F4" w:rsidRDefault="007202F4" w:rsidP="007E0152">
            <w:pPr>
              <w:spacing w:after="150"/>
              <w:rPr>
                <w:rFonts w:ascii="Arial" w:hAnsi="Arial" w:cs="Arial"/>
              </w:rPr>
            </w:pPr>
            <w:r w:rsidRPr="007202F4">
              <w:rPr>
                <w:rFonts w:ascii="Arial" w:hAnsi="Arial" w:cs="Arial"/>
                <w:color w:val="000000"/>
              </w:rPr>
              <w:t>Југославија после II светског рата</w:t>
            </w:r>
          </w:p>
        </w:tc>
        <w:tc>
          <w:tcPr>
            <w:tcW w:w="1077" w:type="dxa"/>
            <w:tcBorders>
              <w:top w:val="single" w:sz="8" w:space="0" w:color="000000"/>
              <w:left w:val="single" w:sz="8" w:space="0" w:color="000000"/>
              <w:bottom w:val="single" w:sz="8" w:space="0" w:color="000000"/>
              <w:right w:val="single" w:sz="8" w:space="0" w:color="000000"/>
            </w:tcBorders>
            <w:vAlign w:val="center"/>
          </w:tcPr>
          <w:p w14:paraId="0204580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7BB2A17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0EEA568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4F05B42F" w14:textId="77777777" w:rsidR="007202F4" w:rsidRPr="007202F4" w:rsidRDefault="007202F4" w:rsidP="007E0152">
            <w:pPr>
              <w:rPr>
                <w:rFonts w:ascii="Arial" w:hAnsi="Arial" w:cs="Arial"/>
              </w:rPr>
            </w:pPr>
          </w:p>
        </w:tc>
      </w:tr>
      <w:tr w:rsidR="007202F4" w:rsidRPr="007202F4" w14:paraId="257E5BB3"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730A65E4" w14:textId="77777777" w:rsidR="007202F4" w:rsidRPr="007202F4" w:rsidRDefault="007202F4" w:rsidP="007E0152">
            <w:pPr>
              <w:spacing w:after="150"/>
              <w:rPr>
                <w:rFonts w:ascii="Arial" w:hAnsi="Arial" w:cs="Arial"/>
              </w:rPr>
            </w:pPr>
            <w:r w:rsidRPr="007202F4">
              <w:rPr>
                <w:rFonts w:ascii="Arial" w:hAnsi="Arial" w:cs="Arial"/>
                <w:color w:val="000000"/>
              </w:rPr>
              <w:t>45.</w:t>
            </w:r>
          </w:p>
        </w:tc>
        <w:tc>
          <w:tcPr>
            <w:tcW w:w="7977" w:type="dxa"/>
            <w:tcBorders>
              <w:top w:val="single" w:sz="8" w:space="0" w:color="000000"/>
              <w:left w:val="single" w:sz="8" w:space="0" w:color="000000"/>
              <w:bottom w:val="single" w:sz="8" w:space="0" w:color="000000"/>
              <w:right w:val="single" w:sz="8" w:space="0" w:color="000000"/>
            </w:tcBorders>
            <w:vAlign w:val="center"/>
          </w:tcPr>
          <w:p w14:paraId="70F3DC8D" w14:textId="77777777" w:rsidR="007202F4" w:rsidRPr="007202F4" w:rsidRDefault="007202F4" w:rsidP="007E0152">
            <w:pPr>
              <w:spacing w:after="150"/>
              <w:rPr>
                <w:rFonts w:ascii="Arial" w:hAnsi="Arial" w:cs="Arial"/>
              </w:rPr>
            </w:pPr>
            <w:r w:rsidRPr="007202F4">
              <w:rPr>
                <w:rFonts w:ascii="Arial" w:hAnsi="Arial" w:cs="Arial"/>
                <w:color w:val="000000"/>
              </w:rPr>
              <w:t>Распад југословенске државе</w:t>
            </w:r>
          </w:p>
        </w:tc>
        <w:tc>
          <w:tcPr>
            <w:tcW w:w="1077" w:type="dxa"/>
            <w:tcBorders>
              <w:top w:val="single" w:sz="8" w:space="0" w:color="000000"/>
              <w:left w:val="single" w:sz="8" w:space="0" w:color="000000"/>
              <w:bottom w:val="single" w:sz="8" w:space="0" w:color="000000"/>
              <w:right w:val="single" w:sz="8" w:space="0" w:color="000000"/>
            </w:tcBorders>
            <w:vAlign w:val="center"/>
          </w:tcPr>
          <w:p w14:paraId="56610FD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64A8DC3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3D14ACD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5D37171B" w14:textId="77777777" w:rsidR="007202F4" w:rsidRPr="007202F4" w:rsidRDefault="007202F4" w:rsidP="007E0152">
            <w:pPr>
              <w:rPr>
                <w:rFonts w:ascii="Arial" w:hAnsi="Arial" w:cs="Arial"/>
              </w:rPr>
            </w:pPr>
          </w:p>
        </w:tc>
      </w:tr>
      <w:tr w:rsidR="007202F4" w:rsidRPr="007202F4" w14:paraId="76D52FBC"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B90A349" w14:textId="77777777" w:rsidR="007202F4" w:rsidRPr="007202F4" w:rsidRDefault="007202F4" w:rsidP="007E0152">
            <w:pPr>
              <w:spacing w:after="150"/>
              <w:rPr>
                <w:rFonts w:ascii="Arial" w:hAnsi="Arial" w:cs="Arial"/>
              </w:rPr>
            </w:pPr>
            <w:r w:rsidRPr="007202F4">
              <w:rPr>
                <w:rFonts w:ascii="Arial" w:hAnsi="Arial" w:cs="Arial"/>
                <w:b/>
                <w:color w:val="000000"/>
              </w:rPr>
              <w:t>Родослови</w:t>
            </w:r>
          </w:p>
        </w:tc>
      </w:tr>
      <w:tr w:rsidR="007202F4" w:rsidRPr="007202F4" w14:paraId="02EC67F1"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6B95483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977" w:type="dxa"/>
            <w:tcBorders>
              <w:top w:val="single" w:sz="8" w:space="0" w:color="000000"/>
              <w:left w:val="single" w:sz="8" w:space="0" w:color="000000"/>
              <w:bottom w:val="single" w:sz="8" w:space="0" w:color="000000"/>
              <w:right w:val="single" w:sz="8" w:space="0" w:color="000000"/>
            </w:tcBorders>
            <w:vAlign w:val="center"/>
          </w:tcPr>
          <w:p w14:paraId="58FF543E" w14:textId="77777777" w:rsidR="007202F4" w:rsidRPr="007202F4" w:rsidRDefault="007202F4" w:rsidP="007E0152">
            <w:pPr>
              <w:spacing w:after="150"/>
              <w:rPr>
                <w:rFonts w:ascii="Arial" w:hAnsi="Arial" w:cs="Arial"/>
              </w:rPr>
            </w:pPr>
            <w:r w:rsidRPr="007202F4">
              <w:rPr>
                <w:rFonts w:ascii="Arial" w:hAnsi="Arial" w:cs="Arial"/>
                <w:color w:val="000000"/>
              </w:rPr>
              <w:t>Немањићи</w:t>
            </w:r>
          </w:p>
        </w:tc>
        <w:tc>
          <w:tcPr>
            <w:tcW w:w="1077" w:type="dxa"/>
            <w:tcBorders>
              <w:top w:val="single" w:sz="8" w:space="0" w:color="000000"/>
              <w:left w:val="single" w:sz="8" w:space="0" w:color="000000"/>
              <w:bottom w:val="single" w:sz="8" w:space="0" w:color="000000"/>
              <w:right w:val="single" w:sz="8" w:space="0" w:color="000000"/>
            </w:tcBorders>
            <w:vAlign w:val="center"/>
          </w:tcPr>
          <w:p w14:paraId="564FC3A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4D111A6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242DF719"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126D373A" w14:textId="77777777" w:rsidR="007202F4" w:rsidRPr="007202F4" w:rsidRDefault="007202F4" w:rsidP="007E0152">
            <w:pPr>
              <w:rPr>
                <w:rFonts w:ascii="Arial" w:hAnsi="Arial" w:cs="Arial"/>
              </w:rPr>
            </w:pPr>
          </w:p>
        </w:tc>
      </w:tr>
      <w:tr w:rsidR="007202F4" w:rsidRPr="007202F4" w14:paraId="048E2590"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425C410C"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7977" w:type="dxa"/>
            <w:tcBorders>
              <w:top w:val="single" w:sz="8" w:space="0" w:color="000000"/>
              <w:left w:val="single" w:sz="8" w:space="0" w:color="000000"/>
              <w:bottom w:val="single" w:sz="8" w:space="0" w:color="000000"/>
              <w:right w:val="single" w:sz="8" w:space="0" w:color="000000"/>
            </w:tcBorders>
            <w:vAlign w:val="center"/>
          </w:tcPr>
          <w:p w14:paraId="6838418D" w14:textId="77777777" w:rsidR="007202F4" w:rsidRPr="007202F4" w:rsidRDefault="007202F4" w:rsidP="007E0152">
            <w:pPr>
              <w:spacing w:after="150"/>
              <w:rPr>
                <w:rFonts w:ascii="Arial" w:hAnsi="Arial" w:cs="Arial"/>
              </w:rPr>
            </w:pPr>
            <w:r w:rsidRPr="007202F4">
              <w:rPr>
                <w:rFonts w:ascii="Arial" w:hAnsi="Arial" w:cs="Arial"/>
                <w:color w:val="000000"/>
              </w:rPr>
              <w:t>Лазаревићи</w:t>
            </w:r>
          </w:p>
        </w:tc>
        <w:tc>
          <w:tcPr>
            <w:tcW w:w="1077" w:type="dxa"/>
            <w:tcBorders>
              <w:top w:val="single" w:sz="8" w:space="0" w:color="000000"/>
              <w:left w:val="single" w:sz="8" w:space="0" w:color="000000"/>
              <w:bottom w:val="single" w:sz="8" w:space="0" w:color="000000"/>
              <w:right w:val="single" w:sz="8" w:space="0" w:color="000000"/>
            </w:tcBorders>
            <w:vAlign w:val="center"/>
          </w:tcPr>
          <w:p w14:paraId="5137A70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5F10559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10B17B9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03DE5C78" w14:textId="77777777" w:rsidR="007202F4" w:rsidRPr="007202F4" w:rsidRDefault="007202F4" w:rsidP="007E0152">
            <w:pPr>
              <w:rPr>
                <w:rFonts w:ascii="Arial" w:hAnsi="Arial" w:cs="Arial"/>
              </w:rPr>
            </w:pPr>
          </w:p>
        </w:tc>
      </w:tr>
      <w:tr w:rsidR="007202F4" w:rsidRPr="007202F4" w14:paraId="0B85851F"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5C43C11B"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7977" w:type="dxa"/>
            <w:tcBorders>
              <w:top w:val="single" w:sz="8" w:space="0" w:color="000000"/>
              <w:left w:val="single" w:sz="8" w:space="0" w:color="000000"/>
              <w:bottom w:val="single" w:sz="8" w:space="0" w:color="000000"/>
              <w:right w:val="single" w:sz="8" w:space="0" w:color="000000"/>
            </w:tcBorders>
            <w:vAlign w:val="center"/>
          </w:tcPr>
          <w:p w14:paraId="2E5400B3" w14:textId="77777777" w:rsidR="007202F4" w:rsidRPr="007202F4" w:rsidRDefault="007202F4" w:rsidP="007E0152">
            <w:pPr>
              <w:spacing w:after="150"/>
              <w:rPr>
                <w:rFonts w:ascii="Arial" w:hAnsi="Arial" w:cs="Arial"/>
              </w:rPr>
            </w:pPr>
            <w:r w:rsidRPr="007202F4">
              <w:rPr>
                <w:rFonts w:ascii="Arial" w:hAnsi="Arial" w:cs="Arial"/>
                <w:color w:val="000000"/>
              </w:rPr>
              <w:t>Бранковићи</w:t>
            </w:r>
          </w:p>
        </w:tc>
        <w:tc>
          <w:tcPr>
            <w:tcW w:w="1077" w:type="dxa"/>
            <w:tcBorders>
              <w:top w:val="single" w:sz="8" w:space="0" w:color="000000"/>
              <w:left w:val="single" w:sz="8" w:space="0" w:color="000000"/>
              <w:bottom w:val="single" w:sz="8" w:space="0" w:color="000000"/>
              <w:right w:val="single" w:sz="8" w:space="0" w:color="000000"/>
            </w:tcBorders>
            <w:vAlign w:val="center"/>
          </w:tcPr>
          <w:p w14:paraId="67ABAF5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40726E0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00F4D39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4B6562A1" w14:textId="77777777" w:rsidR="007202F4" w:rsidRPr="007202F4" w:rsidRDefault="007202F4" w:rsidP="007E0152">
            <w:pPr>
              <w:rPr>
                <w:rFonts w:ascii="Arial" w:hAnsi="Arial" w:cs="Arial"/>
              </w:rPr>
            </w:pPr>
          </w:p>
        </w:tc>
      </w:tr>
      <w:tr w:rsidR="007202F4" w:rsidRPr="007202F4" w14:paraId="2CA3FC8A"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1C50B1E8"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7977" w:type="dxa"/>
            <w:tcBorders>
              <w:top w:val="single" w:sz="8" w:space="0" w:color="000000"/>
              <w:left w:val="single" w:sz="8" w:space="0" w:color="000000"/>
              <w:bottom w:val="single" w:sz="8" w:space="0" w:color="000000"/>
              <w:right w:val="single" w:sz="8" w:space="0" w:color="000000"/>
            </w:tcBorders>
            <w:vAlign w:val="center"/>
          </w:tcPr>
          <w:p w14:paraId="5EC5DB3C" w14:textId="77777777" w:rsidR="007202F4" w:rsidRPr="007202F4" w:rsidRDefault="007202F4" w:rsidP="007E0152">
            <w:pPr>
              <w:spacing w:after="150"/>
              <w:rPr>
                <w:rFonts w:ascii="Arial" w:hAnsi="Arial" w:cs="Arial"/>
              </w:rPr>
            </w:pPr>
            <w:r w:rsidRPr="007202F4">
              <w:rPr>
                <w:rFonts w:ascii="Arial" w:hAnsi="Arial" w:cs="Arial"/>
                <w:color w:val="000000"/>
              </w:rPr>
              <w:t>Котроманићи</w:t>
            </w:r>
          </w:p>
        </w:tc>
        <w:tc>
          <w:tcPr>
            <w:tcW w:w="1077" w:type="dxa"/>
            <w:tcBorders>
              <w:top w:val="single" w:sz="8" w:space="0" w:color="000000"/>
              <w:left w:val="single" w:sz="8" w:space="0" w:color="000000"/>
              <w:bottom w:val="single" w:sz="8" w:space="0" w:color="000000"/>
              <w:right w:val="single" w:sz="8" w:space="0" w:color="000000"/>
            </w:tcBorders>
            <w:vAlign w:val="center"/>
          </w:tcPr>
          <w:p w14:paraId="6778715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12A15A6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5315A03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7FB061C7" w14:textId="77777777" w:rsidR="007202F4" w:rsidRPr="007202F4" w:rsidRDefault="007202F4" w:rsidP="007E0152">
            <w:pPr>
              <w:rPr>
                <w:rFonts w:ascii="Arial" w:hAnsi="Arial" w:cs="Arial"/>
              </w:rPr>
            </w:pPr>
          </w:p>
        </w:tc>
      </w:tr>
      <w:tr w:rsidR="007202F4" w:rsidRPr="007202F4" w14:paraId="02593EBE"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2A1C0DAE"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7977" w:type="dxa"/>
            <w:tcBorders>
              <w:top w:val="single" w:sz="8" w:space="0" w:color="000000"/>
              <w:left w:val="single" w:sz="8" w:space="0" w:color="000000"/>
              <w:bottom w:val="single" w:sz="8" w:space="0" w:color="000000"/>
              <w:right w:val="single" w:sz="8" w:space="0" w:color="000000"/>
            </w:tcBorders>
            <w:vAlign w:val="center"/>
          </w:tcPr>
          <w:p w14:paraId="114593FF" w14:textId="77777777" w:rsidR="007202F4" w:rsidRPr="007202F4" w:rsidRDefault="007202F4" w:rsidP="007E0152">
            <w:pPr>
              <w:spacing w:after="150"/>
              <w:rPr>
                <w:rFonts w:ascii="Arial" w:hAnsi="Arial" w:cs="Arial"/>
              </w:rPr>
            </w:pPr>
            <w:r w:rsidRPr="007202F4">
              <w:rPr>
                <w:rFonts w:ascii="Arial" w:hAnsi="Arial" w:cs="Arial"/>
                <w:color w:val="000000"/>
              </w:rPr>
              <w:t>Карађорђевићи</w:t>
            </w:r>
          </w:p>
        </w:tc>
        <w:tc>
          <w:tcPr>
            <w:tcW w:w="1077" w:type="dxa"/>
            <w:tcBorders>
              <w:top w:val="single" w:sz="8" w:space="0" w:color="000000"/>
              <w:left w:val="single" w:sz="8" w:space="0" w:color="000000"/>
              <w:bottom w:val="single" w:sz="8" w:space="0" w:color="000000"/>
              <w:right w:val="single" w:sz="8" w:space="0" w:color="000000"/>
            </w:tcBorders>
            <w:vAlign w:val="center"/>
          </w:tcPr>
          <w:p w14:paraId="354B519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2584D66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742320F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02B55A63" w14:textId="77777777" w:rsidR="007202F4" w:rsidRPr="007202F4" w:rsidRDefault="007202F4" w:rsidP="007E0152">
            <w:pPr>
              <w:rPr>
                <w:rFonts w:ascii="Arial" w:hAnsi="Arial" w:cs="Arial"/>
              </w:rPr>
            </w:pPr>
          </w:p>
        </w:tc>
      </w:tr>
      <w:tr w:rsidR="007202F4" w:rsidRPr="007202F4" w14:paraId="39A95502"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34C8AA09"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7977" w:type="dxa"/>
            <w:tcBorders>
              <w:top w:val="single" w:sz="8" w:space="0" w:color="000000"/>
              <w:left w:val="single" w:sz="8" w:space="0" w:color="000000"/>
              <w:bottom w:val="single" w:sz="8" w:space="0" w:color="000000"/>
              <w:right w:val="single" w:sz="8" w:space="0" w:color="000000"/>
            </w:tcBorders>
            <w:vAlign w:val="center"/>
          </w:tcPr>
          <w:p w14:paraId="112FEFCA" w14:textId="77777777" w:rsidR="007202F4" w:rsidRPr="007202F4" w:rsidRDefault="007202F4" w:rsidP="007E0152">
            <w:pPr>
              <w:spacing w:after="150"/>
              <w:rPr>
                <w:rFonts w:ascii="Arial" w:hAnsi="Arial" w:cs="Arial"/>
              </w:rPr>
            </w:pPr>
            <w:r w:rsidRPr="007202F4">
              <w:rPr>
                <w:rFonts w:ascii="Arial" w:hAnsi="Arial" w:cs="Arial"/>
                <w:color w:val="000000"/>
              </w:rPr>
              <w:t>Обреновићи</w:t>
            </w:r>
          </w:p>
        </w:tc>
        <w:tc>
          <w:tcPr>
            <w:tcW w:w="1077" w:type="dxa"/>
            <w:tcBorders>
              <w:top w:val="single" w:sz="8" w:space="0" w:color="000000"/>
              <w:left w:val="single" w:sz="8" w:space="0" w:color="000000"/>
              <w:bottom w:val="single" w:sz="8" w:space="0" w:color="000000"/>
              <w:right w:val="single" w:sz="8" w:space="0" w:color="000000"/>
            </w:tcBorders>
            <w:vAlign w:val="center"/>
          </w:tcPr>
          <w:p w14:paraId="770EC00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0BE95D0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12A2ADE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05F596DD" w14:textId="77777777" w:rsidR="007202F4" w:rsidRPr="007202F4" w:rsidRDefault="007202F4" w:rsidP="007E0152">
            <w:pPr>
              <w:rPr>
                <w:rFonts w:ascii="Arial" w:hAnsi="Arial" w:cs="Arial"/>
              </w:rPr>
            </w:pPr>
          </w:p>
        </w:tc>
      </w:tr>
      <w:tr w:rsidR="007202F4" w:rsidRPr="007202F4" w14:paraId="773A2E04" w14:textId="77777777" w:rsidTr="007E0152">
        <w:trPr>
          <w:trHeight w:val="45"/>
          <w:tblCellSpacing w:w="0" w:type="auto"/>
        </w:trPr>
        <w:tc>
          <w:tcPr>
            <w:tcW w:w="2112" w:type="dxa"/>
            <w:tcBorders>
              <w:top w:val="single" w:sz="8" w:space="0" w:color="000000"/>
              <w:left w:val="single" w:sz="8" w:space="0" w:color="000000"/>
              <w:bottom w:val="single" w:sz="8" w:space="0" w:color="000000"/>
              <w:right w:val="single" w:sz="8" w:space="0" w:color="000000"/>
            </w:tcBorders>
            <w:vAlign w:val="center"/>
          </w:tcPr>
          <w:p w14:paraId="302EF476"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7977" w:type="dxa"/>
            <w:tcBorders>
              <w:top w:val="single" w:sz="8" w:space="0" w:color="000000"/>
              <w:left w:val="single" w:sz="8" w:space="0" w:color="000000"/>
              <w:bottom w:val="single" w:sz="8" w:space="0" w:color="000000"/>
              <w:right w:val="single" w:sz="8" w:space="0" w:color="000000"/>
            </w:tcBorders>
            <w:vAlign w:val="center"/>
          </w:tcPr>
          <w:p w14:paraId="14651854" w14:textId="77777777" w:rsidR="007202F4" w:rsidRPr="007202F4" w:rsidRDefault="007202F4" w:rsidP="007E0152">
            <w:pPr>
              <w:spacing w:after="150"/>
              <w:rPr>
                <w:rFonts w:ascii="Arial" w:hAnsi="Arial" w:cs="Arial"/>
              </w:rPr>
            </w:pPr>
            <w:r w:rsidRPr="007202F4">
              <w:rPr>
                <w:rFonts w:ascii="Arial" w:hAnsi="Arial" w:cs="Arial"/>
                <w:color w:val="000000"/>
              </w:rPr>
              <w:t>Петровићи</w:t>
            </w:r>
          </w:p>
        </w:tc>
        <w:tc>
          <w:tcPr>
            <w:tcW w:w="1077" w:type="dxa"/>
            <w:tcBorders>
              <w:top w:val="single" w:sz="8" w:space="0" w:color="000000"/>
              <w:left w:val="single" w:sz="8" w:space="0" w:color="000000"/>
              <w:bottom w:val="single" w:sz="8" w:space="0" w:color="000000"/>
              <w:right w:val="single" w:sz="8" w:space="0" w:color="000000"/>
            </w:tcBorders>
            <w:vAlign w:val="center"/>
          </w:tcPr>
          <w:p w14:paraId="0563109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78" w:type="dxa"/>
            <w:tcBorders>
              <w:top w:val="single" w:sz="8" w:space="0" w:color="000000"/>
              <w:left w:val="single" w:sz="8" w:space="0" w:color="000000"/>
              <w:bottom w:val="single" w:sz="8" w:space="0" w:color="000000"/>
              <w:right w:val="single" w:sz="8" w:space="0" w:color="000000"/>
            </w:tcBorders>
            <w:vAlign w:val="center"/>
          </w:tcPr>
          <w:p w14:paraId="4480C5B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32" w:type="dxa"/>
            <w:tcBorders>
              <w:top w:val="single" w:sz="8" w:space="0" w:color="000000"/>
              <w:left w:val="single" w:sz="8" w:space="0" w:color="000000"/>
              <w:bottom w:val="single" w:sz="8" w:space="0" w:color="000000"/>
              <w:right w:val="single" w:sz="8" w:space="0" w:color="000000"/>
            </w:tcBorders>
            <w:vAlign w:val="center"/>
          </w:tcPr>
          <w:p w14:paraId="1B2E4BF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5A25CD19" w14:textId="77777777" w:rsidR="007202F4" w:rsidRPr="007202F4" w:rsidRDefault="007202F4" w:rsidP="007E0152">
            <w:pPr>
              <w:rPr>
                <w:rFonts w:ascii="Arial" w:hAnsi="Arial" w:cs="Arial"/>
              </w:rPr>
            </w:pPr>
          </w:p>
        </w:tc>
      </w:tr>
      <w:tr w:rsidR="007202F4" w:rsidRPr="007202F4" w14:paraId="55E0F83E"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E044BEA" w14:textId="77777777" w:rsidR="007202F4" w:rsidRPr="007202F4" w:rsidRDefault="007202F4" w:rsidP="007E0152">
            <w:pPr>
              <w:spacing w:after="150"/>
              <w:rPr>
                <w:rFonts w:ascii="Arial" w:hAnsi="Arial" w:cs="Arial"/>
              </w:rPr>
            </w:pPr>
            <w:r w:rsidRPr="007202F4">
              <w:rPr>
                <w:rFonts w:ascii="Arial" w:hAnsi="Arial" w:cs="Arial"/>
                <w:b/>
                <w:color w:val="000000"/>
              </w:rPr>
              <w:t>Мултимедијални образовни материјали</w:t>
            </w:r>
          </w:p>
        </w:tc>
      </w:tr>
      <w:tr w:rsidR="007202F4" w:rsidRPr="007202F4" w14:paraId="0B980AD7"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2A0511E" w14:textId="77777777" w:rsidR="007202F4" w:rsidRPr="007202F4" w:rsidRDefault="007202F4" w:rsidP="007E0152">
            <w:pPr>
              <w:spacing w:after="150"/>
              <w:rPr>
                <w:rFonts w:ascii="Arial" w:hAnsi="Arial" w:cs="Arial"/>
              </w:rPr>
            </w:pPr>
            <w:r w:rsidRPr="007202F4">
              <w:rPr>
                <w:rFonts w:ascii="Arial" w:hAnsi="Arial" w:cs="Arial"/>
                <w:color w:val="000000"/>
              </w:rPr>
              <w:t>Софтвер за наставу историје (према програму наставе и учења)</w:t>
            </w:r>
          </w:p>
        </w:tc>
        <w:tc>
          <w:tcPr>
            <w:tcW w:w="1077" w:type="dxa"/>
            <w:tcBorders>
              <w:top w:val="single" w:sz="8" w:space="0" w:color="000000"/>
              <w:left w:val="single" w:sz="8" w:space="0" w:color="000000"/>
              <w:bottom w:val="single" w:sz="8" w:space="0" w:color="000000"/>
              <w:right w:val="single" w:sz="8" w:space="0" w:color="000000"/>
            </w:tcBorders>
            <w:vAlign w:val="center"/>
          </w:tcPr>
          <w:p w14:paraId="4B54C9A2" w14:textId="77777777" w:rsidR="007202F4" w:rsidRPr="007202F4" w:rsidRDefault="007202F4" w:rsidP="007E0152">
            <w:pPr>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EC82E9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24" w:type="dxa"/>
            <w:tcBorders>
              <w:top w:val="single" w:sz="8" w:space="0" w:color="000000"/>
              <w:left w:val="single" w:sz="8" w:space="0" w:color="000000"/>
              <w:bottom w:val="single" w:sz="8" w:space="0" w:color="000000"/>
              <w:right w:val="single" w:sz="8" w:space="0" w:color="000000"/>
            </w:tcBorders>
            <w:vAlign w:val="center"/>
          </w:tcPr>
          <w:p w14:paraId="30B0D996" w14:textId="77777777" w:rsidR="007202F4" w:rsidRPr="007202F4" w:rsidRDefault="007202F4" w:rsidP="007E0152">
            <w:pPr>
              <w:spacing w:after="150"/>
              <w:rPr>
                <w:rFonts w:ascii="Arial" w:hAnsi="Arial" w:cs="Arial"/>
              </w:rPr>
            </w:pPr>
            <w:r w:rsidRPr="007202F4">
              <w:rPr>
                <w:rFonts w:ascii="Arial" w:hAnsi="Arial" w:cs="Arial"/>
                <w:color w:val="000000"/>
              </w:rPr>
              <w:t>по избору стручног већа</w:t>
            </w:r>
          </w:p>
        </w:tc>
      </w:tr>
      <w:tr w:rsidR="007202F4" w:rsidRPr="007202F4" w14:paraId="7449681C"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62E4882F"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1398D8FD"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F2BEFBC"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69C925A5" w14:textId="77777777" w:rsidR="007202F4" w:rsidRPr="007202F4" w:rsidRDefault="007202F4" w:rsidP="007202F4">
      <w:pPr>
        <w:spacing w:after="120"/>
        <w:jc w:val="center"/>
        <w:rPr>
          <w:rFonts w:ascii="Arial" w:hAnsi="Arial" w:cs="Arial"/>
        </w:rPr>
      </w:pPr>
      <w:r w:rsidRPr="007202F4">
        <w:rPr>
          <w:rFonts w:ascii="Arial" w:hAnsi="Arial" w:cs="Arial"/>
          <w:b/>
          <w:color w:val="000000"/>
        </w:rPr>
        <w:t>ГЕОГРАФИЈА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34"/>
        <w:gridCol w:w="3782"/>
        <w:gridCol w:w="873"/>
        <w:gridCol w:w="1251"/>
        <w:gridCol w:w="2711"/>
        <w:gridCol w:w="1271"/>
      </w:tblGrid>
      <w:tr w:rsidR="007202F4" w:rsidRPr="007202F4" w14:paraId="32B6A0D2"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4B60C92"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370D30E1"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10253" w:type="dxa"/>
            <w:tcBorders>
              <w:top w:val="single" w:sz="8" w:space="0" w:color="000000"/>
              <w:left w:val="single" w:sz="8" w:space="0" w:color="000000"/>
              <w:bottom w:val="single" w:sz="8" w:space="0" w:color="000000"/>
              <w:right w:val="single" w:sz="8" w:space="0" w:color="000000"/>
            </w:tcBorders>
            <w:vAlign w:val="center"/>
          </w:tcPr>
          <w:p w14:paraId="1018FA8A"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660" w:type="dxa"/>
            <w:tcBorders>
              <w:top w:val="single" w:sz="8" w:space="0" w:color="000000"/>
              <w:left w:val="single" w:sz="8" w:space="0" w:color="000000"/>
              <w:bottom w:val="single" w:sz="8" w:space="0" w:color="000000"/>
              <w:right w:val="single" w:sz="8" w:space="0" w:color="000000"/>
            </w:tcBorders>
            <w:vAlign w:val="center"/>
          </w:tcPr>
          <w:p w14:paraId="29502899"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1083" w:type="dxa"/>
            <w:tcBorders>
              <w:top w:val="single" w:sz="8" w:space="0" w:color="000000"/>
              <w:left w:val="single" w:sz="8" w:space="0" w:color="000000"/>
              <w:bottom w:val="single" w:sz="8" w:space="0" w:color="000000"/>
              <w:right w:val="single" w:sz="8" w:space="0" w:color="000000"/>
            </w:tcBorders>
            <w:vAlign w:val="center"/>
          </w:tcPr>
          <w:p w14:paraId="03322C5C"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449" w:type="dxa"/>
            <w:tcBorders>
              <w:top w:val="single" w:sz="8" w:space="0" w:color="000000"/>
              <w:left w:val="single" w:sz="8" w:space="0" w:color="000000"/>
              <w:bottom w:val="single" w:sz="8" w:space="0" w:color="000000"/>
              <w:right w:val="single" w:sz="8" w:space="0" w:color="000000"/>
            </w:tcBorders>
            <w:vAlign w:val="center"/>
          </w:tcPr>
          <w:p w14:paraId="36DC706E"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41D20FD8"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10297836"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344597B" w14:textId="77777777" w:rsidR="007202F4" w:rsidRPr="007202F4" w:rsidRDefault="007202F4" w:rsidP="007E0152">
            <w:pPr>
              <w:spacing w:after="150"/>
              <w:rPr>
                <w:rFonts w:ascii="Arial" w:hAnsi="Arial" w:cs="Arial"/>
              </w:rPr>
            </w:pPr>
            <w:r w:rsidRPr="007202F4">
              <w:rPr>
                <w:rFonts w:ascii="Arial" w:hAnsi="Arial" w:cs="Arial"/>
                <w:b/>
                <w:color w:val="000000"/>
              </w:rPr>
              <w:t>Зидне географске карте атласи и глобуси</w:t>
            </w:r>
          </w:p>
        </w:tc>
      </w:tr>
      <w:tr w:rsidR="007202F4" w:rsidRPr="007202F4" w14:paraId="39780FB1"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1F56FC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253" w:type="dxa"/>
            <w:tcBorders>
              <w:top w:val="single" w:sz="8" w:space="0" w:color="000000"/>
              <w:left w:val="single" w:sz="8" w:space="0" w:color="000000"/>
              <w:bottom w:val="single" w:sz="8" w:space="0" w:color="000000"/>
              <w:right w:val="single" w:sz="8" w:space="0" w:color="000000"/>
            </w:tcBorders>
            <w:vAlign w:val="center"/>
          </w:tcPr>
          <w:p w14:paraId="5FCD2B88" w14:textId="1336F15D" w:rsidR="007202F4" w:rsidRPr="007202F4" w:rsidRDefault="007202F4" w:rsidP="007E0152">
            <w:pPr>
              <w:spacing w:after="150"/>
              <w:rPr>
                <w:rFonts w:ascii="Arial" w:hAnsi="Arial" w:cs="Arial"/>
              </w:rPr>
            </w:pPr>
            <w:r w:rsidRPr="007202F4">
              <w:rPr>
                <w:rFonts w:ascii="Arial" w:hAnsi="Arial" w:cs="Arial"/>
                <w:color w:val="000000"/>
              </w:rPr>
              <w:t xml:space="preserve">Србија </w:t>
            </w:r>
            <w:r>
              <w:rPr>
                <w:rFonts w:ascii="Arial" w:hAnsi="Arial" w:cs="Arial"/>
                <w:color w:val="000000"/>
              </w:rPr>
              <w:t>-</w:t>
            </w:r>
            <w:r w:rsidRPr="007202F4">
              <w:rPr>
                <w:rFonts w:ascii="Arial" w:hAnsi="Arial" w:cs="Arial"/>
                <w:color w:val="000000"/>
              </w:rPr>
              <w:t xml:space="preserve"> пластифицирана нема карта 1:300.000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5D0BFA3D"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F8BDD5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23B70AA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40207D6A" w14:textId="77777777" w:rsidR="007202F4" w:rsidRPr="007202F4" w:rsidRDefault="007202F4" w:rsidP="007E0152">
            <w:pPr>
              <w:rPr>
                <w:rFonts w:ascii="Arial" w:hAnsi="Arial" w:cs="Arial"/>
              </w:rPr>
            </w:pPr>
          </w:p>
        </w:tc>
      </w:tr>
      <w:tr w:rsidR="007202F4" w:rsidRPr="007202F4" w14:paraId="551F7DEE"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DFEDE61"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253" w:type="dxa"/>
            <w:tcBorders>
              <w:top w:val="single" w:sz="8" w:space="0" w:color="000000"/>
              <w:left w:val="single" w:sz="8" w:space="0" w:color="000000"/>
              <w:bottom w:val="single" w:sz="8" w:space="0" w:color="000000"/>
              <w:right w:val="single" w:sz="8" w:space="0" w:color="000000"/>
            </w:tcBorders>
            <w:vAlign w:val="center"/>
          </w:tcPr>
          <w:p w14:paraId="45A60A5A" w14:textId="5CBE6F3E" w:rsidR="007202F4" w:rsidRPr="007202F4" w:rsidRDefault="007202F4" w:rsidP="007E0152">
            <w:pPr>
              <w:spacing w:after="150"/>
              <w:rPr>
                <w:rFonts w:ascii="Arial" w:hAnsi="Arial" w:cs="Arial"/>
              </w:rPr>
            </w:pPr>
            <w:r w:rsidRPr="007202F4">
              <w:rPr>
                <w:rFonts w:ascii="Arial" w:hAnsi="Arial" w:cs="Arial"/>
                <w:color w:val="000000"/>
              </w:rPr>
              <w:t xml:space="preserve">Европа </w:t>
            </w:r>
            <w:r>
              <w:rPr>
                <w:rFonts w:ascii="Arial" w:hAnsi="Arial" w:cs="Arial"/>
                <w:color w:val="000000"/>
              </w:rPr>
              <w:t>-</w:t>
            </w:r>
            <w:r w:rsidRPr="007202F4">
              <w:rPr>
                <w:rFonts w:ascii="Arial" w:hAnsi="Arial" w:cs="Arial"/>
                <w:color w:val="000000"/>
              </w:rPr>
              <w:t xml:space="preserve"> пластифицирана нема карта 1:300.000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0DE7F3B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167E79B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0D105C7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47B7114C" w14:textId="77777777" w:rsidR="007202F4" w:rsidRPr="007202F4" w:rsidRDefault="007202F4" w:rsidP="007E0152">
            <w:pPr>
              <w:rPr>
                <w:rFonts w:ascii="Arial" w:hAnsi="Arial" w:cs="Arial"/>
              </w:rPr>
            </w:pPr>
          </w:p>
        </w:tc>
      </w:tr>
      <w:tr w:rsidR="007202F4" w:rsidRPr="007202F4" w14:paraId="67C905D8"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342EEDD3"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253" w:type="dxa"/>
            <w:tcBorders>
              <w:top w:val="single" w:sz="8" w:space="0" w:color="000000"/>
              <w:left w:val="single" w:sz="8" w:space="0" w:color="000000"/>
              <w:bottom w:val="single" w:sz="8" w:space="0" w:color="000000"/>
              <w:right w:val="single" w:sz="8" w:space="0" w:color="000000"/>
            </w:tcBorders>
            <w:vAlign w:val="center"/>
          </w:tcPr>
          <w:p w14:paraId="076693BE" w14:textId="79D5AFD6" w:rsidR="007202F4" w:rsidRPr="007202F4" w:rsidRDefault="007202F4" w:rsidP="007E0152">
            <w:pPr>
              <w:spacing w:after="150"/>
              <w:rPr>
                <w:rFonts w:ascii="Arial" w:hAnsi="Arial" w:cs="Arial"/>
              </w:rPr>
            </w:pPr>
            <w:r w:rsidRPr="007202F4">
              <w:rPr>
                <w:rFonts w:ascii="Arial" w:hAnsi="Arial" w:cs="Arial"/>
                <w:color w:val="000000"/>
              </w:rPr>
              <w:t xml:space="preserve">Свет </w:t>
            </w:r>
            <w:r>
              <w:rPr>
                <w:rFonts w:ascii="Arial" w:hAnsi="Arial" w:cs="Arial"/>
                <w:color w:val="000000"/>
              </w:rPr>
              <w:t>-</w:t>
            </w:r>
            <w:r w:rsidRPr="007202F4">
              <w:rPr>
                <w:rFonts w:ascii="Arial" w:hAnsi="Arial" w:cs="Arial"/>
                <w:color w:val="000000"/>
              </w:rPr>
              <w:t xml:space="preserve"> пластифицирана нема карта 1:300.000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053E9C92"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E09378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2A3E92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53405A2" w14:textId="77777777" w:rsidR="007202F4" w:rsidRPr="007202F4" w:rsidRDefault="007202F4" w:rsidP="007E0152">
            <w:pPr>
              <w:rPr>
                <w:rFonts w:ascii="Arial" w:hAnsi="Arial" w:cs="Arial"/>
              </w:rPr>
            </w:pPr>
          </w:p>
        </w:tc>
      </w:tr>
      <w:tr w:rsidR="007202F4" w:rsidRPr="007202F4" w14:paraId="70FA543D"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5F22230"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253" w:type="dxa"/>
            <w:tcBorders>
              <w:top w:val="single" w:sz="8" w:space="0" w:color="000000"/>
              <w:left w:val="single" w:sz="8" w:space="0" w:color="000000"/>
              <w:bottom w:val="single" w:sz="8" w:space="0" w:color="000000"/>
              <w:right w:val="single" w:sz="8" w:space="0" w:color="000000"/>
            </w:tcBorders>
            <w:vAlign w:val="center"/>
          </w:tcPr>
          <w:p w14:paraId="5516426F" w14:textId="26A54E86" w:rsidR="007202F4" w:rsidRPr="007202F4" w:rsidRDefault="007202F4" w:rsidP="007E0152">
            <w:pPr>
              <w:spacing w:after="150"/>
              <w:rPr>
                <w:rFonts w:ascii="Arial" w:hAnsi="Arial" w:cs="Arial"/>
              </w:rPr>
            </w:pPr>
            <w:r w:rsidRPr="007202F4">
              <w:rPr>
                <w:rFonts w:ascii="Arial" w:hAnsi="Arial" w:cs="Arial"/>
                <w:color w:val="000000"/>
              </w:rPr>
              <w:t xml:space="preserve">Србија </w:t>
            </w:r>
            <w:r>
              <w:rPr>
                <w:rFonts w:ascii="Arial" w:hAnsi="Arial" w:cs="Arial"/>
                <w:color w:val="000000"/>
              </w:rPr>
              <w:t>-</w:t>
            </w:r>
            <w:r w:rsidRPr="007202F4">
              <w:rPr>
                <w:rFonts w:ascii="Arial" w:hAnsi="Arial" w:cs="Arial"/>
                <w:color w:val="000000"/>
              </w:rPr>
              <w:t xml:space="preserve"> опште-географска карта 1:300.000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51FF829A"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242257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EA3FFB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04955C15" w14:textId="77777777" w:rsidR="007202F4" w:rsidRPr="007202F4" w:rsidRDefault="007202F4" w:rsidP="007E0152">
            <w:pPr>
              <w:rPr>
                <w:rFonts w:ascii="Arial" w:hAnsi="Arial" w:cs="Arial"/>
              </w:rPr>
            </w:pPr>
          </w:p>
        </w:tc>
      </w:tr>
      <w:tr w:rsidR="007202F4" w:rsidRPr="007202F4" w14:paraId="74A9B716"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E7E945B"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253" w:type="dxa"/>
            <w:tcBorders>
              <w:top w:val="single" w:sz="8" w:space="0" w:color="000000"/>
              <w:left w:val="single" w:sz="8" w:space="0" w:color="000000"/>
              <w:bottom w:val="single" w:sz="8" w:space="0" w:color="000000"/>
              <w:right w:val="single" w:sz="8" w:space="0" w:color="000000"/>
            </w:tcBorders>
            <w:vAlign w:val="center"/>
          </w:tcPr>
          <w:p w14:paraId="690E4BFC" w14:textId="77777777" w:rsidR="007202F4" w:rsidRPr="007202F4" w:rsidRDefault="007202F4" w:rsidP="007E0152">
            <w:pPr>
              <w:spacing w:after="150"/>
              <w:rPr>
                <w:rFonts w:ascii="Arial" w:hAnsi="Arial" w:cs="Arial"/>
              </w:rPr>
            </w:pPr>
            <w:r w:rsidRPr="007202F4">
              <w:rPr>
                <w:rFonts w:ascii="Arial" w:hAnsi="Arial" w:cs="Arial"/>
                <w:color w:val="000000"/>
              </w:rPr>
              <w:t>Карта становништва Србије 1:300.000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6485F61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23E874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3D88E1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5D05716" w14:textId="77777777" w:rsidR="007202F4" w:rsidRPr="007202F4" w:rsidRDefault="007202F4" w:rsidP="007E0152">
            <w:pPr>
              <w:rPr>
                <w:rFonts w:ascii="Arial" w:hAnsi="Arial" w:cs="Arial"/>
              </w:rPr>
            </w:pPr>
          </w:p>
        </w:tc>
      </w:tr>
      <w:tr w:rsidR="007202F4" w:rsidRPr="007202F4" w14:paraId="262F53C5"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DE1CDDD"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253" w:type="dxa"/>
            <w:tcBorders>
              <w:top w:val="single" w:sz="8" w:space="0" w:color="000000"/>
              <w:left w:val="single" w:sz="8" w:space="0" w:color="000000"/>
              <w:bottom w:val="single" w:sz="8" w:space="0" w:color="000000"/>
              <w:right w:val="single" w:sz="8" w:space="0" w:color="000000"/>
            </w:tcBorders>
            <w:vAlign w:val="center"/>
          </w:tcPr>
          <w:p w14:paraId="4AA36F53" w14:textId="77777777" w:rsidR="007202F4" w:rsidRPr="007202F4" w:rsidRDefault="007202F4" w:rsidP="007E0152">
            <w:pPr>
              <w:spacing w:after="150"/>
              <w:rPr>
                <w:rFonts w:ascii="Arial" w:hAnsi="Arial" w:cs="Arial"/>
              </w:rPr>
            </w:pPr>
            <w:r w:rsidRPr="007202F4">
              <w:rPr>
                <w:rFonts w:ascii="Arial" w:hAnsi="Arial" w:cs="Arial"/>
                <w:color w:val="000000"/>
              </w:rPr>
              <w:t>Привредна карта Србије 1:300.000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7AF2AD6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AF3119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69F7EC6E"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673638D6" w14:textId="77777777" w:rsidR="007202F4" w:rsidRPr="007202F4" w:rsidRDefault="007202F4" w:rsidP="007E0152">
            <w:pPr>
              <w:rPr>
                <w:rFonts w:ascii="Arial" w:hAnsi="Arial" w:cs="Arial"/>
              </w:rPr>
            </w:pPr>
          </w:p>
        </w:tc>
      </w:tr>
      <w:tr w:rsidR="007202F4" w:rsidRPr="007202F4" w14:paraId="6E1150FA"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0AD60DF"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253" w:type="dxa"/>
            <w:tcBorders>
              <w:top w:val="single" w:sz="8" w:space="0" w:color="000000"/>
              <w:left w:val="single" w:sz="8" w:space="0" w:color="000000"/>
              <w:bottom w:val="single" w:sz="8" w:space="0" w:color="000000"/>
              <w:right w:val="single" w:sz="8" w:space="0" w:color="000000"/>
            </w:tcBorders>
            <w:vAlign w:val="center"/>
          </w:tcPr>
          <w:p w14:paraId="1669F640" w14:textId="77777777" w:rsidR="007202F4" w:rsidRPr="007202F4" w:rsidRDefault="007202F4" w:rsidP="007E0152">
            <w:pPr>
              <w:spacing w:after="150"/>
              <w:rPr>
                <w:rFonts w:ascii="Arial" w:hAnsi="Arial" w:cs="Arial"/>
              </w:rPr>
            </w:pPr>
            <w:r w:rsidRPr="007202F4">
              <w:rPr>
                <w:rFonts w:ascii="Arial" w:hAnsi="Arial" w:cs="Arial"/>
                <w:color w:val="000000"/>
              </w:rPr>
              <w:t>Саобраћајна карта Србије 1:300.000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7A18A14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1DF1318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906A1F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E81A12F" w14:textId="77777777" w:rsidR="007202F4" w:rsidRPr="007202F4" w:rsidRDefault="007202F4" w:rsidP="007E0152">
            <w:pPr>
              <w:rPr>
                <w:rFonts w:ascii="Arial" w:hAnsi="Arial" w:cs="Arial"/>
              </w:rPr>
            </w:pPr>
          </w:p>
        </w:tc>
      </w:tr>
      <w:tr w:rsidR="007202F4" w:rsidRPr="007202F4" w14:paraId="69BDC2FA"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95C7CE9"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253" w:type="dxa"/>
            <w:tcBorders>
              <w:top w:val="single" w:sz="8" w:space="0" w:color="000000"/>
              <w:left w:val="single" w:sz="8" w:space="0" w:color="000000"/>
              <w:bottom w:val="single" w:sz="8" w:space="0" w:color="000000"/>
              <w:right w:val="single" w:sz="8" w:space="0" w:color="000000"/>
            </w:tcBorders>
            <w:vAlign w:val="center"/>
          </w:tcPr>
          <w:p w14:paraId="5C30B44F" w14:textId="77777777" w:rsidR="007202F4" w:rsidRPr="007202F4" w:rsidRDefault="007202F4" w:rsidP="007E0152">
            <w:pPr>
              <w:spacing w:after="150"/>
              <w:rPr>
                <w:rFonts w:ascii="Arial" w:hAnsi="Arial" w:cs="Arial"/>
              </w:rPr>
            </w:pPr>
            <w:r w:rsidRPr="007202F4">
              <w:rPr>
                <w:rFonts w:ascii="Arial" w:hAnsi="Arial" w:cs="Arial"/>
                <w:color w:val="000000"/>
              </w:rPr>
              <w:t>Београд (Београдска Посавина, Колубара, Београдско Подунавље)</w:t>
            </w:r>
          </w:p>
        </w:tc>
        <w:tc>
          <w:tcPr>
            <w:tcW w:w="660" w:type="dxa"/>
            <w:tcBorders>
              <w:top w:val="single" w:sz="8" w:space="0" w:color="000000"/>
              <w:left w:val="single" w:sz="8" w:space="0" w:color="000000"/>
              <w:bottom w:val="single" w:sz="8" w:space="0" w:color="000000"/>
              <w:right w:val="single" w:sz="8" w:space="0" w:color="000000"/>
            </w:tcBorders>
            <w:vAlign w:val="center"/>
          </w:tcPr>
          <w:p w14:paraId="53822758"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32C435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42061C9"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39541531"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68B9C3CD"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FEDEA48"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253" w:type="dxa"/>
            <w:tcBorders>
              <w:top w:val="single" w:sz="8" w:space="0" w:color="000000"/>
              <w:left w:val="single" w:sz="8" w:space="0" w:color="000000"/>
              <w:bottom w:val="single" w:sz="8" w:space="0" w:color="000000"/>
              <w:right w:val="single" w:sz="8" w:space="0" w:color="000000"/>
            </w:tcBorders>
            <w:vAlign w:val="center"/>
          </w:tcPr>
          <w:p w14:paraId="5541907D" w14:textId="77777777" w:rsidR="007202F4" w:rsidRPr="007202F4" w:rsidRDefault="007202F4" w:rsidP="007E0152">
            <w:pPr>
              <w:spacing w:after="150"/>
              <w:rPr>
                <w:rFonts w:ascii="Arial" w:hAnsi="Arial" w:cs="Arial"/>
              </w:rPr>
            </w:pPr>
            <w:r w:rsidRPr="007202F4">
              <w:rPr>
                <w:rFonts w:ascii="Arial" w:hAnsi="Arial" w:cs="Arial"/>
                <w:color w:val="000000"/>
              </w:rPr>
              <w:t>Централна Србија (Шумадија)</w:t>
            </w:r>
          </w:p>
        </w:tc>
        <w:tc>
          <w:tcPr>
            <w:tcW w:w="660" w:type="dxa"/>
            <w:tcBorders>
              <w:top w:val="single" w:sz="8" w:space="0" w:color="000000"/>
              <w:left w:val="single" w:sz="8" w:space="0" w:color="000000"/>
              <w:bottom w:val="single" w:sz="8" w:space="0" w:color="000000"/>
              <w:right w:val="single" w:sz="8" w:space="0" w:color="000000"/>
            </w:tcBorders>
            <w:vAlign w:val="center"/>
          </w:tcPr>
          <w:p w14:paraId="4F50FE6D"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713D6E7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CC3C76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DC4FA0E"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4A875600"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39996BB6"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253" w:type="dxa"/>
            <w:tcBorders>
              <w:top w:val="single" w:sz="8" w:space="0" w:color="000000"/>
              <w:left w:val="single" w:sz="8" w:space="0" w:color="000000"/>
              <w:bottom w:val="single" w:sz="8" w:space="0" w:color="000000"/>
              <w:right w:val="single" w:sz="8" w:space="0" w:color="000000"/>
            </w:tcBorders>
            <w:vAlign w:val="center"/>
          </w:tcPr>
          <w:p w14:paraId="4DC5EF98" w14:textId="77777777" w:rsidR="007202F4" w:rsidRPr="007202F4" w:rsidRDefault="007202F4" w:rsidP="007E0152">
            <w:pPr>
              <w:spacing w:after="150"/>
              <w:rPr>
                <w:rFonts w:ascii="Arial" w:hAnsi="Arial" w:cs="Arial"/>
              </w:rPr>
            </w:pPr>
            <w:r w:rsidRPr="007202F4">
              <w:rPr>
                <w:rFonts w:ascii="Arial" w:hAnsi="Arial" w:cs="Arial"/>
                <w:color w:val="000000"/>
              </w:rPr>
              <w:t>Западна Србија (Долине Лима, Дрине, Ђетиње, Стари Влах, Рашка, Тамнава, Подгорина)</w:t>
            </w:r>
          </w:p>
        </w:tc>
        <w:tc>
          <w:tcPr>
            <w:tcW w:w="660" w:type="dxa"/>
            <w:tcBorders>
              <w:top w:val="single" w:sz="8" w:space="0" w:color="000000"/>
              <w:left w:val="single" w:sz="8" w:space="0" w:color="000000"/>
              <w:bottom w:val="single" w:sz="8" w:space="0" w:color="000000"/>
              <w:right w:val="single" w:sz="8" w:space="0" w:color="000000"/>
            </w:tcBorders>
            <w:vAlign w:val="center"/>
          </w:tcPr>
          <w:p w14:paraId="3D858930"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6ECD0A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060D64D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4AE19113"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73397A64"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4FB1E82"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253" w:type="dxa"/>
            <w:tcBorders>
              <w:top w:val="single" w:sz="8" w:space="0" w:color="000000"/>
              <w:left w:val="single" w:sz="8" w:space="0" w:color="000000"/>
              <w:bottom w:val="single" w:sz="8" w:space="0" w:color="000000"/>
              <w:right w:val="single" w:sz="8" w:space="0" w:color="000000"/>
            </w:tcBorders>
            <w:vAlign w:val="center"/>
          </w:tcPr>
          <w:p w14:paraId="70CE3944" w14:textId="77777777" w:rsidR="007202F4" w:rsidRPr="007202F4" w:rsidRDefault="007202F4" w:rsidP="007E0152">
            <w:pPr>
              <w:spacing w:after="150"/>
              <w:rPr>
                <w:rFonts w:ascii="Arial" w:hAnsi="Arial" w:cs="Arial"/>
              </w:rPr>
            </w:pPr>
            <w:r w:rsidRPr="007202F4">
              <w:rPr>
                <w:rFonts w:ascii="Arial" w:hAnsi="Arial" w:cs="Arial"/>
                <w:color w:val="000000"/>
              </w:rPr>
              <w:t>Источна Србија (Ђердап, Кључ, Неготинска крајина, долина Тимока, долина Велике Мораве, Стиг и Браничево)</w:t>
            </w:r>
          </w:p>
        </w:tc>
        <w:tc>
          <w:tcPr>
            <w:tcW w:w="660" w:type="dxa"/>
            <w:tcBorders>
              <w:top w:val="single" w:sz="8" w:space="0" w:color="000000"/>
              <w:left w:val="single" w:sz="8" w:space="0" w:color="000000"/>
              <w:bottom w:val="single" w:sz="8" w:space="0" w:color="000000"/>
              <w:right w:val="single" w:sz="8" w:space="0" w:color="000000"/>
            </w:tcBorders>
            <w:vAlign w:val="center"/>
          </w:tcPr>
          <w:p w14:paraId="3277CFF4"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9718CF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43AE5CE"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28F0180"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51AA2014"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7F1947EF"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253" w:type="dxa"/>
            <w:tcBorders>
              <w:top w:val="single" w:sz="8" w:space="0" w:color="000000"/>
              <w:left w:val="single" w:sz="8" w:space="0" w:color="000000"/>
              <w:bottom w:val="single" w:sz="8" w:space="0" w:color="000000"/>
              <w:right w:val="single" w:sz="8" w:space="0" w:color="000000"/>
            </w:tcBorders>
            <w:vAlign w:val="center"/>
          </w:tcPr>
          <w:p w14:paraId="07E9948A" w14:textId="77777777" w:rsidR="007202F4" w:rsidRPr="007202F4" w:rsidRDefault="007202F4" w:rsidP="007E0152">
            <w:pPr>
              <w:spacing w:after="150"/>
              <w:rPr>
                <w:rFonts w:ascii="Arial" w:hAnsi="Arial" w:cs="Arial"/>
              </w:rPr>
            </w:pPr>
            <w:r w:rsidRPr="007202F4">
              <w:rPr>
                <w:rFonts w:ascii="Arial" w:hAnsi="Arial" w:cs="Arial"/>
                <w:color w:val="000000"/>
              </w:rPr>
              <w:t>Западно Поморавље и Копаонички крај</w:t>
            </w:r>
          </w:p>
        </w:tc>
        <w:tc>
          <w:tcPr>
            <w:tcW w:w="660" w:type="dxa"/>
            <w:tcBorders>
              <w:top w:val="single" w:sz="8" w:space="0" w:color="000000"/>
              <w:left w:val="single" w:sz="8" w:space="0" w:color="000000"/>
              <w:bottom w:val="single" w:sz="8" w:space="0" w:color="000000"/>
              <w:right w:val="single" w:sz="8" w:space="0" w:color="000000"/>
            </w:tcBorders>
            <w:vAlign w:val="center"/>
          </w:tcPr>
          <w:p w14:paraId="26F41739"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7D2BBC2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1DED55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CABB0CB"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3DDCFFC8"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69D9249"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0253" w:type="dxa"/>
            <w:tcBorders>
              <w:top w:val="single" w:sz="8" w:space="0" w:color="000000"/>
              <w:left w:val="single" w:sz="8" w:space="0" w:color="000000"/>
              <w:bottom w:val="single" w:sz="8" w:space="0" w:color="000000"/>
              <w:right w:val="single" w:sz="8" w:space="0" w:color="000000"/>
            </w:tcBorders>
            <w:vAlign w:val="center"/>
          </w:tcPr>
          <w:p w14:paraId="6601A706" w14:textId="69EBC09A" w:rsidR="007202F4" w:rsidRPr="007202F4" w:rsidRDefault="007202F4" w:rsidP="007E0152">
            <w:pPr>
              <w:spacing w:after="150"/>
              <w:rPr>
                <w:rFonts w:ascii="Arial" w:hAnsi="Arial" w:cs="Arial"/>
              </w:rPr>
            </w:pPr>
            <w:r w:rsidRPr="007202F4">
              <w:rPr>
                <w:rFonts w:ascii="Arial" w:hAnsi="Arial" w:cs="Arial"/>
                <w:color w:val="000000"/>
              </w:rPr>
              <w:t xml:space="preserve">Косово и Метохија </w:t>
            </w:r>
            <w:r>
              <w:rPr>
                <w:rFonts w:ascii="Arial" w:hAnsi="Arial" w:cs="Arial"/>
                <w:color w:val="000000"/>
              </w:rPr>
              <w:t>-</w:t>
            </w:r>
            <w:r w:rsidRPr="007202F4">
              <w:rPr>
                <w:rFonts w:ascii="Arial" w:hAnsi="Arial" w:cs="Arial"/>
                <w:color w:val="000000"/>
              </w:rPr>
              <w:t xml:space="preserve"> географска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68718D55"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747F54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E98B6B9"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3A6B790"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78005561"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24D67C8"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10253" w:type="dxa"/>
            <w:tcBorders>
              <w:top w:val="single" w:sz="8" w:space="0" w:color="000000"/>
              <w:left w:val="single" w:sz="8" w:space="0" w:color="000000"/>
              <w:bottom w:val="single" w:sz="8" w:space="0" w:color="000000"/>
              <w:right w:val="single" w:sz="8" w:space="0" w:color="000000"/>
            </w:tcBorders>
            <w:vAlign w:val="center"/>
          </w:tcPr>
          <w:p w14:paraId="4E93527A" w14:textId="77777777" w:rsidR="007202F4" w:rsidRPr="007202F4" w:rsidRDefault="007202F4" w:rsidP="007E0152">
            <w:pPr>
              <w:spacing w:after="150"/>
              <w:rPr>
                <w:rFonts w:ascii="Arial" w:hAnsi="Arial" w:cs="Arial"/>
              </w:rPr>
            </w:pPr>
            <w:r w:rsidRPr="007202F4">
              <w:rPr>
                <w:rFonts w:ascii="Arial" w:hAnsi="Arial" w:cs="Arial"/>
                <w:color w:val="000000"/>
              </w:rPr>
              <w:t>Југоисточна Србија (долина Јужне Мораве и Моравице, долина Нишаве, долина Власине, долина Пчиње, долина Јерме и Божичке реке)</w:t>
            </w:r>
          </w:p>
        </w:tc>
        <w:tc>
          <w:tcPr>
            <w:tcW w:w="660" w:type="dxa"/>
            <w:tcBorders>
              <w:top w:val="single" w:sz="8" w:space="0" w:color="000000"/>
              <w:left w:val="single" w:sz="8" w:space="0" w:color="000000"/>
              <w:bottom w:val="single" w:sz="8" w:space="0" w:color="000000"/>
              <w:right w:val="single" w:sz="8" w:space="0" w:color="000000"/>
            </w:tcBorders>
            <w:vAlign w:val="center"/>
          </w:tcPr>
          <w:p w14:paraId="04CFDE9A"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59B69F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263D5FD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B932BB4"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39D35EA6"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3FD864E5"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10253" w:type="dxa"/>
            <w:tcBorders>
              <w:top w:val="single" w:sz="8" w:space="0" w:color="000000"/>
              <w:left w:val="single" w:sz="8" w:space="0" w:color="000000"/>
              <w:bottom w:val="single" w:sz="8" w:space="0" w:color="000000"/>
              <w:right w:val="single" w:sz="8" w:space="0" w:color="000000"/>
            </w:tcBorders>
            <w:vAlign w:val="center"/>
          </w:tcPr>
          <w:p w14:paraId="6BA38C5E" w14:textId="4947643E" w:rsidR="007202F4" w:rsidRPr="007202F4" w:rsidRDefault="007202F4" w:rsidP="007E0152">
            <w:pPr>
              <w:spacing w:after="150"/>
              <w:rPr>
                <w:rFonts w:ascii="Arial" w:hAnsi="Arial" w:cs="Arial"/>
              </w:rPr>
            </w:pPr>
            <w:r w:rsidRPr="007202F4">
              <w:rPr>
                <w:rFonts w:ascii="Arial" w:hAnsi="Arial" w:cs="Arial"/>
                <w:color w:val="000000"/>
              </w:rPr>
              <w:t xml:space="preserve">Војводина </w:t>
            </w:r>
            <w:r>
              <w:rPr>
                <w:rFonts w:ascii="Arial" w:hAnsi="Arial" w:cs="Arial"/>
                <w:color w:val="000000"/>
              </w:rPr>
              <w:t>-</w:t>
            </w:r>
            <w:r w:rsidRPr="007202F4">
              <w:rPr>
                <w:rFonts w:ascii="Arial" w:hAnsi="Arial" w:cs="Arial"/>
                <w:color w:val="000000"/>
              </w:rPr>
              <w:t xml:space="preserve"> географска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7C4CD08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9E9D2B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0A44BAED"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09C3DBC9"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28B75DE6"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7CE2DBB8"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10253" w:type="dxa"/>
            <w:tcBorders>
              <w:top w:val="single" w:sz="8" w:space="0" w:color="000000"/>
              <w:left w:val="single" w:sz="8" w:space="0" w:color="000000"/>
              <w:bottom w:val="single" w:sz="8" w:space="0" w:color="000000"/>
              <w:right w:val="single" w:sz="8" w:space="0" w:color="000000"/>
            </w:tcBorders>
            <w:vAlign w:val="center"/>
          </w:tcPr>
          <w:p w14:paraId="261424BF" w14:textId="77777777" w:rsidR="007202F4" w:rsidRPr="007202F4" w:rsidRDefault="007202F4" w:rsidP="007E0152">
            <w:pPr>
              <w:spacing w:after="150"/>
              <w:rPr>
                <w:rFonts w:ascii="Arial" w:hAnsi="Arial" w:cs="Arial"/>
              </w:rPr>
            </w:pPr>
            <w:r w:rsidRPr="007202F4">
              <w:rPr>
                <w:rFonts w:ascii="Arial" w:hAnsi="Arial" w:cs="Arial"/>
                <w:color w:val="000000"/>
              </w:rPr>
              <w:t>Топографска карта краја у коме је школа</w:t>
            </w:r>
          </w:p>
        </w:tc>
        <w:tc>
          <w:tcPr>
            <w:tcW w:w="660" w:type="dxa"/>
            <w:tcBorders>
              <w:top w:val="single" w:sz="8" w:space="0" w:color="000000"/>
              <w:left w:val="single" w:sz="8" w:space="0" w:color="000000"/>
              <w:bottom w:val="single" w:sz="8" w:space="0" w:color="000000"/>
              <w:right w:val="single" w:sz="8" w:space="0" w:color="000000"/>
            </w:tcBorders>
            <w:vAlign w:val="center"/>
          </w:tcPr>
          <w:p w14:paraId="6DD27373"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DA3E83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410F72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9E747B9"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112A884F"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1D9A044B"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10253" w:type="dxa"/>
            <w:tcBorders>
              <w:top w:val="single" w:sz="8" w:space="0" w:color="000000"/>
              <w:left w:val="single" w:sz="8" w:space="0" w:color="000000"/>
              <w:bottom w:val="single" w:sz="8" w:space="0" w:color="000000"/>
              <w:right w:val="single" w:sz="8" w:space="0" w:color="000000"/>
            </w:tcBorders>
            <w:vAlign w:val="center"/>
          </w:tcPr>
          <w:p w14:paraId="38A36C84" w14:textId="171CE56A" w:rsidR="007202F4" w:rsidRPr="007202F4" w:rsidRDefault="007202F4" w:rsidP="007E0152">
            <w:pPr>
              <w:spacing w:after="150"/>
              <w:rPr>
                <w:rFonts w:ascii="Arial" w:hAnsi="Arial" w:cs="Arial"/>
              </w:rPr>
            </w:pPr>
            <w:r w:rsidRPr="007202F4">
              <w:rPr>
                <w:rFonts w:ascii="Arial" w:hAnsi="Arial" w:cs="Arial"/>
                <w:color w:val="000000"/>
              </w:rPr>
              <w:t xml:space="preserve">Србија </w:t>
            </w:r>
            <w:r>
              <w:rPr>
                <w:rFonts w:ascii="Arial" w:hAnsi="Arial" w:cs="Arial"/>
                <w:color w:val="000000"/>
              </w:rPr>
              <w:t>-</w:t>
            </w:r>
            <w:r w:rsidRPr="007202F4">
              <w:rPr>
                <w:rFonts w:ascii="Arial" w:hAnsi="Arial" w:cs="Arial"/>
                <w:color w:val="000000"/>
              </w:rPr>
              <w:t xml:space="preserve"> рељефна карта 1:300.000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7086D16D"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7F1D3BC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F8A506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83A570F" w14:textId="77777777" w:rsidR="007202F4" w:rsidRPr="007202F4" w:rsidRDefault="007202F4" w:rsidP="007E0152">
            <w:pPr>
              <w:rPr>
                <w:rFonts w:ascii="Arial" w:hAnsi="Arial" w:cs="Arial"/>
              </w:rPr>
            </w:pPr>
          </w:p>
        </w:tc>
      </w:tr>
      <w:tr w:rsidR="007202F4" w:rsidRPr="007202F4" w14:paraId="556E9BE4"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7BBF879"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10253" w:type="dxa"/>
            <w:tcBorders>
              <w:top w:val="single" w:sz="8" w:space="0" w:color="000000"/>
              <w:left w:val="single" w:sz="8" w:space="0" w:color="000000"/>
              <w:bottom w:val="single" w:sz="8" w:space="0" w:color="000000"/>
              <w:right w:val="single" w:sz="8" w:space="0" w:color="000000"/>
            </w:tcBorders>
            <w:vAlign w:val="center"/>
          </w:tcPr>
          <w:p w14:paraId="7137EF27" w14:textId="0A64CCD9" w:rsidR="007202F4" w:rsidRPr="007202F4" w:rsidRDefault="007202F4" w:rsidP="007E0152">
            <w:pPr>
              <w:spacing w:after="150"/>
              <w:rPr>
                <w:rFonts w:ascii="Arial" w:hAnsi="Arial" w:cs="Arial"/>
              </w:rPr>
            </w:pPr>
            <w:r w:rsidRPr="007202F4">
              <w:rPr>
                <w:rFonts w:ascii="Arial" w:hAnsi="Arial" w:cs="Arial"/>
                <w:color w:val="000000"/>
              </w:rPr>
              <w:t xml:space="preserve">Европа </w:t>
            </w:r>
            <w:r>
              <w:rPr>
                <w:rFonts w:ascii="Arial" w:hAnsi="Arial" w:cs="Arial"/>
                <w:color w:val="000000"/>
              </w:rPr>
              <w:t>-</w:t>
            </w:r>
            <w:r w:rsidRPr="007202F4">
              <w:rPr>
                <w:rFonts w:ascii="Arial" w:hAnsi="Arial" w:cs="Arial"/>
                <w:color w:val="000000"/>
              </w:rPr>
              <w:t xml:space="preserve"> географска карта 1:4.000.000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09DEAA0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E2D6F9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701EAB4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639E92B2" w14:textId="77777777" w:rsidR="007202F4" w:rsidRPr="007202F4" w:rsidRDefault="007202F4" w:rsidP="007E0152">
            <w:pPr>
              <w:rPr>
                <w:rFonts w:ascii="Arial" w:hAnsi="Arial" w:cs="Arial"/>
              </w:rPr>
            </w:pPr>
          </w:p>
        </w:tc>
      </w:tr>
      <w:tr w:rsidR="007202F4" w:rsidRPr="007202F4" w14:paraId="63AEED30"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F5F62E2"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10253" w:type="dxa"/>
            <w:tcBorders>
              <w:top w:val="single" w:sz="8" w:space="0" w:color="000000"/>
              <w:left w:val="single" w:sz="8" w:space="0" w:color="000000"/>
              <w:bottom w:val="single" w:sz="8" w:space="0" w:color="000000"/>
              <w:right w:val="single" w:sz="8" w:space="0" w:color="000000"/>
            </w:tcBorders>
            <w:vAlign w:val="center"/>
          </w:tcPr>
          <w:p w14:paraId="59611E8A" w14:textId="77777777" w:rsidR="007202F4" w:rsidRPr="007202F4" w:rsidRDefault="007202F4" w:rsidP="007E0152">
            <w:pPr>
              <w:spacing w:after="150"/>
              <w:rPr>
                <w:rFonts w:ascii="Arial" w:hAnsi="Arial" w:cs="Arial"/>
              </w:rPr>
            </w:pPr>
            <w:r w:rsidRPr="007202F4">
              <w:rPr>
                <w:rFonts w:ascii="Arial" w:hAnsi="Arial" w:cs="Arial"/>
                <w:color w:val="000000"/>
              </w:rPr>
              <w:t>Привредна карта Европе 1:4.000.000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7DDD74F0"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3DC0F1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C3C324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4C61EC31" w14:textId="77777777" w:rsidR="007202F4" w:rsidRPr="007202F4" w:rsidRDefault="007202F4" w:rsidP="007E0152">
            <w:pPr>
              <w:rPr>
                <w:rFonts w:ascii="Arial" w:hAnsi="Arial" w:cs="Arial"/>
              </w:rPr>
            </w:pPr>
          </w:p>
        </w:tc>
      </w:tr>
      <w:tr w:rsidR="007202F4" w:rsidRPr="007202F4" w14:paraId="4487A436"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8CE3F07"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10253" w:type="dxa"/>
            <w:tcBorders>
              <w:top w:val="single" w:sz="8" w:space="0" w:color="000000"/>
              <w:left w:val="single" w:sz="8" w:space="0" w:color="000000"/>
              <w:bottom w:val="single" w:sz="8" w:space="0" w:color="000000"/>
              <w:right w:val="single" w:sz="8" w:space="0" w:color="000000"/>
            </w:tcBorders>
            <w:vAlign w:val="center"/>
          </w:tcPr>
          <w:p w14:paraId="2B54BB4C" w14:textId="7AE93199" w:rsidR="007202F4" w:rsidRPr="007202F4" w:rsidRDefault="007202F4" w:rsidP="007E0152">
            <w:pPr>
              <w:spacing w:after="150"/>
              <w:rPr>
                <w:rFonts w:ascii="Arial" w:hAnsi="Arial" w:cs="Arial"/>
              </w:rPr>
            </w:pPr>
            <w:r w:rsidRPr="007202F4">
              <w:rPr>
                <w:rFonts w:ascii="Arial" w:hAnsi="Arial" w:cs="Arial"/>
                <w:color w:val="000000"/>
              </w:rPr>
              <w:t xml:space="preserve">Европа </w:t>
            </w:r>
            <w:r>
              <w:rPr>
                <w:rFonts w:ascii="Arial" w:hAnsi="Arial" w:cs="Arial"/>
                <w:color w:val="000000"/>
              </w:rPr>
              <w:t>-</w:t>
            </w:r>
            <w:r w:rsidRPr="007202F4">
              <w:rPr>
                <w:rFonts w:ascii="Arial" w:hAnsi="Arial" w:cs="Arial"/>
                <w:color w:val="000000"/>
              </w:rPr>
              <w:t xml:space="preserve"> политичка карта 1:4.000.000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6CA21E9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27C416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3E4D47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4CB7DC34" w14:textId="77777777" w:rsidR="007202F4" w:rsidRPr="007202F4" w:rsidRDefault="007202F4" w:rsidP="007E0152">
            <w:pPr>
              <w:rPr>
                <w:rFonts w:ascii="Arial" w:hAnsi="Arial" w:cs="Arial"/>
              </w:rPr>
            </w:pPr>
          </w:p>
        </w:tc>
      </w:tr>
      <w:tr w:rsidR="007202F4" w:rsidRPr="007202F4" w14:paraId="496ACBA5"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2B385FC" w14:textId="77777777" w:rsidR="007202F4" w:rsidRPr="007202F4" w:rsidRDefault="007202F4" w:rsidP="007E0152">
            <w:pPr>
              <w:spacing w:after="150"/>
              <w:rPr>
                <w:rFonts w:ascii="Arial" w:hAnsi="Arial" w:cs="Arial"/>
              </w:rPr>
            </w:pPr>
            <w:r w:rsidRPr="007202F4">
              <w:rPr>
                <w:rFonts w:ascii="Arial" w:hAnsi="Arial" w:cs="Arial"/>
                <w:color w:val="000000"/>
              </w:rPr>
              <w:t>21.</w:t>
            </w:r>
          </w:p>
        </w:tc>
        <w:tc>
          <w:tcPr>
            <w:tcW w:w="10253" w:type="dxa"/>
            <w:tcBorders>
              <w:top w:val="single" w:sz="8" w:space="0" w:color="000000"/>
              <w:left w:val="single" w:sz="8" w:space="0" w:color="000000"/>
              <w:bottom w:val="single" w:sz="8" w:space="0" w:color="000000"/>
              <w:right w:val="single" w:sz="8" w:space="0" w:color="000000"/>
            </w:tcBorders>
            <w:vAlign w:val="center"/>
          </w:tcPr>
          <w:p w14:paraId="5C27CA45" w14:textId="043D731F" w:rsidR="007202F4" w:rsidRPr="007202F4" w:rsidRDefault="007202F4" w:rsidP="007E0152">
            <w:pPr>
              <w:spacing w:after="150"/>
              <w:rPr>
                <w:rFonts w:ascii="Arial" w:hAnsi="Arial" w:cs="Arial"/>
              </w:rPr>
            </w:pPr>
            <w:r w:rsidRPr="007202F4">
              <w:rPr>
                <w:rFonts w:ascii="Arial" w:hAnsi="Arial" w:cs="Arial"/>
                <w:color w:val="000000"/>
              </w:rPr>
              <w:t xml:space="preserve">Европа </w:t>
            </w:r>
            <w:r>
              <w:rPr>
                <w:rFonts w:ascii="Arial" w:hAnsi="Arial" w:cs="Arial"/>
                <w:color w:val="000000"/>
              </w:rPr>
              <w:t>-</w:t>
            </w:r>
            <w:r w:rsidRPr="007202F4">
              <w:rPr>
                <w:rFonts w:ascii="Arial" w:hAnsi="Arial" w:cs="Arial"/>
                <w:color w:val="000000"/>
              </w:rPr>
              <w:t xml:space="preserve"> биогеографска карта 1:4.000.000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7D879BF8"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677704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F1C39E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38E5228A" w14:textId="77777777" w:rsidR="007202F4" w:rsidRPr="007202F4" w:rsidRDefault="007202F4" w:rsidP="007E0152">
            <w:pPr>
              <w:rPr>
                <w:rFonts w:ascii="Arial" w:hAnsi="Arial" w:cs="Arial"/>
              </w:rPr>
            </w:pPr>
          </w:p>
        </w:tc>
      </w:tr>
      <w:tr w:rsidR="007202F4" w:rsidRPr="007202F4" w14:paraId="5F4FA2E4"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11345AC" w14:textId="77777777" w:rsidR="007202F4" w:rsidRPr="007202F4" w:rsidRDefault="007202F4" w:rsidP="007E0152">
            <w:pPr>
              <w:spacing w:after="150"/>
              <w:rPr>
                <w:rFonts w:ascii="Arial" w:hAnsi="Arial" w:cs="Arial"/>
              </w:rPr>
            </w:pPr>
            <w:r w:rsidRPr="007202F4">
              <w:rPr>
                <w:rFonts w:ascii="Arial" w:hAnsi="Arial" w:cs="Arial"/>
                <w:color w:val="000000"/>
              </w:rPr>
              <w:t>22.</w:t>
            </w:r>
          </w:p>
        </w:tc>
        <w:tc>
          <w:tcPr>
            <w:tcW w:w="10253" w:type="dxa"/>
            <w:tcBorders>
              <w:top w:val="single" w:sz="8" w:space="0" w:color="000000"/>
              <w:left w:val="single" w:sz="8" w:space="0" w:color="000000"/>
              <w:bottom w:val="single" w:sz="8" w:space="0" w:color="000000"/>
              <w:right w:val="single" w:sz="8" w:space="0" w:color="000000"/>
            </w:tcBorders>
            <w:vAlign w:val="center"/>
          </w:tcPr>
          <w:p w14:paraId="7B648AF5" w14:textId="008D1FC7" w:rsidR="007202F4" w:rsidRPr="007202F4" w:rsidRDefault="007202F4" w:rsidP="007E0152">
            <w:pPr>
              <w:spacing w:after="150"/>
              <w:rPr>
                <w:rFonts w:ascii="Arial" w:hAnsi="Arial" w:cs="Arial"/>
              </w:rPr>
            </w:pPr>
            <w:r w:rsidRPr="007202F4">
              <w:rPr>
                <w:rFonts w:ascii="Arial" w:hAnsi="Arial" w:cs="Arial"/>
                <w:color w:val="000000"/>
              </w:rPr>
              <w:t xml:space="preserve">Европа </w:t>
            </w:r>
            <w:r>
              <w:rPr>
                <w:rFonts w:ascii="Arial" w:hAnsi="Arial" w:cs="Arial"/>
                <w:color w:val="000000"/>
              </w:rPr>
              <w:t>-</w:t>
            </w:r>
            <w:r w:rsidRPr="007202F4">
              <w:rPr>
                <w:rFonts w:ascii="Arial" w:hAnsi="Arial" w:cs="Arial"/>
                <w:color w:val="000000"/>
              </w:rPr>
              <w:t xml:space="preserve"> климатска карта 1:4.000.000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5B33D10A"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DE7462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C7BE225"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79F8F78" w14:textId="77777777" w:rsidR="007202F4" w:rsidRPr="007202F4" w:rsidRDefault="007202F4" w:rsidP="007E0152">
            <w:pPr>
              <w:rPr>
                <w:rFonts w:ascii="Arial" w:hAnsi="Arial" w:cs="Arial"/>
              </w:rPr>
            </w:pPr>
          </w:p>
        </w:tc>
      </w:tr>
      <w:tr w:rsidR="007202F4" w:rsidRPr="007202F4" w14:paraId="54BB2F47"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D28FCCB" w14:textId="77777777" w:rsidR="007202F4" w:rsidRPr="007202F4" w:rsidRDefault="007202F4" w:rsidP="007E0152">
            <w:pPr>
              <w:spacing w:after="150"/>
              <w:rPr>
                <w:rFonts w:ascii="Arial" w:hAnsi="Arial" w:cs="Arial"/>
              </w:rPr>
            </w:pPr>
            <w:r w:rsidRPr="007202F4">
              <w:rPr>
                <w:rFonts w:ascii="Arial" w:hAnsi="Arial" w:cs="Arial"/>
                <w:color w:val="000000"/>
              </w:rPr>
              <w:t>23.</w:t>
            </w:r>
          </w:p>
        </w:tc>
        <w:tc>
          <w:tcPr>
            <w:tcW w:w="10253" w:type="dxa"/>
            <w:tcBorders>
              <w:top w:val="single" w:sz="8" w:space="0" w:color="000000"/>
              <w:left w:val="single" w:sz="8" w:space="0" w:color="000000"/>
              <w:bottom w:val="single" w:sz="8" w:space="0" w:color="000000"/>
              <w:right w:val="single" w:sz="8" w:space="0" w:color="000000"/>
            </w:tcBorders>
            <w:vAlign w:val="center"/>
          </w:tcPr>
          <w:p w14:paraId="7876A3CD" w14:textId="77777777" w:rsidR="007202F4" w:rsidRPr="007202F4" w:rsidRDefault="007202F4" w:rsidP="007E0152">
            <w:pPr>
              <w:spacing w:after="150"/>
              <w:rPr>
                <w:rFonts w:ascii="Arial" w:hAnsi="Arial" w:cs="Arial"/>
              </w:rPr>
            </w:pPr>
            <w:r w:rsidRPr="007202F4">
              <w:rPr>
                <w:rFonts w:ascii="Arial" w:hAnsi="Arial" w:cs="Arial"/>
                <w:color w:val="000000"/>
              </w:rPr>
              <w:t>Јужна Европа 1: 500.000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7A76E82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EB61E8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6BBDF79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1D00776" w14:textId="77777777" w:rsidR="007202F4" w:rsidRPr="007202F4" w:rsidRDefault="007202F4" w:rsidP="007E0152">
            <w:pPr>
              <w:rPr>
                <w:rFonts w:ascii="Arial" w:hAnsi="Arial" w:cs="Arial"/>
              </w:rPr>
            </w:pPr>
          </w:p>
        </w:tc>
      </w:tr>
      <w:tr w:rsidR="007202F4" w:rsidRPr="007202F4" w14:paraId="417AFA1C"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C11A8E9" w14:textId="77777777" w:rsidR="007202F4" w:rsidRPr="007202F4" w:rsidRDefault="007202F4" w:rsidP="007E0152">
            <w:pPr>
              <w:spacing w:after="150"/>
              <w:rPr>
                <w:rFonts w:ascii="Arial" w:hAnsi="Arial" w:cs="Arial"/>
              </w:rPr>
            </w:pPr>
            <w:r w:rsidRPr="007202F4">
              <w:rPr>
                <w:rFonts w:ascii="Arial" w:hAnsi="Arial" w:cs="Arial"/>
                <w:color w:val="000000"/>
              </w:rPr>
              <w:t>24.</w:t>
            </w:r>
          </w:p>
        </w:tc>
        <w:tc>
          <w:tcPr>
            <w:tcW w:w="10253" w:type="dxa"/>
            <w:tcBorders>
              <w:top w:val="single" w:sz="8" w:space="0" w:color="000000"/>
              <w:left w:val="single" w:sz="8" w:space="0" w:color="000000"/>
              <w:bottom w:val="single" w:sz="8" w:space="0" w:color="000000"/>
              <w:right w:val="single" w:sz="8" w:space="0" w:color="000000"/>
            </w:tcBorders>
            <w:vAlign w:val="center"/>
          </w:tcPr>
          <w:p w14:paraId="3C89BE9F" w14:textId="77777777" w:rsidR="007202F4" w:rsidRPr="007202F4" w:rsidRDefault="007202F4" w:rsidP="007E0152">
            <w:pPr>
              <w:spacing w:after="150"/>
              <w:rPr>
                <w:rFonts w:ascii="Arial" w:hAnsi="Arial" w:cs="Arial"/>
              </w:rPr>
            </w:pPr>
            <w:r w:rsidRPr="007202F4">
              <w:rPr>
                <w:rFonts w:ascii="Arial" w:hAnsi="Arial" w:cs="Arial"/>
                <w:color w:val="000000"/>
              </w:rPr>
              <w:t>Балканско полуострво 1:1.500.000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0B62BAA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59F207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24AD248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15E80AC" w14:textId="77777777" w:rsidR="007202F4" w:rsidRPr="007202F4" w:rsidRDefault="007202F4" w:rsidP="007E0152">
            <w:pPr>
              <w:rPr>
                <w:rFonts w:ascii="Arial" w:hAnsi="Arial" w:cs="Arial"/>
              </w:rPr>
            </w:pPr>
          </w:p>
        </w:tc>
      </w:tr>
      <w:tr w:rsidR="007202F4" w:rsidRPr="007202F4" w14:paraId="2348F26F"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5D9E3C8" w14:textId="77777777" w:rsidR="007202F4" w:rsidRPr="007202F4" w:rsidRDefault="007202F4" w:rsidP="007E0152">
            <w:pPr>
              <w:spacing w:after="150"/>
              <w:rPr>
                <w:rFonts w:ascii="Arial" w:hAnsi="Arial" w:cs="Arial"/>
              </w:rPr>
            </w:pPr>
            <w:r w:rsidRPr="007202F4">
              <w:rPr>
                <w:rFonts w:ascii="Arial" w:hAnsi="Arial" w:cs="Arial"/>
                <w:color w:val="000000"/>
              </w:rPr>
              <w:t>25.</w:t>
            </w:r>
          </w:p>
        </w:tc>
        <w:tc>
          <w:tcPr>
            <w:tcW w:w="10253" w:type="dxa"/>
            <w:tcBorders>
              <w:top w:val="single" w:sz="8" w:space="0" w:color="000000"/>
              <w:left w:val="single" w:sz="8" w:space="0" w:color="000000"/>
              <w:bottom w:val="single" w:sz="8" w:space="0" w:color="000000"/>
              <w:right w:val="single" w:sz="8" w:space="0" w:color="000000"/>
            </w:tcBorders>
            <w:vAlign w:val="center"/>
          </w:tcPr>
          <w:p w14:paraId="330440CE" w14:textId="0AB74BF9" w:rsidR="007202F4" w:rsidRPr="007202F4" w:rsidRDefault="007202F4" w:rsidP="007E0152">
            <w:pPr>
              <w:spacing w:after="150"/>
              <w:rPr>
                <w:rFonts w:ascii="Arial" w:hAnsi="Arial" w:cs="Arial"/>
              </w:rPr>
            </w:pPr>
            <w:r w:rsidRPr="007202F4">
              <w:rPr>
                <w:rFonts w:ascii="Arial" w:hAnsi="Arial" w:cs="Arial"/>
                <w:color w:val="000000"/>
              </w:rPr>
              <w:t xml:space="preserve">Медитеран </w:t>
            </w:r>
            <w:r>
              <w:rPr>
                <w:rFonts w:ascii="Arial" w:hAnsi="Arial" w:cs="Arial"/>
                <w:color w:val="000000"/>
              </w:rPr>
              <w:t>-</w:t>
            </w:r>
            <w:r w:rsidRPr="007202F4">
              <w:rPr>
                <w:rFonts w:ascii="Arial" w:hAnsi="Arial" w:cs="Arial"/>
                <w:color w:val="000000"/>
              </w:rPr>
              <w:t xml:space="preserve"> туристичка карта 1:1.200.000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4536EDC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74E094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7C68B8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6E4D194" w14:textId="77777777" w:rsidR="007202F4" w:rsidRPr="007202F4" w:rsidRDefault="007202F4" w:rsidP="007E0152">
            <w:pPr>
              <w:rPr>
                <w:rFonts w:ascii="Arial" w:hAnsi="Arial" w:cs="Arial"/>
              </w:rPr>
            </w:pPr>
          </w:p>
        </w:tc>
      </w:tr>
      <w:tr w:rsidR="007202F4" w:rsidRPr="007202F4" w14:paraId="65738C4B"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08953BB" w14:textId="77777777" w:rsidR="007202F4" w:rsidRPr="007202F4" w:rsidRDefault="007202F4" w:rsidP="007E0152">
            <w:pPr>
              <w:spacing w:after="150"/>
              <w:rPr>
                <w:rFonts w:ascii="Arial" w:hAnsi="Arial" w:cs="Arial"/>
              </w:rPr>
            </w:pPr>
            <w:r w:rsidRPr="007202F4">
              <w:rPr>
                <w:rFonts w:ascii="Arial" w:hAnsi="Arial" w:cs="Arial"/>
                <w:color w:val="000000"/>
              </w:rPr>
              <w:t>26.</w:t>
            </w:r>
          </w:p>
        </w:tc>
        <w:tc>
          <w:tcPr>
            <w:tcW w:w="10253" w:type="dxa"/>
            <w:tcBorders>
              <w:top w:val="single" w:sz="8" w:space="0" w:color="000000"/>
              <w:left w:val="single" w:sz="8" w:space="0" w:color="000000"/>
              <w:bottom w:val="single" w:sz="8" w:space="0" w:color="000000"/>
              <w:right w:val="single" w:sz="8" w:space="0" w:color="000000"/>
            </w:tcBorders>
            <w:vAlign w:val="center"/>
          </w:tcPr>
          <w:p w14:paraId="6F5E0ABE" w14:textId="1BB489E0" w:rsidR="007202F4" w:rsidRPr="007202F4" w:rsidRDefault="007202F4" w:rsidP="007E0152">
            <w:pPr>
              <w:spacing w:after="150"/>
              <w:rPr>
                <w:rFonts w:ascii="Arial" w:hAnsi="Arial" w:cs="Arial"/>
              </w:rPr>
            </w:pPr>
            <w:r w:rsidRPr="007202F4">
              <w:rPr>
                <w:rFonts w:ascii="Arial" w:hAnsi="Arial" w:cs="Arial"/>
                <w:color w:val="000000"/>
              </w:rPr>
              <w:t xml:space="preserve">Западна Европа </w:t>
            </w:r>
            <w:r>
              <w:rPr>
                <w:rFonts w:ascii="Arial" w:hAnsi="Arial" w:cs="Arial"/>
                <w:color w:val="000000"/>
              </w:rPr>
              <w:t>-</w:t>
            </w:r>
            <w:r w:rsidRPr="007202F4">
              <w:rPr>
                <w:rFonts w:ascii="Arial" w:hAnsi="Arial" w:cs="Arial"/>
                <w:color w:val="000000"/>
              </w:rPr>
              <w:t xml:space="preserve"> географска карта 1:500.000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05CF04C0"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71F5F89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044F881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A2480F1" w14:textId="77777777" w:rsidR="007202F4" w:rsidRPr="007202F4" w:rsidRDefault="007202F4" w:rsidP="007E0152">
            <w:pPr>
              <w:rPr>
                <w:rFonts w:ascii="Arial" w:hAnsi="Arial" w:cs="Arial"/>
              </w:rPr>
            </w:pPr>
          </w:p>
        </w:tc>
      </w:tr>
      <w:tr w:rsidR="007202F4" w:rsidRPr="007202F4" w14:paraId="4BCC1AAB"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1CDA0512" w14:textId="77777777" w:rsidR="007202F4" w:rsidRPr="007202F4" w:rsidRDefault="007202F4" w:rsidP="007E0152">
            <w:pPr>
              <w:spacing w:after="150"/>
              <w:rPr>
                <w:rFonts w:ascii="Arial" w:hAnsi="Arial" w:cs="Arial"/>
              </w:rPr>
            </w:pPr>
            <w:r w:rsidRPr="007202F4">
              <w:rPr>
                <w:rFonts w:ascii="Arial" w:hAnsi="Arial" w:cs="Arial"/>
                <w:color w:val="000000"/>
              </w:rPr>
              <w:t>27.</w:t>
            </w:r>
          </w:p>
        </w:tc>
        <w:tc>
          <w:tcPr>
            <w:tcW w:w="10253" w:type="dxa"/>
            <w:tcBorders>
              <w:top w:val="single" w:sz="8" w:space="0" w:color="000000"/>
              <w:left w:val="single" w:sz="8" w:space="0" w:color="000000"/>
              <w:bottom w:val="single" w:sz="8" w:space="0" w:color="000000"/>
              <w:right w:val="single" w:sz="8" w:space="0" w:color="000000"/>
            </w:tcBorders>
            <w:vAlign w:val="center"/>
          </w:tcPr>
          <w:p w14:paraId="7301459F" w14:textId="1CF55F78" w:rsidR="007202F4" w:rsidRPr="007202F4" w:rsidRDefault="007202F4" w:rsidP="007E0152">
            <w:pPr>
              <w:spacing w:after="150"/>
              <w:rPr>
                <w:rFonts w:ascii="Arial" w:hAnsi="Arial" w:cs="Arial"/>
              </w:rPr>
            </w:pPr>
            <w:r w:rsidRPr="007202F4">
              <w:rPr>
                <w:rFonts w:ascii="Arial" w:hAnsi="Arial" w:cs="Arial"/>
                <w:color w:val="000000"/>
              </w:rPr>
              <w:t xml:space="preserve">Средња Европа </w:t>
            </w:r>
            <w:r>
              <w:rPr>
                <w:rFonts w:ascii="Arial" w:hAnsi="Arial" w:cs="Arial"/>
                <w:color w:val="000000"/>
              </w:rPr>
              <w:t>-</w:t>
            </w:r>
            <w:r w:rsidRPr="007202F4">
              <w:rPr>
                <w:rFonts w:ascii="Arial" w:hAnsi="Arial" w:cs="Arial"/>
                <w:color w:val="000000"/>
              </w:rPr>
              <w:t xml:space="preserve"> географска карта 1:500.000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12D8ECE9"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7055BC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39E661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3EBF4BCF" w14:textId="77777777" w:rsidR="007202F4" w:rsidRPr="007202F4" w:rsidRDefault="007202F4" w:rsidP="007E0152">
            <w:pPr>
              <w:rPr>
                <w:rFonts w:ascii="Arial" w:hAnsi="Arial" w:cs="Arial"/>
              </w:rPr>
            </w:pPr>
          </w:p>
        </w:tc>
      </w:tr>
      <w:tr w:rsidR="007202F4" w:rsidRPr="007202F4" w14:paraId="58BF2877"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7027DD1F" w14:textId="77777777" w:rsidR="007202F4" w:rsidRPr="007202F4" w:rsidRDefault="007202F4" w:rsidP="007E0152">
            <w:pPr>
              <w:spacing w:after="150"/>
              <w:rPr>
                <w:rFonts w:ascii="Arial" w:hAnsi="Arial" w:cs="Arial"/>
              </w:rPr>
            </w:pPr>
            <w:r w:rsidRPr="007202F4">
              <w:rPr>
                <w:rFonts w:ascii="Arial" w:hAnsi="Arial" w:cs="Arial"/>
                <w:color w:val="000000"/>
              </w:rPr>
              <w:t>28.</w:t>
            </w:r>
          </w:p>
        </w:tc>
        <w:tc>
          <w:tcPr>
            <w:tcW w:w="10253" w:type="dxa"/>
            <w:tcBorders>
              <w:top w:val="single" w:sz="8" w:space="0" w:color="000000"/>
              <w:left w:val="single" w:sz="8" w:space="0" w:color="000000"/>
              <w:bottom w:val="single" w:sz="8" w:space="0" w:color="000000"/>
              <w:right w:val="single" w:sz="8" w:space="0" w:color="000000"/>
            </w:tcBorders>
            <w:vAlign w:val="center"/>
          </w:tcPr>
          <w:p w14:paraId="445AE7A5" w14:textId="4A5B12CB" w:rsidR="007202F4" w:rsidRPr="007202F4" w:rsidRDefault="007202F4" w:rsidP="007E0152">
            <w:pPr>
              <w:spacing w:after="150"/>
              <w:rPr>
                <w:rFonts w:ascii="Arial" w:hAnsi="Arial" w:cs="Arial"/>
              </w:rPr>
            </w:pPr>
            <w:r w:rsidRPr="007202F4">
              <w:rPr>
                <w:rFonts w:ascii="Arial" w:hAnsi="Arial" w:cs="Arial"/>
                <w:color w:val="000000"/>
              </w:rPr>
              <w:t xml:space="preserve">Северна Европа </w:t>
            </w:r>
            <w:r>
              <w:rPr>
                <w:rFonts w:ascii="Arial" w:hAnsi="Arial" w:cs="Arial"/>
                <w:color w:val="000000"/>
              </w:rPr>
              <w:t>-</w:t>
            </w:r>
            <w:r w:rsidRPr="007202F4">
              <w:rPr>
                <w:rFonts w:ascii="Arial" w:hAnsi="Arial" w:cs="Arial"/>
                <w:color w:val="000000"/>
              </w:rPr>
              <w:t xml:space="preserve"> географска карта 1:500.000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6E7588A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E08FF4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2A3559A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BBC1003" w14:textId="77777777" w:rsidR="007202F4" w:rsidRPr="007202F4" w:rsidRDefault="007202F4" w:rsidP="007E0152">
            <w:pPr>
              <w:rPr>
                <w:rFonts w:ascii="Arial" w:hAnsi="Arial" w:cs="Arial"/>
              </w:rPr>
            </w:pPr>
          </w:p>
        </w:tc>
      </w:tr>
      <w:tr w:rsidR="007202F4" w:rsidRPr="007202F4" w14:paraId="57F90516"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38805438" w14:textId="77777777" w:rsidR="007202F4" w:rsidRPr="007202F4" w:rsidRDefault="007202F4" w:rsidP="007E0152">
            <w:pPr>
              <w:spacing w:after="150"/>
              <w:rPr>
                <w:rFonts w:ascii="Arial" w:hAnsi="Arial" w:cs="Arial"/>
              </w:rPr>
            </w:pPr>
            <w:r w:rsidRPr="007202F4">
              <w:rPr>
                <w:rFonts w:ascii="Arial" w:hAnsi="Arial" w:cs="Arial"/>
                <w:color w:val="000000"/>
              </w:rPr>
              <w:t>29.</w:t>
            </w:r>
          </w:p>
        </w:tc>
        <w:tc>
          <w:tcPr>
            <w:tcW w:w="10253" w:type="dxa"/>
            <w:tcBorders>
              <w:top w:val="single" w:sz="8" w:space="0" w:color="000000"/>
              <w:left w:val="single" w:sz="8" w:space="0" w:color="000000"/>
              <w:bottom w:val="single" w:sz="8" w:space="0" w:color="000000"/>
              <w:right w:val="single" w:sz="8" w:space="0" w:color="000000"/>
            </w:tcBorders>
            <w:vAlign w:val="center"/>
          </w:tcPr>
          <w:p w14:paraId="2E2BACE8" w14:textId="7320B0EF" w:rsidR="007202F4" w:rsidRPr="007202F4" w:rsidRDefault="007202F4" w:rsidP="007E0152">
            <w:pPr>
              <w:spacing w:after="150"/>
              <w:rPr>
                <w:rFonts w:ascii="Arial" w:hAnsi="Arial" w:cs="Arial"/>
              </w:rPr>
            </w:pPr>
            <w:r w:rsidRPr="007202F4">
              <w:rPr>
                <w:rFonts w:ascii="Arial" w:hAnsi="Arial" w:cs="Arial"/>
                <w:color w:val="000000"/>
              </w:rPr>
              <w:t xml:space="preserve">Источна Европа </w:t>
            </w:r>
            <w:r>
              <w:rPr>
                <w:rFonts w:ascii="Arial" w:hAnsi="Arial" w:cs="Arial"/>
                <w:color w:val="000000"/>
              </w:rPr>
              <w:t>-</w:t>
            </w:r>
            <w:r w:rsidRPr="007202F4">
              <w:rPr>
                <w:rFonts w:ascii="Arial" w:hAnsi="Arial" w:cs="Arial"/>
                <w:color w:val="000000"/>
              </w:rPr>
              <w:t xml:space="preserve"> географска карта 1:500.000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5C94FB79"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A803DD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04D0C4F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81FD346" w14:textId="77777777" w:rsidR="007202F4" w:rsidRPr="007202F4" w:rsidRDefault="007202F4" w:rsidP="007E0152">
            <w:pPr>
              <w:rPr>
                <w:rFonts w:ascii="Arial" w:hAnsi="Arial" w:cs="Arial"/>
              </w:rPr>
            </w:pPr>
          </w:p>
        </w:tc>
      </w:tr>
      <w:tr w:rsidR="007202F4" w:rsidRPr="007202F4" w14:paraId="49331C45"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74502F9"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10253" w:type="dxa"/>
            <w:tcBorders>
              <w:top w:val="single" w:sz="8" w:space="0" w:color="000000"/>
              <w:left w:val="single" w:sz="8" w:space="0" w:color="000000"/>
              <w:bottom w:val="single" w:sz="8" w:space="0" w:color="000000"/>
              <w:right w:val="single" w:sz="8" w:space="0" w:color="000000"/>
            </w:tcBorders>
            <w:vAlign w:val="center"/>
          </w:tcPr>
          <w:p w14:paraId="7D8FC619" w14:textId="1266EFEA" w:rsidR="007202F4" w:rsidRPr="007202F4" w:rsidRDefault="007202F4" w:rsidP="007E0152">
            <w:pPr>
              <w:spacing w:after="150"/>
              <w:rPr>
                <w:rFonts w:ascii="Arial" w:hAnsi="Arial" w:cs="Arial"/>
              </w:rPr>
            </w:pPr>
            <w:r w:rsidRPr="007202F4">
              <w:rPr>
                <w:rFonts w:ascii="Arial" w:hAnsi="Arial" w:cs="Arial"/>
                <w:color w:val="000000"/>
              </w:rPr>
              <w:t xml:space="preserve">Европа </w:t>
            </w:r>
            <w:r>
              <w:rPr>
                <w:rFonts w:ascii="Arial" w:hAnsi="Arial" w:cs="Arial"/>
                <w:color w:val="000000"/>
              </w:rPr>
              <w:t>-</w:t>
            </w:r>
            <w:r w:rsidRPr="007202F4">
              <w:rPr>
                <w:rFonts w:ascii="Arial" w:hAnsi="Arial" w:cs="Arial"/>
                <w:color w:val="000000"/>
              </w:rPr>
              <w:t xml:space="preserve"> рељефна карта 1:4.000.000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0FAF9D67"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F3636A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DDCAF3E"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63BA4EE" w14:textId="77777777" w:rsidR="007202F4" w:rsidRPr="007202F4" w:rsidRDefault="007202F4" w:rsidP="007E0152">
            <w:pPr>
              <w:rPr>
                <w:rFonts w:ascii="Arial" w:hAnsi="Arial" w:cs="Arial"/>
              </w:rPr>
            </w:pPr>
          </w:p>
        </w:tc>
      </w:tr>
      <w:tr w:rsidR="007202F4" w:rsidRPr="007202F4" w14:paraId="2A63D810"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8D06CCA" w14:textId="77777777" w:rsidR="007202F4" w:rsidRPr="007202F4" w:rsidRDefault="007202F4" w:rsidP="007E0152">
            <w:pPr>
              <w:spacing w:after="150"/>
              <w:rPr>
                <w:rFonts w:ascii="Arial" w:hAnsi="Arial" w:cs="Arial"/>
              </w:rPr>
            </w:pPr>
            <w:r w:rsidRPr="007202F4">
              <w:rPr>
                <w:rFonts w:ascii="Arial" w:hAnsi="Arial" w:cs="Arial"/>
                <w:color w:val="000000"/>
              </w:rPr>
              <w:t>31.</w:t>
            </w:r>
          </w:p>
        </w:tc>
        <w:tc>
          <w:tcPr>
            <w:tcW w:w="10253" w:type="dxa"/>
            <w:tcBorders>
              <w:top w:val="single" w:sz="8" w:space="0" w:color="000000"/>
              <w:left w:val="single" w:sz="8" w:space="0" w:color="000000"/>
              <w:bottom w:val="single" w:sz="8" w:space="0" w:color="000000"/>
              <w:right w:val="single" w:sz="8" w:space="0" w:color="000000"/>
            </w:tcBorders>
            <w:vAlign w:val="center"/>
          </w:tcPr>
          <w:p w14:paraId="7EEA6688" w14:textId="53357478" w:rsidR="007202F4" w:rsidRPr="007202F4" w:rsidRDefault="007202F4" w:rsidP="007E0152">
            <w:pPr>
              <w:spacing w:after="150"/>
              <w:rPr>
                <w:rFonts w:ascii="Arial" w:hAnsi="Arial" w:cs="Arial"/>
              </w:rPr>
            </w:pPr>
            <w:r w:rsidRPr="007202F4">
              <w:rPr>
                <w:rFonts w:ascii="Arial" w:hAnsi="Arial" w:cs="Arial"/>
                <w:color w:val="000000"/>
              </w:rPr>
              <w:t xml:space="preserve">Руска Федерација </w:t>
            </w:r>
            <w:r>
              <w:rPr>
                <w:rFonts w:ascii="Arial" w:hAnsi="Arial" w:cs="Arial"/>
                <w:color w:val="000000"/>
              </w:rPr>
              <w:t>-</w:t>
            </w:r>
            <w:r w:rsidRPr="007202F4">
              <w:rPr>
                <w:rFonts w:ascii="Arial" w:hAnsi="Arial" w:cs="Arial"/>
                <w:color w:val="000000"/>
              </w:rPr>
              <w:t xml:space="preserve"> географска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016C77D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93EB73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606BA3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3B22354E"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59DAE9DF"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5364B8C6" w14:textId="77777777" w:rsidR="007202F4" w:rsidRPr="007202F4" w:rsidRDefault="007202F4" w:rsidP="007E0152">
            <w:pPr>
              <w:spacing w:after="150"/>
              <w:rPr>
                <w:rFonts w:ascii="Arial" w:hAnsi="Arial" w:cs="Arial"/>
              </w:rPr>
            </w:pPr>
            <w:r w:rsidRPr="007202F4">
              <w:rPr>
                <w:rFonts w:ascii="Arial" w:hAnsi="Arial" w:cs="Arial"/>
                <w:color w:val="000000"/>
              </w:rPr>
              <w:t>32.</w:t>
            </w:r>
          </w:p>
        </w:tc>
        <w:tc>
          <w:tcPr>
            <w:tcW w:w="10253" w:type="dxa"/>
            <w:tcBorders>
              <w:top w:val="single" w:sz="8" w:space="0" w:color="000000"/>
              <w:left w:val="single" w:sz="8" w:space="0" w:color="000000"/>
              <w:bottom w:val="single" w:sz="8" w:space="0" w:color="000000"/>
              <w:right w:val="single" w:sz="8" w:space="0" w:color="000000"/>
            </w:tcBorders>
            <w:vAlign w:val="center"/>
          </w:tcPr>
          <w:p w14:paraId="5A117166" w14:textId="63C9A39E" w:rsidR="007202F4" w:rsidRPr="007202F4" w:rsidRDefault="007202F4" w:rsidP="007E0152">
            <w:pPr>
              <w:spacing w:after="150"/>
              <w:rPr>
                <w:rFonts w:ascii="Arial" w:hAnsi="Arial" w:cs="Arial"/>
              </w:rPr>
            </w:pPr>
            <w:r w:rsidRPr="007202F4">
              <w:rPr>
                <w:rFonts w:ascii="Arial" w:hAnsi="Arial" w:cs="Arial"/>
                <w:color w:val="000000"/>
              </w:rPr>
              <w:t xml:space="preserve">Азија </w:t>
            </w:r>
            <w:r>
              <w:rPr>
                <w:rFonts w:ascii="Arial" w:hAnsi="Arial" w:cs="Arial"/>
                <w:color w:val="000000"/>
              </w:rPr>
              <w:t>-</w:t>
            </w:r>
            <w:r w:rsidRPr="007202F4">
              <w:rPr>
                <w:rFonts w:ascii="Arial" w:hAnsi="Arial" w:cs="Arial"/>
                <w:color w:val="000000"/>
              </w:rPr>
              <w:t xml:space="preserve"> географска карта 1:7.000.000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6A383E5A"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ABCFCE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0F3F0D9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00F88A36" w14:textId="77777777" w:rsidR="007202F4" w:rsidRPr="007202F4" w:rsidRDefault="007202F4" w:rsidP="007E0152">
            <w:pPr>
              <w:rPr>
                <w:rFonts w:ascii="Arial" w:hAnsi="Arial" w:cs="Arial"/>
              </w:rPr>
            </w:pPr>
          </w:p>
        </w:tc>
      </w:tr>
      <w:tr w:rsidR="007202F4" w:rsidRPr="007202F4" w14:paraId="558BF95E"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3E4AE8F4" w14:textId="77777777" w:rsidR="007202F4" w:rsidRPr="007202F4" w:rsidRDefault="007202F4" w:rsidP="007E0152">
            <w:pPr>
              <w:spacing w:after="150"/>
              <w:rPr>
                <w:rFonts w:ascii="Arial" w:hAnsi="Arial" w:cs="Arial"/>
              </w:rPr>
            </w:pPr>
            <w:r w:rsidRPr="007202F4">
              <w:rPr>
                <w:rFonts w:ascii="Arial" w:hAnsi="Arial" w:cs="Arial"/>
                <w:color w:val="000000"/>
              </w:rPr>
              <w:t>33.</w:t>
            </w:r>
          </w:p>
        </w:tc>
        <w:tc>
          <w:tcPr>
            <w:tcW w:w="10253" w:type="dxa"/>
            <w:tcBorders>
              <w:top w:val="single" w:sz="8" w:space="0" w:color="000000"/>
              <w:left w:val="single" w:sz="8" w:space="0" w:color="000000"/>
              <w:bottom w:val="single" w:sz="8" w:space="0" w:color="000000"/>
              <w:right w:val="single" w:sz="8" w:space="0" w:color="000000"/>
            </w:tcBorders>
            <w:vAlign w:val="center"/>
          </w:tcPr>
          <w:p w14:paraId="5AD7AEE2" w14:textId="77777777" w:rsidR="007202F4" w:rsidRPr="007202F4" w:rsidRDefault="007202F4" w:rsidP="007E0152">
            <w:pPr>
              <w:spacing w:after="150"/>
              <w:rPr>
                <w:rFonts w:ascii="Arial" w:hAnsi="Arial" w:cs="Arial"/>
              </w:rPr>
            </w:pPr>
            <w:r w:rsidRPr="007202F4">
              <w:rPr>
                <w:rFonts w:ascii="Arial" w:hAnsi="Arial" w:cs="Arial"/>
                <w:color w:val="000000"/>
              </w:rPr>
              <w:t>Привредна карта Азије 1:7.000.000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1F5CF091"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B85A3B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60E5C64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69F42067" w14:textId="77777777" w:rsidR="007202F4" w:rsidRPr="007202F4" w:rsidRDefault="007202F4" w:rsidP="007E0152">
            <w:pPr>
              <w:rPr>
                <w:rFonts w:ascii="Arial" w:hAnsi="Arial" w:cs="Arial"/>
              </w:rPr>
            </w:pPr>
          </w:p>
        </w:tc>
      </w:tr>
      <w:tr w:rsidR="007202F4" w:rsidRPr="007202F4" w14:paraId="251CBC12"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75EA5ED7" w14:textId="77777777" w:rsidR="007202F4" w:rsidRPr="007202F4" w:rsidRDefault="007202F4" w:rsidP="007E0152">
            <w:pPr>
              <w:spacing w:after="150"/>
              <w:rPr>
                <w:rFonts w:ascii="Arial" w:hAnsi="Arial" w:cs="Arial"/>
              </w:rPr>
            </w:pPr>
            <w:r w:rsidRPr="007202F4">
              <w:rPr>
                <w:rFonts w:ascii="Arial" w:hAnsi="Arial" w:cs="Arial"/>
                <w:color w:val="000000"/>
              </w:rPr>
              <w:t>34.</w:t>
            </w:r>
          </w:p>
        </w:tc>
        <w:tc>
          <w:tcPr>
            <w:tcW w:w="10253" w:type="dxa"/>
            <w:tcBorders>
              <w:top w:val="single" w:sz="8" w:space="0" w:color="000000"/>
              <w:left w:val="single" w:sz="8" w:space="0" w:color="000000"/>
              <w:bottom w:val="single" w:sz="8" w:space="0" w:color="000000"/>
              <w:right w:val="single" w:sz="8" w:space="0" w:color="000000"/>
            </w:tcBorders>
            <w:vAlign w:val="center"/>
          </w:tcPr>
          <w:p w14:paraId="3B455A30" w14:textId="3C795D5E" w:rsidR="007202F4" w:rsidRPr="007202F4" w:rsidRDefault="007202F4" w:rsidP="007E0152">
            <w:pPr>
              <w:spacing w:after="150"/>
              <w:rPr>
                <w:rFonts w:ascii="Arial" w:hAnsi="Arial" w:cs="Arial"/>
              </w:rPr>
            </w:pPr>
            <w:r w:rsidRPr="007202F4">
              <w:rPr>
                <w:rFonts w:ascii="Arial" w:hAnsi="Arial" w:cs="Arial"/>
                <w:color w:val="000000"/>
              </w:rPr>
              <w:t xml:space="preserve">Азија </w:t>
            </w:r>
            <w:r>
              <w:rPr>
                <w:rFonts w:ascii="Arial" w:hAnsi="Arial" w:cs="Arial"/>
                <w:color w:val="000000"/>
              </w:rPr>
              <w:t>-</w:t>
            </w:r>
            <w:r w:rsidRPr="007202F4">
              <w:rPr>
                <w:rFonts w:ascii="Arial" w:hAnsi="Arial" w:cs="Arial"/>
                <w:color w:val="000000"/>
              </w:rPr>
              <w:t xml:space="preserve"> становништво 1:7.000.000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6EA1B57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CBC2BE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69ED902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9BF90A4" w14:textId="77777777" w:rsidR="007202F4" w:rsidRPr="007202F4" w:rsidRDefault="007202F4" w:rsidP="007E0152">
            <w:pPr>
              <w:rPr>
                <w:rFonts w:ascii="Arial" w:hAnsi="Arial" w:cs="Arial"/>
              </w:rPr>
            </w:pPr>
          </w:p>
        </w:tc>
      </w:tr>
      <w:tr w:rsidR="007202F4" w:rsidRPr="007202F4" w14:paraId="436EDD54"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5A67C5DF" w14:textId="77777777" w:rsidR="007202F4" w:rsidRPr="007202F4" w:rsidRDefault="007202F4" w:rsidP="007E0152">
            <w:pPr>
              <w:spacing w:after="150"/>
              <w:rPr>
                <w:rFonts w:ascii="Arial" w:hAnsi="Arial" w:cs="Arial"/>
              </w:rPr>
            </w:pPr>
            <w:r w:rsidRPr="007202F4">
              <w:rPr>
                <w:rFonts w:ascii="Arial" w:hAnsi="Arial" w:cs="Arial"/>
                <w:color w:val="000000"/>
              </w:rPr>
              <w:t>35.</w:t>
            </w:r>
          </w:p>
        </w:tc>
        <w:tc>
          <w:tcPr>
            <w:tcW w:w="10253" w:type="dxa"/>
            <w:tcBorders>
              <w:top w:val="single" w:sz="8" w:space="0" w:color="000000"/>
              <w:left w:val="single" w:sz="8" w:space="0" w:color="000000"/>
              <w:bottom w:val="single" w:sz="8" w:space="0" w:color="000000"/>
              <w:right w:val="single" w:sz="8" w:space="0" w:color="000000"/>
            </w:tcBorders>
            <w:vAlign w:val="center"/>
          </w:tcPr>
          <w:p w14:paraId="5A1ED2DA" w14:textId="6C00ECBA" w:rsidR="007202F4" w:rsidRPr="007202F4" w:rsidRDefault="007202F4" w:rsidP="007E0152">
            <w:pPr>
              <w:spacing w:after="150"/>
              <w:rPr>
                <w:rFonts w:ascii="Arial" w:hAnsi="Arial" w:cs="Arial"/>
              </w:rPr>
            </w:pPr>
            <w:r w:rsidRPr="007202F4">
              <w:rPr>
                <w:rFonts w:ascii="Arial" w:hAnsi="Arial" w:cs="Arial"/>
                <w:color w:val="000000"/>
              </w:rPr>
              <w:t xml:space="preserve">Југозападна Азија </w:t>
            </w:r>
            <w:r>
              <w:rPr>
                <w:rFonts w:ascii="Arial" w:hAnsi="Arial" w:cs="Arial"/>
                <w:color w:val="000000"/>
              </w:rPr>
              <w:t>-</w:t>
            </w:r>
            <w:r w:rsidRPr="007202F4">
              <w:rPr>
                <w:rFonts w:ascii="Arial" w:hAnsi="Arial" w:cs="Arial"/>
                <w:color w:val="000000"/>
              </w:rPr>
              <w:t xml:space="preserve"> географска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6B8BE30A"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7091DB6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269B30D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AACD4DD"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4FAE1CA2"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F2DBE74" w14:textId="77777777" w:rsidR="007202F4" w:rsidRPr="007202F4" w:rsidRDefault="007202F4" w:rsidP="007E0152">
            <w:pPr>
              <w:spacing w:after="150"/>
              <w:rPr>
                <w:rFonts w:ascii="Arial" w:hAnsi="Arial" w:cs="Arial"/>
              </w:rPr>
            </w:pPr>
            <w:r w:rsidRPr="007202F4">
              <w:rPr>
                <w:rFonts w:ascii="Arial" w:hAnsi="Arial" w:cs="Arial"/>
                <w:color w:val="000000"/>
              </w:rPr>
              <w:t>36.</w:t>
            </w:r>
          </w:p>
        </w:tc>
        <w:tc>
          <w:tcPr>
            <w:tcW w:w="10253" w:type="dxa"/>
            <w:tcBorders>
              <w:top w:val="single" w:sz="8" w:space="0" w:color="000000"/>
              <w:left w:val="single" w:sz="8" w:space="0" w:color="000000"/>
              <w:bottom w:val="single" w:sz="8" w:space="0" w:color="000000"/>
              <w:right w:val="single" w:sz="8" w:space="0" w:color="000000"/>
            </w:tcBorders>
            <w:vAlign w:val="center"/>
          </w:tcPr>
          <w:p w14:paraId="68F020EF" w14:textId="15051B71" w:rsidR="007202F4" w:rsidRPr="007202F4" w:rsidRDefault="007202F4" w:rsidP="007E0152">
            <w:pPr>
              <w:spacing w:after="150"/>
              <w:rPr>
                <w:rFonts w:ascii="Arial" w:hAnsi="Arial" w:cs="Arial"/>
              </w:rPr>
            </w:pPr>
            <w:r w:rsidRPr="007202F4">
              <w:rPr>
                <w:rFonts w:ascii="Arial" w:hAnsi="Arial" w:cs="Arial"/>
                <w:color w:val="000000"/>
              </w:rPr>
              <w:t xml:space="preserve">Средња Азија </w:t>
            </w:r>
            <w:r>
              <w:rPr>
                <w:rFonts w:ascii="Arial" w:hAnsi="Arial" w:cs="Arial"/>
                <w:color w:val="000000"/>
              </w:rPr>
              <w:t>-</w:t>
            </w:r>
            <w:r w:rsidRPr="007202F4">
              <w:rPr>
                <w:rFonts w:ascii="Arial" w:hAnsi="Arial" w:cs="Arial"/>
                <w:color w:val="000000"/>
              </w:rPr>
              <w:t xml:space="preserve"> географска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5F2C64E3"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527402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0DD5741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0D327E3"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6CED33AE"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58D65A4" w14:textId="77777777" w:rsidR="007202F4" w:rsidRPr="007202F4" w:rsidRDefault="007202F4" w:rsidP="007E0152">
            <w:pPr>
              <w:spacing w:after="150"/>
              <w:rPr>
                <w:rFonts w:ascii="Arial" w:hAnsi="Arial" w:cs="Arial"/>
              </w:rPr>
            </w:pPr>
            <w:r w:rsidRPr="007202F4">
              <w:rPr>
                <w:rFonts w:ascii="Arial" w:hAnsi="Arial" w:cs="Arial"/>
                <w:color w:val="000000"/>
              </w:rPr>
              <w:t>37.</w:t>
            </w:r>
          </w:p>
        </w:tc>
        <w:tc>
          <w:tcPr>
            <w:tcW w:w="10253" w:type="dxa"/>
            <w:tcBorders>
              <w:top w:val="single" w:sz="8" w:space="0" w:color="000000"/>
              <w:left w:val="single" w:sz="8" w:space="0" w:color="000000"/>
              <w:bottom w:val="single" w:sz="8" w:space="0" w:color="000000"/>
              <w:right w:val="single" w:sz="8" w:space="0" w:color="000000"/>
            </w:tcBorders>
            <w:vAlign w:val="center"/>
          </w:tcPr>
          <w:p w14:paraId="7C8128E7" w14:textId="46A590EC" w:rsidR="007202F4" w:rsidRPr="007202F4" w:rsidRDefault="007202F4" w:rsidP="007E0152">
            <w:pPr>
              <w:spacing w:after="150"/>
              <w:rPr>
                <w:rFonts w:ascii="Arial" w:hAnsi="Arial" w:cs="Arial"/>
              </w:rPr>
            </w:pPr>
            <w:r w:rsidRPr="007202F4">
              <w:rPr>
                <w:rFonts w:ascii="Arial" w:hAnsi="Arial" w:cs="Arial"/>
                <w:color w:val="000000"/>
              </w:rPr>
              <w:t xml:space="preserve">Јужна Азија </w:t>
            </w:r>
            <w:r>
              <w:rPr>
                <w:rFonts w:ascii="Arial" w:hAnsi="Arial" w:cs="Arial"/>
                <w:color w:val="000000"/>
              </w:rPr>
              <w:t>-</w:t>
            </w:r>
            <w:r w:rsidRPr="007202F4">
              <w:rPr>
                <w:rFonts w:ascii="Arial" w:hAnsi="Arial" w:cs="Arial"/>
                <w:color w:val="000000"/>
              </w:rPr>
              <w:t xml:space="preserve"> географска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020B2E71"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20156B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086907D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405DE37E"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2D5CDAB7"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2E478D8" w14:textId="77777777" w:rsidR="007202F4" w:rsidRPr="007202F4" w:rsidRDefault="007202F4" w:rsidP="007E0152">
            <w:pPr>
              <w:spacing w:after="150"/>
              <w:rPr>
                <w:rFonts w:ascii="Arial" w:hAnsi="Arial" w:cs="Arial"/>
              </w:rPr>
            </w:pPr>
            <w:r w:rsidRPr="007202F4">
              <w:rPr>
                <w:rFonts w:ascii="Arial" w:hAnsi="Arial" w:cs="Arial"/>
                <w:color w:val="000000"/>
              </w:rPr>
              <w:t>38.</w:t>
            </w:r>
          </w:p>
        </w:tc>
        <w:tc>
          <w:tcPr>
            <w:tcW w:w="10253" w:type="dxa"/>
            <w:tcBorders>
              <w:top w:val="single" w:sz="8" w:space="0" w:color="000000"/>
              <w:left w:val="single" w:sz="8" w:space="0" w:color="000000"/>
              <w:bottom w:val="single" w:sz="8" w:space="0" w:color="000000"/>
              <w:right w:val="single" w:sz="8" w:space="0" w:color="000000"/>
            </w:tcBorders>
            <w:vAlign w:val="center"/>
          </w:tcPr>
          <w:p w14:paraId="71FCE031" w14:textId="4552F8C4" w:rsidR="007202F4" w:rsidRPr="007202F4" w:rsidRDefault="007202F4" w:rsidP="007E0152">
            <w:pPr>
              <w:spacing w:after="150"/>
              <w:rPr>
                <w:rFonts w:ascii="Arial" w:hAnsi="Arial" w:cs="Arial"/>
              </w:rPr>
            </w:pPr>
            <w:r w:rsidRPr="007202F4">
              <w:rPr>
                <w:rFonts w:ascii="Arial" w:hAnsi="Arial" w:cs="Arial"/>
                <w:color w:val="000000"/>
              </w:rPr>
              <w:t xml:space="preserve">Југоисточна Азија </w:t>
            </w:r>
            <w:r>
              <w:rPr>
                <w:rFonts w:ascii="Arial" w:hAnsi="Arial" w:cs="Arial"/>
                <w:color w:val="000000"/>
              </w:rPr>
              <w:t>-</w:t>
            </w:r>
            <w:r w:rsidRPr="007202F4">
              <w:rPr>
                <w:rFonts w:ascii="Arial" w:hAnsi="Arial" w:cs="Arial"/>
                <w:color w:val="000000"/>
              </w:rPr>
              <w:t xml:space="preserve"> географска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0D319CF5"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35F1ED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3302FDF"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AA95633"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2D79429D"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5E3F5F71" w14:textId="77777777" w:rsidR="007202F4" w:rsidRPr="007202F4" w:rsidRDefault="007202F4" w:rsidP="007E0152">
            <w:pPr>
              <w:spacing w:after="150"/>
              <w:rPr>
                <w:rFonts w:ascii="Arial" w:hAnsi="Arial" w:cs="Arial"/>
              </w:rPr>
            </w:pPr>
            <w:r w:rsidRPr="007202F4">
              <w:rPr>
                <w:rFonts w:ascii="Arial" w:hAnsi="Arial" w:cs="Arial"/>
                <w:color w:val="000000"/>
              </w:rPr>
              <w:t>39.</w:t>
            </w:r>
          </w:p>
        </w:tc>
        <w:tc>
          <w:tcPr>
            <w:tcW w:w="10253" w:type="dxa"/>
            <w:tcBorders>
              <w:top w:val="single" w:sz="8" w:space="0" w:color="000000"/>
              <w:left w:val="single" w:sz="8" w:space="0" w:color="000000"/>
              <w:bottom w:val="single" w:sz="8" w:space="0" w:color="000000"/>
              <w:right w:val="single" w:sz="8" w:space="0" w:color="000000"/>
            </w:tcBorders>
            <w:vAlign w:val="center"/>
          </w:tcPr>
          <w:p w14:paraId="403D5E66" w14:textId="761A9907" w:rsidR="007202F4" w:rsidRPr="007202F4" w:rsidRDefault="007202F4" w:rsidP="007E0152">
            <w:pPr>
              <w:spacing w:after="150"/>
              <w:rPr>
                <w:rFonts w:ascii="Arial" w:hAnsi="Arial" w:cs="Arial"/>
              </w:rPr>
            </w:pPr>
            <w:r w:rsidRPr="007202F4">
              <w:rPr>
                <w:rFonts w:ascii="Arial" w:hAnsi="Arial" w:cs="Arial"/>
                <w:color w:val="000000"/>
              </w:rPr>
              <w:t xml:space="preserve">Источна Азија </w:t>
            </w:r>
            <w:r>
              <w:rPr>
                <w:rFonts w:ascii="Arial" w:hAnsi="Arial" w:cs="Arial"/>
                <w:color w:val="000000"/>
              </w:rPr>
              <w:t>-</w:t>
            </w:r>
            <w:r w:rsidRPr="007202F4">
              <w:rPr>
                <w:rFonts w:ascii="Arial" w:hAnsi="Arial" w:cs="Arial"/>
                <w:color w:val="000000"/>
              </w:rPr>
              <w:t xml:space="preserve"> географска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0D5B3B8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008A1E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6637392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6F97CBFB"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32EBB123"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1FFD4034" w14:textId="77777777" w:rsidR="007202F4" w:rsidRPr="007202F4" w:rsidRDefault="007202F4" w:rsidP="007E0152">
            <w:pPr>
              <w:spacing w:after="150"/>
              <w:rPr>
                <w:rFonts w:ascii="Arial" w:hAnsi="Arial" w:cs="Arial"/>
              </w:rPr>
            </w:pPr>
            <w:r w:rsidRPr="007202F4">
              <w:rPr>
                <w:rFonts w:ascii="Arial" w:hAnsi="Arial" w:cs="Arial"/>
                <w:color w:val="000000"/>
              </w:rPr>
              <w:t>40.</w:t>
            </w:r>
          </w:p>
        </w:tc>
        <w:tc>
          <w:tcPr>
            <w:tcW w:w="10253" w:type="dxa"/>
            <w:tcBorders>
              <w:top w:val="single" w:sz="8" w:space="0" w:color="000000"/>
              <w:left w:val="single" w:sz="8" w:space="0" w:color="000000"/>
              <w:bottom w:val="single" w:sz="8" w:space="0" w:color="000000"/>
              <w:right w:val="single" w:sz="8" w:space="0" w:color="000000"/>
            </w:tcBorders>
            <w:vAlign w:val="center"/>
          </w:tcPr>
          <w:p w14:paraId="5194C316" w14:textId="05FA9B25" w:rsidR="007202F4" w:rsidRPr="007202F4" w:rsidRDefault="007202F4" w:rsidP="007E0152">
            <w:pPr>
              <w:spacing w:after="150"/>
              <w:rPr>
                <w:rFonts w:ascii="Arial" w:hAnsi="Arial" w:cs="Arial"/>
              </w:rPr>
            </w:pPr>
            <w:r w:rsidRPr="007202F4">
              <w:rPr>
                <w:rFonts w:ascii="Arial" w:hAnsi="Arial" w:cs="Arial"/>
                <w:color w:val="000000"/>
              </w:rPr>
              <w:t xml:space="preserve">Азија </w:t>
            </w:r>
            <w:r>
              <w:rPr>
                <w:rFonts w:ascii="Arial" w:hAnsi="Arial" w:cs="Arial"/>
                <w:color w:val="000000"/>
              </w:rPr>
              <w:t>-</w:t>
            </w:r>
            <w:r w:rsidRPr="007202F4">
              <w:rPr>
                <w:rFonts w:ascii="Arial" w:hAnsi="Arial" w:cs="Arial"/>
                <w:color w:val="000000"/>
              </w:rPr>
              <w:t xml:space="preserve"> рељефна карта 1:7.000.000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530D05AC"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59F79C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210203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FB08BAF" w14:textId="77777777" w:rsidR="007202F4" w:rsidRPr="007202F4" w:rsidRDefault="007202F4" w:rsidP="007E0152">
            <w:pPr>
              <w:rPr>
                <w:rFonts w:ascii="Arial" w:hAnsi="Arial" w:cs="Arial"/>
              </w:rPr>
            </w:pPr>
          </w:p>
        </w:tc>
      </w:tr>
      <w:tr w:rsidR="007202F4" w:rsidRPr="007202F4" w14:paraId="1AA198BB"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16F7493C" w14:textId="77777777" w:rsidR="007202F4" w:rsidRPr="007202F4" w:rsidRDefault="007202F4" w:rsidP="007E0152">
            <w:pPr>
              <w:spacing w:after="150"/>
              <w:rPr>
                <w:rFonts w:ascii="Arial" w:hAnsi="Arial" w:cs="Arial"/>
              </w:rPr>
            </w:pPr>
            <w:r w:rsidRPr="007202F4">
              <w:rPr>
                <w:rFonts w:ascii="Arial" w:hAnsi="Arial" w:cs="Arial"/>
                <w:color w:val="000000"/>
              </w:rPr>
              <w:t>41.</w:t>
            </w:r>
          </w:p>
        </w:tc>
        <w:tc>
          <w:tcPr>
            <w:tcW w:w="10253" w:type="dxa"/>
            <w:tcBorders>
              <w:top w:val="single" w:sz="8" w:space="0" w:color="000000"/>
              <w:left w:val="single" w:sz="8" w:space="0" w:color="000000"/>
              <w:bottom w:val="single" w:sz="8" w:space="0" w:color="000000"/>
              <w:right w:val="single" w:sz="8" w:space="0" w:color="000000"/>
            </w:tcBorders>
            <w:vAlign w:val="center"/>
          </w:tcPr>
          <w:p w14:paraId="27C13B25" w14:textId="7EA7DF87" w:rsidR="007202F4" w:rsidRPr="007202F4" w:rsidRDefault="007202F4" w:rsidP="007E0152">
            <w:pPr>
              <w:spacing w:after="150"/>
              <w:rPr>
                <w:rFonts w:ascii="Arial" w:hAnsi="Arial" w:cs="Arial"/>
              </w:rPr>
            </w:pPr>
            <w:r w:rsidRPr="007202F4">
              <w:rPr>
                <w:rFonts w:ascii="Arial" w:hAnsi="Arial" w:cs="Arial"/>
                <w:color w:val="000000"/>
              </w:rPr>
              <w:t xml:space="preserve">Африка </w:t>
            </w:r>
            <w:r>
              <w:rPr>
                <w:rFonts w:ascii="Arial" w:hAnsi="Arial" w:cs="Arial"/>
                <w:color w:val="000000"/>
              </w:rPr>
              <w:t>-</w:t>
            </w:r>
            <w:r w:rsidRPr="007202F4">
              <w:rPr>
                <w:rFonts w:ascii="Arial" w:hAnsi="Arial" w:cs="Arial"/>
                <w:color w:val="000000"/>
              </w:rPr>
              <w:t xml:space="preserve"> географска карта 1:7.000.000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3B06C4B2"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DB4BAB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696C582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C7E76D4" w14:textId="77777777" w:rsidR="007202F4" w:rsidRPr="007202F4" w:rsidRDefault="007202F4" w:rsidP="007E0152">
            <w:pPr>
              <w:rPr>
                <w:rFonts w:ascii="Arial" w:hAnsi="Arial" w:cs="Arial"/>
              </w:rPr>
            </w:pPr>
          </w:p>
        </w:tc>
      </w:tr>
      <w:tr w:rsidR="007202F4" w:rsidRPr="007202F4" w14:paraId="6D1307EB"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46CFF32" w14:textId="77777777" w:rsidR="007202F4" w:rsidRPr="007202F4" w:rsidRDefault="007202F4" w:rsidP="007E0152">
            <w:pPr>
              <w:spacing w:after="150"/>
              <w:rPr>
                <w:rFonts w:ascii="Arial" w:hAnsi="Arial" w:cs="Arial"/>
              </w:rPr>
            </w:pPr>
            <w:r w:rsidRPr="007202F4">
              <w:rPr>
                <w:rFonts w:ascii="Arial" w:hAnsi="Arial" w:cs="Arial"/>
                <w:color w:val="000000"/>
              </w:rPr>
              <w:t>42.</w:t>
            </w:r>
          </w:p>
        </w:tc>
        <w:tc>
          <w:tcPr>
            <w:tcW w:w="10253" w:type="dxa"/>
            <w:tcBorders>
              <w:top w:val="single" w:sz="8" w:space="0" w:color="000000"/>
              <w:left w:val="single" w:sz="8" w:space="0" w:color="000000"/>
              <w:bottom w:val="single" w:sz="8" w:space="0" w:color="000000"/>
              <w:right w:val="single" w:sz="8" w:space="0" w:color="000000"/>
            </w:tcBorders>
            <w:vAlign w:val="center"/>
          </w:tcPr>
          <w:p w14:paraId="24870306" w14:textId="2464EAC7" w:rsidR="007202F4" w:rsidRPr="007202F4" w:rsidRDefault="007202F4" w:rsidP="007E0152">
            <w:pPr>
              <w:spacing w:after="150"/>
              <w:rPr>
                <w:rFonts w:ascii="Arial" w:hAnsi="Arial" w:cs="Arial"/>
              </w:rPr>
            </w:pPr>
            <w:r w:rsidRPr="007202F4">
              <w:rPr>
                <w:rFonts w:ascii="Arial" w:hAnsi="Arial" w:cs="Arial"/>
                <w:color w:val="000000"/>
              </w:rPr>
              <w:t xml:space="preserve">Северна и Западна Африка </w:t>
            </w:r>
            <w:r>
              <w:rPr>
                <w:rFonts w:ascii="Arial" w:hAnsi="Arial" w:cs="Arial"/>
                <w:color w:val="000000"/>
              </w:rPr>
              <w:t>-</w:t>
            </w:r>
            <w:r w:rsidRPr="007202F4">
              <w:rPr>
                <w:rFonts w:ascii="Arial" w:hAnsi="Arial" w:cs="Arial"/>
                <w:color w:val="000000"/>
              </w:rPr>
              <w:t xml:space="preserve"> географска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6A8BB932"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D4C9FF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FA17051"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F5EA5FE"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6BB30CDC"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E23ABF3" w14:textId="77777777" w:rsidR="007202F4" w:rsidRPr="007202F4" w:rsidRDefault="007202F4" w:rsidP="007E0152">
            <w:pPr>
              <w:spacing w:after="150"/>
              <w:rPr>
                <w:rFonts w:ascii="Arial" w:hAnsi="Arial" w:cs="Arial"/>
              </w:rPr>
            </w:pPr>
            <w:r w:rsidRPr="007202F4">
              <w:rPr>
                <w:rFonts w:ascii="Arial" w:hAnsi="Arial" w:cs="Arial"/>
                <w:color w:val="000000"/>
              </w:rPr>
              <w:t>43.</w:t>
            </w:r>
          </w:p>
        </w:tc>
        <w:tc>
          <w:tcPr>
            <w:tcW w:w="10253" w:type="dxa"/>
            <w:tcBorders>
              <w:top w:val="single" w:sz="8" w:space="0" w:color="000000"/>
              <w:left w:val="single" w:sz="8" w:space="0" w:color="000000"/>
              <w:bottom w:val="single" w:sz="8" w:space="0" w:color="000000"/>
              <w:right w:val="single" w:sz="8" w:space="0" w:color="000000"/>
            </w:tcBorders>
            <w:vAlign w:val="center"/>
          </w:tcPr>
          <w:p w14:paraId="09883A36" w14:textId="76635F30" w:rsidR="007202F4" w:rsidRPr="007202F4" w:rsidRDefault="007202F4" w:rsidP="007E0152">
            <w:pPr>
              <w:spacing w:after="150"/>
              <w:rPr>
                <w:rFonts w:ascii="Arial" w:hAnsi="Arial" w:cs="Arial"/>
              </w:rPr>
            </w:pPr>
            <w:r w:rsidRPr="007202F4">
              <w:rPr>
                <w:rFonts w:ascii="Arial" w:hAnsi="Arial" w:cs="Arial"/>
                <w:color w:val="000000"/>
              </w:rPr>
              <w:t xml:space="preserve">Централна, Источна и Јужна Африка </w:t>
            </w:r>
            <w:r>
              <w:rPr>
                <w:rFonts w:ascii="Arial" w:hAnsi="Arial" w:cs="Arial"/>
                <w:color w:val="000000"/>
              </w:rPr>
              <w:t>-</w:t>
            </w:r>
            <w:r w:rsidRPr="007202F4">
              <w:rPr>
                <w:rFonts w:ascii="Arial" w:hAnsi="Arial" w:cs="Arial"/>
                <w:color w:val="000000"/>
              </w:rPr>
              <w:t xml:space="preserve"> географска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4A2DCE2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A4BAD2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243D8C7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6842F4B7"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2B25FD12"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F0141D7" w14:textId="77777777" w:rsidR="007202F4" w:rsidRPr="007202F4" w:rsidRDefault="007202F4" w:rsidP="007E0152">
            <w:pPr>
              <w:spacing w:after="150"/>
              <w:rPr>
                <w:rFonts w:ascii="Arial" w:hAnsi="Arial" w:cs="Arial"/>
              </w:rPr>
            </w:pPr>
            <w:r w:rsidRPr="007202F4">
              <w:rPr>
                <w:rFonts w:ascii="Arial" w:hAnsi="Arial" w:cs="Arial"/>
                <w:color w:val="000000"/>
              </w:rPr>
              <w:t>44.</w:t>
            </w:r>
          </w:p>
        </w:tc>
        <w:tc>
          <w:tcPr>
            <w:tcW w:w="10253" w:type="dxa"/>
            <w:tcBorders>
              <w:top w:val="single" w:sz="8" w:space="0" w:color="000000"/>
              <w:left w:val="single" w:sz="8" w:space="0" w:color="000000"/>
              <w:bottom w:val="single" w:sz="8" w:space="0" w:color="000000"/>
              <w:right w:val="single" w:sz="8" w:space="0" w:color="000000"/>
            </w:tcBorders>
            <w:vAlign w:val="center"/>
          </w:tcPr>
          <w:p w14:paraId="7E47C0EC" w14:textId="2234B166" w:rsidR="007202F4" w:rsidRPr="007202F4" w:rsidRDefault="007202F4" w:rsidP="007E0152">
            <w:pPr>
              <w:spacing w:after="150"/>
              <w:rPr>
                <w:rFonts w:ascii="Arial" w:hAnsi="Arial" w:cs="Arial"/>
              </w:rPr>
            </w:pPr>
            <w:r w:rsidRPr="007202F4">
              <w:rPr>
                <w:rFonts w:ascii="Arial" w:hAnsi="Arial" w:cs="Arial"/>
                <w:color w:val="000000"/>
              </w:rPr>
              <w:t xml:space="preserve">Aфрика </w:t>
            </w:r>
            <w:r>
              <w:rPr>
                <w:rFonts w:ascii="Arial" w:hAnsi="Arial" w:cs="Arial"/>
                <w:color w:val="000000"/>
              </w:rPr>
              <w:t>-</w:t>
            </w:r>
            <w:r w:rsidRPr="007202F4">
              <w:rPr>
                <w:rFonts w:ascii="Arial" w:hAnsi="Arial" w:cs="Arial"/>
                <w:color w:val="000000"/>
              </w:rPr>
              <w:t xml:space="preserve"> рељефна карта 1:7.000.000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21C12C8D"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AD6D8C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6F47A6B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AD43C9C" w14:textId="77777777" w:rsidR="007202F4" w:rsidRPr="007202F4" w:rsidRDefault="007202F4" w:rsidP="007E0152">
            <w:pPr>
              <w:rPr>
                <w:rFonts w:ascii="Arial" w:hAnsi="Arial" w:cs="Arial"/>
              </w:rPr>
            </w:pPr>
          </w:p>
        </w:tc>
      </w:tr>
      <w:tr w:rsidR="007202F4" w:rsidRPr="007202F4" w14:paraId="74C72E69"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B6A718E" w14:textId="77777777" w:rsidR="007202F4" w:rsidRPr="007202F4" w:rsidRDefault="007202F4" w:rsidP="007E0152">
            <w:pPr>
              <w:spacing w:after="150"/>
              <w:rPr>
                <w:rFonts w:ascii="Arial" w:hAnsi="Arial" w:cs="Arial"/>
              </w:rPr>
            </w:pPr>
            <w:r w:rsidRPr="007202F4">
              <w:rPr>
                <w:rFonts w:ascii="Arial" w:hAnsi="Arial" w:cs="Arial"/>
                <w:color w:val="000000"/>
              </w:rPr>
              <w:t>45.</w:t>
            </w:r>
          </w:p>
        </w:tc>
        <w:tc>
          <w:tcPr>
            <w:tcW w:w="10253" w:type="dxa"/>
            <w:tcBorders>
              <w:top w:val="single" w:sz="8" w:space="0" w:color="000000"/>
              <w:left w:val="single" w:sz="8" w:space="0" w:color="000000"/>
              <w:bottom w:val="single" w:sz="8" w:space="0" w:color="000000"/>
              <w:right w:val="single" w:sz="8" w:space="0" w:color="000000"/>
            </w:tcBorders>
            <w:vAlign w:val="center"/>
          </w:tcPr>
          <w:p w14:paraId="6D934281" w14:textId="77777777" w:rsidR="007202F4" w:rsidRPr="007202F4" w:rsidRDefault="007202F4" w:rsidP="007E0152">
            <w:pPr>
              <w:spacing w:after="150"/>
              <w:rPr>
                <w:rFonts w:ascii="Arial" w:hAnsi="Arial" w:cs="Arial"/>
              </w:rPr>
            </w:pPr>
            <w:r w:rsidRPr="007202F4">
              <w:rPr>
                <w:rFonts w:ascii="Arial" w:hAnsi="Arial" w:cs="Arial"/>
                <w:color w:val="000000"/>
              </w:rPr>
              <w:t>Привредна карта Африке 1:7.000.000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456B3AA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DB7341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8568BD5"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6B3F41AB" w14:textId="77777777" w:rsidR="007202F4" w:rsidRPr="007202F4" w:rsidRDefault="007202F4" w:rsidP="007E0152">
            <w:pPr>
              <w:rPr>
                <w:rFonts w:ascii="Arial" w:hAnsi="Arial" w:cs="Arial"/>
              </w:rPr>
            </w:pPr>
          </w:p>
        </w:tc>
      </w:tr>
      <w:tr w:rsidR="007202F4" w:rsidRPr="007202F4" w14:paraId="4DEBA96C"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184C6490" w14:textId="77777777" w:rsidR="007202F4" w:rsidRPr="007202F4" w:rsidRDefault="007202F4" w:rsidP="007E0152">
            <w:pPr>
              <w:spacing w:after="150"/>
              <w:rPr>
                <w:rFonts w:ascii="Arial" w:hAnsi="Arial" w:cs="Arial"/>
              </w:rPr>
            </w:pPr>
            <w:r w:rsidRPr="007202F4">
              <w:rPr>
                <w:rFonts w:ascii="Arial" w:hAnsi="Arial" w:cs="Arial"/>
                <w:color w:val="000000"/>
              </w:rPr>
              <w:t>46.</w:t>
            </w:r>
          </w:p>
        </w:tc>
        <w:tc>
          <w:tcPr>
            <w:tcW w:w="10253" w:type="dxa"/>
            <w:tcBorders>
              <w:top w:val="single" w:sz="8" w:space="0" w:color="000000"/>
              <w:left w:val="single" w:sz="8" w:space="0" w:color="000000"/>
              <w:bottom w:val="single" w:sz="8" w:space="0" w:color="000000"/>
              <w:right w:val="single" w:sz="8" w:space="0" w:color="000000"/>
            </w:tcBorders>
            <w:vAlign w:val="center"/>
          </w:tcPr>
          <w:p w14:paraId="45BAA9E0" w14:textId="71182607" w:rsidR="007202F4" w:rsidRPr="007202F4" w:rsidRDefault="007202F4" w:rsidP="007E0152">
            <w:pPr>
              <w:spacing w:after="150"/>
              <w:rPr>
                <w:rFonts w:ascii="Arial" w:hAnsi="Arial" w:cs="Arial"/>
              </w:rPr>
            </w:pPr>
            <w:r w:rsidRPr="007202F4">
              <w:rPr>
                <w:rFonts w:ascii="Arial" w:hAnsi="Arial" w:cs="Arial"/>
                <w:color w:val="000000"/>
              </w:rPr>
              <w:t xml:space="preserve">Северна Америка </w:t>
            </w:r>
            <w:r>
              <w:rPr>
                <w:rFonts w:ascii="Arial" w:hAnsi="Arial" w:cs="Arial"/>
                <w:color w:val="000000"/>
              </w:rPr>
              <w:t>-</w:t>
            </w:r>
            <w:r w:rsidRPr="007202F4">
              <w:rPr>
                <w:rFonts w:ascii="Arial" w:hAnsi="Arial" w:cs="Arial"/>
                <w:color w:val="000000"/>
              </w:rPr>
              <w:t xml:space="preserve"> географска карта 1:8.500.000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2513CDB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3C8C3E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810FCA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4EB9EDFC" w14:textId="77777777" w:rsidR="007202F4" w:rsidRPr="007202F4" w:rsidRDefault="007202F4" w:rsidP="007E0152">
            <w:pPr>
              <w:rPr>
                <w:rFonts w:ascii="Arial" w:hAnsi="Arial" w:cs="Arial"/>
              </w:rPr>
            </w:pPr>
          </w:p>
        </w:tc>
      </w:tr>
      <w:tr w:rsidR="007202F4" w:rsidRPr="007202F4" w14:paraId="4E76D4D4"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4CF7C02" w14:textId="77777777" w:rsidR="007202F4" w:rsidRPr="007202F4" w:rsidRDefault="007202F4" w:rsidP="007E0152">
            <w:pPr>
              <w:spacing w:after="150"/>
              <w:rPr>
                <w:rFonts w:ascii="Arial" w:hAnsi="Arial" w:cs="Arial"/>
              </w:rPr>
            </w:pPr>
            <w:r w:rsidRPr="007202F4">
              <w:rPr>
                <w:rFonts w:ascii="Arial" w:hAnsi="Arial" w:cs="Arial"/>
                <w:color w:val="000000"/>
              </w:rPr>
              <w:t>47.</w:t>
            </w:r>
          </w:p>
        </w:tc>
        <w:tc>
          <w:tcPr>
            <w:tcW w:w="10253" w:type="dxa"/>
            <w:tcBorders>
              <w:top w:val="single" w:sz="8" w:space="0" w:color="000000"/>
              <w:left w:val="single" w:sz="8" w:space="0" w:color="000000"/>
              <w:bottom w:val="single" w:sz="8" w:space="0" w:color="000000"/>
              <w:right w:val="single" w:sz="8" w:space="0" w:color="000000"/>
            </w:tcBorders>
            <w:vAlign w:val="center"/>
          </w:tcPr>
          <w:p w14:paraId="06D54886" w14:textId="7BB429B9" w:rsidR="007202F4" w:rsidRPr="007202F4" w:rsidRDefault="007202F4" w:rsidP="007E0152">
            <w:pPr>
              <w:spacing w:after="150"/>
              <w:rPr>
                <w:rFonts w:ascii="Arial" w:hAnsi="Arial" w:cs="Arial"/>
              </w:rPr>
            </w:pPr>
            <w:r w:rsidRPr="007202F4">
              <w:rPr>
                <w:rFonts w:ascii="Arial" w:hAnsi="Arial" w:cs="Arial"/>
                <w:color w:val="000000"/>
              </w:rPr>
              <w:t xml:space="preserve">САД </w:t>
            </w:r>
            <w:r>
              <w:rPr>
                <w:rFonts w:ascii="Arial" w:hAnsi="Arial" w:cs="Arial"/>
                <w:color w:val="000000"/>
              </w:rPr>
              <w:t>-</w:t>
            </w:r>
            <w:r w:rsidRPr="007202F4">
              <w:rPr>
                <w:rFonts w:ascii="Arial" w:hAnsi="Arial" w:cs="Arial"/>
                <w:color w:val="000000"/>
              </w:rPr>
              <w:t xml:space="preserve"> географска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3F4BF075"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F547FA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7B34BD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44716D31"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688B4666"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3FCFB5A9" w14:textId="77777777" w:rsidR="007202F4" w:rsidRPr="007202F4" w:rsidRDefault="007202F4" w:rsidP="007E0152">
            <w:pPr>
              <w:spacing w:after="150"/>
              <w:rPr>
                <w:rFonts w:ascii="Arial" w:hAnsi="Arial" w:cs="Arial"/>
              </w:rPr>
            </w:pPr>
            <w:r w:rsidRPr="007202F4">
              <w:rPr>
                <w:rFonts w:ascii="Arial" w:hAnsi="Arial" w:cs="Arial"/>
                <w:color w:val="000000"/>
              </w:rPr>
              <w:t>48.</w:t>
            </w:r>
          </w:p>
        </w:tc>
        <w:tc>
          <w:tcPr>
            <w:tcW w:w="10253" w:type="dxa"/>
            <w:tcBorders>
              <w:top w:val="single" w:sz="8" w:space="0" w:color="000000"/>
              <w:left w:val="single" w:sz="8" w:space="0" w:color="000000"/>
              <w:bottom w:val="single" w:sz="8" w:space="0" w:color="000000"/>
              <w:right w:val="single" w:sz="8" w:space="0" w:color="000000"/>
            </w:tcBorders>
            <w:vAlign w:val="center"/>
          </w:tcPr>
          <w:p w14:paraId="1E78FCC6" w14:textId="3EB50CDB" w:rsidR="007202F4" w:rsidRPr="007202F4" w:rsidRDefault="007202F4" w:rsidP="007E0152">
            <w:pPr>
              <w:spacing w:after="150"/>
              <w:rPr>
                <w:rFonts w:ascii="Arial" w:hAnsi="Arial" w:cs="Arial"/>
              </w:rPr>
            </w:pPr>
            <w:r w:rsidRPr="007202F4">
              <w:rPr>
                <w:rFonts w:ascii="Arial" w:hAnsi="Arial" w:cs="Arial"/>
                <w:color w:val="000000"/>
              </w:rPr>
              <w:t xml:space="preserve">Канада </w:t>
            </w:r>
            <w:r>
              <w:rPr>
                <w:rFonts w:ascii="Arial" w:hAnsi="Arial" w:cs="Arial"/>
                <w:color w:val="000000"/>
              </w:rPr>
              <w:t>-</w:t>
            </w:r>
            <w:r w:rsidRPr="007202F4">
              <w:rPr>
                <w:rFonts w:ascii="Arial" w:hAnsi="Arial" w:cs="Arial"/>
                <w:color w:val="000000"/>
              </w:rPr>
              <w:t xml:space="preserve"> географска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2285EC62"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6CA24C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3F18A1D"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344C2745"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64287281"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218AA12" w14:textId="77777777" w:rsidR="007202F4" w:rsidRPr="007202F4" w:rsidRDefault="007202F4" w:rsidP="007E0152">
            <w:pPr>
              <w:spacing w:after="150"/>
              <w:rPr>
                <w:rFonts w:ascii="Arial" w:hAnsi="Arial" w:cs="Arial"/>
              </w:rPr>
            </w:pPr>
            <w:r w:rsidRPr="007202F4">
              <w:rPr>
                <w:rFonts w:ascii="Arial" w:hAnsi="Arial" w:cs="Arial"/>
                <w:color w:val="000000"/>
              </w:rPr>
              <w:t>49.</w:t>
            </w:r>
          </w:p>
        </w:tc>
        <w:tc>
          <w:tcPr>
            <w:tcW w:w="10253" w:type="dxa"/>
            <w:tcBorders>
              <w:top w:val="single" w:sz="8" w:space="0" w:color="000000"/>
              <w:left w:val="single" w:sz="8" w:space="0" w:color="000000"/>
              <w:bottom w:val="single" w:sz="8" w:space="0" w:color="000000"/>
              <w:right w:val="single" w:sz="8" w:space="0" w:color="000000"/>
            </w:tcBorders>
            <w:vAlign w:val="center"/>
          </w:tcPr>
          <w:p w14:paraId="47414769" w14:textId="18E46A96" w:rsidR="007202F4" w:rsidRPr="007202F4" w:rsidRDefault="007202F4" w:rsidP="007E0152">
            <w:pPr>
              <w:spacing w:after="150"/>
              <w:rPr>
                <w:rFonts w:ascii="Arial" w:hAnsi="Arial" w:cs="Arial"/>
              </w:rPr>
            </w:pPr>
            <w:r w:rsidRPr="007202F4">
              <w:rPr>
                <w:rFonts w:ascii="Arial" w:hAnsi="Arial" w:cs="Arial"/>
                <w:color w:val="000000"/>
              </w:rPr>
              <w:t xml:space="preserve">Северна Америка </w:t>
            </w:r>
            <w:r>
              <w:rPr>
                <w:rFonts w:ascii="Arial" w:hAnsi="Arial" w:cs="Arial"/>
                <w:color w:val="000000"/>
              </w:rPr>
              <w:t>-</w:t>
            </w:r>
            <w:r w:rsidRPr="007202F4">
              <w:rPr>
                <w:rFonts w:ascii="Arial" w:hAnsi="Arial" w:cs="Arial"/>
                <w:color w:val="000000"/>
              </w:rPr>
              <w:t xml:space="preserve"> рељефна карта 1:8.500.000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2E5D5CF0"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EC33C3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2E968A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3F601593" w14:textId="77777777" w:rsidR="007202F4" w:rsidRPr="007202F4" w:rsidRDefault="007202F4" w:rsidP="007E0152">
            <w:pPr>
              <w:rPr>
                <w:rFonts w:ascii="Arial" w:hAnsi="Arial" w:cs="Arial"/>
              </w:rPr>
            </w:pPr>
          </w:p>
        </w:tc>
      </w:tr>
      <w:tr w:rsidR="007202F4" w:rsidRPr="007202F4" w14:paraId="6EC8AFA9"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7EBDB15A" w14:textId="77777777" w:rsidR="007202F4" w:rsidRPr="007202F4" w:rsidRDefault="007202F4" w:rsidP="007E0152">
            <w:pPr>
              <w:spacing w:after="150"/>
              <w:rPr>
                <w:rFonts w:ascii="Arial" w:hAnsi="Arial" w:cs="Arial"/>
              </w:rPr>
            </w:pPr>
            <w:r w:rsidRPr="007202F4">
              <w:rPr>
                <w:rFonts w:ascii="Arial" w:hAnsi="Arial" w:cs="Arial"/>
                <w:color w:val="000000"/>
              </w:rPr>
              <w:t>50.</w:t>
            </w:r>
          </w:p>
        </w:tc>
        <w:tc>
          <w:tcPr>
            <w:tcW w:w="10253" w:type="dxa"/>
            <w:tcBorders>
              <w:top w:val="single" w:sz="8" w:space="0" w:color="000000"/>
              <w:left w:val="single" w:sz="8" w:space="0" w:color="000000"/>
              <w:bottom w:val="single" w:sz="8" w:space="0" w:color="000000"/>
              <w:right w:val="single" w:sz="8" w:space="0" w:color="000000"/>
            </w:tcBorders>
            <w:vAlign w:val="center"/>
          </w:tcPr>
          <w:p w14:paraId="4E49B884" w14:textId="76B8C6CD" w:rsidR="007202F4" w:rsidRPr="007202F4" w:rsidRDefault="007202F4" w:rsidP="007E0152">
            <w:pPr>
              <w:spacing w:after="150"/>
              <w:rPr>
                <w:rFonts w:ascii="Arial" w:hAnsi="Arial" w:cs="Arial"/>
              </w:rPr>
            </w:pPr>
            <w:r w:rsidRPr="007202F4">
              <w:rPr>
                <w:rFonts w:ascii="Arial" w:hAnsi="Arial" w:cs="Arial"/>
                <w:color w:val="000000"/>
              </w:rPr>
              <w:t xml:space="preserve">Средња Америка </w:t>
            </w:r>
            <w:r>
              <w:rPr>
                <w:rFonts w:ascii="Arial" w:hAnsi="Arial" w:cs="Arial"/>
                <w:color w:val="000000"/>
              </w:rPr>
              <w:t>-</w:t>
            </w:r>
            <w:r w:rsidRPr="007202F4">
              <w:rPr>
                <w:rFonts w:ascii="Arial" w:hAnsi="Arial" w:cs="Arial"/>
                <w:color w:val="000000"/>
              </w:rPr>
              <w:t xml:space="preserve"> географска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7D386C4D"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789FC9B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2509981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C1C8FE1"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2611E38C"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407C93A" w14:textId="77777777" w:rsidR="007202F4" w:rsidRPr="007202F4" w:rsidRDefault="007202F4" w:rsidP="007E0152">
            <w:pPr>
              <w:spacing w:after="150"/>
              <w:rPr>
                <w:rFonts w:ascii="Arial" w:hAnsi="Arial" w:cs="Arial"/>
              </w:rPr>
            </w:pPr>
            <w:r w:rsidRPr="007202F4">
              <w:rPr>
                <w:rFonts w:ascii="Arial" w:hAnsi="Arial" w:cs="Arial"/>
                <w:color w:val="000000"/>
              </w:rPr>
              <w:t>51.</w:t>
            </w:r>
          </w:p>
        </w:tc>
        <w:tc>
          <w:tcPr>
            <w:tcW w:w="10253" w:type="dxa"/>
            <w:tcBorders>
              <w:top w:val="single" w:sz="8" w:space="0" w:color="000000"/>
              <w:left w:val="single" w:sz="8" w:space="0" w:color="000000"/>
              <w:bottom w:val="single" w:sz="8" w:space="0" w:color="000000"/>
              <w:right w:val="single" w:sz="8" w:space="0" w:color="000000"/>
            </w:tcBorders>
            <w:vAlign w:val="center"/>
          </w:tcPr>
          <w:p w14:paraId="59BF8006" w14:textId="516C3A3F" w:rsidR="007202F4" w:rsidRPr="007202F4" w:rsidRDefault="007202F4" w:rsidP="007E0152">
            <w:pPr>
              <w:spacing w:after="150"/>
              <w:rPr>
                <w:rFonts w:ascii="Arial" w:hAnsi="Arial" w:cs="Arial"/>
              </w:rPr>
            </w:pPr>
            <w:r w:rsidRPr="007202F4">
              <w:rPr>
                <w:rFonts w:ascii="Arial" w:hAnsi="Arial" w:cs="Arial"/>
                <w:color w:val="000000"/>
              </w:rPr>
              <w:t xml:space="preserve">Средња Америка </w:t>
            </w:r>
            <w:r>
              <w:rPr>
                <w:rFonts w:ascii="Arial" w:hAnsi="Arial" w:cs="Arial"/>
                <w:color w:val="000000"/>
              </w:rPr>
              <w:t>-</w:t>
            </w:r>
            <w:r w:rsidRPr="007202F4">
              <w:rPr>
                <w:rFonts w:ascii="Arial" w:hAnsi="Arial" w:cs="Arial"/>
                <w:color w:val="000000"/>
              </w:rPr>
              <w:t xml:space="preserve"> политичка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229F4ABC"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402DEF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0D31A82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450D30B2"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42C99FA5"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17534542" w14:textId="77777777" w:rsidR="007202F4" w:rsidRPr="007202F4" w:rsidRDefault="007202F4" w:rsidP="007E0152">
            <w:pPr>
              <w:spacing w:after="150"/>
              <w:rPr>
                <w:rFonts w:ascii="Arial" w:hAnsi="Arial" w:cs="Arial"/>
              </w:rPr>
            </w:pPr>
            <w:r w:rsidRPr="007202F4">
              <w:rPr>
                <w:rFonts w:ascii="Arial" w:hAnsi="Arial" w:cs="Arial"/>
                <w:color w:val="000000"/>
              </w:rPr>
              <w:t>52.</w:t>
            </w:r>
          </w:p>
        </w:tc>
        <w:tc>
          <w:tcPr>
            <w:tcW w:w="10253" w:type="dxa"/>
            <w:tcBorders>
              <w:top w:val="single" w:sz="8" w:space="0" w:color="000000"/>
              <w:left w:val="single" w:sz="8" w:space="0" w:color="000000"/>
              <w:bottom w:val="single" w:sz="8" w:space="0" w:color="000000"/>
              <w:right w:val="single" w:sz="8" w:space="0" w:color="000000"/>
            </w:tcBorders>
            <w:vAlign w:val="center"/>
          </w:tcPr>
          <w:p w14:paraId="7094AED2" w14:textId="5FA99378" w:rsidR="007202F4" w:rsidRPr="007202F4" w:rsidRDefault="007202F4" w:rsidP="007E0152">
            <w:pPr>
              <w:spacing w:after="150"/>
              <w:rPr>
                <w:rFonts w:ascii="Arial" w:hAnsi="Arial" w:cs="Arial"/>
              </w:rPr>
            </w:pPr>
            <w:r w:rsidRPr="007202F4">
              <w:rPr>
                <w:rFonts w:ascii="Arial" w:hAnsi="Arial" w:cs="Arial"/>
                <w:color w:val="000000"/>
              </w:rPr>
              <w:t xml:space="preserve">Јужна Америка </w:t>
            </w:r>
            <w:r>
              <w:rPr>
                <w:rFonts w:ascii="Arial" w:hAnsi="Arial" w:cs="Arial"/>
                <w:color w:val="000000"/>
              </w:rPr>
              <w:t>-</w:t>
            </w:r>
            <w:r w:rsidRPr="007202F4">
              <w:rPr>
                <w:rFonts w:ascii="Arial" w:hAnsi="Arial" w:cs="Arial"/>
                <w:color w:val="000000"/>
              </w:rPr>
              <w:t xml:space="preserve"> географска карта 1:7.000.000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130390D3"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AD79CB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0CA4A6F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3A66DA9" w14:textId="77777777" w:rsidR="007202F4" w:rsidRPr="007202F4" w:rsidRDefault="007202F4" w:rsidP="007E0152">
            <w:pPr>
              <w:rPr>
                <w:rFonts w:ascii="Arial" w:hAnsi="Arial" w:cs="Arial"/>
              </w:rPr>
            </w:pPr>
          </w:p>
        </w:tc>
      </w:tr>
      <w:tr w:rsidR="007202F4" w:rsidRPr="007202F4" w14:paraId="556D6522"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BFE6012" w14:textId="77777777" w:rsidR="007202F4" w:rsidRPr="007202F4" w:rsidRDefault="007202F4" w:rsidP="007E0152">
            <w:pPr>
              <w:spacing w:after="150"/>
              <w:rPr>
                <w:rFonts w:ascii="Arial" w:hAnsi="Arial" w:cs="Arial"/>
              </w:rPr>
            </w:pPr>
            <w:r w:rsidRPr="007202F4">
              <w:rPr>
                <w:rFonts w:ascii="Arial" w:hAnsi="Arial" w:cs="Arial"/>
                <w:color w:val="000000"/>
              </w:rPr>
              <w:t>53.</w:t>
            </w:r>
          </w:p>
        </w:tc>
        <w:tc>
          <w:tcPr>
            <w:tcW w:w="10253" w:type="dxa"/>
            <w:tcBorders>
              <w:top w:val="single" w:sz="8" w:space="0" w:color="000000"/>
              <w:left w:val="single" w:sz="8" w:space="0" w:color="000000"/>
              <w:bottom w:val="single" w:sz="8" w:space="0" w:color="000000"/>
              <w:right w:val="single" w:sz="8" w:space="0" w:color="000000"/>
            </w:tcBorders>
            <w:vAlign w:val="center"/>
          </w:tcPr>
          <w:p w14:paraId="78B8784A" w14:textId="05468CBB" w:rsidR="007202F4" w:rsidRPr="007202F4" w:rsidRDefault="007202F4" w:rsidP="007E0152">
            <w:pPr>
              <w:spacing w:after="150"/>
              <w:rPr>
                <w:rFonts w:ascii="Arial" w:hAnsi="Arial" w:cs="Arial"/>
              </w:rPr>
            </w:pPr>
            <w:r w:rsidRPr="007202F4">
              <w:rPr>
                <w:rFonts w:ascii="Arial" w:hAnsi="Arial" w:cs="Arial"/>
                <w:color w:val="000000"/>
              </w:rPr>
              <w:t xml:space="preserve">Јужна Америка </w:t>
            </w:r>
            <w:r>
              <w:rPr>
                <w:rFonts w:ascii="Arial" w:hAnsi="Arial" w:cs="Arial"/>
                <w:color w:val="000000"/>
              </w:rPr>
              <w:t>-</w:t>
            </w:r>
            <w:r w:rsidRPr="007202F4">
              <w:rPr>
                <w:rFonts w:ascii="Arial" w:hAnsi="Arial" w:cs="Arial"/>
                <w:color w:val="000000"/>
              </w:rPr>
              <w:t xml:space="preserve"> политичка карта 1:7.000.000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57EBA259"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5C006B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2CED19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434BFE73" w14:textId="77777777" w:rsidR="007202F4" w:rsidRPr="007202F4" w:rsidRDefault="007202F4" w:rsidP="007E0152">
            <w:pPr>
              <w:rPr>
                <w:rFonts w:ascii="Arial" w:hAnsi="Arial" w:cs="Arial"/>
              </w:rPr>
            </w:pPr>
          </w:p>
        </w:tc>
      </w:tr>
      <w:tr w:rsidR="007202F4" w:rsidRPr="007202F4" w14:paraId="51821062"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0CD9DA5" w14:textId="77777777" w:rsidR="007202F4" w:rsidRPr="007202F4" w:rsidRDefault="007202F4" w:rsidP="007E0152">
            <w:pPr>
              <w:spacing w:after="150"/>
              <w:rPr>
                <w:rFonts w:ascii="Arial" w:hAnsi="Arial" w:cs="Arial"/>
              </w:rPr>
            </w:pPr>
            <w:r w:rsidRPr="007202F4">
              <w:rPr>
                <w:rFonts w:ascii="Arial" w:hAnsi="Arial" w:cs="Arial"/>
                <w:color w:val="000000"/>
              </w:rPr>
              <w:t>54.</w:t>
            </w:r>
          </w:p>
        </w:tc>
        <w:tc>
          <w:tcPr>
            <w:tcW w:w="10253" w:type="dxa"/>
            <w:tcBorders>
              <w:top w:val="single" w:sz="8" w:space="0" w:color="000000"/>
              <w:left w:val="single" w:sz="8" w:space="0" w:color="000000"/>
              <w:bottom w:val="single" w:sz="8" w:space="0" w:color="000000"/>
              <w:right w:val="single" w:sz="8" w:space="0" w:color="000000"/>
            </w:tcBorders>
            <w:vAlign w:val="center"/>
          </w:tcPr>
          <w:p w14:paraId="4B25AA0B" w14:textId="3203CFFB" w:rsidR="007202F4" w:rsidRPr="007202F4" w:rsidRDefault="007202F4" w:rsidP="007E0152">
            <w:pPr>
              <w:spacing w:after="150"/>
              <w:rPr>
                <w:rFonts w:ascii="Arial" w:hAnsi="Arial" w:cs="Arial"/>
              </w:rPr>
            </w:pPr>
            <w:r w:rsidRPr="007202F4">
              <w:rPr>
                <w:rFonts w:ascii="Arial" w:hAnsi="Arial" w:cs="Arial"/>
                <w:color w:val="000000"/>
              </w:rPr>
              <w:t xml:space="preserve">Jужна Америка </w:t>
            </w:r>
            <w:r>
              <w:rPr>
                <w:rFonts w:ascii="Arial" w:hAnsi="Arial" w:cs="Arial"/>
                <w:color w:val="000000"/>
              </w:rPr>
              <w:t>-</w:t>
            </w:r>
            <w:r w:rsidRPr="007202F4">
              <w:rPr>
                <w:rFonts w:ascii="Arial" w:hAnsi="Arial" w:cs="Arial"/>
                <w:color w:val="000000"/>
              </w:rPr>
              <w:t xml:space="preserve"> рељефна карта 1:7.000.000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7EF93F6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B03848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100FF8D"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6E586E08" w14:textId="77777777" w:rsidR="007202F4" w:rsidRPr="007202F4" w:rsidRDefault="007202F4" w:rsidP="007E0152">
            <w:pPr>
              <w:rPr>
                <w:rFonts w:ascii="Arial" w:hAnsi="Arial" w:cs="Arial"/>
              </w:rPr>
            </w:pPr>
          </w:p>
        </w:tc>
      </w:tr>
      <w:tr w:rsidR="007202F4" w:rsidRPr="007202F4" w14:paraId="68BFC253"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5BB539A" w14:textId="77777777" w:rsidR="007202F4" w:rsidRPr="007202F4" w:rsidRDefault="007202F4" w:rsidP="007E0152">
            <w:pPr>
              <w:spacing w:after="150"/>
              <w:rPr>
                <w:rFonts w:ascii="Arial" w:hAnsi="Arial" w:cs="Arial"/>
              </w:rPr>
            </w:pPr>
            <w:r w:rsidRPr="007202F4">
              <w:rPr>
                <w:rFonts w:ascii="Arial" w:hAnsi="Arial" w:cs="Arial"/>
                <w:color w:val="000000"/>
              </w:rPr>
              <w:t>55.</w:t>
            </w:r>
          </w:p>
        </w:tc>
        <w:tc>
          <w:tcPr>
            <w:tcW w:w="10253" w:type="dxa"/>
            <w:tcBorders>
              <w:top w:val="single" w:sz="8" w:space="0" w:color="000000"/>
              <w:left w:val="single" w:sz="8" w:space="0" w:color="000000"/>
              <w:bottom w:val="single" w:sz="8" w:space="0" w:color="000000"/>
              <w:right w:val="single" w:sz="8" w:space="0" w:color="000000"/>
            </w:tcBorders>
            <w:vAlign w:val="center"/>
          </w:tcPr>
          <w:p w14:paraId="7E82DFCE" w14:textId="7F9E3CB1" w:rsidR="007202F4" w:rsidRPr="007202F4" w:rsidRDefault="007202F4" w:rsidP="007E0152">
            <w:pPr>
              <w:spacing w:after="150"/>
              <w:rPr>
                <w:rFonts w:ascii="Arial" w:hAnsi="Arial" w:cs="Arial"/>
              </w:rPr>
            </w:pPr>
            <w:r w:rsidRPr="007202F4">
              <w:rPr>
                <w:rFonts w:ascii="Arial" w:hAnsi="Arial" w:cs="Arial"/>
                <w:color w:val="000000"/>
              </w:rPr>
              <w:t xml:space="preserve">Аустралија и Океанија </w:t>
            </w:r>
            <w:r>
              <w:rPr>
                <w:rFonts w:ascii="Arial" w:hAnsi="Arial" w:cs="Arial"/>
                <w:color w:val="000000"/>
              </w:rPr>
              <w:t>-</w:t>
            </w:r>
            <w:r w:rsidRPr="007202F4">
              <w:rPr>
                <w:rFonts w:ascii="Arial" w:hAnsi="Arial" w:cs="Arial"/>
                <w:color w:val="000000"/>
              </w:rPr>
              <w:t xml:space="preserve"> опште 1:7.000.000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7DD0F01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398D31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28E60C1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C6BA5AE" w14:textId="77777777" w:rsidR="007202F4" w:rsidRPr="007202F4" w:rsidRDefault="007202F4" w:rsidP="007E0152">
            <w:pPr>
              <w:rPr>
                <w:rFonts w:ascii="Arial" w:hAnsi="Arial" w:cs="Arial"/>
              </w:rPr>
            </w:pPr>
          </w:p>
        </w:tc>
      </w:tr>
      <w:tr w:rsidR="007202F4" w:rsidRPr="007202F4" w14:paraId="460B79ED"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1F8EDA3F" w14:textId="77777777" w:rsidR="007202F4" w:rsidRPr="007202F4" w:rsidRDefault="007202F4" w:rsidP="007E0152">
            <w:pPr>
              <w:spacing w:after="150"/>
              <w:rPr>
                <w:rFonts w:ascii="Arial" w:hAnsi="Arial" w:cs="Arial"/>
              </w:rPr>
            </w:pPr>
            <w:r w:rsidRPr="007202F4">
              <w:rPr>
                <w:rFonts w:ascii="Arial" w:hAnsi="Arial" w:cs="Arial"/>
                <w:color w:val="000000"/>
              </w:rPr>
              <w:t>56.</w:t>
            </w:r>
          </w:p>
        </w:tc>
        <w:tc>
          <w:tcPr>
            <w:tcW w:w="10253" w:type="dxa"/>
            <w:tcBorders>
              <w:top w:val="single" w:sz="8" w:space="0" w:color="000000"/>
              <w:left w:val="single" w:sz="8" w:space="0" w:color="000000"/>
              <w:bottom w:val="single" w:sz="8" w:space="0" w:color="000000"/>
              <w:right w:val="single" w:sz="8" w:space="0" w:color="000000"/>
            </w:tcBorders>
            <w:vAlign w:val="center"/>
          </w:tcPr>
          <w:p w14:paraId="46577289" w14:textId="21EE5955" w:rsidR="007202F4" w:rsidRPr="007202F4" w:rsidRDefault="007202F4" w:rsidP="007E0152">
            <w:pPr>
              <w:spacing w:after="150"/>
              <w:rPr>
                <w:rFonts w:ascii="Arial" w:hAnsi="Arial" w:cs="Arial"/>
              </w:rPr>
            </w:pPr>
            <w:r w:rsidRPr="007202F4">
              <w:rPr>
                <w:rFonts w:ascii="Arial" w:hAnsi="Arial" w:cs="Arial"/>
                <w:color w:val="000000"/>
              </w:rPr>
              <w:t xml:space="preserve">Аустралија </w:t>
            </w:r>
            <w:r>
              <w:rPr>
                <w:rFonts w:ascii="Arial" w:hAnsi="Arial" w:cs="Arial"/>
                <w:color w:val="000000"/>
              </w:rPr>
              <w:t>-</w:t>
            </w:r>
            <w:r w:rsidRPr="007202F4">
              <w:rPr>
                <w:rFonts w:ascii="Arial" w:hAnsi="Arial" w:cs="Arial"/>
                <w:color w:val="000000"/>
              </w:rPr>
              <w:t xml:space="preserve"> рељефна карта 1:7.000.000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23D1CED5"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2F88BC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4175FA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FBD8E5E" w14:textId="77777777" w:rsidR="007202F4" w:rsidRPr="007202F4" w:rsidRDefault="007202F4" w:rsidP="007E0152">
            <w:pPr>
              <w:rPr>
                <w:rFonts w:ascii="Arial" w:hAnsi="Arial" w:cs="Arial"/>
              </w:rPr>
            </w:pPr>
          </w:p>
        </w:tc>
      </w:tr>
      <w:tr w:rsidR="007202F4" w:rsidRPr="007202F4" w14:paraId="526C5178"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1514167" w14:textId="77777777" w:rsidR="007202F4" w:rsidRPr="007202F4" w:rsidRDefault="007202F4" w:rsidP="007E0152">
            <w:pPr>
              <w:spacing w:after="150"/>
              <w:rPr>
                <w:rFonts w:ascii="Arial" w:hAnsi="Arial" w:cs="Arial"/>
              </w:rPr>
            </w:pPr>
            <w:r w:rsidRPr="007202F4">
              <w:rPr>
                <w:rFonts w:ascii="Arial" w:hAnsi="Arial" w:cs="Arial"/>
                <w:color w:val="000000"/>
              </w:rPr>
              <w:t>57.</w:t>
            </w:r>
          </w:p>
        </w:tc>
        <w:tc>
          <w:tcPr>
            <w:tcW w:w="10253" w:type="dxa"/>
            <w:tcBorders>
              <w:top w:val="single" w:sz="8" w:space="0" w:color="000000"/>
              <w:left w:val="single" w:sz="8" w:space="0" w:color="000000"/>
              <w:bottom w:val="single" w:sz="8" w:space="0" w:color="000000"/>
              <w:right w:val="single" w:sz="8" w:space="0" w:color="000000"/>
            </w:tcBorders>
            <w:vAlign w:val="center"/>
          </w:tcPr>
          <w:p w14:paraId="6546F11F" w14:textId="419F4E61" w:rsidR="007202F4" w:rsidRPr="007202F4" w:rsidRDefault="007202F4" w:rsidP="007E0152">
            <w:pPr>
              <w:spacing w:after="150"/>
              <w:rPr>
                <w:rFonts w:ascii="Arial" w:hAnsi="Arial" w:cs="Arial"/>
              </w:rPr>
            </w:pPr>
            <w:r w:rsidRPr="007202F4">
              <w:rPr>
                <w:rFonts w:ascii="Arial" w:hAnsi="Arial" w:cs="Arial"/>
                <w:color w:val="000000"/>
              </w:rPr>
              <w:t xml:space="preserve">Антарктик </w:t>
            </w:r>
            <w:r>
              <w:rPr>
                <w:rFonts w:ascii="Arial" w:hAnsi="Arial" w:cs="Arial"/>
                <w:color w:val="000000"/>
              </w:rPr>
              <w:t>-</w:t>
            </w:r>
            <w:r w:rsidRPr="007202F4">
              <w:rPr>
                <w:rFonts w:ascii="Arial" w:hAnsi="Arial" w:cs="Arial"/>
                <w:color w:val="000000"/>
              </w:rPr>
              <w:t xml:space="preserve"> географска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6D9D10E5"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D9E0AD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7312B87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303A94D4"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09A1284A"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07E5B3C" w14:textId="77777777" w:rsidR="007202F4" w:rsidRPr="007202F4" w:rsidRDefault="007202F4" w:rsidP="007E0152">
            <w:pPr>
              <w:spacing w:after="150"/>
              <w:rPr>
                <w:rFonts w:ascii="Arial" w:hAnsi="Arial" w:cs="Arial"/>
              </w:rPr>
            </w:pPr>
            <w:r w:rsidRPr="007202F4">
              <w:rPr>
                <w:rFonts w:ascii="Arial" w:hAnsi="Arial" w:cs="Arial"/>
                <w:color w:val="000000"/>
              </w:rPr>
              <w:t>58.</w:t>
            </w:r>
          </w:p>
        </w:tc>
        <w:tc>
          <w:tcPr>
            <w:tcW w:w="10253" w:type="dxa"/>
            <w:tcBorders>
              <w:top w:val="single" w:sz="8" w:space="0" w:color="000000"/>
              <w:left w:val="single" w:sz="8" w:space="0" w:color="000000"/>
              <w:bottom w:val="single" w:sz="8" w:space="0" w:color="000000"/>
              <w:right w:val="single" w:sz="8" w:space="0" w:color="000000"/>
            </w:tcBorders>
            <w:vAlign w:val="center"/>
          </w:tcPr>
          <w:p w14:paraId="2A7EE331" w14:textId="59704529" w:rsidR="007202F4" w:rsidRPr="007202F4" w:rsidRDefault="007202F4" w:rsidP="007E0152">
            <w:pPr>
              <w:spacing w:after="150"/>
              <w:rPr>
                <w:rFonts w:ascii="Arial" w:hAnsi="Arial" w:cs="Arial"/>
              </w:rPr>
            </w:pPr>
            <w:r w:rsidRPr="007202F4">
              <w:rPr>
                <w:rFonts w:ascii="Arial" w:hAnsi="Arial" w:cs="Arial"/>
                <w:color w:val="000000"/>
              </w:rPr>
              <w:t xml:space="preserve">Арктик </w:t>
            </w:r>
            <w:r>
              <w:rPr>
                <w:rFonts w:ascii="Arial" w:hAnsi="Arial" w:cs="Arial"/>
                <w:color w:val="000000"/>
              </w:rPr>
              <w:t>-</w:t>
            </w:r>
            <w:r w:rsidRPr="007202F4">
              <w:rPr>
                <w:rFonts w:ascii="Arial" w:hAnsi="Arial" w:cs="Arial"/>
                <w:color w:val="000000"/>
              </w:rPr>
              <w:t xml:space="preserve"> географска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60DE92D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5B3F2E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7379AB7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DB37BCD"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70DE9CB9"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69356EF" w14:textId="77777777" w:rsidR="007202F4" w:rsidRPr="007202F4" w:rsidRDefault="007202F4" w:rsidP="007E0152">
            <w:pPr>
              <w:spacing w:after="150"/>
              <w:rPr>
                <w:rFonts w:ascii="Arial" w:hAnsi="Arial" w:cs="Arial"/>
              </w:rPr>
            </w:pPr>
            <w:r w:rsidRPr="007202F4">
              <w:rPr>
                <w:rFonts w:ascii="Arial" w:hAnsi="Arial" w:cs="Arial"/>
                <w:color w:val="000000"/>
              </w:rPr>
              <w:t>59.</w:t>
            </w:r>
          </w:p>
        </w:tc>
        <w:tc>
          <w:tcPr>
            <w:tcW w:w="10253" w:type="dxa"/>
            <w:tcBorders>
              <w:top w:val="single" w:sz="8" w:space="0" w:color="000000"/>
              <w:left w:val="single" w:sz="8" w:space="0" w:color="000000"/>
              <w:bottom w:val="single" w:sz="8" w:space="0" w:color="000000"/>
              <w:right w:val="single" w:sz="8" w:space="0" w:color="000000"/>
            </w:tcBorders>
            <w:vAlign w:val="center"/>
          </w:tcPr>
          <w:p w14:paraId="5D7ABD34" w14:textId="77777777" w:rsidR="007202F4" w:rsidRPr="007202F4" w:rsidRDefault="007202F4" w:rsidP="007E0152">
            <w:pPr>
              <w:spacing w:after="150"/>
              <w:rPr>
                <w:rFonts w:ascii="Arial" w:hAnsi="Arial" w:cs="Arial"/>
              </w:rPr>
            </w:pPr>
            <w:r w:rsidRPr="007202F4">
              <w:rPr>
                <w:rFonts w:ascii="Arial" w:hAnsi="Arial" w:cs="Arial"/>
                <w:color w:val="000000"/>
              </w:rPr>
              <w:t>Источна полулопта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48B95E70"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A68D3C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7290E15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3B20B578"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7D1008DD"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72F6722" w14:textId="77777777" w:rsidR="007202F4" w:rsidRPr="007202F4" w:rsidRDefault="007202F4" w:rsidP="007E0152">
            <w:pPr>
              <w:spacing w:after="150"/>
              <w:rPr>
                <w:rFonts w:ascii="Arial" w:hAnsi="Arial" w:cs="Arial"/>
              </w:rPr>
            </w:pPr>
            <w:r w:rsidRPr="007202F4">
              <w:rPr>
                <w:rFonts w:ascii="Arial" w:hAnsi="Arial" w:cs="Arial"/>
                <w:color w:val="000000"/>
              </w:rPr>
              <w:t>60.</w:t>
            </w:r>
          </w:p>
        </w:tc>
        <w:tc>
          <w:tcPr>
            <w:tcW w:w="10253" w:type="dxa"/>
            <w:tcBorders>
              <w:top w:val="single" w:sz="8" w:space="0" w:color="000000"/>
              <w:left w:val="single" w:sz="8" w:space="0" w:color="000000"/>
              <w:bottom w:val="single" w:sz="8" w:space="0" w:color="000000"/>
              <w:right w:val="single" w:sz="8" w:space="0" w:color="000000"/>
            </w:tcBorders>
            <w:vAlign w:val="center"/>
          </w:tcPr>
          <w:p w14:paraId="60945BFD" w14:textId="77777777" w:rsidR="007202F4" w:rsidRPr="007202F4" w:rsidRDefault="007202F4" w:rsidP="007E0152">
            <w:pPr>
              <w:spacing w:after="150"/>
              <w:rPr>
                <w:rFonts w:ascii="Arial" w:hAnsi="Arial" w:cs="Arial"/>
              </w:rPr>
            </w:pPr>
            <w:r w:rsidRPr="007202F4">
              <w:rPr>
                <w:rFonts w:ascii="Arial" w:hAnsi="Arial" w:cs="Arial"/>
                <w:color w:val="000000"/>
              </w:rPr>
              <w:t>Западна полулопта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3699F48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B47471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087F5251"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785A4CD"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240F8556"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B30EF8F" w14:textId="77777777" w:rsidR="007202F4" w:rsidRPr="007202F4" w:rsidRDefault="007202F4" w:rsidP="007E0152">
            <w:pPr>
              <w:spacing w:after="150"/>
              <w:rPr>
                <w:rFonts w:ascii="Arial" w:hAnsi="Arial" w:cs="Arial"/>
              </w:rPr>
            </w:pPr>
            <w:r w:rsidRPr="007202F4">
              <w:rPr>
                <w:rFonts w:ascii="Arial" w:hAnsi="Arial" w:cs="Arial"/>
                <w:color w:val="000000"/>
              </w:rPr>
              <w:t>61.</w:t>
            </w:r>
          </w:p>
        </w:tc>
        <w:tc>
          <w:tcPr>
            <w:tcW w:w="10253" w:type="dxa"/>
            <w:tcBorders>
              <w:top w:val="single" w:sz="8" w:space="0" w:color="000000"/>
              <w:left w:val="single" w:sz="8" w:space="0" w:color="000000"/>
              <w:bottom w:val="single" w:sz="8" w:space="0" w:color="000000"/>
              <w:right w:val="single" w:sz="8" w:space="0" w:color="000000"/>
            </w:tcBorders>
            <w:vAlign w:val="center"/>
          </w:tcPr>
          <w:p w14:paraId="4F6322BB" w14:textId="5BD45A35" w:rsidR="007202F4" w:rsidRPr="007202F4" w:rsidRDefault="007202F4" w:rsidP="007E0152">
            <w:pPr>
              <w:spacing w:after="150"/>
              <w:rPr>
                <w:rFonts w:ascii="Arial" w:hAnsi="Arial" w:cs="Arial"/>
              </w:rPr>
            </w:pPr>
            <w:r w:rsidRPr="007202F4">
              <w:rPr>
                <w:rFonts w:ascii="Arial" w:hAnsi="Arial" w:cs="Arial"/>
                <w:color w:val="000000"/>
              </w:rPr>
              <w:t xml:space="preserve">Свет </w:t>
            </w:r>
            <w:r>
              <w:rPr>
                <w:rFonts w:ascii="Arial" w:hAnsi="Arial" w:cs="Arial"/>
                <w:color w:val="000000"/>
              </w:rPr>
              <w:t>-</w:t>
            </w:r>
            <w:r w:rsidRPr="007202F4">
              <w:rPr>
                <w:rFonts w:ascii="Arial" w:hAnsi="Arial" w:cs="Arial"/>
                <w:color w:val="000000"/>
              </w:rPr>
              <w:t xml:space="preserve"> географска карта 1:20.000.000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29383B6C"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D4C6FC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286830E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4029F101" w14:textId="77777777" w:rsidR="007202F4" w:rsidRPr="007202F4" w:rsidRDefault="007202F4" w:rsidP="007E0152">
            <w:pPr>
              <w:rPr>
                <w:rFonts w:ascii="Arial" w:hAnsi="Arial" w:cs="Arial"/>
              </w:rPr>
            </w:pPr>
          </w:p>
        </w:tc>
      </w:tr>
      <w:tr w:rsidR="007202F4" w:rsidRPr="007202F4" w14:paraId="34E00FFF"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27B0325" w14:textId="77777777" w:rsidR="007202F4" w:rsidRPr="007202F4" w:rsidRDefault="007202F4" w:rsidP="007E0152">
            <w:pPr>
              <w:spacing w:after="150"/>
              <w:rPr>
                <w:rFonts w:ascii="Arial" w:hAnsi="Arial" w:cs="Arial"/>
              </w:rPr>
            </w:pPr>
            <w:r w:rsidRPr="007202F4">
              <w:rPr>
                <w:rFonts w:ascii="Arial" w:hAnsi="Arial" w:cs="Arial"/>
                <w:color w:val="000000"/>
              </w:rPr>
              <w:t>62.</w:t>
            </w:r>
          </w:p>
        </w:tc>
        <w:tc>
          <w:tcPr>
            <w:tcW w:w="10253" w:type="dxa"/>
            <w:tcBorders>
              <w:top w:val="single" w:sz="8" w:space="0" w:color="000000"/>
              <w:left w:val="single" w:sz="8" w:space="0" w:color="000000"/>
              <w:bottom w:val="single" w:sz="8" w:space="0" w:color="000000"/>
              <w:right w:val="single" w:sz="8" w:space="0" w:color="000000"/>
            </w:tcBorders>
            <w:vAlign w:val="center"/>
          </w:tcPr>
          <w:p w14:paraId="4434602F" w14:textId="0E658DF6" w:rsidR="007202F4" w:rsidRPr="007202F4" w:rsidRDefault="007202F4" w:rsidP="007E0152">
            <w:pPr>
              <w:spacing w:after="150"/>
              <w:rPr>
                <w:rFonts w:ascii="Arial" w:hAnsi="Arial" w:cs="Arial"/>
              </w:rPr>
            </w:pPr>
            <w:r w:rsidRPr="007202F4">
              <w:rPr>
                <w:rFonts w:ascii="Arial" w:hAnsi="Arial" w:cs="Arial"/>
                <w:color w:val="000000"/>
              </w:rPr>
              <w:t xml:space="preserve">Свет </w:t>
            </w:r>
            <w:r>
              <w:rPr>
                <w:rFonts w:ascii="Arial" w:hAnsi="Arial" w:cs="Arial"/>
                <w:color w:val="000000"/>
              </w:rPr>
              <w:t>-</w:t>
            </w:r>
            <w:r w:rsidRPr="007202F4">
              <w:rPr>
                <w:rFonts w:ascii="Arial" w:hAnsi="Arial" w:cs="Arial"/>
                <w:color w:val="000000"/>
              </w:rPr>
              <w:t xml:space="preserve"> становништво 1:20.000.000 (према последњем попису)</w:t>
            </w:r>
          </w:p>
        </w:tc>
        <w:tc>
          <w:tcPr>
            <w:tcW w:w="660" w:type="dxa"/>
            <w:tcBorders>
              <w:top w:val="single" w:sz="8" w:space="0" w:color="000000"/>
              <w:left w:val="single" w:sz="8" w:space="0" w:color="000000"/>
              <w:bottom w:val="single" w:sz="8" w:space="0" w:color="000000"/>
              <w:right w:val="single" w:sz="8" w:space="0" w:color="000000"/>
            </w:tcBorders>
            <w:vAlign w:val="center"/>
          </w:tcPr>
          <w:p w14:paraId="285AB854"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B5E436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2A4CE545"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63043E8A" w14:textId="77777777" w:rsidR="007202F4" w:rsidRPr="007202F4" w:rsidRDefault="007202F4" w:rsidP="007E0152">
            <w:pPr>
              <w:rPr>
                <w:rFonts w:ascii="Arial" w:hAnsi="Arial" w:cs="Arial"/>
              </w:rPr>
            </w:pPr>
          </w:p>
        </w:tc>
      </w:tr>
      <w:tr w:rsidR="007202F4" w:rsidRPr="007202F4" w14:paraId="79553A89"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12D277A4" w14:textId="77777777" w:rsidR="007202F4" w:rsidRPr="007202F4" w:rsidRDefault="007202F4" w:rsidP="007E0152">
            <w:pPr>
              <w:spacing w:after="150"/>
              <w:rPr>
                <w:rFonts w:ascii="Arial" w:hAnsi="Arial" w:cs="Arial"/>
              </w:rPr>
            </w:pPr>
            <w:r w:rsidRPr="007202F4">
              <w:rPr>
                <w:rFonts w:ascii="Arial" w:hAnsi="Arial" w:cs="Arial"/>
                <w:color w:val="000000"/>
              </w:rPr>
              <w:t>63.</w:t>
            </w:r>
          </w:p>
        </w:tc>
        <w:tc>
          <w:tcPr>
            <w:tcW w:w="10253" w:type="dxa"/>
            <w:tcBorders>
              <w:top w:val="single" w:sz="8" w:space="0" w:color="000000"/>
              <w:left w:val="single" w:sz="8" w:space="0" w:color="000000"/>
              <w:bottom w:val="single" w:sz="8" w:space="0" w:color="000000"/>
              <w:right w:val="single" w:sz="8" w:space="0" w:color="000000"/>
            </w:tcBorders>
            <w:vAlign w:val="center"/>
          </w:tcPr>
          <w:p w14:paraId="2F44856D" w14:textId="54209596" w:rsidR="007202F4" w:rsidRPr="007202F4" w:rsidRDefault="007202F4" w:rsidP="007E0152">
            <w:pPr>
              <w:spacing w:after="150"/>
              <w:rPr>
                <w:rFonts w:ascii="Arial" w:hAnsi="Arial" w:cs="Arial"/>
              </w:rPr>
            </w:pPr>
            <w:r w:rsidRPr="007202F4">
              <w:rPr>
                <w:rFonts w:ascii="Arial" w:hAnsi="Arial" w:cs="Arial"/>
                <w:color w:val="000000"/>
              </w:rPr>
              <w:t xml:space="preserve">Свет </w:t>
            </w:r>
            <w:r>
              <w:rPr>
                <w:rFonts w:ascii="Arial" w:hAnsi="Arial" w:cs="Arial"/>
                <w:color w:val="000000"/>
              </w:rPr>
              <w:t>-</w:t>
            </w:r>
            <w:r w:rsidRPr="007202F4">
              <w:rPr>
                <w:rFonts w:ascii="Arial" w:hAnsi="Arial" w:cs="Arial"/>
                <w:color w:val="000000"/>
              </w:rPr>
              <w:t xml:space="preserve"> политичко-географска карта 1:20.000.000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72BF7EE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7759CF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612CF2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0AA1B97A" w14:textId="77777777" w:rsidR="007202F4" w:rsidRPr="007202F4" w:rsidRDefault="007202F4" w:rsidP="007E0152">
            <w:pPr>
              <w:rPr>
                <w:rFonts w:ascii="Arial" w:hAnsi="Arial" w:cs="Arial"/>
              </w:rPr>
            </w:pPr>
          </w:p>
        </w:tc>
      </w:tr>
      <w:tr w:rsidR="007202F4" w:rsidRPr="007202F4" w14:paraId="47F1F238"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55B382F8" w14:textId="77777777" w:rsidR="007202F4" w:rsidRPr="007202F4" w:rsidRDefault="007202F4" w:rsidP="007E0152">
            <w:pPr>
              <w:spacing w:after="150"/>
              <w:rPr>
                <w:rFonts w:ascii="Arial" w:hAnsi="Arial" w:cs="Arial"/>
              </w:rPr>
            </w:pPr>
            <w:r w:rsidRPr="007202F4">
              <w:rPr>
                <w:rFonts w:ascii="Arial" w:hAnsi="Arial" w:cs="Arial"/>
                <w:color w:val="000000"/>
              </w:rPr>
              <w:t>64.</w:t>
            </w:r>
          </w:p>
        </w:tc>
        <w:tc>
          <w:tcPr>
            <w:tcW w:w="10253" w:type="dxa"/>
            <w:tcBorders>
              <w:top w:val="single" w:sz="8" w:space="0" w:color="000000"/>
              <w:left w:val="single" w:sz="8" w:space="0" w:color="000000"/>
              <w:bottom w:val="single" w:sz="8" w:space="0" w:color="000000"/>
              <w:right w:val="single" w:sz="8" w:space="0" w:color="000000"/>
            </w:tcBorders>
            <w:vAlign w:val="center"/>
          </w:tcPr>
          <w:p w14:paraId="62B43ED5" w14:textId="7AB55E4A" w:rsidR="007202F4" w:rsidRPr="007202F4" w:rsidRDefault="007202F4" w:rsidP="007E0152">
            <w:pPr>
              <w:spacing w:after="150"/>
              <w:rPr>
                <w:rFonts w:ascii="Arial" w:hAnsi="Arial" w:cs="Arial"/>
              </w:rPr>
            </w:pPr>
            <w:r w:rsidRPr="007202F4">
              <w:rPr>
                <w:rFonts w:ascii="Arial" w:hAnsi="Arial" w:cs="Arial"/>
                <w:color w:val="000000"/>
              </w:rPr>
              <w:t xml:space="preserve">Свет </w:t>
            </w:r>
            <w:r>
              <w:rPr>
                <w:rFonts w:ascii="Arial" w:hAnsi="Arial" w:cs="Arial"/>
                <w:color w:val="000000"/>
              </w:rPr>
              <w:t>-</w:t>
            </w:r>
            <w:r w:rsidRPr="007202F4">
              <w:rPr>
                <w:rFonts w:ascii="Arial" w:hAnsi="Arial" w:cs="Arial"/>
                <w:color w:val="000000"/>
              </w:rPr>
              <w:t xml:space="preserve"> привреда 1: 20.000.000</w:t>
            </w:r>
          </w:p>
        </w:tc>
        <w:tc>
          <w:tcPr>
            <w:tcW w:w="660" w:type="dxa"/>
            <w:tcBorders>
              <w:top w:val="single" w:sz="8" w:space="0" w:color="000000"/>
              <w:left w:val="single" w:sz="8" w:space="0" w:color="000000"/>
              <w:bottom w:val="single" w:sz="8" w:space="0" w:color="000000"/>
              <w:right w:val="single" w:sz="8" w:space="0" w:color="000000"/>
            </w:tcBorders>
            <w:vAlign w:val="center"/>
          </w:tcPr>
          <w:p w14:paraId="37DB49F2"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72B0973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7BA5EBB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7502040" w14:textId="77777777" w:rsidR="007202F4" w:rsidRPr="007202F4" w:rsidRDefault="007202F4" w:rsidP="007E0152">
            <w:pPr>
              <w:rPr>
                <w:rFonts w:ascii="Arial" w:hAnsi="Arial" w:cs="Arial"/>
              </w:rPr>
            </w:pPr>
          </w:p>
        </w:tc>
      </w:tr>
      <w:tr w:rsidR="007202F4" w:rsidRPr="007202F4" w14:paraId="615D20B7"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7E62650" w14:textId="77777777" w:rsidR="007202F4" w:rsidRPr="007202F4" w:rsidRDefault="007202F4" w:rsidP="007E0152">
            <w:pPr>
              <w:spacing w:after="150"/>
              <w:rPr>
                <w:rFonts w:ascii="Arial" w:hAnsi="Arial" w:cs="Arial"/>
              </w:rPr>
            </w:pPr>
            <w:r w:rsidRPr="007202F4">
              <w:rPr>
                <w:rFonts w:ascii="Arial" w:hAnsi="Arial" w:cs="Arial"/>
                <w:color w:val="000000"/>
              </w:rPr>
              <w:t>65.</w:t>
            </w:r>
          </w:p>
        </w:tc>
        <w:tc>
          <w:tcPr>
            <w:tcW w:w="10253" w:type="dxa"/>
            <w:tcBorders>
              <w:top w:val="single" w:sz="8" w:space="0" w:color="000000"/>
              <w:left w:val="single" w:sz="8" w:space="0" w:color="000000"/>
              <w:bottom w:val="single" w:sz="8" w:space="0" w:color="000000"/>
              <w:right w:val="single" w:sz="8" w:space="0" w:color="000000"/>
            </w:tcBorders>
            <w:vAlign w:val="center"/>
          </w:tcPr>
          <w:p w14:paraId="435887FB" w14:textId="686042C2" w:rsidR="007202F4" w:rsidRPr="007202F4" w:rsidRDefault="007202F4" w:rsidP="007E0152">
            <w:pPr>
              <w:spacing w:after="150"/>
              <w:rPr>
                <w:rFonts w:ascii="Arial" w:hAnsi="Arial" w:cs="Arial"/>
              </w:rPr>
            </w:pPr>
            <w:r w:rsidRPr="007202F4">
              <w:rPr>
                <w:rFonts w:ascii="Arial" w:hAnsi="Arial" w:cs="Arial"/>
                <w:color w:val="000000"/>
              </w:rPr>
              <w:t xml:space="preserve">Свет </w:t>
            </w:r>
            <w:r>
              <w:rPr>
                <w:rFonts w:ascii="Arial" w:hAnsi="Arial" w:cs="Arial"/>
                <w:color w:val="000000"/>
              </w:rPr>
              <w:t>-</w:t>
            </w:r>
            <w:r w:rsidRPr="007202F4">
              <w:rPr>
                <w:rFonts w:ascii="Arial" w:hAnsi="Arial" w:cs="Arial"/>
                <w:color w:val="000000"/>
              </w:rPr>
              <w:t xml:space="preserve"> биогеографска карта</w:t>
            </w:r>
          </w:p>
        </w:tc>
        <w:tc>
          <w:tcPr>
            <w:tcW w:w="660" w:type="dxa"/>
            <w:tcBorders>
              <w:top w:val="single" w:sz="8" w:space="0" w:color="000000"/>
              <w:left w:val="single" w:sz="8" w:space="0" w:color="000000"/>
              <w:bottom w:val="single" w:sz="8" w:space="0" w:color="000000"/>
              <w:right w:val="single" w:sz="8" w:space="0" w:color="000000"/>
            </w:tcBorders>
            <w:vAlign w:val="center"/>
          </w:tcPr>
          <w:p w14:paraId="36657583"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D59E77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2D10FDD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FE72400"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6B323023"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CBCEB1D" w14:textId="77777777" w:rsidR="007202F4" w:rsidRPr="007202F4" w:rsidRDefault="007202F4" w:rsidP="007E0152">
            <w:pPr>
              <w:spacing w:after="150"/>
              <w:rPr>
                <w:rFonts w:ascii="Arial" w:hAnsi="Arial" w:cs="Arial"/>
              </w:rPr>
            </w:pPr>
            <w:r w:rsidRPr="007202F4">
              <w:rPr>
                <w:rFonts w:ascii="Arial" w:hAnsi="Arial" w:cs="Arial"/>
                <w:color w:val="000000"/>
              </w:rPr>
              <w:t>66.</w:t>
            </w:r>
          </w:p>
        </w:tc>
        <w:tc>
          <w:tcPr>
            <w:tcW w:w="10253" w:type="dxa"/>
            <w:tcBorders>
              <w:top w:val="single" w:sz="8" w:space="0" w:color="000000"/>
              <w:left w:val="single" w:sz="8" w:space="0" w:color="000000"/>
              <w:bottom w:val="single" w:sz="8" w:space="0" w:color="000000"/>
              <w:right w:val="single" w:sz="8" w:space="0" w:color="000000"/>
            </w:tcBorders>
            <w:vAlign w:val="center"/>
          </w:tcPr>
          <w:p w14:paraId="0694A130" w14:textId="761C5269" w:rsidR="007202F4" w:rsidRPr="007202F4" w:rsidRDefault="007202F4" w:rsidP="007E0152">
            <w:pPr>
              <w:spacing w:after="150"/>
              <w:rPr>
                <w:rFonts w:ascii="Arial" w:hAnsi="Arial" w:cs="Arial"/>
              </w:rPr>
            </w:pPr>
            <w:r w:rsidRPr="007202F4">
              <w:rPr>
                <w:rFonts w:ascii="Arial" w:hAnsi="Arial" w:cs="Arial"/>
                <w:color w:val="000000"/>
              </w:rPr>
              <w:t xml:space="preserve">Свет </w:t>
            </w:r>
            <w:r>
              <w:rPr>
                <w:rFonts w:ascii="Arial" w:hAnsi="Arial" w:cs="Arial"/>
                <w:color w:val="000000"/>
              </w:rPr>
              <w:t>-</w:t>
            </w:r>
            <w:r w:rsidRPr="007202F4">
              <w:rPr>
                <w:rFonts w:ascii="Arial" w:hAnsi="Arial" w:cs="Arial"/>
                <w:color w:val="000000"/>
              </w:rPr>
              <w:t xml:space="preserve"> клима и морске струје</w:t>
            </w:r>
          </w:p>
        </w:tc>
        <w:tc>
          <w:tcPr>
            <w:tcW w:w="660" w:type="dxa"/>
            <w:tcBorders>
              <w:top w:val="single" w:sz="8" w:space="0" w:color="000000"/>
              <w:left w:val="single" w:sz="8" w:space="0" w:color="000000"/>
              <w:bottom w:val="single" w:sz="8" w:space="0" w:color="000000"/>
              <w:right w:val="single" w:sz="8" w:space="0" w:color="000000"/>
            </w:tcBorders>
            <w:vAlign w:val="center"/>
          </w:tcPr>
          <w:p w14:paraId="0EF86643"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A77D82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2AD2D4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8AE20EF"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740E7BF0"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7F6D9B35" w14:textId="77777777" w:rsidR="007202F4" w:rsidRPr="007202F4" w:rsidRDefault="007202F4" w:rsidP="007E0152">
            <w:pPr>
              <w:spacing w:after="150"/>
              <w:rPr>
                <w:rFonts w:ascii="Arial" w:hAnsi="Arial" w:cs="Arial"/>
              </w:rPr>
            </w:pPr>
            <w:r w:rsidRPr="007202F4">
              <w:rPr>
                <w:rFonts w:ascii="Arial" w:hAnsi="Arial" w:cs="Arial"/>
                <w:color w:val="000000"/>
              </w:rPr>
              <w:t>67.</w:t>
            </w:r>
          </w:p>
        </w:tc>
        <w:tc>
          <w:tcPr>
            <w:tcW w:w="10253" w:type="dxa"/>
            <w:tcBorders>
              <w:top w:val="single" w:sz="8" w:space="0" w:color="000000"/>
              <w:left w:val="single" w:sz="8" w:space="0" w:color="000000"/>
              <w:bottom w:val="single" w:sz="8" w:space="0" w:color="000000"/>
              <w:right w:val="single" w:sz="8" w:space="0" w:color="000000"/>
            </w:tcBorders>
            <w:vAlign w:val="center"/>
          </w:tcPr>
          <w:p w14:paraId="2AE8410F" w14:textId="0BF96D7E" w:rsidR="007202F4" w:rsidRPr="007202F4" w:rsidRDefault="007202F4" w:rsidP="007E0152">
            <w:pPr>
              <w:spacing w:after="150"/>
              <w:rPr>
                <w:rFonts w:ascii="Arial" w:hAnsi="Arial" w:cs="Arial"/>
              </w:rPr>
            </w:pPr>
            <w:r w:rsidRPr="007202F4">
              <w:rPr>
                <w:rFonts w:ascii="Arial" w:hAnsi="Arial" w:cs="Arial"/>
                <w:color w:val="000000"/>
              </w:rPr>
              <w:t xml:space="preserve">Свет </w:t>
            </w:r>
            <w:r>
              <w:rPr>
                <w:rFonts w:ascii="Arial" w:hAnsi="Arial" w:cs="Arial"/>
                <w:color w:val="000000"/>
              </w:rPr>
              <w:t>-</w:t>
            </w:r>
            <w:r w:rsidRPr="007202F4">
              <w:rPr>
                <w:rFonts w:ascii="Arial" w:hAnsi="Arial" w:cs="Arial"/>
                <w:color w:val="000000"/>
              </w:rPr>
              <w:t xml:space="preserve"> саобраћај (карта саобраћајних коридора)</w:t>
            </w:r>
          </w:p>
        </w:tc>
        <w:tc>
          <w:tcPr>
            <w:tcW w:w="660" w:type="dxa"/>
            <w:tcBorders>
              <w:top w:val="single" w:sz="8" w:space="0" w:color="000000"/>
              <w:left w:val="single" w:sz="8" w:space="0" w:color="000000"/>
              <w:bottom w:val="single" w:sz="8" w:space="0" w:color="000000"/>
              <w:right w:val="single" w:sz="8" w:space="0" w:color="000000"/>
            </w:tcBorders>
            <w:vAlign w:val="center"/>
          </w:tcPr>
          <w:p w14:paraId="2B149938"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046B8B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429D16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3530C60"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077EC90F"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AB5A7D0" w14:textId="77777777" w:rsidR="007202F4" w:rsidRPr="007202F4" w:rsidRDefault="007202F4" w:rsidP="007E0152">
            <w:pPr>
              <w:spacing w:after="150"/>
              <w:rPr>
                <w:rFonts w:ascii="Arial" w:hAnsi="Arial" w:cs="Arial"/>
              </w:rPr>
            </w:pPr>
            <w:r w:rsidRPr="007202F4">
              <w:rPr>
                <w:rFonts w:ascii="Arial" w:hAnsi="Arial" w:cs="Arial"/>
                <w:color w:val="000000"/>
              </w:rPr>
              <w:t>68.</w:t>
            </w:r>
          </w:p>
        </w:tc>
        <w:tc>
          <w:tcPr>
            <w:tcW w:w="10253" w:type="dxa"/>
            <w:tcBorders>
              <w:top w:val="single" w:sz="8" w:space="0" w:color="000000"/>
              <w:left w:val="single" w:sz="8" w:space="0" w:color="000000"/>
              <w:bottom w:val="single" w:sz="8" w:space="0" w:color="000000"/>
              <w:right w:val="single" w:sz="8" w:space="0" w:color="000000"/>
            </w:tcBorders>
            <w:vAlign w:val="center"/>
          </w:tcPr>
          <w:p w14:paraId="55F3B9B1" w14:textId="05E034B5" w:rsidR="007202F4" w:rsidRPr="007202F4" w:rsidRDefault="007202F4" w:rsidP="007E0152">
            <w:pPr>
              <w:spacing w:after="150"/>
              <w:rPr>
                <w:rFonts w:ascii="Arial" w:hAnsi="Arial" w:cs="Arial"/>
              </w:rPr>
            </w:pPr>
            <w:r w:rsidRPr="007202F4">
              <w:rPr>
                <w:rFonts w:ascii="Arial" w:hAnsi="Arial" w:cs="Arial"/>
                <w:color w:val="000000"/>
              </w:rPr>
              <w:t xml:space="preserve">Свет </w:t>
            </w:r>
            <w:r>
              <w:rPr>
                <w:rFonts w:ascii="Arial" w:hAnsi="Arial" w:cs="Arial"/>
                <w:color w:val="000000"/>
              </w:rPr>
              <w:t>-</w:t>
            </w:r>
            <w:r w:rsidRPr="007202F4">
              <w:rPr>
                <w:rFonts w:ascii="Arial" w:hAnsi="Arial" w:cs="Arial"/>
                <w:color w:val="000000"/>
              </w:rPr>
              <w:t xml:space="preserve"> рударство</w:t>
            </w:r>
          </w:p>
        </w:tc>
        <w:tc>
          <w:tcPr>
            <w:tcW w:w="660" w:type="dxa"/>
            <w:tcBorders>
              <w:top w:val="single" w:sz="8" w:space="0" w:color="000000"/>
              <w:left w:val="single" w:sz="8" w:space="0" w:color="000000"/>
              <w:bottom w:val="single" w:sz="8" w:space="0" w:color="000000"/>
              <w:right w:val="single" w:sz="8" w:space="0" w:color="000000"/>
            </w:tcBorders>
            <w:vAlign w:val="center"/>
          </w:tcPr>
          <w:p w14:paraId="0227A10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55A633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79BFEC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6892C8B"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31146317"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5F401F8" w14:textId="77777777" w:rsidR="007202F4" w:rsidRPr="007202F4" w:rsidRDefault="007202F4" w:rsidP="007E0152">
            <w:pPr>
              <w:spacing w:after="150"/>
              <w:rPr>
                <w:rFonts w:ascii="Arial" w:hAnsi="Arial" w:cs="Arial"/>
              </w:rPr>
            </w:pPr>
            <w:r w:rsidRPr="007202F4">
              <w:rPr>
                <w:rFonts w:ascii="Arial" w:hAnsi="Arial" w:cs="Arial"/>
                <w:color w:val="000000"/>
              </w:rPr>
              <w:t>69.</w:t>
            </w:r>
          </w:p>
        </w:tc>
        <w:tc>
          <w:tcPr>
            <w:tcW w:w="10253" w:type="dxa"/>
            <w:tcBorders>
              <w:top w:val="single" w:sz="8" w:space="0" w:color="000000"/>
              <w:left w:val="single" w:sz="8" w:space="0" w:color="000000"/>
              <w:bottom w:val="single" w:sz="8" w:space="0" w:color="000000"/>
              <w:right w:val="single" w:sz="8" w:space="0" w:color="000000"/>
            </w:tcBorders>
            <w:vAlign w:val="center"/>
          </w:tcPr>
          <w:p w14:paraId="1CFC3F71" w14:textId="5431C2BD" w:rsidR="007202F4" w:rsidRPr="007202F4" w:rsidRDefault="007202F4" w:rsidP="007E0152">
            <w:pPr>
              <w:spacing w:after="150"/>
              <w:rPr>
                <w:rFonts w:ascii="Arial" w:hAnsi="Arial" w:cs="Arial"/>
              </w:rPr>
            </w:pPr>
            <w:r w:rsidRPr="007202F4">
              <w:rPr>
                <w:rFonts w:ascii="Arial" w:hAnsi="Arial" w:cs="Arial"/>
                <w:color w:val="000000"/>
              </w:rPr>
              <w:t xml:space="preserve">Свет </w:t>
            </w:r>
            <w:r>
              <w:rPr>
                <w:rFonts w:ascii="Arial" w:hAnsi="Arial" w:cs="Arial"/>
                <w:color w:val="000000"/>
              </w:rPr>
              <w:t>-</w:t>
            </w:r>
            <w:r w:rsidRPr="007202F4">
              <w:rPr>
                <w:rFonts w:ascii="Arial" w:hAnsi="Arial" w:cs="Arial"/>
                <w:color w:val="000000"/>
              </w:rPr>
              <w:t xml:space="preserve"> геотектонска карта (тектонске плоче, вулканске и трусне области)</w:t>
            </w:r>
          </w:p>
        </w:tc>
        <w:tc>
          <w:tcPr>
            <w:tcW w:w="660" w:type="dxa"/>
            <w:tcBorders>
              <w:top w:val="single" w:sz="8" w:space="0" w:color="000000"/>
              <w:left w:val="single" w:sz="8" w:space="0" w:color="000000"/>
              <w:bottom w:val="single" w:sz="8" w:space="0" w:color="000000"/>
              <w:right w:val="single" w:sz="8" w:space="0" w:color="000000"/>
            </w:tcBorders>
            <w:vAlign w:val="center"/>
          </w:tcPr>
          <w:p w14:paraId="141A9C4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BEB366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6992CDA1"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3FE78CE1" w14:textId="77777777" w:rsidR="007202F4" w:rsidRPr="007202F4" w:rsidRDefault="007202F4" w:rsidP="007E0152">
            <w:pPr>
              <w:spacing w:after="150"/>
              <w:rPr>
                <w:rFonts w:ascii="Arial" w:hAnsi="Arial" w:cs="Arial"/>
              </w:rPr>
            </w:pPr>
            <w:r w:rsidRPr="007202F4">
              <w:rPr>
                <w:rFonts w:ascii="Arial" w:hAnsi="Arial" w:cs="Arial"/>
                <w:color w:val="000000"/>
              </w:rPr>
              <w:t>размер одређује издавач</w:t>
            </w:r>
          </w:p>
        </w:tc>
      </w:tr>
      <w:tr w:rsidR="007202F4" w:rsidRPr="007202F4" w14:paraId="267C1CAF"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762A2A8A" w14:textId="77777777" w:rsidR="007202F4" w:rsidRPr="007202F4" w:rsidRDefault="007202F4" w:rsidP="007E0152">
            <w:pPr>
              <w:spacing w:after="150"/>
              <w:rPr>
                <w:rFonts w:ascii="Arial" w:hAnsi="Arial" w:cs="Arial"/>
              </w:rPr>
            </w:pPr>
            <w:r w:rsidRPr="007202F4">
              <w:rPr>
                <w:rFonts w:ascii="Arial" w:hAnsi="Arial" w:cs="Arial"/>
                <w:color w:val="000000"/>
              </w:rPr>
              <w:t>70.</w:t>
            </w:r>
          </w:p>
        </w:tc>
        <w:tc>
          <w:tcPr>
            <w:tcW w:w="10253" w:type="dxa"/>
            <w:tcBorders>
              <w:top w:val="single" w:sz="8" w:space="0" w:color="000000"/>
              <w:left w:val="single" w:sz="8" w:space="0" w:color="000000"/>
              <w:bottom w:val="single" w:sz="8" w:space="0" w:color="000000"/>
              <w:right w:val="single" w:sz="8" w:space="0" w:color="000000"/>
            </w:tcBorders>
            <w:vAlign w:val="center"/>
          </w:tcPr>
          <w:p w14:paraId="4AAEF162" w14:textId="77777777" w:rsidR="007202F4" w:rsidRPr="007202F4" w:rsidRDefault="007202F4" w:rsidP="007E0152">
            <w:pPr>
              <w:spacing w:after="150"/>
              <w:rPr>
                <w:rFonts w:ascii="Arial" w:hAnsi="Arial" w:cs="Arial"/>
              </w:rPr>
            </w:pPr>
            <w:r w:rsidRPr="007202F4">
              <w:rPr>
                <w:rFonts w:ascii="Arial" w:hAnsi="Arial" w:cs="Arial"/>
                <w:color w:val="000000"/>
              </w:rPr>
              <w:t>Атласи за основну школу</w:t>
            </w:r>
          </w:p>
        </w:tc>
        <w:tc>
          <w:tcPr>
            <w:tcW w:w="660" w:type="dxa"/>
            <w:tcBorders>
              <w:top w:val="single" w:sz="8" w:space="0" w:color="000000"/>
              <w:left w:val="single" w:sz="8" w:space="0" w:color="000000"/>
              <w:bottom w:val="single" w:sz="8" w:space="0" w:color="000000"/>
              <w:right w:val="single" w:sz="8" w:space="0" w:color="000000"/>
            </w:tcBorders>
            <w:vAlign w:val="center"/>
          </w:tcPr>
          <w:p w14:paraId="346F232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6A568BD"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449" w:type="dxa"/>
            <w:tcBorders>
              <w:top w:val="single" w:sz="8" w:space="0" w:color="000000"/>
              <w:left w:val="single" w:sz="8" w:space="0" w:color="000000"/>
              <w:bottom w:val="single" w:sz="8" w:space="0" w:color="000000"/>
              <w:right w:val="single" w:sz="8" w:space="0" w:color="000000"/>
            </w:tcBorders>
            <w:vAlign w:val="center"/>
          </w:tcPr>
          <w:p w14:paraId="32AFEA0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1B13648" w14:textId="77777777" w:rsidR="007202F4" w:rsidRPr="007202F4" w:rsidRDefault="007202F4" w:rsidP="007E0152">
            <w:pPr>
              <w:rPr>
                <w:rFonts w:ascii="Arial" w:hAnsi="Arial" w:cs="Arial"/>
              </w:rPr>
            </w:pPr>
          </w:p>
        </w:tc>
      </w:tr>
      <w:tr w:rsidR="007202F4" w:rsidRPr="007202F4" w14:paraId="24516313"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26525B8" w14:textId="77777777" w:rsidR="007202F4" w:rsidRPr="007202F4" w:rsidRDefault="007202F4" w:rsidP="007E0152">
            <w:pPr>
              <w:spacing w:after="150"/>
              <w:rPr>
                <w:rFonts w:ascii="Arial" w:hAnsi="Arial" w:cs="Arial"/>
              </w:rPr>
            </w:pPr>
            <w:r w:rsidRPr="007202F4">
              <w:rPr>
                <w:rFonts w:ascii="Arial" w:hAnsi="Arial" w:cs="Arial"/>
                <w:color w:val="000000"/>
              </w:rPr>
              <w:t>71.</w:t>
            </w:r>
          </w:p>
        </w:tc>
        <w:tc>
          <w:tcPr>
            <w:tcW w:w="10253" w:type="dxa"/>
            <w:tcBorders>
              <w:top w:val="single" w:sz="8" w:space="0" w:color="000000"/>
              <w:left w:val="single" w:sz="8" w:space="0" w:color="000000"/>
              <w:bottom w:val="single" w:sz="8" w:space="0" w:color="000000"/>
              <w:right w:val="single" w:sz="8" w:space="0" w:color="000000"/>
            </w:tcBorders>
            <w:vAlign w:val="center"/>
          </w:tcPr>
          <w:p w14:paraId="7D64A389" w14:textId="2C7ABC11" w:rsidR="007202F4" w:rsidRPr="007202F4" w:rsidRDefault="007202F4" w:rsidP="007E0152">
            <w:pPr>
              <w:spacing w:after="150"/>
              <w:rPr>
                <w:rFonts w:ascii="Arial" w:hAnsi="Arial" w:cs="Arial"/>
              </w:rPr>
            </w:pPr>
            <w:r w:rsidRPr="007202F4">
              <w:rPr>
                <w:rFonts w:ascii="Arial" w:hAnsi="Arial" w:cs="Arial"/>
                <w:color w:val="000000"/>
              </w:rPr>
              <w:t xml:space="preserve">Глобус </w:t>
            </w:r>
            <w:r>
              <w:rPr>
                <w:rFonts w:ascii="Arial" w:hAnsi="Arial" w:cs="Arial"/>
                <w:color w:val="000000"/>
              </w:rPr>
              <w:t>-</w:t>
            </w:r>
            <w:r w:rsidRPr="007202F4">
              <w:rPr>
                <w:rFonts w:ascii="Arial" w:hAnsi="Arial" w:cs="Arial"/>
                <w:color w:val="000000"/>
              </w:rPr>
              <w:t xml:space="preserve"> географски</w:t>
            </w:r>
          </w:p>
        </w:tc>
        <w:tc>
          <w:tcPr>
            <w:tcW w:w="660" w:type="dxa"/>
            <w:tcBorders>
              <w:top w:val="single" w:sz="8" w:space="0" w:color="000000"/>
              <w:left w:val="single" w:sz="8" w:space="0" w:color="000000"/>
              <w:bottom w:val="single" w:sz="8" w:space="0" w:color="000000"/>
              <w:right w:val="single" w:sz="8" w:space="0" w:color="000000"/>
            </w:tcBorders>
            <w:vAlign w:val="center"/>
          </w:tcPr>
          <w:p w14:paraId="18E2B89C"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CD0EA3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05B582D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F69438E" w14:textId="77777777" w:rsidR="007202F4" w:rsidRPr="007202F4" w:rsidRDefault="007202F4" w:rsidP="007E0152">
            <w:pPr>
              <w:rPr>
                <w:rFonts w:ascii="Arial" w:hAnsi="Arial" w:cs="Arial"/>
              </w:rPr>
            </w:pPr>
          </w:p>
        </w:tc>
      </w:tr>
      <w:tr w:rsidR="007202F4" w:rsidRPr="007202F4" w14:paraId="13D52E44"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1528420" w14:textId="77777777" w:rsidR="007202F4" w:rsidRPr="007202F4" w:rsidRDefault="007202F4" w:rsidP="007E0152">
            <w:pPr>
              <w:spacing w:after="150"/>
              <w:rPr>
                <w:rFonts w:ascii="Arial" w:hAnsi="Arial" w:cs="Arial"/>
              </w:rPr>
            </w:pPr>
            <w:r w:rsidRPr="007202F4">
              <w:rPr>
                <w:rFonts w:ascii="Arial" w:hAnsi="Arial" w:cs="Arial"/>
                <w:color w:val="000000"/>
              </w:rPr>
              <w:t>72.</w:t>
            </w:r>
          </w:p>
        </w:tc>
        <w:tc>
          <w:tcPr>
            <w:tcW w:w="10253" w:type="dxa"/>
            <w:tcBorders>
              <w:top w:val="single" w:sz="8" w:space="0" w:color="000000"/>
              <w:left w:val="single" w:sz="8" w:space="0" w:color="000000"/>
              <w:bottom w:val="single" w:sz="8" w:space="0" w:color="000000"/>
              <w:right w:val="single" w:sz="8" w:space="0" w:color="000000"/>
            </w:tcBorders>
            <w:vAlign w:val="center"/>
          </w:tcPr>
          <w:p w14:paraId="35A3B09E" w14:textId="05A8587E" w:rsidR="007202F4" w:rsidRPr="007202F4" w:rsidRDefault="007202F4" w:rsidP="007E0152">
            <w:pPr>
              <w:spacing w:after="150"/>
              <w:rPr>
                <w:rFonts w:ascii="Arial" w:hAnsi="Arial" w:cs="Arial"/>
              </w:rPr>
            </w:pPr>
            <w:r w:rsidRPr="007202F4">
              <w:rPr>
                <w:rFonts w:ascii="Arial" w:hAnsi="Arial" w:cs="Arial"/>
                <w:color w:val="000000"/>
              </w:rPr>
              <w:t xml:space="preserve">Глобус </w:t>
            </w:r>
            <w:r>
              <w:rPr>
                <w:rFonts w:ascii="Arial" w:hAnsi="Arial" w:cs="Arial"/>
                <w:color w:val="000000"/>
              </w:rPr>
              <w:t>-</w:t>
            </w:r>
            <w:r w:rsidRPr="007202F4">
              <w:rPr>
                <w:rFonts w:ascii="Arial" w:hAnsi="Arial" w:cs="Arial"/>
                <w:color w:val="000000"/>
              </w:rPr>
              <w:t xml:space="preserve"> рељефни</w:t>
            </w:r>
          </w:p>
        </w:tc>
        <w:tc>
          <w:tcPr>
            <w:tcW w:w="660" w:type="dxa"/>
            <w:tcBorders>
              <w:top w:val="single" w:sz="8" w:space="0" w:color="000000"/>
              <w:left w:val="single" w:sz="8" w:space="0" w:color="000000"/>
              <w:bottom w:val="single" w:sz="8" w:space="0" w:color="000000"/>
              <w:right w:val="single" w:sz="8" w:space="0" w:color="000000"/>
            </w:tcBorders>
            <w:vAlign w:val="center"/>
          </w:tcPr>
          <w:p w14:paraId="63BB73F0"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95BB68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E76019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0276EDF" w14:textId="77777777" w:rsidR="007202F4" w:rsidRPr="007202F4" w:rsidRDefault="007202F4" w:rsidP="007E0152">
            <w:pPr>
              <w:rPr>
                <w:rFonts w:ascii="Arial" w:hAnsi="Arial" w:cs="Arial"/>
              </w:rPr>
            </w:pPr>
          </w:p>
        </w:tc>
      </w:tr>
      <w:tr w:rsidR="007202F4" w:rsidRPr="007202F4" w14:paraId="62F18372"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745CA497" w14:textId="77777777" w:rsidR="007202F4" w:rsidRPr="007202F4" w:rsidRDefault="007202F4" w:rsidP="007E0152">
            <w:pPr>
              <w:spacing w:after="150"/>
              <w:rPr>
                <w:rFonts w:ascii="Arial" w:hAnsi="Arial" w:cs="Arial"/>
              </w:rPr>
            </w:pPr>
            <w:r w:rsidRPr="007202F4">
              <w:rPr>
                <w:rFonts w:ascii="Arial" w:hAnsi="Arial" w:cs="Arial"/>
                <w:color w:val="000000"/>
              </w:rPr>
              <w:t>73.</w:t>
            </w:r>
          </w:p>
        </w:tc>
        <w:tc>
          <w:tcPr>
            <w:tcW w:w="10253" w:type="dxa"/>
            <w:tcBorders>
              <w:top w:val="single" w:sz="8" w:space="0" w:color="000000"/>
              <w:left w:val="single" w:sz="8" w:space="0" w:color="000000"/>
              <w:bottom w:val="single" w:sz="8" w:space="0" w:color="000000"/>
              <w:right w:val="single" w:sz="8" w:space="0" w:color="000000"/>
            </w:tcBorders>
            <w:vAlign w:val="center"/>
          </w:tcPr>
          <w:p w14:paraId="21233669" w14:textId="0690B069" w:rsidR="007202F4" w:rsidRPr="007202F4" w:rsidRDefault="007202F4" w:rsidP="007E0152">
            <w:pPr>
              <w:spacing w:after="150"/>
              <w:rPr>
                <w:rFonts w:ascii="Arial" w:hAnsi="Arial" w:cs="Arial"/>
              </w:rPr>
            </w:pPr>
            <w:r w:rsidRPr="007202F4">
              <w:rPr>
                <w:rFonts w:ascii="Arial" w:hAnsi="Arial" w:cs="Arial"/>
                <w:color w:val="000000"/>
              </w:rPr>
              <w:t xml:space="preserve">Глобус </w:t>
            </w:r>
            <w:r>
              <w:rPr>
                <w:rFonts w:ascii="Arial" w:hAnsi="Arial" w:cs="Arial"/>
                <w:color w:val="000000"/>
              </w:rPr>
              <w:t>-</w:t>
            </w:r>
            <w:r w:rsidRPr="007202F4">
              <w:rPr>
                <w:rFonts w:ascii="Arial" w:hAnsi="Arial" w:cs="Arial"/>
                <w:color w:val="000000"/>
              </w:rPr>
              <w:t xml:space="preserve"> индукциони (табуларни)</w:t>
            </w:r>
          </w:p>
        </w:tc>
        <w:tc>
          <w:tcPr>
            <w:tcW w:w="660" w:type="dxa"/>
            <w:tcBorders>
              <w:top w:val="single" w:sz="8" w:space="0" w:color="000000"/>
              <w:left w:val="single" w:sz="8" w:space="0" w:color="000000"/>
              <w:bottom w:val="single" w:sz="8" w:space="0" w:color="000000"/>
              <w:right w:val="single" w:sz="8" w:space="0" w:color="000000"/>
            </w:tcBorders>
            <w:vAlign w:val="center"/>
          </w:tcPr>
          <w:p w14:paraId="5EEB0FD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7ACC9A8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6520A7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64671DDD" w14:textId="77777777" w:rsidR="007202F4" w:rsidRPr="007202F4" w:rsidRDefault="007202F4" w:rsidP="007E0152">
            <w:pPr>
              <w:rPr>
                <w:rFonts w:ascii="Arial" w:hAnsi="Arial" w:cs="Arial"/>
              </w:rPr>
            </w:pPr>
          </w:p>
        </w:tc>
      </w:tr>
      <w:tr w:rsidR="007202F4" w:rsidRPr="007202F4" w14:paraId="457E95A6"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64C9649" w14:textId="77777777" w:rsidR="007202F4" w:rsidRPr="007202F4" w:rsidRDefault="007202F4" w:rsidP="007E0152">
            <w:pPr>
              <w:spacing w:after="150"/>
              <w:rPr>
                <w:rFonts w:ascii="Arial" w:hAnsi="Arial" w:cs="Arial"/>
              </w:rPr>
            </w:pPr>
            <w:r w:rsidRPr="007202F4">
              <w:rPr>
                <w:rFonts w:ascii="Arial" w:hAnsi="Arial" w:cs="Arial"/>
                <w:color w:val="000000"/>
              </w:rPr>
              <w:t>74.</w:t>
            </w:r>
          </w:p>
        </w:tc>
        <w:tc>
          <w:tcPr>
            <w:tcW w:w="10253" w:type="dxa"/>
            <w:tcBorders>
              <w:top w:val="single" w:sz="8" w:space="0" w:color="000000"/>
              <w:left w:val="single" w:sz="8" w:space="0" w:color="000000"/>
              <w:bottom w:val="single" w:sz="8" w:space="0" w:color="000000"/>
              <w:right w:val="single" w:sz="8" w:space="0" w:color="000000"/>
            </w:tcBorders>
            <w:vAlign w:val="center"/>
          </w:tcPr>
          <w:p w14:paraId="232E619D" w14:textId="7699E723" w:rsidR="007202F4" w:rsidRPr="007202F4" w:rsidRDefault="007202F4" w:rsidP="007E0152">
            <w:pPr>
              <w:spacing w:after="150"/>
              <w:rPr>
                <w:rFonts w:ascii="Arial" w:hAnsi="Arial" w:cs="Arial"/>
              </w:rPr>
            </w:pPr>
            <w:r w:rsidRPr="007202F4">
              <w:rPr>
                <w:rFonts w:ascii="Arial" w:hAnsi="Arial" w:cs="Arial"/>
                <w:color w:val="000000"/>
              </w:rPr>
              <w:t xml:space="preserve">Глобус </w:t>
            </w:r>
            <w:r>
              <w:rPr>
                <w:rFonts w:ascii="Arial" w:hAnsi="Arial" w:cs="Arial"/>
                <w:color w:val="000000"/>
              </w:rPr>
              <w:t>-</w:t>
            </w:r>
            <w:r w:rsidRPr="007202F4">
              <w:rPr>
                <w:rFonts w:ascii="Arial" w:hAnsi="Arial" w:cs="Arial"/>
                <w:color w:val="000000"/>
              </w:rPr>
              <w:t xml:space="preserve"> историјско-географски</w:t>
            </w:r>
          </w:p>
        </w:tc>
        <w:tc>
          <w:tcPr>
            <w:tcW w:w="660" w:type="dxa"/>
            <w:tcBorders>
              <w:top w:val="single" w:sz="8" w:space="0" w:color="000000"/>
              <w:left w:val="single" w:sz="8" w:space="0" w:color="000000"/>
              <w:bottom w:val="single" w:sz="8" w:space="0" w:color="000000"/>
              <w:right w:val="single" w:sz="8" w:space="0" w:color="000000"/>
            </w:tcBorders>
            <w:vAlign w:val="center"/>
          </w:tcPr>
          <w:p w14:paraId="45637783"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13ECAE4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79E619B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0B75E92A" w14:textId="77777777" w:rsidR="007202F4" w:rsidRPr="007202F4" w:rsidRDefault="007202F4" w:rsidP="007E0152">
            <w:pPr>
              <w:rPr>
                <w:rFonts w:ascii="Arial" w:hAnsi="Arial" w:cs="Arial"/>
              </w:rPr>
            </w:pPr>
          </w:p>
        </w:tc>
      </w:tr>
      <w:tr w:rsidR="007202F4" w:rsidRPr="007202F4" w14:paraId="6A9E0C2C"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43FCD49" w14:textId="77777777" w:rsidR="007202F4" w:rsidRPr="007202F4" w:rsidRDefault="007202F4" w:rsidP="007E0152">
            <w:pPr>
              <w:spacing w:after="150"/>
              <w:rPr>
                <w:rFonts w:ascii="Arial" w:hAnsi="Arial" w:cs="Arial"/>
              </w:rPr>
            </w:pPr>
            <w:r w:rsidRPr="007202F4">
              <w:rPr>
                <w:rFonts w:ascii="Arial" w:hAnsi="Arial" w:cs="Arial"/>
                <w:color w:val="000000"/>
              </w:rPr>
              <w:t>75.</w:t>
            </w:r>
          </w:p>
        </w:tc>
        <w:tc>
          <w:tcPr>
            <w:tcW w:w="10253" w:type="dxa"/>
            <w:tcBorders>
              <w:top w:val="single" w:sz="8" w:space="0" w:color="000000"/>
              <w:left w:val="single" w:sz="8" w:space="0" w:color="000000"/>
              <w:bottom w:val="single" w:sz="8" w:space="0" w:color="000000"/>
              <w:right w:val="single" w:sz="8" w:space="0" w:color="000000"/>
            </w:tcBorders>
            <w:vAlign w:val="center"/>
          </w:tcPr>
          <w:p w14:paraId="3EB3240A" w14:textId="3CE773CF" w:rsidR="007202F4" w:rsidRPr="007202F4" w:rsidRDefault="007202F4" w:rsidP="007E0152">
            <w:pPr>
              <w:spacing w:after="150"/>
              <w:rPr>
                <w:rFonts w:ascii="Arial" w:hAnsi="Arial" w:cs="Arial"/>
              </w:rPr>
            </w:pPr>
            <w:r w:rsidRPr="007202F4">
              <w:rPr>
                <w:rFonts w:ascii="Arial" w:hAnsi="Arial" w:cs="Arial"/>
                <w:color w:val="000000"/>
              </w:rPr>
              <w:t xml:space="preserve">Глобус </w:t>
            </w:r>
            <w:r>
              <w:rPr>
                <w:rFonts w:ascii="Arial" w:hAnsi="Arial" w:cs="Arial"/>
                <w:color w:val="000000"/>
              </w:rPr>
              <w:t>-</w:t>
            </w:r>
            <w:r w:rsidRPr="007202F4">
              <w:rPr>
                <w:rFonts w:ascii="Arial" w:hAnsi="Arial" w:cs="Arial"/>
                <w:color w:val="000000"/>
              </w:rPr>
              <w:t xml:space="preserve"> пројекциони (координатни)</w:t>
            </w:r>
          </w:p>
        </w:tc>
        <w:tc>
          <w:tcPr>
            <w:tcW w:w="660" w:type="dxa"/>
            <w:tcBorders>
              <w:top w:val="single" w:sz="8" w:space="0" w:color="000000"/>
              <w:left w:val="single" w:sz="8" w:space="0" w:color="000000"/>
              <w:bottom w:val="single" w:sz="8" w:space="0" w:color="000000"/>
              <w:right w:val="single" w:sz="8" w:space="0" w:color="000000"/>
            </w:tcBorders>
            <w:vAlign w:val="center"/>
          </w:tcPr>
          <w:p w14:paraId="797A682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7FA75C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0E8677B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7AB8870" w14:textId="77777777" w:rsidR="007202F4" w:rsidRPr="007202F4" w:rsidRDefault="007202F4" w:rsidP="007E0152">
            <w:pPr>
              <w:rPr>
                <w:rFonts w:ascii="Arial" w:hAnsi="Arial" w:cs="Arial"/>
              </w:rPr>
            </w:pPr>
          </w:p>
        </w:tc>
      </w:tr>
      <w:tr w:rsidR="007202F4" w:rsidRPr="007202F4" w14:paraId="33FF8FCA"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C45EBDF" w14:textId="77777777" w:rsidR="007202F4" w:rsidRPr="007202F4" w:rsidRDefault="007202F4" w:rsidP="007E0152">
            <w:pPr>
              <w:spacing w:after="150"/>
              <w:rPr>
                <w:rFonts w:ascii="Arial" w:hAnsi="Arial" w:cs="Arial"/>
              </w:rPr>
            </w:pPr>
            <w:r w:rsidRPr="007202F4">
              <w:rPr>
                <w:rFonts w:ascii="Arial" w:hAnsi="Arial" w:cs="Arial"/>
                <w:color w:val="000000"/>
              </w:rPr>
              <w:t>76.</w:t>
            </w:r>
          </w:p>
        </w:tc>
        <w:tc>
          <w:tcPr>
            <w:tcW w:w="10253" w:type="dxa"/>
            <w:tcBorders>
              <w:top w:val="single" w:sz="8" w:space="0" w:color="000000"/>
              <w:left w:val="single" w:sz="8" w:space="0" w:color="000000"/>
              <w:bottom w:val="single" w:sz="8" w:space="0" w:color="000000"/>
              <w:right w:val="single" w:sz="8" w:space="0" w:color="000000"/>
            </w:tcBorders>
            <w:vAlign w:val="center"/>
          </w:tcPr>
          <w:p w14:paraId="31769577" w14:textId="7B204628" w:rsidR="007202F4" w:rsidRPr="007202F4" w:rsidRDefault="007202F4" w:rsidP="007E0152">
            <w:pPr>
              <w:spacing w:after="150"/>
              <w:rPr>
                <w:rFonts w:ascii="Arial" w:hAnsi="Arial" w:cs="Arial"/>
              </w:rPr>
            </w:pPr>
            <w:r w:rsidRPr="007202F4">
              <w:rPr>
                <w:rFonts w:ascii="Arial" w:hAnsi="Arial" w:cs="Arial"/>
                <w:color w:val="000000"/>
              </w:rPr>
              <w:t xml:space="preserve">Глобус </w:t>
            </w:r>
            <w:r>
              <w:rPr>
                <w:rFonts w:ascii="Arial" w:hAnsi="Arial" w:cs="Arial"/>
                <w:color w:val="000000"/>
              </w:rPr>
              <w:t>-</w:t>
            </w:r>
            <w:r w:rsidRPr="007202F4">
              <w:rPr>
                <w:rFonts w:ascii="Arial" w:hAnsi="Arial" w:cs="Arial"/>
                <w:color w:val="000000"/>
              </w:rPr>
              <w:t xml:space="preserve"> астрономски (глобус неба)</w:t>
            </w:r>
          </w:p>
        </w:tc>
        <w:tc>
          <w:tcPr>
            <w:tcW w:w="660" w:type="dxa"/>
            <w:tcBorders>
              <w:top w:val="single" w:sz="8" w:space="0" w:color="000000"/>
              <w:left w:val="single" w:sz="8" w:space="0" w:color="000000"/>
              <w:bottom w:val="single" w:sz="8" w:space="0" w:color="000000"/>
              <w:right w:val="single" w:sz="8" w:space="0" w:color="000000"/>
            </w:tcBorders>
            <w:vAlign w:val="center"/>
          </w:tcPr>
          <w:p w14:paraId="2D50CCB3"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FC9BA0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8F297E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DBB42D4" w14:textId="77777777" w:rsidR="007202F4" w:rsidRPr="007202F4" w:rsidRDefault="007202F4" w:rsidP="007E0152">
            <w:pPr>
              <w:rPr>
                <w:rFonts w:ascii="Arial" w:hAnsi="Arial" w:cs="Arial"/>
              </w:rPr>
            </w:pPr>
          </w:p>
        </w:tc>
      </w:tr>
      <w:tr w:rsidR="007202F4" w:rsidRPr="007202F4" w14:paraId="042A90AE"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E3C0AE0" w14:textId="77777777" w:rsidR="007202F4" w:rsidRPr="007202F4" w:rsidRDefault="007202F4" w:rsidP="007E0152">
            <w:pPr>
              <w:spacing w:after="150"/>
              <w:rPr>
                <w:rFonts w:ascii="Arial" w:hAnsi="Arial" w:cs="Arial"/>
              </w:rPr>
            </w:pPr>
            <w:r w:rsidRPr="007202F4">
              <w:rPr>
                <w:rFonts w:ascii="Arial" w:hAnsi="Arial" w:cs="Arial"/>
                <w:color w:val="000000"/>
              </w:rPr>
              <w:t>77.</w:t>
            </w:r>
          </w:p>
        </w:tc>
        <w:tc>
          <w:tcPr>
            <w:tcW w:w="10253" w:type="dxa"/>
            <w:tcBorders>
              <w:top w:val="single" w:sz="8" w:space="0" w:color="000000"/>
              <w:left w:val="single" w:sz="8" w:space="0" w:color="000000"/>
              <w:bottom w:val="single" w:sz="8" w:space="0" w:color="000000"/>
              <w:right w:val="single" w:sz="8" w:space="0" w:color="000000"/>
            </w:tcBorders>
            <w:vAlign w:val="center"/>
          </w:tcPr>
          <w:p w14:paraId="107A330E" w14:textId="7AF3AF0C" w:rsidR="007202F4" w:rsidRPr="007202F4" w:rsidRDefault="007202F4" w:rsidP="007E0152">
            <w:pPr>
              <w:spacing w:after="150"/>
              <w:rPr>
                <w:rFonts w:ascii="Arial" w:hAnsi="Arial" w:cs="Arial"/>
              </w:rPr>
            </w:pPr>
            <w:r w:rsidRPr="007202F4">
              <w:rPr>
                <w:rFonts w:ascii="Arial" w:hAnsi="Arial" w:cs="Arial"/>
                <w:color w:val="000000"/>
              </w:rPr>
              <w:t xml:space="preserve">Географија </w:t>
            </w:r>
            <w:r>
              <w:rPr>
                <w:rFonts w:ascii="Arial" w:hAnsi="Arial" w:cs="Arial"/>
                <w:color w:val="000000"/>
              </w:rPr>
              <w:t>-</w:t>
            </w:r>
            <w:r w:rsidRPr="007202F4">
              <w:rPr>
                <w:rFonts w:ascii="Arial" w:hAnsi="Arial" w:cs="Arial"/>
                <w:color w:val="000000"/>
              </w:rPr>
              <w:t xml:space="preserve"> CD збирка емисија (National Geographic)</w:t>
            </w:r>
          </w:p>
        </w:tc>
        <w:tc>
          <w:tcPr>
            <w:tcW w:w="660" w:type="dxa"/>
            <w:tcBorders>
              <w:top w:val="single" w:sz="8" w:space="0" w:color="000000"/>
              <w:left w:val="single" w:sz="8" w:space="0" w:color="000000"/>
              <w:bottom w:val="single" w:sz="8" w:space="0" w:color="000000"/>
              <w:right w:val="single" w:sz="8" w:space="0" w:color="000000"/>
            </w:tcBorders>
            <w:vAlign w:val="center"/>
          </w:tcPr>
          <w:p w14:paraId="3B056758"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95A6AD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7CC1AC11"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CF312F2" w14:textId="77777777" w:rsidR="007202F4" w:rsidRPr="007202F4" w:rsidRDefault="007202F4" w:rsidP="007E0152">
            <w:pPr>
              <w:rPr>
                <w:rFonts w:ascii="Arial" w:hAnsi="Arial" w:cs="Arial"/>
              </w:rPr>
            </w:pPr>
          </w:p>
        </w:tc>
      </w:tr>
      <w:tr w:rsidR="007202F4" w:rsidRPr="007202F4" w14:paraId="5C794A4A"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FFD109D" w14:textId="77777777" w:rsidR="007202F4" w:rsidRPr="007202F4" w:rsidRDefault="007202F4" w:rsidP="007E0152">
            <w:pPr>
              <w:spacing w:after="150"/>
              <w:rPr>
                <w:rFonts w:ascii="Arial" w:hAnsi="Arial" w:cs="Arial"/>
              </w:rPr>
            </w:pPr>
            <w:r w:rsidRPr="007202F4">
              <w:rPr>
                <w:rFonts w:ascii="Arial" w:hAnsi="Arial" w:cs="Arial"/>
                <w:color w:val="000000"/>
              </w:rPr>
              <w:t>78.</w:t>
            </w:r>
          </w:p>
        </w:tc>
        <w:tc>
          <w:tcPr>
            <w:tcW w:w="10253" w:type="dxa"/>
            <w:tcBorders>
              <w:top w:val="single" w:sz="8" w:space="0" w:color="000000"/>
              <w:left w:val="single" w:sz="8" w:space="0" w:color="000000"/>
              <w:bottom w:val="single" w:sz="8" w:space="0" w:color="000000"/>
              <w:right w:val="single" w:sz="8" w:space="0" w:color="000000"/>
            </w:tcBorders>
            <w:vAlign w:val="center"/>
          </w:tcPr>
          <w:p w14:paraId="5A735A15" w14:textId="77777777" w:rsidR="007202F4" w:rsidRPr="007202F4" w:rsidRDefault="007202F4" w:rsidP="007E0152">
            <w:pPr>
              <w:spacing w:after="150"/>
              <w:rPr>
                <w:rFonts w:ascii="Arial" w:hAnsi="Arial" w:cs="Arial"/>
              </w:rPr>
            </w:pPr>
            <w:r w:rsidRPr="007202F4">
              <w:rPr>
                <w:rFonts w:ascii="Arial" w:hAnsi="Arial" w:cs="Arial"/>
                <w:color w:val="000000"/>
              </w:rPr>
              <w:t>Збирка најважнијих минерала и руда</w:t>
            </w:r>
          </w:p>
        </w:tc>
        <w:tc>
          <w:tcPr>
            <w:tcW w:w="660" w:type="dxa"/>
            <w:tcBorders>
              <w:top w:val="single" w:sz="8" w:space="0" w:color="000000"/>
              <w:left w:val="single" w:sz="8" w:space="0" w:color="000000"/>
              <w:bottom w:val="single" w:sz="8" w:space="0" w:color="000000"/>
              <w:right w:val="single" w:sz="8" w:space="0" w:color="000000"/>
            </w:tcBorders>
            <w:vAlign w:val="center"/>
          </w:tcPr>
          <w:p w14:paraId="1653CBF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7C5AC7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6576E96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DE45ABA" w14:textId="77777777" w:rsidR="007202F4" w:rsidRPr="007202F4" w:rsidRDefault="007202F4" w:rsidP="007E0152">
            <w:pPr>
              <w:rPr>
                <w:rFonts w:ascii="Arial" w:hAnsi="Arial" w:cs="Arial"/>
              </w:rPr>
            </w:pPr>
          </w:p>
        </w:tc>
      </w:tr>
      <w:tr w:rsidR="007202F4" w:rsidRPr="007202F4" w14:paraId="547ADF78"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3423E5FB" w14:textId="77777777" w:rsidR="007202F4" w:rsidRPr="007202F4" w:rsidRDefault="007202F4" w:rsidP="007E0152">
            <w:pPr>
              <w:spacing w:after="150"/>
              <w:rPr>
                <w:rFonts w:ascii="Arial" w:hAnsi="Arial" w:cs="Arial"/>
              </w:rPr>
            </w:pPr>
            <w:r w:rsidRPr="007202F4">
              <w:rPr>
                <w:rFonts w:ascii="Arial" w:hAnsi="Arial" w:cs="Arial"/>
                <w:color w:val="000000"/>
              </w:rPr>
              <w:t>79.</w:t>
            </w:r>
          </w:p>
        </w:tc>
        <w:tc>
          <w:tcPr>
            <w:tcW w:w="10253" w:type="dxa"/>
            <w:tcBorders>
              <w:top w:val="single" w:sz="8" w:space="0" w:color="000000"/>
              <w:left w:val="single" w:sz="8" w:space="0" w:color="000000"/>
              <w:bottom w:val="single" w:sz="8" w:space="0" w:color="000000"/>
              <w:right w:val="single" w:sz="8" w:space="0" w:color="000000"/>
            </w:tcBorders>
            <w:vAlign w:val="center"/>
          </w:tcPr>
          <w:p w14:paraId="603A93A4" w14:textId="216F2A60" w:rsidR="007202F4" w:rsidRPr="007202F4" w:rsidRDefault="007202F4" w:rsidP="007E0152">
            <w:pPr>
              <w:spacing w:after="150"/>
              <w:rPr>
                <w:rFonts w:ascii="Arial" w:hAnsi="Arial" w:cs="Arial"/>
              </w:rPr>
            </w:pPr>
            <w:r w:rsidRPr="007202F4">
              <w:rPr>
                <w:rFonts w:ascii="Arial" w:hAnsi="Arial" w:cs="Arial"/>
                <w:color w:val="000000"/>
              </w:rPr>
              <w:t xml:space="preserve">Фосили </w:t>
            </w:r>
            <w:r>
              <w:rPr>
                <w:rFonts w:ascii="Arial" w:hAnsi="Arial" w:cs="Arial"/>
                <w:color w:val="000000"/>
              </w:rPr>
              <w:t>-</w:t>
            </w:r>
            <w:r w:rsidRPr="007202F4">
              <w:rPr>
                <w:rFonts w:ascii="Arial" w:hAnsi="Arial" w:cs="Arial"/>
                <w:color w:val="000000"/>
              </w:rPr>
              <w:t xml:space="preserve"> типични представници</w:t>
            </w:r>
          </w:p>
        </w:tc>
        <w:tc>
          <w:tcPr>
            <w:tcW w:w="660" w:type="dxa"/>
            <w:tcBorders>
              <w:top w:val="single" w:sz="8" w:space="0" w:color="000000"/>
              <w:left w:val="single" w:sz="8" w:space="0" w:color="000000"/>
              <w:bottom w:val="single" w:sz="8" w:space="0" w:color="000000"/>
              <w:right w:val="single" w:sz="8" w:space="0" w:color="000000"/>
            </w:tcBorders>
            <w:vAlign w:val="center"/>
          </w:tcPr>
          <w:p w14:paraId="423EE307"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198655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E73FC9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2AD113B" w14:textId="77777777" w:rsidR="007202F4" w:rsidRPr="007202F4" w:rsidRDefault="007202F4" w:rsidP="007E0152">
            <w:pPr>
              <w:rPr>
                <w:rFonts w:ascii="Arial" w:hAnsi="Arial" w:cs="Arial"/>
              </w:rPr>
            </w:pPr>
          </w:p>
        </w:tc>
      </w:tr>
      <w:tr w:rsidR="007202F4" w:rsidRPr="007202F4" w14:paraId="79075E15"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8DBF309" w14:textId="77777777" w:rsidR="007202F4" w:rsidRPr="007202F4" w:rsidRDefault="007202F4" w:rsidP="007E0152">
            <w:pPr>
              <w:spacing w:after="150"/>
              <w:rPr>
                <w:rFonts w:ascii="Arial" w:hAnsi="Arial" w:cs="Arial"/>
              </w:rPr>
            </w:pPr>
            <w:r w:rsidRPr="007202F4">
              <w:rPr>
                <w:rFonts w:ascii="Arial" w:hAnsi="Arial" w:cs="Arial"/>
                <w:b/>
                <w:color w:val="000000"/>
              </w:rPr>
              <w:t>Зидне слике и скице</w:t>
            </w:r>
          </w:p>
        </w:tc>
      </w:tr>
      <w:tr w:rsidR="007202F4" w:rsidRPr="007202F4" w14:paraId="7DEDD4DD"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AB1463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253" w:type="dxa"/>
            <w:tcBorders>
              <w:top w:val="single" w:sz="8" w:space="0" w:color="000000"/>
              <w:left w:val="single" w:sz="8" w:space="0" w:color="000000"/>
              <w:bottom w:val="single" w:sz="8" w:space="0" w:color="000000"/>
              <w:right w:val="single" w:sz="8" w:space="0" w:color="000000"/>
            </w:tcBorders>
            <w:vAlign w:val="center"/>
          </w:tcPr>
          <w:p w14:paraId="6DDF65BF" w14:textId="77777777" w:rsidR="007202F4" w:rsidRPr="007202F4" w:rsidRDefault="007202F4" w:rsidP="007E0152">
            <w:pPr>
              <w:spacing w:after="150"/>
              <w:rPr>
                <w:rFonts w:ascii="Arial" w:hAnsi="Arial" w:cs="Arial"/>
              </w:rPr>
            </w:pPr>
            <w:r w:rsidRPr="007202F4">
              <w:rPr>
                <w:rFonts w:ascii="Arial" w:hAnsi="Arial" w:cs="Arial"/>
                <w:color w:val="000000"/>
              </w:rPr>
              <w:t>Млечни пут</w:t>
            </w:r>
          </w:p>
        </w:tc>
        <w:tc>
          <w:tcPr>
            <w:tcW w:w="660" w:type="dxa"/>
            <w:tcBorders>
              <w:top w:val="single" w:sz="8" w:space="0" w:color="000000"/>
              <w:left w:val="single" w:sz="8" w:space="0" w:color="000000"/>
              <w:bottom w:val="single" w:sz="8" w:space="0" w:color="000000"/>
              <w:right w:val="single" w:sz="8" w:space="0" w:color="000000"/>
            </w:tcBorders>
            <w:vAlign w:val="center"/>
          </w:tcPr>
          <w:p w14:paraId="2E4F525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4159FB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C9C91A9"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D8CCEFE" w14:textId="77777777" w:rsidR="007202F4" w:rsidRPr="007202F4" w:rsidRDefault="007202F4" w:rsidP="007E0152">
            <w:pPr>
              <w:rPr>
                <w:rFonts w:ascii="Arial" w:hAnsi="Arial" w:cs="Arial"/>
              </w:rPr>
            </w:pPr>
          </w:p>
        </w:tc>
      </w:tr>
      <w:tr w:rsidR="007202F4" w:rsidRPr="007202F4" w14:paraId="4734A18A"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80C2663"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253" w:type="dxa"/>
            <w:tcBorders>
              <w:top w:val="single" w:sz="8" w:space="0" w:color="000000"/>
              <w:left w:val="single" w:sz="8" w:space="0" w:color="000000"/>
              <w:bottom w:val="single" w:sz="8" w:space="0" w:color="000000"/>
              <w:right w:val="single" w:sz="8" w:space="0" w:color="000000"/>
            </w:tcBorders>
            <w:vAlign w:val="center"/>
          </w:tcPr>
          <w:p w14:paraId="7529606E" w14:textId="77777777" w:rsidR="007202F4" w:rsidRPr="007202F4" w:rsidRDefault="007202F4" w:rsidP="007E0152">
            <w:pPr>
              <w:spacing w:after="150"/>
              <w:rPr>
                <w:rFonts w:ascii="Arial" w:hAnsi="Arial" w:cs="Arial"/>
              </w:rPr>
            </w:pPr>
            <w:r w:rsidRPr="007202F4">
              <w:rPr>
                <w:rFonts w:ascii="Arial" w:hAnsi="Arial" w:cs="Arial"/>
                <w:color w:val="000000"/>
              </w:rPr>
              <w:t>Соларни систем</w:t>
            </w:r>
          </w:p>
        </w:tc>
        <w:tc>
          <w:tcPr>
            <w:tcW w:w="660" w:type="dxa"/>
            <w:tcBorders>
              <w:top w:val="single" w:sz="8" w:space="0" w:color="000000"/>
              <w:left w:val="single" w:sz="8" w:space="0" w:color="000000"/>
              <w:bottom w:val="single" w:sz="8" w:space="0" w:color="000000"/>
              <w:right w:val="single" w:sz="8" w:space="0" w:color="000000"/>
            </w:tcBorders>
            <w:vAlign w:val="center"/>
          </w:tcPr>
          <w:p w14:paraId="4F654C34"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7C29449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63A90E1"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FD4F12A" w14:textId="77777777" w:rsidR="007202F4" w:rsidRPr="007202F4" w:rsidRDefault="007202F4" w:rsidP="007E0152">
            <w:pPr>
              <w:rPr>
                <w:rFonts w:ascii="Arial" w:hAnsi="Arial" w:cs="Arial"/>
              </w:rPr>
            </w:pPr>
          </w:p>
        </w:tc>
      </w:tr>
      <w:tr w:rsidR="007202F4" w:rsidRPr="007202F4" w14:paraId="38A2B0C0"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925F756"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253" w:type="dxa"/>
            <w:tcBorders>
              <w:top w:val="single" w:sz="8" w:space="0" w:color="000000"/>
              <w:left w:val="single" w:sz="8" w:space="0" w:color="000000"/>
              <w:bottom w:val="single" w:sz="8" w:space="0" w:color="000000"/>
              <w:right w:val="single" w:sz="8" w:space="0" w:color="000000"/>
            </w:tcBorders>
            <w:vAlign w:val="center"/>
          </w:tcPr>
          <w:p w14:paraId="508E6DAA" w14:textId="77777777" w:rsidR="007202F4" w:rsidRPr="007202F4" w:rsidRDefault="007202F4" w:rsidP="007E0152">
            <w:pPr>
              <w:spacing w:after="150"/>
              <w:rPr>
                <w:rFonts w:ascii="Arial" w:hAnsi="Arial" w:cs="Arial"/>
              </w:rPr>
            </w:pPr>
            <w:r w:rsidRPr="007202F4">
              <w:rPr>
                <w:rFonts w:ascii="Arial" w:hAnsi="Arial" w:cs="Arial"/>
                <w:color w:val="000000"/>
              </w:rPr>
              <w:t>Поларна светлост</w:t>
            </w:r>
          </w:p>
        </w:tc>
        <w:tc>
          <w:tcPr>
            <w:tcW w:w="660" w:type="dxa"/>
            <w:tcBorders>
              <w:top w:val="single" w:sz="8" w:space="0" w:color="000000"/>
              <w:left w:val="single" w:sz="8" w:space="0" w:color="000000"/>
              <w:bottom w:val="single" w:sz="8" w:space="0" w:color="000000"/>
              <w:right w:val="single" w:sz="8" w:space="0" w:color="000000"/>
            </w:tcBorders>
            <w:vAlign w:val="center"/>
          </w:tcPr>
          <w:p w14:paraId="03120148"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4C7D78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61A56FD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2BFF18F" w14:textId="77777777" w:rsidR="007202F4" w:rsidRPr="007202F4" w:rsidRDefault="007202F4" w:rsidP="007E0152">
            <w:pPr>
              <w:rPr>
                <w:rFonts w:ascii="Arial" w:hAnsi="Arial" w:cs="Arial"/>
              </w:rPr>
            </w:pPr>
          </w:p>
        </w:tc>
      </w:tr>
      <w:tr w:rsidR="007202F4" w:rsidRPr="007202F4" w14:paraId="75820FF6"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54637942"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253" w:type="dxa"/>
            <w:tcBorders>
              <w:top w:val="single" w:sz="8" w:space="0" w:color="000000"/>
              <w:left w:val="single" w:sz="8" w:space="0" w:color="000000"/>
              <w:bottom w:val="single" w:sz="8" w:space="0" w:color="000000"/>
              <w:right w:val="single" w:sz="8" w:space="0" w:color="000000"/>
            </w:tcBorders>
            <w:vAlign w:val="center"/>
          </w:tcPr>
          <w:p w14:paraId="072FCC12" w14:textId="77777777" w:rsidR="007202F4" w:rsidRPr="007202F4" w:rsidRDefault="007202F4" w:rsidP="007E0152">
            <w:pPr>
              <w:spacing w:after="150"/>
              <w:rPr>
                <w:rFonts w:ascii="Arial" w:hAnsi="Arial" w:cs="Arial"/>
              </w:rPr>
            </w:pPr>
            <w:r w:rsidRPr="007202F4">
              <w:rPr>
                <w:rFonts w:ascii="Arial" w:hAnsi="Arial" w:cs="Arial"/>
                <w:color w:val="000000"/>
              </w:rPr>
              <w:t>Архипелаг</w:t>
            </w:r>
          </w:p>
        </w:tc>
        <w:tc>
          <w:tcPr>
            <w:tcW w:w="660" w:type="dxa"/>
            <w:tcBorders>
              <w:top w:val="single" w:sz="8" w:space="0" w:color="000000"/>
              <w:left w:val="single" w:sz="8" w:space="0" w:color="000000"/>
              <w:bottom w:val="single" w:sz="8" w:space="0" w:color="000000"/>
              <w:right w:val="single" w:sz="8" w:space="0" w:color="000000"/>
            </w:tcBorders>
            <w:vAlign w:val="center"/>
          </w:tcPr>
          <w:p w14:paraId="4FB48204"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AECA52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387960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4392E5AE" w14:textId="77777777" w:rsidR="007202F4" w:rsidRPr="007202F4" w:rsidRDefault="007202F4" w:rsidP="007E0152">
            <w:pPr>
              <w:rPr>
                <w:rFonts w:ascii="Arial" w:hAnsi="Arial" w:cs="Arial"/>
              </w:rPr>
            </w:pPr>
          </w:p>
        </w:tc>
      </w:tr>
      <w:tr w:rsidR="007202F4" w:rsidRPr="007202F4" w14:paraId="31AC2FBE"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19AB42B6"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253" w:type="dxa"/>
            <w:tcBorders>
              <w:top w:val="single" w:sz="8" w:space="0" w:color="000000"/>
              <w:left w:val="single" w:sz="8" w:space="0" w:color="000000"/>
              <w:bottom w:val="single" w:sz="8" w:space="0" w:color="000000"/>
              <w:right w:val="single" w:sz="8" w:space="0" w:color="000000"/>
            </w:tcBorders>
            <w:vAlign w:val="center"/>
          </w:tcPr>
          <w:p w14:paraId="5A2AFAC9" w14:textId="77777777" w:rsidR="007202F4" w:rsidRPr="007202F4" w:rsidRDefault="007202F4" w:rsidP="007E0152">
            <w:pPr>
              <w:spacing w:after="150"/>
              <w:rPr>
                <w:rFonts w:ascii="Arial" w:hAnsi="Arial" w:cs="Arial"/>
              </w:rPr>
            </w:pPr>
            <w:r w:rsidRPr="007202F4">
              <w:rPr>
                <w:rFonts w:ascii="Arial" w:hAnsi="Arial" w:cs="Arial"/>
                <w:color w:val="000000"/>
              </w:rPr>
              <w:t>Лагуна</w:t>
            </w:r>
          </w:p>
        </w:tc>
        <w:tc>
          <w:tcPr>
            <w:tcW w:w="660" w:type="dxa"/>
            <w:tcBorders>
              <w:top w:val="single" w:sz="8" w:space="0" w:color="000000"/>
              <w:left w:val="single" w:sz="8" w:space="0" w:color="000000"/>
              <w:bottom w:val="single" w:sz="8" w:space="0" w:color="000000"/>
              <w:right w:val="single" w:sz="8" w:space="0" w:color="000000"/>
            </w:tcBorders>
            <w:vAlign w:val="center"/>
          </w:tcPr>
          <w:p w14:paraId="3DE3D37A"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834BCB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A38D109"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00B81938" w14:textId="77777777" w:rsidR="007202F4" w:rsidRPr="007202F4" w:rsidRDefault="007202F4" w:rsidP="007E0152">
            <w:pPr>
              <w:rPr>
                <w:rFonts w:ascii="Arial" w:hAnsi="Arial" w:cs="Arial"/>
              </w:rPr>
            </w:pPr>
          </w:p>
        </w:tc>
      </w:tr>
      <w:tr w:rsidR="007202F4" w:rsidRPr="007202F4" w14:paraId="6F48B316"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35B060EB"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253" w:type="dxa"/>
            <w:tcBorders>
              <w:top w:val="single" w:sz="8" w:space="0" w:color="000000"/>
              <w:left w:val="single" w:sz="8" w:space="0" w:color="000000"/>
              <w:bottom w:val="single" w:sz="8" w:space="0" w:color="000000"/>
              <w:right w:val="single" w:sz="8" w:space="0" w:color="000000"/>
            </w:tcBorders>
            <w:vAlign w:val="center"/>
          </w:tcPr>
          <w:p w14:paraId="4A82F4FE" w14:textId="77777777" w:rsidR="007202F4" w:rsidRPr="007202F4" w:rsidRDefault="007202F4" w:rsidP="007E0152">
            <w:pPr>
              <w:spacing w:after="150"/>
              <w:rPr>
                <w:rFonts w:ascii="Arial" w:hAnsi="Arial" w:cs="Arial"/>
              </w:rPr>
            </w:pPr>
            <w:r w:rsidRPr="007202F4">
              <w:rPr>
                <w:rFonts w:ascii="Arial" w:hAnsi="Arial" w:cs="Arial"/>
                <w:color w:val="000000"/>
              </w:rPr>
              <w:t>Канал</w:t>
            </w:r>
          </w:p>
        </w:tc>
        <w:tc>
          <w:tcPr>
            <w:tcW w:w="660" w:type="dxa"/>
            <w:tcBorders>
              <w:top w:val="single" w:sz="8" w:space="0" w:color="000000"/>
              <w:left w:val="single" w:sz="8" w:space="0" w:color="000000"/>
              <w:bottom w:val="single" w:sz="8" w:space="0" w:color="000000"/>
              <w:right w:val="single" w:sz="8" w:space="0" w:color="000000"/>
            </w:tcBorders>
            <w:vAlign w:val="center"/>
          </w:tcPr>
          <w:p w14:paraId="1CFD9FB9"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8E541D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E1ABEF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031C49D2" w14:textId="77777777" w:rsidR="007202F4" w:rsidRPr="007202F4" w:rsidRDefault="007202F4" w:rsidP="007E0152">
            <w:pPr>
              <w:rPr>
                <w:rFonts w:ascii="Arial" w:hAnsi="Arial" w:cs="Arial"/>
              </w:rPr>
            </w:pPr>
          </w:p>
        </w:tc>
      </w:tr>
      <w:tr w:rsidR="007202F4" w:rsidRPr="007202F4" w14:paraId="1F93F6C9"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530B3CDE"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253" w:type="dxa"/>
            <w:tcBorders>
              <w:top w:val="single" w:sz="8" w:space="0" w:color="000000"/>
              <w:left w:val="single" w:sz="8" w:space="0" w:color="000000"/>
              <w:bottom w:val="single" w:sz="8" w:space="0" w:color="000000"/>
              <w:right w:val="single" w:sz="8" w:space="0" w:color="000000"/>
            </w:tcBorders>
            <w:vAlign w:val="center"/>
          </w:tcPr>
          <w:p w14:paraId="712AF460" w14:textId="77777777" w:rsidR="007202F4" w:rsidRPr="007202F4" w:rsidRDefault="007202F4" w:rsidP="007E0152">
            <w:pPr>
              <w:spacing w:after="150"/>
              <w:rPr>
                <w:rFonts w:ascii="Arial" w:hAnsi="Arial" w:cs="Arial"/>
              </w:rPr>
            </w:pPr>
            <w:r w:rsidRPr="007202F4">
              <w:rPr>
                <w:rFonts w:ascii="Arial" w:hAnsi="Arial" w:cs="Arial"/>
                <w:color w:val="000000"/>
              </w:rPr>
              <w:t>Мореуз</w:t>
            </w:r>
          </w:p>
        </w:tc>
        <w:tc>
          <w:tcPr>
            <w:tcW w:w="660" w:type="dxa"/>
            <w:tcBorders>
              <w:top w:val="single" w:sz="8" w:space="0" w:color="000000"/>
              <w:left w:val="single" w:sz="8" w:space="0" w:color="000000"/>
              <w:bottom w:val="single" w:sz="8" w:space="0" w:color="000000"/>
              <w:right w:val="single" w:sz="8" w:space="0" w:color="000000"/>
            </w:tcBorders>
            <w:vAlign w:val="center"/>
          </w:tcPr>
          <w:p w14:paraId="17EDFE04"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0368BB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679B928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651EA3C" w14:textId="77777777" w:rsidR="007202F4" w:rsidRPr="007202F4" w:rsidRDefault="007202F4" w:rsidP="007E0152">
            <w:pPr>
              <w:rPr>
                <w:rFonts w:ascii="Arial" w:hAnsi="Arial" w:cs="Arial"/>
              </w:rPr>
            </w:pPr>
          </w:p>
        </w:tc>
      </w:tr>
      <w:tr w:rsidR="007202F4" w:rsidRPr="007202F4" w14:paraId="0C8C17DE"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A6F4195"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253" w:type="dxa"/>
            <w:tcBorders>
              <w:top w:val="single" w:sz="8" w:space="0" w:color="000000"/>
              <w:left w:val="single" w:sz="8" w:space="0" w:color="000000"/>
              <w:bottom w:val="single" w:sz="8" w:space="0" w:color="000000"/>
              <w:right w:val="single" w:sz="8" w:space="0" w:color="000000"/>
            </w:tcBorders>
            <w:vAlign w:val="center"/>
          </w:tcPr>
          <w:p w14:paraId="6933AC52" w14:textId="77777777" w:rsidR="007202F4" w:rsidRPr="007202F4" w:rsidRDefault="007202F4" w:rsidP="007E0152">
            <w:pPr>
              <w:spacing w:after="150"/>
              <w:rPr>
                <w:rFonts w:ascii="Arial" w:hAnsi="Arial" w:cs="Arial"/>
              </w:rPr>
            </w:pPr>
            <w:r w:rsidRPr="007202F4">
              <w:rPr>
                <w:rFonts w:ascii="Arial" w:hAnsi="Arial" w:cs="Arial"/>
                <w:color w:val="000000"/>
              </w:rPr>
              <w:t>Земљоуз</w:t>
            </w:r>
          </w:p>
        </w:tc>
        <w:tc>
          <w:tcPr>
            <w:tcW w:w="660" w:type="dxa"/>
            <w:tcBorders>
              <w:top w:val="single" w:sz="8" w:space="0" w:color="000000"/>
              <w:left w:val="single" w:sz="8" w:space="0" w:color="000000"/>
              <w:bottom w:val="single" w:sz="8" w:space="0" w:color="000000"/>
              <w:right w:val="single" w:sz="8" w:space="0" w:color="000000"/>
            </w:tcBorders>
            <w:vAlign w:val="center"/>
          </w:tcPr>
          <w:p w14:paraId="7E66B2A8"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4E0D45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003DCF8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E4EB53F" w14:textId="77777777" w:rsidR="007202F4" w:rsidRPr="007202F4" w:rsidRDefault="007202F4" w:rsidP="007E0152">
            <w:pPr>
              <w:rPr>
                <w:rFonts w:ascii="Arial" w:hAnsi="Arial" w:cs="Arial"/>
              </w:rPr>
            </w:pPr>
          </w:p>
        </w:tc>
      </w:tr>
      <w:tr w:rsidR="007202F4" w:rsidRPr="007202F4" w14:paraId="1627EC3C"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757C69AD"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253" w:type="dxa"/>
            <w:tcBorders>
              <w:top w:val="single" w:sz="8" w:space="0" w:color="000000"/>
              <w:left w:val="single" w:sz="8" w:space="0" w:color="000000"/>
              <w:bottom w:val="single" w:sz="8" w:space="0" w:color="000000"/>
              <w:right w:val="single" w:sz="8" w:space="0" w:color="000000"/>
            </w:tcBorders>
            <w:vAlign w:val="center"/>
          </w:tcPr>
          <w:p w14:paraId="40EEFD5F" w14:textId="77777777" w:rsidR="007202F4" w:rsidRPr="007202F4" w:rsidRDefault="007202F4" w:rsidP="007E0152">
            <w:pPr>
              <w:spacing w:after="150"/>
              <w:rPr>
                <w:rFonts w:ascii="Arial" w:hAnsi="Arial" w:cs="Arial"/>
              </w:rPr>
            </w:pPr>
            <w:r w:rsidRPr="007202F4">
              <w:rPr>
                <w:rFonts w:ascii="Arial" w:hAnsi="Arial" w:cs="Arial"/>
                <w:color w:val="000000"/>
              </w:rPr>
              <w:t>Фјорд</w:t>
            </w:r>
          </w:p>
        </w:tc>
        <w:tc>
          <w:tcPr>
            <w:tcW w:w="660" w:type="dxa"/>
            <w:tcBorders>
              <w:top w:val="single" w:sz="8" w:space="0" w:color="000000"/>
              <w:left w:val="single" w:sz="8" w:space="0" w:color="000000"/>
              <w:bottom w:val="single" w:sz="8" w:space="0" w:color="000000"/>
              <w:right w:val="single" w:sz="8" w:space="0" w:color="000000"/>
            </w:tcBorders>
            <w:vAlign w:val="center"/>
          </w:tcPr>
          <w:p w14:paraId="2B7AF22A"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6A9082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DA9AFC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31C964AC" w14:textId="77777777" w:rsidR="007202F4" w:rsidRPr="007202F4" w:rsidRDefault="007202F4" w:rsidP="007E0152">
            <w:pPr>
              <w:rPr>
                <w:rFonts w:ascii="Arial" w:hAnsi="Arial" w:cs="Arial"/>
              </w:rPr>
            </w:pPr>
          </w:p>
        </w:tc>
      </w:tr>
      <w:tr w:rsidR="007202F4" w:rsidRPr="007202F4" w14:paraId="4985A143"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149E73CB"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253" w:type="dxa"/>
            <w:tcBorders>
              <w:top w:val="single" w:sz="8" w:space="0" w:color="000000"/>
              <w:left w:val="single" w:sz="8" w:space="0" w:color="000000"/>
              <w:bottom w:val="single" w:sz="8" w:space="0" w:color="000000"/>
              <w:right w:val="single" w:sz="8" w:space="0" w:color="000000"/>
            </w:tcBorders>
            <w:vAlign w:val="center"/>
          </w:tcPr>
          <w:p w14:paraId="1DCCFCDA" w14:textId="77777777" w:rsidR="007202F4" w:rsidRPr="007202F4" w:rsidRDefault="007202F4" w:rsidP="007E0152">
            <w:pPr>
              <w:spacing w:after="150"/>
              <w:rPr>
                <w:rFonts w:ascii="Arial" w:hAnsi="Arial" w:cs="Arial"/>
              </w:rPr>
            </w:pPr>
            <w:r w:rsidRPr="007202F4">
              <w:rPr>
                <w:rFonts w:ascii="Arial" w:hAnsi="Arial" w:cs="Arial"/>
                <w:color w:val="000000"/>
              </w:rPr>
              <w:t>Фјелд</w:t>
            </w:r>
          </w:p>
        </w:tc>
        <w:tc>
          <w:tcPr>
            <w:tcW w:w="660" w:type="dxa"/>
            <w:tcBorders>
              <w:top w:val="single" w:sz="8" w:space="0" w:color="000000"/>
              <w:left w:val="single" w:sz="8" w:space="0" w:color="000000"/>
              <w:bottom w:val="single" w:sz="8" w:space="0" w:color="000000"/>
              <w:right w:val="single" w:sz="8" w:space="0" w:color="000000"/>
            </w:tcBorders>
            <w:vAlign w:val="center"/>
          </w:tcPr>
          <w:p w14:paraId="5C0D0352"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7A454F9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00BDFF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29B43D1" w14:textId="77777777" w:rsidR="007202F4" w:rsidRPr="007202F4" w:rsidRDefault="007202F4" w:rsidP="007E0152">
            <w:pPr>
              <w:rPr>
                <w:rFonts w:ascii="Arial" w:hAnsi="Arial" w:cs="Arial"/>
              </w:rPr>
            </w:pPr>
          </w:p>
        </w:tc>
      </w:tr>
      <w:tr w:rsidR="007202F4" w:rsidRPr="007202F4" w14:paraId="2753CF7F"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6885664"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253" w:type="dxa"/>
            <w:tcBorders>
              <w:top w:val="single" w:sz="8" w:space="0" w:color="000000"/>
              <w:left w:val="single" w:sz="8" w:space="0" w:color="000000"/>
              <w:bottom w:val="single" w:sz="8" w:space="0" w:color="000000"/>
              <w:right w:val="single" w:sz="8" w:space="0" w:color="000000"/>
            </w:tcBorders>
            <w:vAlign w:val="center"/>
          </w:tcPr>
          <w:p w14:paraId="57670601" w14:textId="77777777" w:rsidR="007202F4" w:rsidRPr="007202F4" w:rsidRDefault="007202F4" w:rsidP="007E0152">
            <w:pPr>
              <w:spacing w:after="150"/>
              <w:rPr>
                <w:rFonts w:ascii="Arial" w:hAnsi="Arial" w:cs="Arial"/>
              </w:rPr>
            </w:pPr>
            <w:r w:rsidRPr="007202F4">
              <w:rPr>
                <w:rFonts w:ascii="Arial" w:hAnsi="Arial" w:cs="Arial"/>
                <w:color w:val="000000"/>
              </w:rPr>
              <w:t>Залив</w:t>
            </w:r>
          </w:p>
        </w:tc>
        <w:tc>
          <w:tcPr>
            <w:tcW w:w="660" w:type="dxa"/>
            <w:tcBorders>
              <w:top w:val="single" w:sz="8" w:space="0" w:color="000000"/>
              <w:left w:val="single" w:sz="8" w:space="0" w:color="000000"/>
              <w:bottom w:val="single" w:sz="8" w:space="0" w:color="000000"/>
              <w:right w:val="single" w:sz="8" w:space="0" w:color="000000"/>
            </w:tcBorders>
            <w:vAlign w:val="center"/>
          </w:tcPr>
          <w:p w14:paraId="265E3FBD"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8BFF44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70C021E"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32BA1210" w14:textId="77777777" w:rsidR="007202F4" w:rsidRPr="007202F4" w:rsidRDefault="007202F4" w:rsidP="007E0152">
            <w:pPr>
              <w:rPr>
                <w:rFonts w:ascii="Arial" w:hAnsi="Arial" w:cs="Arial"/>
              </w:rPr>
            </w:pPr>
          </w:p>
        </w:tc>
      </w:tr>
      <w:tr w:rsidR="007202F4" w:rsidRPr="007202F4" w14:paraId="6050F11B"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554C1340"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253" w:type="dxa"/>
            <w:tcBorders>
              <w:top w:val="single" w:sz="8" w:space="0" w:color="000000"/>
              <w:left w:val="single" w:sz="8" w:space="0" w:color="000000"/>
              <w:bottom w:val="single" w:sz="8" w:space="0" w:color="000000"/>
              <w:right w:val="single" w:sz="8" w:space="0" w:color="000000"/>
            </w:tcBorders>
            <w:vAlign w:val="center"/>
          </w:tcPr>
          <w:p w14:paraId="628B6F77" w14:textId="77777777" w:rsidR="007202F4" w:rsidRPr="007202F4" w:rsidRDefault="007202F4" w:rsidP="007E0152">
            <w:pPr>
              <w:spacing w:after="150"/>
              <w:rPr>
                <w:rFonts w:ascii="Arial" w:hAnsi="Arial" w:cs="Arial"/>
              </w:rPr>
            </w:pPr>
            <w:r w:rsidRPr="007202F4">
              <w:rPr>
                <w:rFonts w:ascii="Arial" w:hAnsi="Arial" w:cs="Arial"/>
                <w:color w:val="000000"/>
              </w:rPr>
              <w:t>Клифовита обала</w:t>
            </w:r>
          </w:p>
        </w:tc>
        <w:tc>
          <w:tcPr>
            <w:tcW w:w="660" w:type="dxa"/>
            <w:tcBorders>
              <w:top w:val="single" w:sz="8" w:space="0" w:color="000000"/>
              <w:left w:val="single" w:sz="8" w:space="0" w:color="000000"/>
              <w:bottom w:val="single" w:sz="8" w:space="0" w:color="000000"/>
              <w:right w:val="single" w:sz="8" w:space="0" w:color="000000"/>
            </w:tcBorders>
            <w:vAlign w:val="center"/>
          </w:tcPr>
          <w:p w14:paraId="1A4013A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73FBFD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3AEAB5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6EEEF599" w14:textId="77777777" w:rsidR="007202F4" w:rsidRPr="007202F4" w:rsidRDefault="007202F4" w:rsidP="007E0152">
            <w:pPr>
              <w:rPr>
                <w:rFonts w:ascii="Arial" w:hAnsi="Arial" w:cs="Arial"/>
              </w:rPr>
            </w:pPr>
          </w:p>
        </w:tc>
      </w:tr>
      <w:tr w:rsidR="007202F4" w:rsidRPr="007202F4" w14:paraId="5CD33BD1"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1C3E82D6"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0253" w:type="dxa"/>
            <w:tcBorders>
              <w:top w:val="single" w:sz="8" w:space="0" w:color="000000"/>
              <w:left w:val="single" w:sz="8" w:space="0" w:color="000000"/>
              <w:bottom w:val="single" w:sz="8" w:space="0" w:color="000000"/>
              <w:right w:val="single" w:sz="8" w:space="0" w:color="000000"/>
            </w:tcBorders>
            <w:vAlign w:val="center"/>
          </w:tcPr>
          <w:p w14:paraId="252E000B" w14:textId="77777777" w:rsidR="007202F4" w:rsidRPr="007202F4" w:rsidRDefault="007202F4" w:rsidP="007E0152">
            <w:pPr>
              <w:spacing w:after="150"/>
              <w:rPr>
                <w:rFonts w:ascii="Arial" w:hAnsi="Arial" w:cs="Arial"/>
              </w:rPr>
            </w:pPr>
            <w:r w:rsidRPr="007202F4">
              <w:rPr>
                <w:rFonts w:ascii="Arial" w:hAnsi="Arial" w:cs="Arial"/>
                <w:color w:val="000000"/>
              </w:rPr>
              <w:t>Томболо</w:t>
            </w:r>
          </w:p>
        </w:tc>
        <w:tc>
          <w:tcPr>
            <w:tcW w:w="660" w:type="dxa"/>
            <w:tcBorders>
              <w:top w:val="single" w:sz="8" w:space="0" w:color="000000"/>
              <w:left w:val="single" w:sz="8" w:space="0" w:color="000000"/>
              <w:bottom w:val="single" w:sz="8" w:space="0" w:color="000000"/>
              <w:right w:val="single" w:sz="8" w:space="0" w:color="000000"/>
            </w:tcBorders>
            <w:vAlign w:val="center"/>
          </w:tcPr>
          <w:p w14:paraId="70C47797"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C2CD4A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EE669ED"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087A747B" w14:textId="77777777" w:rsidR="007202F4" w:rsidRPr="007202F4" w:rsidRDefault="007202F4" w:rsidP="007E0152">
            <w:pPr>
              <w:rPr>
                <w:rFonts w:ascii="Arial" w:hAnsi="Arial" w:cs="Arial"/>
              </w:rPr>
            </w:pPr>
          </w:p>
        </w:tc>
      </w:tr>
      <w:tr w:rsidR="007202F4" w:rsidRPr="007202F4" w14:paraId="58F85E61"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EAAB66A"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10253" w:type="dxa"/>
            <w:tcBorders>
              <w:top w:val="single" w:sz="8" w:space="0" w:color="000000"/>
              <w:left w:val="single" w:sz="8" w:space="0" w:color="000000"/>
              <w:bottom w:val="single" w:sz="8" w:space="0" w:color="000000"/>
              <w:right w:val="single" w:sz="8" w:space="0" w:color="000000"/>
            </w:tcBorders>
            <w:vAlign w:val="center"/>
          </w:tcPr>
          <w:p w14:paraId="6624D327" w14:textId="77777777" w:rsidR="007202F4" w:rsidRPr="007202F4" w:rsidRDefault="007202F4" w:rsidP="007E0152">
            <w:pPr>
              <w:spacing w:after="150"/>
              <w:rPr>
                <w:rFonts w:ascii="Arial" w:hAnsi="Arial" w:cs="Arial"/>
              </w:rPr>
            </w:pPr>
            <w:r w:rsidRPr="007202F4">
              <w:rPr>
                <w:rFonts w:ascii="Arial" w:hAnsi="Arial" w:cs="Arial"/>
                <w:color w:val="000000"/>
              </w:rPr>
              <w:t>Плажа</w:t>
            </w:r>
          </w:p>
        </w:tc>
        <w:tc>
          <w:tcPr>
            <w:tcW w:w="660" w:type="dxa"/>
            <w:tcBorders>
              <w:top w:val="single" w:sz="8" w:space="0" w:color="000000"/>
              <w:left w:val="single" w:sz="8" w:space="0" w:color="000000"/>
              <w:bottom w:val="single" w:sz="8" w:space="0" w:color="000000"/>
              <w:right w:val="single" w:sz="8" w:space="0" w:color="000000"/>
            </w:tcBorders>
            <w:vAlign w:val="center"/>
          </w:tcPr>
          <w:p w14:paraId="2DC5666C"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8F6FC4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0637F3E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B939CF0" w14:textId="77777777" w:rsidR="007202F4" w:rsidRPr="007202F4" w:rsidRDefault="007202F4" w:rsidP="007E0152">
            <w:pPr>
              <w:rPr>
                <w:rFonts w:ascii="Arial" w:hAnsi="Arial" w:cs="Arial"/>
              </w:rPr>
            </w:pPr>
          </w:p>
        </w:tc>
      </w:tr>
      <w:tr w:rsidR="007202F4" w:rsidRPr="007202F4" w14:paraId="0B5F324E"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B499C1C"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10253" w:type="dxa"/>
            <w:tcBorders>
              <w:top w:val="single" w:sz="8" w:space="0" w:color="000000"/>
              <w:left w:val="single" w:sz="8" w:space="0" w:color="000000"/>
              <w:bottom w:val="single" w:sz="8" w:space="0" w:color="000000"/>
              <w:right w:val="single" w:sz="8" w:space="0" w:color="000000"/>
            </w:tcBorders>
            <w:vAlign w:val="center"/>
          </w:tcPr>
          <w:p w14:paraId="61F6B516" w14:textId="77777777" w:rsidR="007202F4" w:rsidRPr="007202F4" w:rsidRDefault="007202F4" w:rsidP="007E0152">
            <w:pPr>
              <w:spacing w:after="150"/>
              <w:rPr>
                <w:rFonts w:ascii="Arial" w:hAnsi="Arial" w:cs="Arial"/>
              </w:rPr>
            </w:pPr>
            <w:r w:rsidRPr="007202F4">
              <w:rPr>
                <w:rFonts w:ascii="Arial" w:hAnsi="Arial" w:cs="Arial"/>
                <w:color w:val="000000"/>
              </w:rPr>
              <w:t>Топли фронт</w:t>
            </w:r>
          </w:p>
        </w:tc>
        <w:tc>
          <w:tcPr>
            <w:tcW w:w="660" w:type="dxa"/>
            <w:tcBorders>
              <w:top w:val="single" w:sz="8" w:space="0" w:color="000000"/>
              <w:left w:val="single" w:sz="8" w:space="0" w:color="000000"/>
              <w:bottom w:val="single" w:sz="8" w:space="0" w:color="000000"/>
              <w:right w:val="single" w:sz="8" w:space="0" w:color="000000"/>
            </w:tcBorders>
            <w:vAlign w:val="center"/>
          </w:tcPr>
          <w:p w14:paraId="508E01C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72E81C7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D99F3C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628EED5" w14:textId="77777777" w:rsidR="007202F4" w:rsidRPr="007202F4" w:rsidRDefault="007202F4" w:rsidP="007E0152">
            <w:pPr>
              <w:rPr>
                <w:rFonts w:ascii="Arial" w:hAnsi="Arial" w:cs="Arial"/>
              </w:rPr>
            </w:pPr>
          </w:p>
        </w:tc>
      </w:tr>
      <w:tr w:rsidR="007202F4" w:rsidRPr="007202F4" w14:paraId="5BBCEF26"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5E199467"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10253" w:type="dxa"/>
            <w:tcBorders>
              <w:top w:val="single" w:sz="8" w:space="0" w:color="000000"/>
              <w:left w:val="single" w:sz="8" w:space="0" w:color="000000"/>
              <w:bottom w:val="single" w:sz="8" w:space="0" w:color="000000"/>
              <w:right w:val="single" w:sz="8" w:space="0" w:color="000000"/>
            </w:tcBorders>
            <w:vAlign w:val="center"/>
          </w:tcPr>
          <w:p w14:paraId="165F2ADB" w14:textId="77777777" w:rsidR="007202F4" w:rsidRPr="007202F4" w:rsidRDefault="007202F4" w:rsidP="007E0152">
            <w:pPr>
              <w:spacing w:after="150"/>
              <w:rPr>
                <w:rFonts w:ascii="Arial" w:hAnsi="Arial" w:cs="Arial"/>
              </w:rPr>
            </w:pPr>
            <w:r w:rsidRPr="007202F4">
              <w:rPr>
                <w:rFonts w:ascii="Arial" w:hAnsi="Arial" w:cs="Arial"/>
                <w:color w:val="000000"/>
              </w:rPr>
              <w:t>Хладни фронт</w:t>
            </w:r>
          </w:p>
        </w:tc>
        <w:tc>
          <w:tcPr>
            <w:tcW w:w="660" w:type="dxa"/>
            <w:tcBorders>
              <w:top w:val="single" w:sz="8" w:space="0" w:color="000000"/>
              <w:left w:val="single" w:sz="8" w:space="0" w:color="000000"/>
              <w:bottom w:val="single" w:sz="8" w:space="0" w:color="000000"/>
              <w:right w:val="single" w:sz="8" w:space="0" w:color="000000"/>
            </w:tcBorders>
            <w:vAlign w:val="center"/>
          </w:tcPr>
          <w:p w14:paraId="5BFBDB90"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823128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2489CDF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5AFFE55" w14:textId="77777777" w:rsidR="007202F4" w:rsidRPr="007202F4" w:rsidRDefault="007202F4" w:rsidP="007E0152">
            <w:pPr>
              <w:rPr>
                <w:rFonts w:ascii="Arial" w:hAnsi="Arial" w:cs="Arial"/>
              </w:rPr>
            </w:pPr>
          </w:p>
        </w:tc>
      </w:tr>
      <w:tr w:rsidR="007202F4" w:rsidRPr="007202F4" w14:paraId="243C12F4"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7A2F70B3"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10253" w:type="dxa"/>
            <w:tcBorders>
              <w:top w:val="single" w:sz="8" w:space="0" w:color="000000"/>
              <w:left w:val="single" w:sz="8" w:space="0" w:color="000000"/>
              <w:bottom w:val="single" w:sz="8" w:space="0" w:color="000000"/>
              <w:right w:val="single" w:sz="8" w:space="0" w:color="000000"/>
            </w:tcBorders>
            <w:vAlign w:val="center"/>
          </w:tcPr>
          <w:p w14:paraId="09037273" w14:textId="77777777" w:rsidR="007202F4" w:rsidRPr="007202F4" w:rsidRDefault="007202F4" w:rsidP="007E0152">
            <w:pPr>
              <w:spacing w:after="150"/>
              <w:rPr>
                <w:rFonts w:ascii="Arial" w:hAnsi="Arial" w:cs="Arial"/>
              </w:rPr>
            </w:pPr>
            <w:r w:rsidRPr="007202F4">
              <w:rPr>
                <w:rFonts w:ascii="Arial" w:hAnsi="Arial" w:cs="Arial"/>
                <w:color w:val="000000"/>
              </w:rPr>
              <w:t>Оклузија</w:t>
            </w:r>
          </w:p>
        </w:tc>
        <w:tc>
          <w:tcPr>
            <w:tcW w:w="660" w:type="dxa"/>
            <w:tcBorders>
              <w:top w:val="single" w:sz="8" w:space="0" w:color="000000"/>
              <w:left w:val="single" w:sz="8" w:space="0" w:color="000000"/>
              <w:bottom w:val="single" w:sz="8" w:space="0" w:color="000000"/>
              <w:right w:val="single" w:sz="8" w:space="0" w:color="000000"/>
            </w:tcBorders>
            <w:vAlign w:val="center"/>
          </w:tcPr>
          <w:p w14:paraId="644A5D2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13E45D9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AE62039"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96F0C6A" w14:textId="77777777" w:rsidR="007202F4" w:rsidRPr="007202F4" w:rsidRDefault="007202F4" w:rsidP="007E0152">
            <w:pPr>
              <w:rPr>
                <w:rFonts w:ascii="Arial" w:hAnsi="Arial" w:cs="Arial"/>
              </w:rPr>
            </w:pPr>
          </w:p>
        </w:tc>
      </w:tr>
      <w:tr w:rsidR="007202F4" w:rsidRPr="007202F4" w14:paraId="2F79013F"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FAFE951"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10253" w:type="dxa"/>
            <w:tcBorders>
              <w:top w:val="single" w:sz="8" w:space="0" w:color="000000"/>
              <w:left w:val="single" w:sz="8" w:space="0" w:color="000000"/>
              <w:bottom w:val="single" w:sz="8" w:space="0" w:color="000000"/>
              <w:right w:val="single" w:sz="8" w:space="0" w:color="000000"/>
            </w:tcBorders>
            <w:vAlign w:val="center"/>
          </w:tcPr>
          <w:p w14:paraId="0A9697A1" w14:textId="77777777" w:rsidR="007202F4" w:rsidRPr="007202F4" w:rsidRDefault="007202F4" w:rsidP="007E0152">
            <w:pPr>
              <w:spacing w:after="150"/>
              <w:rPr>
                <w:rFonts w:ascii="Arial" w:hAnsi="Arial" w:cs="Arial"/>
              </w:rPr>
            </w:pPr>
            <w:r w:rsidRPr="007202F4">
              <w:rPr>
                <w:rFonts w:ascii="Arial" w:hAnsi="Arial" w:cs="Arial"/>
                <w:color w:val="000000"/>
              </w:rPr>
              <w:t>Ураган</w:t>
            </w:r>
          </w:p>
        </w:tc>
        <w:tc>
          <w:tcPr>
            <w:tcW w:w="660" w:type="dxa"/>
            <w:tcBorders>
              <w:top w:val="single" w:sz="8" w:space="0" w:color="000000"/>
              <w:left w:val="single" w:sz="8" w:space="0" w:color="000000"/>
              <w:bottom w:val="single" w:sz="8" w:space="0" w:color="000000"/>
              <w:right w:val="single" w:sz="8" w:space="0" w:color="000000"/>
            </w:tcBorders>
            <w:vAlign w:val="center"/>
          </w:tcPr>
          <w:p w14:paraId="4E43AEBD"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15936BC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39B0A2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DE0ADD0" w14:textId="77777777" w:rsidR="007202F4" w:rsidRPr="007202F4" w:rsidRDefault="007202F4" w:rsidP="007E0152">
            <w:pPr>
              <w:rPr>
                <w:rFonts w:ascii="Arial" w:hAnsi="Arial" w:cs="Arial"/>
              </w:rPr>
            </w:pPr>
          </w:p>
        </w:tc>
      </w:tr>
      <w:tr w:rsidR="007202F4" w:rsidRPr="007202F4" w14:paraId="15754E1A"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50318AF4"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10253" w:type="dxa"/>
            <w:tcBorders>
              <w:top w:val="single" w:sz="8" w:space="0" w:color="000000"/>
              <w:left w:val="single" w:sz="8" w:space="0" w:color="000000"/>
              <w:bottom w:val="single" w:sz="8" w:space="0" w:color="000000"/>
              <w:right w:val="single" w:sz="8" w:space="0" w:color="000000"/>
            </w:tcBorders>
            <w:vAlign w:val="center"/>
          </w:tcPr>
          <w:p w14:paraId="17AC8DE8" w14:textId="77777777" w:rsidR="007202F4" w:rsidRPr="007202F4" w:rsidRDefault="007202F4" w:rsidP="007E0152">
            <w:pPr>
              <w:spacing w:after="150"/>
              <w:rPr>
                <w:rFonts w:ascii="Arial" w:hAnsi="Arial" w:cs="Arial"/>
              </w:rPr>
            </w:pPr>
            <w:r w:rsidRPr="007202F4">
              <w:rPr>
                <w:rFonts w:ascii="Arial" w:hAnsi="Arial" w:cs="Arial"/>
                <w:color w:val="000000"/>
              </w:rPr>
              <w:t>Календар природе</w:t>
            </w:r>
          </w:p>
        </w:tc>
        <w:tc>
          <w:tcPr>
            <w:tcW w:w="660" w:type="dxa"/>
            <w:tcBorders>
              <w:top w:val="single" w:sz="8" w:space="0" w:color="000000"/>
              <w:left w:val="single" w:sz="8" w:space="0" w:color="000000"/>
              <w:bottom w:val="single" w:sz="8" w:space="0" w:color="000000"/>
              <w:right w:val="single" w:sz="8" w:space="0" w:color="000000"/>
            </w:tcBorders>
            <w:vAlign w:val="center"/>
          </w:tcPr>
          <w:p w14:paraId="51CCB9E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604845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665705D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33887821" w14:textId="77777777" w:rsidR="007202F4" w:rsidRPr="007202F4" w:rsidRDefault="007202F4" w:rsidP="007E0152">
            <w:pPr>
              <w:rPr>
                <w:rFonts w:ascii="Arial" w:hAnsi="Arial" w:cs="Arial"/>
              </w:rPr>
            </w:pPr>
          </w:p>
        </w:tc>
      </w:tr>
      <w:tr w:rsidR="007202F4" w:rsidRPr="007202F4" w14:paraId="1AE44FFD"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5041F331"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10253" w:type="dxa"/>
            <w:tcBorders>
              <w:top w:val="single" w:sz="8" w:space="0" w:color="000000"/>
              <w:left w:val="single" w:sz="8" w:space="0" w:color="000000"/>
              <w:bottom w:val="single" w:sz="8" w:space="0" w:color="000000"/>
              <w:right w:val="single" w:sz="8" w:space="0" w:color="000000"/>
            </w:tcBorders>
            <w:vAlign w:val="center"/>
          </w:tcPr>
          <w:p w14:paraId="0D1B7E0A" w14:textId="77777777" w:rsidR="007202F4" w:rsidRPr="007202F4" w:rsidRDefault="007202F4" w:rsidP="007E0152">
            <w:pPr>
              <w:spacing w:after="150"/>
              <w:rPr>
                <w:rFonts w:ascii="Arial" w:hAnsi="Arial" w:cs="Arial"/>
              </w:rPr>
            </w:pPr>
            <w:r w:rsidRPr="007202F4">
              <w:rPr>
                <w:rFonts w:ascii="Arial" w:hAnsi="Arial" w:cs="Arial"/>
                <w:color w:val="000000"/>
              </w:rPr>
              <w:t>Схема морских струја</w:t>
            </w:r>
          </w:p>
        </w:tc>
        <w:tc>
          <w:tcPr>
            <w:tcW w:w="660" w:type="dxa"/>
            <w:tcBorders>
              <w:top w:val="single" w:sz="8" w:space="0" w:color="000000"/>
              <w:left w:val="single" w:sz="8" w:space="0" w:color="000000"/>
              <w:bottom w:val="single" w:sz="8" w:space="0" w:color="000000"/>
              <w:right w:val="single" w:sz="8" w:space="0" w:color="000000"/>
            </w:tcBorders>
            <w:vAlign w:val="center"/>
          </w:tcPr>
          <w:p w14:paraId="72BEF3F0"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2A121C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A99457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050B3B08" w14:textId="77777777" w:rsidR="007202F4" w:rsidRPr="007202F4" w:rsidRDefault="007202F4" w:rsidP="007E0152">
            <w:pPr>
              <w:rPr>
                <w:rFonts w:ascii="Arial" w:hAnsi="Arial" w:cs="Arial"/>
              </w:rPr>
            </w:pPr>
          </w:p>
        </w:tc>
      </w:tr>
      <w:tr w:rsidR="007202F4" w:rsidRPr="007202F4" w14:paraId="4B9BCA0E"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3DD6B96" w14:textId="77777777" w:rsidR="007202F4" w:rsidRPr="007202F4" w:rsidRDefault="007202F4" w:rsidP="007E0152">
            <w:pPr>
              <w:spacing w:after="150"/>
              <w:rPr>
                <w:rFonts w:ascii="Arial" w:hAnsi="Arial" w:cs="Arial"/>
              </w:rPr>
            </w:pPr>
            <w:r w:rsidRPr="007202F4">
              <w:rPr>
                <w:rFonts w:ascii="Arial" w:hAnsi="Arial" w:cs="Arial"/>
                <w:color w:val="000000"/>
              </w:rPr>
              <w:t>21.</w:t>
            </w:r>
          </w:p>
        </w:tc>
        <w:tc>
          <w:tcPr>
            <w:tcW w:w="10253" w:type="dxa"/>
            <w:tcBorders>
              <w:top w:val="single" w:sz="8" w:space="0" w:color="000000"/>
              <w:left w:val="single" w:sz="8" w:space="0" w:color="000000"/>
              <w:bottom w:val="single" w:sz="8" w:space="0" w:color="000000"/>
              <w:right w:val="single" w:sz="8" w:space="0" w:color="000000"/>
            </w:tcBorders>
            <w:vAlign w:val="center"/>
          </w:tcPr>
          <w:p w14:paraId="207528B2" w14:textId="77777777" w:rsidR="007202F4" w:rsidRPr="007202F4" w:rsidRDefault="007202F4" w:rsidP="007E0152">
            <w:pPr>
              <w:spacing w:after="150"/>
              <w:rPr>
                <w:rFonts w:ascii="Arial" w:hAnsi="Arial" w:cs="Arial"/>
              </w:rPr>
            </w:pPr>
            <w:r w:rsidRPr="007202F4">
              <w:rPr>
                <w:rFonts w:ascii="Arial" w:hAnsi="Arial" w:cs="Arial"/>
                <w:color w:val="000000"/>
              </w:rPr>
              <w:t>Пустиња</w:t>
            </w:r>
          </w:p>
        </w:tc>
        <w:tc>
          <w:tcPr>
            <w:tcW w:w="660" w:type="dxa"/>
            <w:tcBorders>
              <w:top w:val="single" w:sz="8" w:space="0" w:color="000000"/>
              <w:left w:val="single" w:sz="8" w:space="0" w:color="000000"/>
              <w:bottom w:val="single" w:sz="8" w:space="0" w:color="000000"/>
              <w:right w:val="single" w:sz="8" w:space="0" w:color="000000"/>
            </w:tcBorders>
            <w:vAlign w:val="center"/>
          </w:tcPr>
          <w:p w14:paraId="49A6E7EA"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31BDF2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7F4C277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792F3B2" w14:textId="77777777" w:rsidR="007202F4" w:rsidRPr="007202F4" w:rsidRDefault="007202F4" w:rsidP="007E0152">
            <w:pPr>
              <w:rPr>
                <w:rFonts w:ascii="Arial" w:hAnsi="Arial" w:cs="Arial"/>
              </w:rPr>
            </w:pPr>
          </w:p>
        </w:tc>
      </w:tr>
      <w:tr w:rsidR="007202F4" w:rsidRPr="007202F4" w14:paraId="0ED1C587"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32A3657C" w14:textId="77777777" w:rsidR="007202F4" w:rsidRPr="007202F4" w:rsidRDefault="007202F4" w:rsidP="007E0152">
            <w:pPr>
              <w:spacing w:after="150"/>
              <w:rPr>
                <w:rFonts w:ascii="Arial" w:hAnsi="Arial" w:cs="Arial"/>
              </w:rPr>
            </w:pPr>
            <w:r w:rsidRPr="007202F4">
              <w:rPr>
                <w:rFonts w:ascii="Arial" w:hAnsi="Arial" w:cs="Arial"/>
                <w:color w:val="000000"/>
              </w:rPr>
              <w:t>22.</w:t>
            </w:r>
          </w:p>
        </w:tc>
        <w:tc>
          <w:tcPr>
            <w:tcW w:w="10253" w:type="dxa"/>
            <w:tcBorders>
              <w:top w:val="single" w:sz="8" w:space="0" w:color="000000"/>
              <w:left w:val="single" w:sz="8" w:space="0" w:color="000000"/>
              <w:bottom w:val="single" w:sz="8" w:space="0" w:color="000000"/>
              <w:right w:val="single" w:sz="8" w:space="0" w:color="000000"/>
            </w:tcBorders>
            <w:vAlign w:val="center"/>
          </w:tcPr>
          <w:p w14:paraId="41791D30" w14:textId="77777777" w:rsidR="007202F4" w:rsidRPr="007202F4" w:rsidRDefault="007202F4" w:rsidP="007E0152">
            <w:pPr>
              <w:spacing w:after="150"/>
              <w:rPr>
                <w:rFonts w:ascii="Arial" w:hAnsi="Arial" w:cs="Arial"/>
              </w:rPr>
            </w:pPr>
            <w:r w:rsidRPr="007202F4">
              <w:rPr>
                <w:rFonts w:ascii="Arial" w:hAnsi="Arial" w:cs="Arial"/>
                <w:color w:val="000000"/>
              </w:rPr>
              <w:t>Савана</w:t>
            </w:r>
          </w:p>
        </w:tc>
        <w:tc>
          <w:tcPr>
            <w:tcW w:w="660" w:type="dxa"/>
            <w:tcBorders>
              <w:top w:val="single" w:sz="8" w:space="0" w:color="000000"/>
              <w:left w:val="single" w:sz="8" w:space="0" w:color="000000"/>
              <w:bottom w:val="single" w:sz="8" w:space="0" w:color="000000"/>
              <w:right w:val="single" w:sz="8" w:space="0" w:color="000000"/>
            </w:tcBorders>
            <w:vAlign w:val="center"/>
          </w:tcPr>
          <w:p w14:paraId="5E619DCA"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1EF490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3D1EBB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74D62BE" w14:textId="77777777" w:rsidR="007202F4" w:rsidRPr="007202F4" w:rsidRDefault="007202F4" w:rsidP="007E0152">
            <w:pPr>
              <w:rPr>
                <w:rFonts w:ascii="Arial" w:hAnsi="Arial" w:cs="Arial"/>
              </w:rPr>
            </w:pPr>
          </w:p>
        </w:tc>
      </w:tr>
      <w:tr w:rsidR="007202F4" w:rsidRPr="007202F4" w14:paraId="1A2801B1"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0938FDB" w14:textId="77777777" w:rsidR="007202F4" w:rsidRPr="007202F4" w:rsidRDefault="007202F4" w:rsidP="007E0152">
            <w:pPr>
              <w:spacing w:after="150"/>
              <w:rPr>
                <w:rFonts w:ascii="Arial" w:hAnsi="Arial" w:cs="Arial"/>
              </w:rPr>
            </w:pPr>
            <w:r w:rsidRPr="007202F4">
              <w:rPr>
                <w:rFonts w:ascii="Arial" w:hAnsi="Arial" w:cs="Arial"/>
                <w:color w:val="000000"/>
              </w:rPr>
              <w:t>23.</w:t>
            </w:r>
          </w:p>
        </w:tc>
        <w:tc>
          <w:tcPr>
            <w:tcW w:w="10253" w:type="dxa"/>
            <w:tcBorders>
              <w:top w:val="single" w:sz="8" w:space="0" w:color="000000"/>
              <w:left w:val="single" w:sz="8" w:space="0" w:color="000000"/>
              <w:bottom w:val="single" w:sz="8" w:space="0" w:color="000000"/>
              <w:right w:val="single" w:sz="8" w:space="0" w:color="000000"/>
            </w:tcBorders>
            <w:vAlign w:val="center"/>
          </w:tcPr>
          <w:p w14:paraId="580286CB" w14:textId="77777777" w:rsidR="007202F4" w:rsidRPr="007202F4" w:rsidRDefault="007202F4" w:rsidP="007E0152">
            <w:pPr>
              <w:spacing w:after="150"/>
              <w:rPr>
                <w:rFonts w:ascii="Arial" w:hAnsi="Arial" w:cs="Arial"/>
              </w:rPr>
            </w:pPr>
            <w:r w:rsidRPr="007202F4">
              <w:rPr>
                <w:rFonts w:ascii="Arial" w:hAnsi="Arial" w:cs="Arial"/>
                <w:color w:val="000000"/>
              </w:rPr>
              <w:t>Степа</w:t>
            </w:r>
          </w:p>
        </w:tc>
        <w:tc>
          <w:tcPr>
            <w:tcW w:w="660" w:type="dxa"/>
            <w:tcBorders>
              <w:top w:val="single" w:sz="8" w:space="0" w:color="000000"/>
              <w:left w:val="single" w:sz="8" w:space="0" w:color="000000"/>
              <w:bottom w:val="single" w:sz="8" w:space="0" w:color="000000"/>
              <w:right w:val="single" w:sz="8" w:space="0" w:color="000000"/>
            </w:tcBorders>
            <w:vAlign w:val="center"/>
          </w:tcPr>
          <w:p w14:paraId="73FA097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A49ED6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612553DE"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00F687A" w14:textId="77777777" w:rsidR="007202F4" w:rsidRPr="007202F4" w:rsidRDefault="007202F4" w:rsidP="007E0152">
            <w:pPr>
              <w:rPr>
                <w:rFonts w:ascii="Arial" w:hAnsi="Arial" w:cs="Arial"/>
              </w:rPr>
            </w:pPr>
          </w:p>
        </w:tc>
      </w:tr>
      <w:tr w:rsidR="007202F4" w:rsidRPr="007202F4" w14:paraId="5ED4B78F"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BD59009" w14:textId="77777777" w:rsidR="007202F4" w:rsidRPr="007202F4" w:rsidRDefault="007202F4" w:rsidP="007E0152">
            <w:pPr>
              <w:spacing w:after="150"/>
              <w:rPr>
                <w:rFonts w:ascii="Arial" w:hAnsi="Arial" w:cs="Arial"/>
              </w:rPr>
            </w:pPr>
            <w:r w:rsidRPr="007202F4">
              <w:rPr>
                <w:rFonts w:ascii="Arial" w:hAnsi="Arial" w:cs="Arial"/>
                <w:color w:val="000000"/>
              </w:rPr>
              <w:t>24.</w:t>
            </w:r>
          </w:p>
        </w:tc>
        <w:tc>
          <w:tcPr>
            <w:tcW w:w="10253" w:type="dxa"/>
            <w:tcBorders>
              <w:top w:val="single" w:sz="8" w:space="0" w:color="000000"/>
              <w:left w:val="single" w:sz="8" w:space="0" w:color="000000"/>
              <w:bottom w:val="single" w:sz="8" w:space="0" w:color="000000"/>
              <w:right w:val="single" w:sz="8" w:space="0" w:color="000000"/>
            </w:tcBorders>
            <w:vAlign w:val="center"/>
          </w:tcPr>
          <w:p w14:paraId="1B036D9B" w14:textId="77777777" w:rsidR="007202F4" w:rsidRPr="007202F4" w:rsidRDefault="007202F4" w:rsidP="007E0152">
            <w:pPr>
              <w:spacing w:after="150"/>
              <w:rPr>
                <w:rFonts w:ascii="Arial" w:hAnsi="Arial" w:cs="Arial"/>
              </w:rPr>
            </w:pPr>
            <w:r w:rsidRPr="007202F4">
              <w:rPr>
                <w:rFonts w:ascii="Arial" w:hAnsi="Arial" w:cs="Arial"/>
                <w:color w:val="000000"/>
              </w:rPr>
              <w:t>Прашума</w:t>
            </w:r>
          </w:p>
        </w:tc>
        <w:tc>
          <w:tcPr>
            <w:tcW w:w="660" w:type="dxa"/>
            <w:tcBorders>
              <w:top w:val="single" w:sz="8" w:space="0" w:color="000000"/>
              <w:left w:val="single" w:sz="8" w:space="0" w:color="000000"/>
              <w:bottom w:val="single" w:sz="8" w:space="0" w:color="000000"/>
              <w:right w:val="single" w:sz="8" w:space="0" w:color="000000"/>
            </w:tcBorders>
            <w:vAlign w:val="center"/>
          </w:tcPr>
          <w:p w14:paraId="6D909FF5"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055733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932C11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3B26E966" w14:textId="77777777" w:rsidR="007202F4" w:rsidRPr="007202F4" w:rsidRDefault="007202F4" w:rsidP="007E0152">
            <w:pPr>
              <w:rPr>
                <w:rFonts w:ascii="Arial" w:hAnsi="Arial" w:cs="Arial"/>
              </w:rPr>
            </w:pPr>
          </w:p>
        </w:tc>
      </w:tr>
      <w:tr w:rsidR="007202F4" w:rsidRPr="007202F4" w14:paraId="7F3AFCF3"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192CA0F" w14:textId="77777777" w:rsidR="007202F4" w:rsidRPr="007202F4" w:rsidRDefault="007202F4" w:rsidP="007E0152">
            <w:pPr>
              <w:spacing w:after="150"/>
              <w:rPr>
                <w:rFonts w:ascii="Arial" w:hAnsi="Arial" w:cs="Arial"/>
              </w:rPr>
            </w:pPr>
            <w:r w:rsidRPr="007202F4">
              <w:rPr>
                <w:rFonts w:ascii="Arial" w:hAnsi="Arial" w:cs="Arial"/>
                <w:color w:val="000000"/>
              </w:rPr>
              <w:t>25.</w:t>
            </w:r>
          </w:p>
        </w:tc>
        <w:tc>
          <w:tcPr>
            <w:tcW w:w="10253" w:type="dxa"/>
            <w:tcBorders>
              <w:top w:val="single" w:sz="8" w:space="0" w:color="000000"/>
              <w:left w:val="single" w:sz="8" w:space="0" w:color="000000"/>
              <w:bottom w:val="single" w:sz="8" w:space="0" w:color="000000"/>
              <w:right w:val="single" w:sz="8" w:space="0" w:color="000000"/>
            </w:tcBorders>
            <w:vAlign w:val="center"/>
          </w:tcPr>
          <w:p w14:paraId="175E6483" w14:textId="77777777" w:rsidR="007202F4" w:rsidRPr="007202F4" w:rsidRDefault="007202F4" w:rsidP="007E0152">
            <w:pPr>
              <w:spacing w:after="150"/>
              <w:rPr>
                <w:rFonts w:ascii="Arial" w:hAnsi="Arial" w:cs="Arial"/>
              </w:rPr>
            </w:pPr>
            <w:r w:rsidRPr="007202F4">
              <w:rPr>
                <w:rFonts w:ascii="Arial" w:hAnsi="Arial" w:cs="Arial"/>
                <w:color w:val="000000"/>
              </w:rPr>
              <w:t>Шума мангрова</w:t>
            </w:r>
          </w:p>
        </w:tc>
        <w:tc>
          <w:tcPr>
            <w:tcW w:w="660" w:type="dxa"/>
            <w:tcBorders>
              <w:top w:val="single" w:sz="8" w:space="0" w:color="000000"/>
              <w:left w:val="single" w:sz="8" w:space="0" w:color="000000"/>
              <w:bottom w:val="single" w:sz="8" w:space="0" w:color="000000"/>
              <w:right w:val="single" w:sz="8" w:space="0" w:color="000000"/>
            </w:tcBorders>
            <w:vAlign w:val="center"/>
          </w:tcPr>
          <w:p w14:paraId="1B42BED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AA13D3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6B6366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751FBF0" w14:textId="77777777" w:rsidR="007202F4" w:rsidRPr="007202F4" w:rsidRDefault="007202F4" w:rsidP="007E0152">
            <w:pPr>
              <w:rPr>
                <w:rFonts w:ascii="Arial" w:hAnsi="Arial" w:cs="Arial"/>
              </w:rPr>
            </w:pPr>
          </w:p>
        </w:tc>
      </w:tr>
      <w:tr w:rsidR="007202F4" w:rsidRPr="007202F4" w14:paraId="642CE80A"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15070385" w14:textId="77777777" w:rsidR="007202F4" w:rsidRPr="007202F4" w:rsidRDefault="007202F4" w:rsidP="007E0152">
            <w:pPr>
              <w:spacing w:after="150"/>
              <w:rPr>
                <w:rFonts w:ascii="Arial" w:hAnsi="Arial" w:cs="Arial"/>
              </w:rPr>
            </w:pPr>
            <w:r w:rsidRPr="007202F4">
              <w:rPr>
                <w:rFonts w:ascii="Arial" w:hAnsi="Arial" w:cs="Arial"/>
                <w:color w:val="000000"/>
              </w:rPr>
              <w:t>26.</w:t>
            </w:r>
          </w:p>
        </w:tc>
        <w:tc>
          <w:tcPr>
            <w:tcW w:w="10253" w:type="dxa"/>
            <w:tcBorders>
              <w:top w:val="single" w:sz="8" w:space="0" w:color="000000"/>
              <w:left w:val="single" w:sz="8" w:space="0" w:color="000000"/>
              <w:bottom w:val="single" w:sz="8" w:space="0" w:color="000000"/>
              <w:right w:val="single" w:sz="8" w:space="0" w:color="000000"/>
            </w:tcBorders>
            <w:vAlign w:val="center"/>
          </w:tcPr>
          <w:p w14:paraId="491EC7ED" w14:textId="77777777" w:rsidR="007202F4" w:rsidRPr="007202F4" w:rsidRDefault="007202F4" w:rsidP="007E0152">
            <w:pPr>
              <w:spacing w:after="150"/>
              <w:rPr>
                <w:rFonts w:ascii="Arial" w:hAnsi="Arial" w:cs="Arial"/>
              </w:rPr>
            </w:pPr>
            <w:r w:rsidRPr="007202F4">
              <w:rPr>
                <w:rFonts w:ascii="Arial" w:hAnsi="Arial" w:cs="Arial"/>
                <w:color w:val="000000"/>
              </w:rPr>
              <w:t>Бореална четинарска шума (тајга)</w:t>
            </w:r>
          </w:p>
        </w:tc>
        <w:tc>
          <w:tcPr>
            <w:tcW w:w="660" w:type="dxa"/>
            <w:tcBorders>
              <w:top w:val="single" w:sz="8" w:space="0" w:color="000000"/>
              <w:left w:val="single" w:sz="8" w:space="0" w:color="000000"/>
              <w:bottom w:val="single" w:sz="8" w:space="0" w:color="000000"/>
              <w:right w:val="single" w:sz="8" w:space="0" w:color="000000"/>
            </w:tcBorders>
            <w:vAlign w:val="center"/>
          </w:tcPr>
          <w:p w14:paraId="3CE8BB4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766112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1ADB88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08CC9F6" w14:textId="77777777" w:rsidR="007202F4" w:rsidRPr="007202F4" w:rsidRDefault="007202F4" w:rsidP="007E0152">
            <w:pPr>
              <w:rPr>
                <w:rFonts w:ascii="Arial" w:hAnsi="Arial" w:cs="Arial"/>
              </w:rPr>
            </w:pPr>
          </w:p>
        </w:tc>
      </w:tr>
      <w:tr w:rsidR="007202F4" w:rsidRPr="007202F4" w14:paraId="014E70FA"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9CEA346" w14:textId="77777777" w:rsidR="007202F4" w:rsidRPr="007202F4" w:rsidRDefault="007202F4" w:rsidP="007E0152">
            <w:pPr>
              <w:spacing w:after="150"/>
              <w:rPr>
                <w:rFonts w:ascii="Arial" w:hAnsi="Arial" w:cs="Arial"/>
              </w:rPr>
            </w:pPr>
            <w:r w:rsidRPr="007202F4">
              <w:rPr>
                <w:rFonts w:ascii="Arial" w:hAnsi="Arial" w:cs="Arial"/>
                <w:color w:val="000000"/>
              </w:rPr>
              <w:t>27.</w:t>
            </w:r>
          </w:p>
        </w:tc>
        <w:tc>
          <w:tcPr>
            <w:tcW w:w="10253" w:type="dxa"/>
            <w:tcBorders>
              <w:top w:val="single" w:sz="8" w:space="0" w:color="000000"/>
              <w:left w:val="single" w:sz="8" w:space="0" w:color="000000"/>
              <w:bottom w:val="single" w:sz="8" w:space="0" w:color="000000"/>
              <w:right w:val="single" w:sz="8" w:space="0" w:color="000000"/>
            </w:tcBorders>
            <w:vAlign w:val="center"/>
          </w:tcPr>
          <w:p w14:paraId="775A6D86" w14:textId="77777777" w:rsidR="007202F4" w:rsidRPr="007202F4" w:rsidRDefault="007202F4" w:rsidP="007E0152">
            <w:pPr>
              <w:spacing w:after="150"/>
              <w:rPr>
                <w:rFonts w:ascii="Arial" w:hAnsi="Arial" w:cs="Arial"/>
              </w:rPr>
            </w:pPr>
            <w:r w:rsidRPr="007202F4">
              <w:rPr>
                <w:rFonts w:ascii="Arial" w:hAnsi="Arial" w:cs="Arial"/>
                <w:color w:val="000000"/>
              </w:rPr>
              <w:t>Тундра</w:t>
            </w:r>
          </w:p>
        </w:tc>
        <w:tc>
          <w:tcPr>
            <w:tcW w:w="660" w:type="dxa"/>
            <w:tcBorders>
              <w:top w:val="single" w:sz="8" w:space="0" w:color="000000"/>
              <w:left w:val="single" w:sz="8" w:space="0" w:color="000000"/>
              <w:bottom w:val="single" w:sz="8" w:space="0" w:color="000000"/>
              <w:right w:val="single" w:sz="8" w:space="0" w:color="000000"/>
            </w:tcBorders>
            <w:vAlign w:val="center"/>
          </w:tcPr>
          <w:p w14:paraId="63289740"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73F6FE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47B4E23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0156FDAC" w14:textId="77777777" w:rsidR="007202F4" w:rsidRPr="007202F4" w:rsidRDefault="007202F4" w:rsidP="007E0152">
            <w:pPr>
              <w:rPr>
                <w:rFonts w:ascii="Arial" w:hAnsi="Arial" w:cs="Arial"/>
              </w:rPr>
            </w:pPr>
          </w:p>
        </w:tc>
      </w:tr>
      <w:tr w:rsidR="007202F4" w:rsidRPr="007202F4" w14:paraId="551AC9D2"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3950D0DB" w14:textId="77777777" w:rsidR="007202F4" w:rsidRPr="007202F4" w:rsidRDefault="007202F4" w:rsidP="007E0152">
            <w:pPr>
              <w:spacing w:after="150"/>
              <w:rPr>
                <w:rFonts w:ascii="Arial" w:hAnsi="Arial" w:cs="Arial"/>
              </w:rPr>
            </w:pPr>
            <w:r w:rsidRPr="007202F4">
              <w:rPr>
                <w:rFonts w:ascii="Arial" w:hAnsi="Arial" w:cs="Arial"/>
                <w:color w:val="000000"/>
              </w:rPr>
              <w:t>28.</w:t>
            </w:r>
          </w:p>
        </w:tc>
        <w:tc>
          <w:tcPr>
            <w:tcW w:w="10253" w:type="dxa"/>
            <w:tcBorders>
              <w:top w:val="single" w:sz="8" w:space="0" w:color="000000"/>
              <w:left w:val="single" w:sz="8" w:space="0" w:color="000000"/>
              <w:bottom w:val="single" w:sz="8" w:space="0" w:color="000000"/>
              <w:right w:val="single" w:sz="8" w:space="0" w:color="000000"/>
            </w:tcBorders>
            <w:vAlign w:val="center"/>
          </w:tcPr>
          <w:p w14:paraId="6C694313" w14:textId="77777777" w:rsidR="007202F4" w:rsidRPr="007202F4" w:rsidRDefault="007202F4" w:rsidP="007E0152">
            <w:pPr>
              <w:spacing w:after="150"/>
              <w:rPr>
                <w:rFonts w:ascii="Arial" w:hAnsi="Arial" w:cs="Arial"/>
              </w:rPr>
            </w:pPr>
            <w:r w:rsidRPr="007202F4">
              <w:rPr>
                <w:rFonts w:ascii="Arial" w:hAnsi="Arial" w:cs="Arial"/>
                <w:color w:val="000000"/>
              </w:rPr>
              <w:t>Поларна пустиња</w:t>
            </w:r>
          </w:p>
        </w:tc>
        <w:tc>
          <w:tcPr>
            <w:tcW w:w="660" w:type="dxa"/>
            <w:tcBorders>
              <w:top w:val="single" w:sz="8" w:space="0" w:color="000000"/>
              <w:left w:val="single" w:sz="8" w:space="0" w:color="000000"/>
              <w:bottom w:val="single" w:sz="8" w:space="0" w:color="000000"/>
              <w:right w:val="single" w:sz="8" w:space="0" w:color="000000"/>
            </w:tcBorders>
            <w:vAlign w:val="center"/>
          </w:tcPr>
          <w:p w14:paraId="1D3F1582"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1828DB6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727569E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D6C0C26" w14:textId="77777777" w:rsidR="007202F4" w:rsidRPr="007202F4" w:rsidRDefault="007202F4" w:rsidP="007E0152">
            <w:pPr>
              <w:rPr>
                <w:rFonts w:ascii="Arial" w:hAnsi="Arial" w:cs="Arial"/>
              </w:rPr>
            </w:pPr>
          </w:p>
        </w:tc>
      </w:tr>
      <w:tr w:rsidR="007202F4" w:rsidRPr="007202F4" w14:paraId="366318EA"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7FBD6A15" w14:textId="77777777" w:rsidR="007202F4" w:rsidRPr="007202F4" w:rsidRDefault="007202F4" w:rsidP="007E0152">
            <w:pPr>
              <w:spacing w:after="150"/>
              <w:rPr>
                <w:rFonts w:ascii="Arial" w:hAnsi="Arial" w:cs="Arial"/>
              </w:rPr>
            </w:pPr>
            <w:r w:rsidRPr="007202F4">
              <w:rPr>
                <w:rFonts w:ascii="Arial" w:hAnsi="Arial" w:cs="Arial"/>
                <w:color w:val="000000"/>
              </w:rPr>
              <w:t>29.</w:t>
            </w:r>
          </w:p>
        </w:tc>
        <w:tc>
          <w:tcPr>
            <w:tcW w:w="10253" w:type="dxa"/>
            <w:tcBorders>
              <w:top w:val="single" w:sz="8" w:space="0" w:color="000000"/>
              <w:left w:val="single" w:sz="8" w:space="0" w:color="000000"/>
              <w:bottom w:val="single" w:sz="8" w:space="0" w:color="000000"/>
              <w:right w:val="single" w:sz="8" w:space="0" w:color="000000"/>
            </w:tcBorders>
            <w:vAlign w:val="center"/>
          </w:tcPr>
          <w:p w14:paraId="209B9DF1" w14:textId="77777777" w:rsidR="007202F4" w:rsidRPr="007202F4" w:rsidRDefault="007202F4" w:rsidP="007E0152">
            <w:pPr>
              <w:spacing w:after="150"/>
              <w:rPr>
                <w:rFonts w:ascii="Arial" w:hAnsi="Arial" w:cs="Arial"/>
              </w:rPr>
            </w:pPr>
            <w:r w:rsidRPr="007202F4">
              <w:rPr>
                <w:rFonts w:ascii="Arial" w:hAnsi="Arial" w:cs="Arial"/>
                <w:color w:val="000000"/>
              </w:rPr>
              <w:t>Педолошки профил</w:t>
            </w:r>
          </w:p>
        </w:tc>
        <w:tc>
          <w:tcPr>
            <w:tcW w:w="660" w:type="dxa"/>
            <w:tcBorders>
              <w:top w:val="single" w:sz="8" w:space="0" w:color="000000"/>
              <w:left w:val="single" w:sz="8" w:space="0" w:color="000000"/>
              <w:bottom w:val="single" w:sz="8" w:space="0" w:color="000000"/>
              <w:right w:val="single" w:sz="8" w:space="0" w:color="000000"/>
            </w:tcBorders>
            <w:vAlign w:val="center"/>
          </w:tcPr>
          <w:p w14:paraId="0D06F933"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F92DA6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FD1F9E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56C4A16" w14:textId="77777777" w:rsidR="007202F4" w:rsidRPr="007202F4" w:rsidRDefault="007202F4" w:rsidP="007E0152">
            <w:pPr>
              <w:rPr>
                <w:rFonts w:ascii="Arial" w:hAnsi="Arial" w:cs="Arial"/>
              </w:rPr>
            </w:pPr>
          </w:p>
        </w:tc>
      </w:tr>
      <w:tr w:rsidR="007202F4" w:rsidRPr="007202F4" w14:paraId="40F08F59"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12BFAA91"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10253" w:type="dxa"/>
            <w:tcBorders>
              <w:top w:val="single" w:sz="8" w:space="0" w:color="000000"/>
              <w:left w:val="single" w:sz="8" w:space="0" w:color="000000"/>
              <w:bottom w:val="single" w:sz="8" w:space="0" w:color="000000"/>
              <w:right w:val="single" w:sz="8" w:space="0" w:color="000000"/>
            </w:tcBorders>
            <w:vAlign w:val="center"/>
          </w:tcPr>
          <w:p w14:paraId="5DFF432F" w14:textId="77777777" w:rsidR="007202F4" w:rsidRPr="007202F4" w:rsidRDefault="007202F4" w:rsidP="007E0152">
            <w:pPr>
              <w:spacing w:after="150"/>
              <w:rPr>
                <w:rFonts w:ascii="Arial" w:hAnsi="Arial" w:cs="Arial"/>
              </w:rPr>
            </w:pPr>
            <w:r w:rsidRPr="007202F4">
              <w:rPr>
                <w:rFonts w:ascii="Arial" w:hAnsi="Arial" w:cs="Arial"/>
                <w:color w:val="000000"/>
              </w:rPr>
              <w:t>Рудник</w:t>
            </w:r>
          </w:p>
        </w:tc>
        <w:tc>
          <w:tcPr>
            <w:tcW w:w="660" w:type="dxa"/>
            <w:tcBorders>
              <w:top w:val="single" w:sz="8" w:space="0" w:color="000000"/>
              <w:left w:val="single" w:sz="8" w:space="0" w:color="000000"/>
              <w:bottom w:val="single" w:sz="8" w:space="0" w:color="000000"/>
              <w:right w:val="single" w:sz="8" w:space="0" w:color="000000"/>
            </w:tcBorders>
            <w:vAlign w:val="center"/>
          </w:tcPr>
          <w:p w14:paraId="24C138F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3B436B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3A437DD"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DFFFF43" w14:textId="77777777" w:rsidR="007202F4" w:rsidRPr="007202F4" w:rsidRDefault="007202F4" w:rsidP="007E0152">
            <w:pPr>
              <w:rPr>
                <w:rFonts w:ascii="Arial" w:hAnsi="Arial" w:cs="Arial"/>
              </w:rPr>
            </w:pPr>
          </w:p>
        </w:tc>
      </w:tr>
      <w:tr w:rsidR="007202F4" w:rsidRPr="007202F4" w14:paraId="1BC8BC13"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67B81349" w14:textId="77777777" w:rsidR="007202F4" w:rsidRPr="007202F4" w:rsidRDefault="007202F4" w:rsidP="007E0152">
            <w:pPr>
              <w:spacing w:after="150"/>
              <w:rPr>
                <w:rFonts w:ascii="Arial" w:hAnsi="Arial" w:cs="Arial"/>
              </w:rPr>
            </w:pPr>
            <w:r w:rsidRPr="007202F4">
              <w:rPr>
                <w:rFonts w:ascii="Arial" w:hAnsi="Arial" w:cs="Arial"/>
                <w:b/>
                <w:color w:val="000000"/>
              </w:rPr>
              <w:t>Модели и макете</w:t>
            </w:r>
          </w:p>
        </w:tc>
      </w:tr>
      <w:tr w:rsidR="007202F4" w:rsidRPr="007202F4" w14:paraId="6B562E40"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7EE3F59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253" w:type="dxa"/>
            <w:tcBorders>
              <w:top w:val="single" w:sz="8" w:space="0" w:color="000000"/>
              <w:left w:val="single" w:sz="8" w:space="0" w:color="000000"/>
              <w:bottom w:val="single" w:sz="8" w:space="0" w:color="000000"/>
              <w:right w:val="single" w:sz="8" w:space="0" w:color="000000"/>
            </w:tcBorders>
            <w:vAlign w:val="center"/>
          </w:tcPr>
          <w:p w14:paraId="0A51E07A" w14:textId="77777777" w:rsidR="007202F4" w:rsidRPr="007202F4" w:rsidRDefault="007202F4" w:rsidP="007E0152">
            <w:pPr>
              <w:spacing w:after="150"/>
              <w:rPr>
                <w:rFonts w:ascii="Arial" w:hAnsi="Arial" w:cs="Arial"/>
              </w:rPr>
            </w:pPr>
            <w:r w:rsidRPr="007202F4">
              <w:rPr>
                <w:rFonts w:ascii="Arial" w:hAnsi="Arial" w:cs="Arial"/>
                <w:color w:val="000000"/>
              </w:rPr>
              <w:t>Moдел Сунца (пресек)</w:t>
            </w:r>
          </w:p>
        </w:tc>
        <w:tc>
          <w:tcPr>
            <w:tcW w:w="660" w:type="dxa"/>
            <w:tcBorders>
              <w:top w:val="single" w:sz="8" w:space="0" w:color="000000"/>
              <w:left w:val="single" w:sz="8" w:space="0" w:color="000000"/>
              <w:bottom w:val="single" w:sz="8" w:space="0" w:color="000000"/>
              <w:right w:val="single" w:sz="8" w:space="0" w:color="000000"/>
            </w:tcBorders>
            <w:vAlign w:val="center"/>
          </w:tcPr>
          <w:p w14:paraId="021D5F6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BE16C9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20F16CD"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7EA8752" w14:textId="77777777" w:rsidR="007202F4" w:rsidRPr="007202F4" w:rsidRDefault="007202F4" w:rsidP="007E0152">
            <w:pPr>
              <w:rPr>
                <w:rFonts w:ascii="Arial" w:hAnsi="Arial" w:cs="Arial"/>
              </w:rPr>
            </w:pPr>
          </w:p>
        </w:tc>
      </w:tr>
      <w:tr w:rsidR="007202F4" w:rsidRPr="007202F4" w14:paraId="2B0351A6"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43948CE"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253" w:type="dxa"/>
            <w:tcBorders>
              <w:top w:val="single" w:sz="8" w:space="0" w:color="000000"/>
              <w:left w:val="single" w:sz="8" w:space="0" w:color="000000"/>
              <w:bottom w:val="single" w:sz="8" w:space="0" w:color="000000"/>
              <w:right w:val="single" w:sz="8" w:space="0" w:color="000000"/>
            </w:tcBorders>
            <w:vAlign w:val="center"/>
          </w:tcPr>
          <w:p w14:paraId="04AAF4E9" w14:textId="77777777" w:rsidR="007202F4" w:rsidRPr="007202F4" w:rsidRDefault="007202F4" w:rsidP="007E0152">
            <w:pPr>
              <w:spacing w:after="150"/>
              <w:rPr>
                <w:rFonts w:ascii="Arial" w:hAnsi="Arial" w:cs="Arial"/>
              </w:rPr>
            </w:pPr>
            <w:r w:rsidRPr="007202F4">
              <w:rPr>
                <w:rFonts w:ascii="Arial" w:hAnsi="Arial" w:cs="Arial"/>
                <w:color w:val="000000"/>
              </w:rPr>
              <w:t>Модел Земље са пресеком</w:t>
            </w:r>
          </w:p>
        </w:tc>
        <w:tc>
          <w:tcPr>
            <w:tcW w:w="660" w:type="dxa"/>
            <w:tcBorders>
              <w:top w:val="single" w:sz="8" w:space="0" w:color="000000"/>
              <w:left w:val="single" w:sz="8" w:space="0" w:color="000000"/>
              <w:bottom w:val="single" w:sz="8" w:space="0" w:color="000000"/>
              <w:right w:val="single" w:sz="8" w:space="0" w:color="000000"/>
            </w:tcBorders>
            <w:vAlign w:val="center"/>
          </w:tcPr>
          <w:p w14:paraId="2D823B9A"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78355C2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21E5DB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1FE7CB7" w14:textId="77777777" w:rsidR="007202F4" w:rsidRPr="007202F4" w:rsidRDefault="007202F4" w:rsidP="007E0152">
            <w:pPr>
              <w:rPr>
                <w:rFonts w:ascii="Arial" w:hAnsi="Arial" w:cs="Arial"/>
              </w:rPr>
            </w:pPr>
          </w:p>
        </w:tc>
      </w:tr>
      <w:tr w:rsidR="007202F4" w:rsidRPr="007202F4" w14:paraId="0F1307B3"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396006A0"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253" w:type="dxa"/>
            <w:tcBorders>
              <w:top w:val="single" w:sz="8" w:space="0" w:color="000000"/>
              <w:left w:val="single" w:sz="8" w:space="0" w:color="000000"/>
              <w:bottom w:val="single" w:sz="8" w:space="0" w:color="000000"/>
              <w:right w:val="single" w:sz="8" w:space="0" w:color="000000"/>
            </w:tcBorders>
            <w:vAlign w:val="center"/>
          </w:tcPr>
          <w:p w14:paraId="33EB003E" w14:textId="2145C8F5" w:rsidR="007202F4" w:rsidRPr="007202F4" w:rsidRDefault="007202F4" w:rsidP="007E0152">
            <w:pPr>
              <w:spacing w:after="150"/>
              <w:rPr>
                <w:rFonts w:ascii="Arial" w:hAnsi="Arial" w:cs="Arial"/>
              </w:rPr>
            </w:pPr>
            <w:r w:rsidRPr="007202F4">
              <w:rPr>
                <w:rFonts w:ascii="Arial" w:hAnsi="Arial" w:cs="Arial"/>
                <w:color w:val="000000"/>
              </w:rPr>
              <w:t xml:space="preserve">Рељеф </w:t>
            </w:r>
            <w:r>
              <w:rPr>
                <w:rFonts w:ascii="Arial" w:hAnsi="Arial" w:cs="Arial"/>
                <w:color w:val="000000"/>
              </w:rPr>
              <w:t>-</w:t>
            </w:r>
            <w:r w:rsidRPr="007202F4">
              <w:rPr>
                <w:rFonts w:ascii="Arial" w:hAnsi="Arial" w:cs="Arial"/>
                <w:color w:val="000000"/>
              </w:rPr>
              <w:t xml:space="preserve"> модел дела Земљине површине</w:t>
            </w:r>
          </w:p>
        </w:tc>
        <w:tc>
          <w:tcPr>
            <w:tcW w:w="660" w:type="dxa"/>
            <w:tcBorders>
              <w:top w:val="single" w:sz="8" w:space="0" w:color="000000"/>
              <w:left w:val="single" w:sz="8" w:space="0" w:color="000000"/>
              <w:bottom w:val="single" w:sz="8" w:space="0" w:color="000000"/>
              <w:right w:val="single" w:sz="8" w:space="0" w:color="000000"/>
            </w:tcBorders>
            <w:vAlign w:val="center"/>
          </w:tcPr>
          <w:p w14:paraId="5975156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3" w:type="dxa"/>
            <w:tcBorders>
              <w:top w:val="single" w:sz="8" w:space="0" w:color="000000"/>
              <w:left w:val="single" w:sz="8" w:space="0" w:color="000000"/>
              <w:bottom w:val="single" w:sz="8" w:space="0" w:color="000000"/>
              <w:right w:val="single" w:sz="8" w:space="0" w:color="000000"/>
            </w:tcBorders>
            <w:vAlign w:val="center"/>
          </w:tcPr>
          <w:p w14:paraId="7BC1EF5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A0708C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AE7F0F0" w14:textId="77777777" w:rsidR="007202F4" w:rsidRPr="007202F4" w:rsidRDefault="007202F4" w:rsidP="007E0152">
            <w:pPr>
              <w:rPr>
                <w:rFonts w:ascii="Arial" w:hAnsi="Arial" w:cs="Arial"/>
              </w:rPr>
            </w:pPr>
          </w:p>
        </w:tc>
      </w:tr>
      <w:tr w:rsidR="007202F4" w:rsidRPr="007202F4" w14:paraId="320FDA6A"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81B0FB4"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253" w:type="dxa"/>
            <w:tcBorders>
              <w:top w:val="single" w:sz="8" w:space="0" w:color="000000"/>
              <w:left w:val="single" w:sz="8" w:space="0" w:color="000000"/>
              <w:bottom w:val="single" w:sz="8" w:space="0" w:color="000000"/>
              <w:right w:val="single" w:sz="8" w:space="0" w:color="000000"/>
            </w:tcBorders>
            <w:vAlign w:val="center"/>
          </w:tcPr>
          <w:p w14:paraId="713656A3" w14:textId="77777777" w:rsidR="007202F4" w:rsidRPr="007202F4" w:rsidRDefault="007202F4" w:rsidP="007E0152">
            <w:pPr>
              <w:spacing w:after="150"/>
              <w:rPr>
                <w:rFonts w:ascii="Arial" w:hAnsi="Arial" w:cs="Arial"/>
              </w:rPr>
            </w:pPr>
            <w:r w:rsidRPr="007202F4">
              <w:rPr>
                <w:rFonts w:ascii="Arial" w:hAnsi="Arial" w:cs="Arial"/>
                <w:color w:val="000000"/>
              </w:rPr>
              <w:t>Основни облици рељефа</w:t>
            </w:r>
          </w:p>
        </w:tc>
        <w:tc>
          <w:tcPr>
            <w:tcW w:w="660" w:type="dxa"/>
            <w:tcBorders>
              <w:top w:val="single" w:sz="8" w:space="0" w:color="000000"/>
              <w:left w:val="single" w:sz="8" w:space="0" w:color="000000"/>
              <w:bottom w:val="single" w:sz="8" w:space="0" w:color="000000"/>
              <w:right w:val="single" w:sz="8" w:space="0" w:color="000000"/>
            </w:tcBorders>
            <w:vAlign w:val="center"/>
          </w:tcPr>
          <w:p w14:paraId="4CA69AC8"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E8CD65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6C072F0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6AA40990" w14:textId="77777777" w:rsidR="007202F4" w:rsidRPr="007202F4" w:rsidRDefault="007202F4" w:rsidP="007E0152">
            <w:pPr>
              <w:rPr>
                <w:rFonts w:ascii="Arial" w:hAnsi="Arial" w:cs="Arial"/>
              </w:rPr>
            </w:pPr>
          </w:p>
        </w:tc>
      </w:tr>
      <w:tr w:rsidR="007202F4" w:rsidRPr="007202F4" w14:paraId="4418F350"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53AED13"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253" w:type="dxa"/>
            <w:tcBorders>
              <w:top w:val="single" w:sz="8" w:space="0" w:color="000000"/>
              <w:left w:val="single" w:sz="8" w:space="0" w:color="000000"/>
              <w:bottom w:val="single" w:sz="8" w:space="0" w:color="000000"/>
              <w:right w:val="single" w:sz="8" w:space="0" w:color="000000"/>
            </w:tcBorders>
            <w:vAlign w:val="center"/>
          </w:tcPr>
          <w:p w14:paraId="60A5C033" w14:textId="2F0A014E" w:rsidR="007202F4" w:rsidRPr="007202F4" w:rsidRDefault="007202F4" w:rsidP="007E0152">
            <w:pPr>
              <w:spacing w:after="150"/>
              <w:rPr>
                <w:rFonts w:ascii="Arial" w:hAnsi="Arial" w:cs="Arial"/>
              </w:rPr>
            </w:pPr>
            <w:r w:rsidRPr="007202F4">
              <w:rPr>
                <w:rFonts w:ascii="Arial" w:hAnsi="Arial" w:cs="Arial"/>
                <w:color w:val="000000"/>
              </w:rPr>
              <w:t xml:space="preserve">Вулкан </w:t>
            </w:r>
            <w:r>
              <w:rPr>
                <w:rFonts w:ascii="Arial" w:hAnsi="Arial" w:cs="Arial"/>
                <w:color w:val="000000"/>
              </w:rPr>
              <w:t>-</w:t>
            </w:r>
            <w:r w:rsidRPr="007202F4">
              <w:rPr>
                <w:rFonts w:ascii="Arial" w:hAnsi="Arial" w:cs="Arial"/>
                <w:color w:val="000000"/>
              </w:rPr>
              <w:t xml:space="preserve"> пресек</w:t>
            </w:r>
          </w:p>
        </w:tc>
        <w:tc>
          <w:tcPr>
            <w:tcW w:w="660" w:type="dxa"/>
            <w:tcBorders>
              <w:top w:val="single" w:sz="8" w:space="0" w:color="000000"/>
              <w:left w:val="single" w:sz="8" w:space="0" w:color="000000"/>
              <w:bottom w:val="single" w:sz="8" w:space="0" w:color="000000"/>
              <w:right w:val="single" w:sz="8" w:space="0" w:color="000000"/>
            </w:tcBorders>
            <w:vAlign w:val="center"/>
          </w:tcPr>
          <w:p w14:paraId="51CB5D9C"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1D317E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A48671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66A787FD" w14:textId="77777777" w:rsidR="007202F4" w:rsidRPr="007202F4" w:rsidRDefault="007202F4" w:rsidP="007E0152">
            <w:pPr>
              <w:rPr>
                <w:rFonts w:ascii="Arial" w:hAnsi="Arial" w:cs="Arial"/>
              </w:rPr>
            </w:pPr>
          </w:p>
        </w:tc>
      </w:tr>
      <w:tr w:rsidR="007202F4" w:rsidRPr="007202F4" w14:paraId="4DA805A1"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C3B2E50"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253" w:type="dxa"/>
            <w:tcBorders>
              <w:top w:val="single" w:sz="8" w:space="0" w:color="000000"/>
              <w:left w:val="single" w:sz="8" w:space="0" w:color="000000"/>
              <w:bottom w:val="single" w:sz="8" w:space="0" w:color="000000"/>
              <w:right w:val="single" w:sz="8" w:space="0" w:color="000000"/>
            </w:tcBorders>
            <w:vAlign w:val="center"/>
          </w:tcPr>
          <w:p w14:paraId="556C7C44" w14:textId="25039E33" w:rsidR="007202F4" w:rsidRPr="007202F4" w:rsidRDefault="007202F4" w:rsidP="007E0152">
            <w:pPr>
              <w:spacing w:after="150"/>
              <w:rPr>
                <w:rFonts w:ascii="Arial" w:hAnsi="Arial" w:cs="Arial"/>
              </w:rPr>
            </w:pPr>
            <w:r w:rsidRPr="007202F4">
              <w:rPr>
                <w:rFonts w:ascii="Arial" w:hAnsi="Arial" w:cs="Arial"/>
                <w:color w:val="000000"/>
              </w:rPr>
              <w:t xml:space="preserve">Основни типови земљишта </w:t>
            </w:r>
            <w:r>
              <w:rPr>
                <w:rFonts w:ascii="Arial" w:hAnsi="Arial" w:cs="Arial"/>
                <w:color w:val="000000"/>
              </w:rPr>
              <w:t>-</w:t>
            </w:r>
            <w:r w:rsidRPr="007202F4">
              <w:rPr>
                <w:rFonts w:ascii="Arial" w:hAnsi="Arial" w:cs="Arial"/>
                <w:color w:val="000000"/>
              </w:rPr>
              <w:t xml:space="preserve"> модели</w:t>
            </w:r>
          </w:p>
        </w:tc>
        <w:tc>
          <w:tcPr>
            <w:tcW w:w="660" w:type="dxa"/>
            <w:tcBorders>
              <w:top w:val="single" w:sz="8" w:space="0" w:color="000000"/>
              <w:left w:val="single" w:sz="8" w:space="0" w:color="000000"/>
              <w:bottom w:val="single" w:sz="8" w:space="0" w:color="000000"/>
              <w:right w:val="single" w:sz="8" w:space="0" w:color="000000"/>
            </w:tcBorders>
            <w:vAlign w:val="center"/>
          </w:tcPr>
          <w:p w14:paraId="3DE8284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E5EE585" w14:textId="77777777" w:rsidR="007202F4" w:rsidRPr="007202F4" w:rsidRDefault="007202F4" w:rsidP="007E0152">
            <w:pPr>
              <w:spacing w:after="150"/>
              <w:rPr>
                <w:rFonts w:ascii="Arial" w:hAnsi="Arial" w:cs="Arial"/>
              </w:rPr>
            </w:pPr>
            <w:r w:rsidRPr="007202F4">
              <w:rPr>
                <w:rFonts w:ascii="Arial" w:hAnsi="Arial" w:cs="Arial"/>
                <w:color w:val="000000"/>
              </w:rPr>
              <w:t>по 1</w:t>
            </w:r>
          </w:p>
        </w:tc>
        <w:tc>
          <w:tcPr>
            <w:tcW w:w="449" w:type="dxa"/>
            <w:tcBorders>
              <w:top w:val="single" w:sz="8" w:space="0" w:color="000000"/>
              <w:left w:val="single" w:sz="8" w:space="0" w:color="000000"/>
              <w:bottom w:val="single" w:sz="8" w:space="0" w:color="000000"/>
              <w:right w:val="single" w:sz="8" w:space="0" w:color="000000"/>
            </w:tcBorders>
            <w:vAlign w:val="center"/>
          </w:tcPr>
          <w:p w14:paraId="6997E71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03898460" w14:textId="77777777" w:rsidR="007202F4" w:rsidRPr="007202F4" w:rsidRDefault="007202F4" w:rsidP="007E0152">
            <w:pPr>
              <w:rPr>
                <w:rFonts w:ascii="Arial" w:hAnsi="Arial" w:cs="Arial"/>
              </w:rPr>
            </w:pPr>
          </w:p>
        </w:tc>
      </w:tr>
      <w:tr w:rsidR="007202F4" w:rsidRPr="007202F4" w14:paraId="320F3EA2"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41ECD884"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253" w:type="dxa"/>
            <w:tcBorders>
              <w:top w:val="single" w:sz="8" w:space="0" w:color="000000"/>
              <w:left w:val="single" w:sz="8" w:space="0" w:color="000000"/>
              <w:bottom w:val="single" w:sz="8" w:space="0" w:color="000000"/>
              <w:right w:val="single" w:sz="8" w:space="0" w:color="000000"/>
            </w:tcBorders>
            <w:vAlign w:val="center"/>
          </w:tcPr>
          <w:p w14:paraId="363B106D" w14:textId="77777777" w:rsidR="007202F4" w:rsidRPr="007202F4" w:rsidRDefault="007202F4" w:rsidP="007E0152">
            <w:pPr>
              <w:spacing w:after="150"/>
              <w:rPr>
                <w:rFonts w:ascii="Arial" w:hAnsi="Arial" w:cs="Arial"/>
              </w:rPr>
            </w:pPr>
            <w:r w:rsidRPr="007202F4">
              <w:rPr>
                <w:rFonts w:ascii="Arial" w:hAnsi="Arial" w:cs="Arial"/>
                <w:color w:val="000000"/>
              </w:rPr>
              <w:t>Брежуљак са изохипсама</w:t>
            </w:r>
          </w:p>
        </w:tc>
        <w:tc>
          <w:tcPr>
            <w:tcW w:w="660" w:type="dxa"/>
            <w:tcBorders>
              <w:top w:val="single" w:sz="8" w:space="0" w:color="000000"/>
              <w:left w:val="single" w:sz="8" w:space="0" w:color="000000"/>
              <w:bottom w:val="single" w:sz="8" w:space="0" w:color="000000"/>
              <w:right w:val="single" w:sz="8" w:space="0" w:color="000000"/>
            </w:tcBorders>
            <w:vAlign w:val="center"/>
          </w:tcPr>
          <w:p w14:paraId="12F2029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959F7E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B892B3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184BE14E" w14:textId="77777777" w:rsidR="007202F4" w:rsidRPr="007202F4" w:rsidRDefault="007202F4" w:rsidP="007E0152">
            <w:pPr>
              <w:rPr>
                <w:rFonts w:ascii="Arial" w:hAnsi="Arial" w:cs="Arial"/>
              </w:rPr>
            </w:pPr>
          </w:p>
        </w:tc>
      </w:tr>
      <w:tr w:rsidR="007202F4" w:rsidRPr="007202F4" w14:paraId="0AACE5F1"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DE2A9C4"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253" w:type="dxa"/>
            <w:tcBorders>
              <w:top w:val="single" w:sz="8" w:space="0" w:color="000000"/>
              <w:left w:val="single" w:sz="8" w:space="0" w:color="000000"/>
              <w:bottom w:val="single" w:sz="8" w:space="0" w:color="000000"/>
              <w:right w:val="single" w:sz="8" w:space="0" w:color="000000"/>
            </w:tcBorders>
            <w:vAlign w:val="center"/>
          </w:tcPr>
          <w:p w14:paraId="4B9780AB" w14:textId="77777777" w:rsidR="007202F4" w:rsidRPr="007202F4" w:rsidRDefault="007202F4" w:rsidP="007E0152">
            <w:pPr>
              <w:spacing w:after="150"/>
              <w:rPr>
                <w:rFonts w:ascii="Arial" w:hAnsi="Arial" w:cs="Arial"/>
              </w:rPr>
            </w:pPr>
            <w:r w:rsidRPr="007202F4">
              <w:rPr>
                <w:rFonts w:ascii="Arial" w:hAnsi="Arial" w:cs="Arial"/>
                <w:color w:val="000000"/>
              </w:rPr>
              <w:t>Језеро са изобарама</w:t>
            </w:r>
          </w:p>
        </w:tc>
        <w:tc>
          <w:tcPr>
            <w:tcW w:w="660" w:type="dxa"/>
            <w:tcBorders>
              <w:top w:val="single" w:sz="8" w:space="0" w:color="000000"/>
              <w:left w:val="single" w:sz="8" w:space="0" w:color="000000"/>
              <w:bottom w:val="single" w:sz="8" w:space="0" w:color="000000"/>
              <w:right w:val="single" w:sz="8" w:space="0" w:color="000000"/>
            </w:tcBorders>
            <w:vAlign w:val="center"/>
          </w:tcPr>
          <w:p w14:paraId="0E30105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4F09D5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7DD21A5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0048FA09" w14:textId="77777777" w:rsidR="007202F4" w:rsidRPr="007202F4" w:rsidRDefault="007202F4" w:rsidP="007E0152">
            <w:pPr>
              <w:rPr>
                <w:rFonts w:ascii="Arial" w:hAnsi="Arial" w:cs="Arial"/>
              </w:rPr>
            </w:pPr>
          </w:p>
        </w:tc>
      </w:tr>
      <w:tr w:rsidR="007202F4" w:rsidRPr="007202F4" w14:paraId="7C92886A"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25FE0AA6"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253" w:type="dxa"/>
            <w:tcBorders>
              <w:top w:val="single" w:sz="8" w:space="0" w:color="000000"/>
              <w:left w:val="single" w:sz="8" w:space="0" w:color="000000"/>
              <w:bottom w:val="single" w:sz="8" w:space="0" w:color="000000"/>
              <w:right w:val="single" w:sz="8" w:space="0" w:color="000000"/>
            </w:tcBorders>
            <w:vAlign w:val="center"/>
          </w:tcPr>
          <w:p w14:paraId="1DEB37B9" w14:textId="77777777" w:rsidR="007202F4" w:rsidRPr="007202F4" w:rsidRDefault="007202F4" w:rsidP="007E0152">
            <w:pPr>
              <w:spacing w:after="150"/>
              <w:rPr>
                <w:rFonts w:ascii="Arial" w:hAnsi="Arial" w:cs="Arial"/>
              </w:rPr>
            </w:pPr>
            <w:r w:rsidRPr="007202F4">
              <w:rPr>
                <w:rFonts w:ascii="Arial" w:hAnsi="Arial" w:cs="Arial"/>
                <w:color w:val="000000"/>
              </w:rPr>
              <w:t>Moдел планинског глечера (попречни пресек)</w:t>
            </w:r>
          </w:p>
        </w:tc>
        <w:tc>
          <w:tcPr>
            <w:tcW w:w="660" w:type="dxa"/>
            <w:tcBorders>
              <w:top w:val="single" w:sz="8" w:space="0" w:color="000000"/>
              <w:left w:val="single" w:sz="8" w:space="0" w:color="000000"/>
              <w:bottom w:val="single" w:sz="8" w:space="0" w:color="000000"/>
              <w:right w:val="single" w:sz="8" w:space="0" w:color="000000"/>
            </w:tcBorders>
            <w:vAlign w:val="center"/>
          </w:tcPr>
          <w:p w14:paraId="63C56BFD"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7CCBED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74C0F0F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8E88DBE" w14:textId="77777777" w:rsidR="007202F4" w:rsidRPr="007202F4" w:rsidRDefault="007202F4" w:rsidP="007E0152">
            <w:pPr>
              <w:rPr>
                <w:rFonts w:ascii="Arial" w:hAnsi="Arial" w:cs="Arial"/>
              </w:rPr>
            </w:pPr>
          </w:p>
        </w:tc>
      </w:tr>
      <w:tr w:rsidR="007202F4" w:rsidRPr="007202F4" w14:paraId="21CDC726"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1C8834E9"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253" w:type="dxa"/>
            <w:tcBorders>
              <w:top w:val="single" w:sz="8" w:space="0" w:color="000000"/>
              <w:left w:val="single" w:sz="8" w:space="0" w:color="000000"/>
              <w:bottom w:val="single" w:sz="8" w:space="0" w:color="000000"/>
              <w:right w:val="single" w:sz="8" w:space="0" w:color="000000"/>
            </w:tcBorders>
            <w:vAlign w:val="center"/>
          </w:tcPr>
          <w:p w14:paraId="30627F6D" w14:textId="77777777" w:rsidR="007202F4" w:rsidRPr="007202F4" w:rsidRDefault="007202F4" w:rsidP="007E0152">
            <w:pPr>
              <w:spacing w:after="150"/>
              <w:rPr>
                <w:rFonts w:ascii="Arial" w:hAnsi="Arial" w:cs="Arial"/>
              </w:rPr>
            </w:pPr>
            <w:r w:rsidRPr="007202F4">
              <w:rPr>
                <w:rFonts w:ascii="Arial" w:hAnsi="Arial" w:cs="Arial"/>
                <w:color w:val="000000"/>
              </w:rPr>
              <w:t>Moдел планинског глечера (уздужни пресек)</w:t>
            </w:r>
          </w:p>
        </w:tc>
        <w:tc>
          <w:tcPr>
            <w:tcW w:w="660" w:type="dxa"/>
            <w:tcBorders>
              <w:top w:val="single" w:sz="8" w:space="0" w:color="000000"/>
              <w:left w:val="single" w:sz="8" w:space="0" w:color="000000"/>
              <w:bottom w:val="single" w:sz="8" w:space="0" w:color="000000"/>
              <w:right w:val="single" w:sz="8" w:space="0" w:color="000000"/>
            </w:tcBorders>
            <w:vAlign w:val="center"/>
          </w:tcPr>
          <w:p w14:paraId="4DBF3597"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B77B62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7A93B6E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0FDCB9BA" w14:textId="77777777" w:rsidR="007202F4" w:rsidRPr="007202F4" w:rsidRDefault="007202F4" w:rsidP="007E0152">
            <w:pPr>
              <w:rPr>
                <w:rFonts w:ascii="Arial" w:hAnsi="Arial" w:cs="Arial"/>
              </w:rPr>
            </w:pPr>
          </w:p>
        </w:tc>
      </w:tr>
      <w:tr w:rsidR="007202F4" w:rsidRPr="007202F4" w14:paraId="147206AF"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E5DC795"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253" w:type="dxa"/>
            <w:tcBorders>
              <w:top w:val="single" w:sz="8" w:space="0" w:color="000000"/>
              <w:left w:val="single" w:sz="8" w:space="0" w:color="000000"/>
              <w:bottom w:val="single" w:sz="8" w:space="0" w:color="000000"/>
              <w:right w:val="single" w:sz="8" w:space="0" w:color="000000"/>
            </w:tcBorders>
            <w:vAlign w:val="center"/>
          </w:tcPr>
          <w:p w14:paraId="1EBE839C" w14:textId="77777777" w:rsidR="007202F4" w:rsidRPr="007202F4" w:rsidRDefault="007202F4" w:rsidP="007E0152">
            <w:pPr>
              <w:spacing w:after="150"/>
              <w:rPr>
                <w:rFonts w:ascii="Arial" w:hAnsi="Arial" w:cs="Arial"/>
              </w:rPr>
            </w:pPr>
            <w:r w:rsidRPr="007202F4">
              <w:rPr>
                <w:rFonts w:ascii="Arial" w:hAnsi="Arial" w:cs="Arial"/>
                <w:color w:val="000000"/>
              </w:rPr>
              <w:t>Moдел речног корита (попречни пресек)</w:t>
            </w:r>
          </w:p>
        </w:tc>
        <w:tc>
          <w:tcPr>
            <w:tcW w:w="660" w:type="dxa"/>
            <w:tcBorders>
              <w:top w:val="single" w:sz="8" w:space="0" w:color="000000"/>
              <w:left w:val="single" w:sz="8" w:space="0" w:color="000000"/>
              <w:bottom w:val="single" w:sz="8" w:space="0" w:color="000000"/>
              <w:right w:val="single" w:sz="8" w:space="0" w:color="000000"/>
            </w:tcBorders>
            <w:vAlign w:val="center"/>
          </w:tcPr>
          <w:p w14:paraId="0DCBC17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CCA3BF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56A3F2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68049FC4" w14:textId="77777777" w:rsidR="007202F4" w:rsidRPr="007202F4" w:rsidRDefault="007202F4" w:rsidP="007E0152">
            <w:pPr>
              <w:rPr>
                <w:rFonts w:ascii="Arial" w:hAnsi="Arial" w:cs="Arial"/>
              </w:rPr>
            </w:pPr>
          </w:p>
        </w:tc>
      </w:tr>
      <w:tr w:rsidR="007202F4" w:rsidRPr="007202F4" w14:paraId="293051F6"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7577314D"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253" w:type="dxa"/>
            <w:tcBorders>
              <w:top w:val="single" w:sz="8" w:space="0" w:color="000000"/>
              <w:left w:val="single" w:sz="8" w:space="0" w:color="000000"/>
              <w:bottom w:val="single" w:sz="8" w:space="0" w:color="000000"/>
              <w:right w:val="single" w:sz="8" w:space="0" w:color="000000"/>
            </w:tcBorders>
            <w:vAlign w:val="center"/>
          </w:tcPr>
          <w:p w14:paraId="78AB4CFB" w14:textId="77777777" w:rsidR="007202F4" w:rsidRPr="007202F4" w:rsidRDefault="007202F4" w:rsidP="007E0152">
            <w:pPr>
              <w:spacing w:after="150"/>
              <w:rPr>
                <w:rFonts w:ascii="Arial" w:hAnsi="Arial" w:cs="Arial"/>
              </w:rPr>
            </w:pPr>
            <w:r w:rsidRPr="007202F4">
              <w:rPr>
                <w:rFonts w:ascii="Arial" w:hAnsi="Arial" w:cs="Arial"/>
                <w:color w:val="000000"/>
              </w:rPr>
              <w:t>Макета сеоског насеља разбијеног типа</w:t>
            </w:r>
          </w:p>
        </w:tc>
        <w:tc>
          <w:tcPr>
            <w:tcW w:w="660" w:type="dxa"/>
            <w:tcBorders>
              <w:top w:val="single" w:sz="8" w:space="0" w:color="000000"/>
              <w:left w:val="single" w:sz="8" w:space="0" w:color="000000"/>
              <w:bottom w:val="single" w:sz="8" w:space="0" w:color="000000"/>
              <w:right w:val="single" w:sz="8" w:space="0" w:color="000000"/>
            </w:tcBorders>
            <w:vAlign w:val="center"/>
          </w:tcPr>
          <w:p w14:paraId="5EB53CA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9E5D70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176C5A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3489E559" w14:textId="77777777" w:rsidR="007202F4" w:rsidRPr="007202F4" w:rsidRDefault="007202F4" w:rsidP="007E0152">
            <w:pPr>
              <w:rPr>
                <w:rFonts w:ascii="Arial" w:hAnsi="Arial" w:cs="Arial"/>
              </w:rPr>
            </w:pPr>
          </w:p>
        </w:tc>
      </w:tr>
      <w:tr w:rsidR="007202F4" w:rsidRPr="007202F4" w14:paraId="45769AA0"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3DC520E9"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0253" w:type="dxa"/>
            <w:tcBorders>
              <w:top w:val="single" w:sz="8" w:space="0" w:color="000000"/>
              <w:left w:val="single" w:sz="8" w:space="0" w:color="000000"/>
              <w:bottom w:val="single" w:sz="8" w:space="0" w:color="000000"/>
              <w:right w:val="single" w:sz="8" w:space="0" w:color="000000"/>
            </w:tcBorders>
            <w:vAlign w:val="center"/>
          </w:tcPr>
          <w:p w14:paraId="4E8C5C9E" w14:textId="77777777" w:rsidR="007202F4" w:rsidRPr="007202F4" w:rsidRDefault="007202F4" w:rsidP="007E0152">
            <w:pPr>
              <w:spacing w:after="150"/>
              <w:rPr>
                <w:rFonts w:ascii="Arial" w:hAnsi="Arial" w:cs="Arial"/>
              </w:rPr>
            </w:pPr>
            <w:r w:rsidRPr="007202F4">
              <w:rPr>
                <w:rFonts w:ascii="Arial" w:hAnsi="Arial" w:cs="Arial"/>
                <w:color w:val="000000"/>
              </w:rPr>
              <w:t>Макета сеоског насеља збијеног типа</w:t>
            </w:r>
          </w:p>
        </w:tc>
        <w:tc>
          <w:tcPr>
            <w:tcW w:w="660" w:type="dxa"/>
            <w:tcBorders>
              <w:top w:val="single" w:sz="8" w:space="0" w:color="000000"/>
              <w:left w:val="single" w:sz="8" w:space="0" w:color="000000"/>
              <w:bottom w:val="single" w:sz="8" w:space="0" w:color="000000"/>
              <w:right w:val="single" w:sz="8" w:space="0" w:color="000000"/>
            </w:tcBorders>
            <w:vAlign w:val="center"/>
          </w:tcPr>
          <w:p w14:paraId="79C9E84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1E18FB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5532CB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2E7E62F" w14:textId="77777777" w:rsidR="007202F4" w:rsidRPr="007202F4" w:rsidRDefault="007202F4" w:rsidP="007E0152">
            <w:pPr>
              <w:rPr>
                <w:rFonts w:ascii="Arial" w:hAnsi="Arial" w:cs="Arial"/>
              </w:rPr>
            </w:pPr>
          </w:p>
        </w:tc>
      </w:tr>
      <w:tr w:rsidR="007202F4" w:rsidRPr="007202F4" w14:paraId="6DF8A1F1"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7216C836"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10253" w:type="dxa"/>
            <w:tcBorders>
              <w:top w:val="single" w:sz="8" w:space="0" w:color="000000"/>
              <w:left w:val="single" w:sz="8" w:space="0" w:color="000000"/>
              <w:bottom w:val="single" w:sz="8" w:space="0" w:color="000000"/>
              <w:right w:val="single" w:sz="8" w:space="0" w:color="000000"/>
            </w:tcBorders>
            <w:vAlign w:val="center"/>
          </w:tcPr>
          <w:p w14:paraId="6F0BA285" w14:textId="77777777" w:rsidR="007202F4" w:rsidRPr="007202F4" w:rsidRDefault="007202F4" w:rsidP="007E0152">
            <w:pPr>
              <w:spacing w:after="150"/>
              <w:rPr>
                <w:rFonts w:ascii="Arial" w:hAnsi="Arial" w:cs="Arial"/>
              </w:rPr>
            </w:pPr>
            <w:r w:rsidRPr="007202F4">
              <w:rPr>
                <w:rFonts w:ascii="Arial" w:hAnsi="Arial" w:cs="Arial"/>
                <w:color w:val="000000"/>
              </w:rPr>
              <w:t>Макета сеоског насеља у низу</w:t>
            </w:r>
          </w:p>
        </w:tc>
        <w:tc>
          <w:tcPr>
            <w:tcW w:w="660" w:type="dxa"/>
            <w:tcBorders>
              <w:top w:val="single" w:sz="8" w:space="0" w:color="000000"/>
              <w:left w:val="single" w:sz="8" w:space="0" w:color="000000"/>
              <w:bottom w:val="single" w:sz="8" w:space="0" w:color="000000"/>
              <w:right w:val="single" w:sz="8" w:space="0" w:color="000000"/>
            </w:tcBorders>
            <w:vAlign w:val="center"/>
          </w:tcPr>
          <w:p w14:paraId="2C66BF87"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7CCE779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7CE6B4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64F6DFE8" w14:textId="77777777" w:rsidR="007202F4" w:rsidRPr="007202F4" w:rsidRDefault="007202F4" w:rsidP="007E0152">
            <w:pPr>
              <w:rPr>
                <w:rFonts w:ascii="Arial" w:hAnsi="Arial" w:cs="Arial"/>
              </w:rPr>
            </w:pPr>
          </w:p>
        </w:tc>
      </w:tr>
      <w:tr w:rsidR="007202F4" w:rsidRPr="007202F4" w14:paraId="28417E61"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76699282"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10253" w:type="dxa"/>
            <w:tcBorders>
              <w:top w:val="single" w:sz="8" w:space="0" w:color="000000"/>
              <w:left w:val="single" w:sz="8" w:space="0" w:color="000000"/>
              <w:bottom w:val="single" w:sz="8" w:space="0" w:color="000000"/>
              <w:right w:val="single" w:sz="8" w:space="0" w:color="000000"/>
            </w:tcBorders>
            <w:vAlign w:val="center"/>
          </w:tcPr>
          <w:p w14:paraId="4B267E16" w14:textId="77777777" w:rsidR="007202F4" w:rsidRPr="007202F4" w:rsidRDefault="007202F4" w:rsidP="007E0152">
            <w:pPr>
              <w:spacing w:after="150"/>
              <w:rPr>
                <w:rFonts w:ascii="Arial" w:hAnsi="Arial" w:cs="Arial"/>
              </w:rPr>
            </w:pPr>
            <w:r w:rsidRPr="007202F4">
              <w:rPr>
                <w:rFonts w:ascii="Arial" w:hAnsi="Arial" w:cs="Arial"/>
                <w:color w:val="000000"/>
              </w:rPr>
              <w:t>Mакетa града</w:t>
            </w:r>
          </w:p>
        </w:tc>
        <w:tc>
          <w:tcPr>
            <w:tcW w:w="660" w:type="dxa"/>
            <w:tcBorders>
              <w:top w:val="single" w:sz="8" w:space="0" w:color="000000"/>
              <w:left w:val="single" w:sz="8" w:space="0" w:color="000000"/>
              <w:bottom w:val="single" w:sz="8" w:space="0" w:color="000000"/>
              <w:right w:val="single" w:sz="8" w:space="0" w:color="000000"/>
            </w:tcBorders>
            <w:vAlign w:val="center"/>
          </w:tcPr>
          <w:p w14:paraId="1EBFEB62"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3B5DCD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2E57CC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8F05D8C" w14:textId="77777777" w:rsidR="007202F4" w:rsidRPr="007202F4" w:rsidRDefault="007202F4" w:rsidP="007E0152">
            <w:pPr>
              <w:rPr>
                <w:rFonts w:ascii="Arial" w:hAnsi="Arial" w:cs="Arial"/>
              </w:rPr>
            </w:pPr>
          </w:p>
        </w:tc>
      </w:tr>
      <w:tr w:rsidR="007202F4" w:rsidRPr="007202F4" w14:paraId="7B5A9F1E"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39A23C1" w14:textId="77777777" w:rsidR="007202F4" w:rsidRPr="007202F4" w:rsidRDefault="007202F4" w:rsidP="007E0152">
            <w:pPr>
              <w:spacing w:after="150"/>
              <w:rPr>
                <w:rFonts w:ascii="Arial" w:hAnsi="Arial" w:cs="Arial"/>
              </w:rPr>
            </w:pPr>
            <w:r w:rsidRPr="007202F4">
              <w:rPr>
                <w:rFonts w:ascii="Arial" w:hAnsi="Arial" w:cs="Arial"/>
                <w:b/>
                <w:color w:val="000000"/>
              </w:rPr>
              <w:t>Апарати и инструменти</w:t>
            </w:r>
          </w:p>
        </w:tc>
      </w:tr>
      <w:tr w:rsidR="007202F4" w:rsidRPr="007202F4" w14:paraId="6A52C16A"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5E97336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253" w:type="dxa"/>
            <w:tcBorders>
              <w:top w:val="single" w:sz="8" w:space="0" w:color="000000"/>
              <w:left w:val="single" w:sz="8" w:space="0" w:color="000000"/>
              <w:bottom w:val="single" w:sz="8" w:space="0" w:color="000000"/>
              <w:right w:val="single" w:sz="8" w:space="0" w:color="000000"/>
            </w:tcBorders>
            <w:vAlign w:val="center"/>
          </w:tcPr>
          <w:p w14:paraId="699C4A8A" w14:textId="152EB054" w:rsidR="007202F4" w:rsidRPr="007202F4" w:rsidRDefault="007202F4" w:rsidP="007E0152">
            <w:pPr>
              <w:spacing w:after="150"/>
              <w:rPr>
                <w:rFonts w:ascii="Arial" w:hAnsi="Arial" w:cs="Arial"/>
              </w:rPr>
            </w:pPr>
            <w:r w:rsidRPr="007202F4">
              <w:rPr>
                <w:rFonts w:ascii="Arial" w:hAnsi="Arial" w:cs="Arial"/>
                <w:color w:val="000000"/>
              </w:rPr>
              <w:t xml:space="preserve">Термометар </w:t>
            </w:r>
            <w:r>
              <w:rPr>
                <w:rFonts w:ascii="Arial" w:hAnsi="Arial" w:cs="Arial"/>
                <w:color w:val="000000"/>
              </w:rPr>
              <w:t>-</w:t>
            </w:r>
            <w:r w:rsidRPr="007202F4">
              <w:rPr>
                <w:rFonts w:ascii="Arial" w:hAnsi="Arial" w:cs="Arial"/>
                <w:color w:val="000000"/>
              </w:rPr>
              <w:t xml:space="preserve"> обични</w:t>
            </w:r>
          </w:p>
        </w:tc>
        <w:tc>
          <w:tcPr>
            <w:tcW w:w="660" w:type="dxa"/>
            <w:tcBorders>
              <w:top w:val="single" w:sz="8" w:space="0" w:color="000000"/>
              <w:left w:val="single" w:sz="8" w:space="0" w:color="000000"/>
              <w:bottom w:val="single" w:sz="8" w:space="0" w:color="000000"/>
              <w:right w:val="single" w:sz="8" w:space="0" w:color="000000"/>
            </w:tcBorders>
            <w:vAlign w:val="center"/>
          </w:tcPr>
          <w:p w14:paraId="2BE47297"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760CD84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65D127CD"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3F0DCC9" w14:textId="77777777" w:rsidR="007202F4" w:rsidRPr="007202F4" w:rsidRDefault="007202F4" w:rsidP="007E0152">
            <w:pPr>
              <w:rPr>
                <w:rFonts w:ascii="Arial" w:hAnsi="Arial" w:cs="Arial"/>
              </w:rPr>
            </w:pPr>
          </w:p>
        </w:tc>
      </w:tr>
      <w:tr w:rsidR="007202F4" w:rsidRPr="007202F4" w14:paraId="216656D4"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3D2FAC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253" w:type="dxa"/>
            <w:tcBorders>
              <w:top w:val="single" w:sz="8" w:space="0" w:color="000000"/>
              <w:left w:val="single" w:sz="8" w:space="0" w:color="000000"/>
              <w:bottom w:val="single" w:sz="8" w:space="0" w:color="000000"/>
              <w:right w:val="single" w:sz="8" w:space="0" w:color="000000"/>
            </w:tcBorders>
            <w:vAlign w:val="center"/>
          </w:tcPr>
          <w:p w14:paraId="4FEB0353" w14:textId="77777777" w:rsidR="007202F4" w:rsidRPr="007202F4" w:rsidRDefault="007202F4" w:rsidP="007E0152">
            <w:pPr>
              <w:spacing w:after="150"/>
              <w:rPr>
                <w:rFonts w:ascii="Arial" w:hAnsi="Arial" w:cs="Arial"/>
              </w:rPr>
            </w:pPr>
            <w:r w:rsidRPr="007202F4">
              <w:rPr>
                <w:rFonts w:ascii="Arial" w:hAnsi="Arial" w:cs="Arial"/>
                <w:color w:val="000000"/>
              </w:rPr>
              <w:t>Барометар (дигитални)</w:t>
            </w:r>
          </w:p>
        </w:tc>
        <w:tc>
          <w:tcPr>
            <w:tcW w:w="660" w:type="dxa"/>
            <w:tcBorders>
              <w:top w:val="single" w:sz="8" w:space="0" w:color="000000"/>
              <w:left w:val="single" w:sz="8" w:space="0" w:color="000000"/>
              <w:bottom w:val="single" w:sz="8" w:space="0" w:color="000000"/>
              <w:right w:val="single" w:sz="8" w:space="0" w:color="000000"/>
            </w:tcBorders>
            <w:vAlign w:val="center"/>
          </w:tcPr>
          <w:p w14:paraId="05EB63F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267BCC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0C1C5EE"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34D318AC" w14:textId="77777777" w:rsidR="007202F4" w:rsidRPr="007202F4" w:rsidRDefault="007202F4" w:rsidP="007E0152">
            <w:pPr>
              <w:rPr>
                <w:rFonts w:ascii="Arial" w:hAnsi="Arial" w:cs="Arial"/>
              </w:rPr>
            </w:pPr>
          </w:p>
        </w:tc>
      </w:tr>
      <w:tr w:rsidR="007202F4" w:rsidRPr="007202F4" w14:paraId="4A7E5E1F"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E1DBC69"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253" w:type="dxa"/>
            <w:tcBorders>
              <w:top w:val="single" w:sz="8" w:space="0" w:color="000000"/>
              <w:left w:val="single" w:sz="8" w:space="0" w:color="000000"/>
              <w:bottom w:val="single" w:sz="8" w:space="0" w:color="000000"/>
              <w:right w:val="single" w:sz="8" w:space="0" w:color="000000"/>
            </w:tcBorders>
            <w:vAlign w:val="center"/>
          </w:tcPr>
          <w:p w14:paraId="05D1E73B" w14:textId="77777777" w:rsidR="007202F4" w:rsidRPr="007202F4" w:rsidRDefault="007202F4" w:rsidP="007E0152">
            <w:pPr>
              <w:spacing w:after="150"/>
              <w:rPr>
                <w:rFonts w:ascii="Arial" w:hAnsi="Arial" w:cs="Arial"/>
              </w:rPr>
            </w:pPr>
            <w:r w:rsidRPr="007202F4">
              <w:rPr>
                <w:rFonts w:ascii="Arial" w:hAnsi="Arial" w:cs="Arial"/>
                <w:color w:val="000000"/>
              </w:rPr>
              <w:t>Барометар анероид</w:t>
            </w:r>
          </w:p>
        </w:tc>
        <w:tc>
          <w:tcPr>
            <w:tcW w:w="660" w:type="dxa"/>
            <w:tcBorders>
              <w:top w:val="single" w:sz="8" w:space="0" w:color="000000"/>
              <w:left w:val="single" w:sz="8" w:space="0" w:color="000000"/>
              <w:bottom w:val="single" w:sz="8" w:space="0" w:color="000000"/>
              <w:right w:val="single" w:sz="8" w:space="0" w:color="000000"/>
            </w:tcBorders>
            <w:vAlign w:val="center"/>
          </w:tcPr>
          <w:p w14:paraId="60A0893D"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09BDDBF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3ABDD9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03616578" w14:textId="77777777" w:rsidR="007202F4" w:rsidRPr="007202F4" w:rsidRDefault="007202F4" w:rsidP="007E0152">
            <w:pPr>
              <w:rPr>
                <w:rFonts w:ascii="Arial" w:hAnsi="Arial" w:cs="Arial"/>
              </w:rPr>
            </w:pPr>
          </w:p>
        </w:tc>
      </w:tr>
      <w:tr w:rsidR="007202F4" w:rsidRPr="007202F4" w14:paraId="4B493474"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CEDA792"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253" w:type="dxa"/>
            <w:tcBorders>
              <w:top w:val="single" w:sz="8" w:space="0" w:color="000000"/>
              <w:left w:val="single" w:sz="8" w:space="0" w:color="000000"/>
              <w:bottom w:val="single" w:sz="8" w:space="0" w:color="000000"/>
              <w:right w:val="single" w:sz="8" w:space="0" w:color="000000"/>
            </w:tcBorders>
            <w:vAlign w:val="center"/>
          </w:tcPr>
          <w:p w14:paraId="744283D9" w14:textId="77777777" w:rsidR="007202F4" w:rsidRPr="007202F4" w:rsidRDefault="007202F4" w:rsidP="007E0152">
            <w:pPr>
              <w:spacing w:after="150"/>
              <w:rPr>
                <w:rFonts w:ascii="Arial" w:hAnsi="Arial" w:cs="Arial"/>
              </w:rPr>
            </w:pPr>
            <w:r w:rsidRPr="007202F4">
              <w:rPr>
                <w:rFonts w:ascii="Arial" w:hAnsi="Arial" w:cs="Arial"/>
                <w:color w:val="000000"/>
              </w:rPr>
              <w:t>Компас</w:t>
            </w:r>
          </w:p>
        </w:tc>
        <w:tc>
          <w:tcPr>
            <w:tcW w:w="660" w:type="dxa"/>
            <w:tcBorders>
              <w:top w:val="single" w:sz="8" w:space="0" w:color="000000"/>
              <w:left w:val="single" w:sz="8" w:space="0" w:color="000000"/>
              <w:bottom w:val="single" w:sz="8" w:space="0" w:color="000000"/>
              <w:right w:val="single" w:sz="8" w:space="0" w:color="000000"/>
            </w:tcBorders>
            <w:vAlign w:val="center"/>
          </w:tcPr>
          <w:p w14:paraId="36C906C1"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5914FBBE"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449" w:type="dxa"/>
            <w:tcBorders>
              <w:top w:val="single" w:sz="8" w:space="0" w:color="000000"/>
              <w:left w:val="single" w:sz="8" w:space="0" w:color="000000"/>
              <w:bottom w:val="single" w:sz="8" w:space="0" w:color="000000"/>
              <w:right w:val="single" w:sz="8" w:space="0" w:color="000000"/>
            </w:tcBorders>
            <w:vAlign w:val="center"/>
          </w:tcPr>
          <w:p w14:paraId="150A9BD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530A4015" w14:textId="77777777" w:rsidR="007202F4" w:rsidRPr="007202F4" w:rsidRDefault="007202F4" w:rsidP="007E0152">
            <w:pPr>
              <w:rPr>
                <w:rFonts w:ascii="Arial" w:hAnsi="Arial" w:cs="Arial"/>
              </w:rPr>
            </w:pPr>
          </w:p>
        </w:tc>
      </w:tr>
      <w:tr w:rsidR="007202F4" w:rsidRPr="007202F4" w14:paraId="7B881E8D"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526E2347"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253" w:type="dxa"/>
            <w:tcBorders>
              <w:top w:val="single" w:sz="8" w:space="0" w:color="000000"/>
              <w:left w:val="single" w:sz="8" w:space="0" w:color="000000"/>
              <w:bottom w:val="single" w:sz="8" w:space="0" w:color="000000"/>
              <w:right w:val="single" w:sz="8" w:space="0" w:color="000000"/>
            </w:tcBorders>
            <w:vAlign w:val="center"/>
          </w:tcPr>
          <w:p w14:paraId="664C2C2A" w14:textId="77777777" w:rsidR="007202F4" w:rsidRPr="007202F4" w:rsidRDefault="007202F4" w:rsidP="007E0152">
            <w:pPr>
              <w:spacing w:after="150"/>
              <w:rPr>
                <w:rFonts w:ascii="Arial" w:hAnsi="Arial" w:cs="Arial"/>
              </w:rPr>
            </w:pPr>
            <w:r w:rsidRPr="007202F4">
              <w:rPr>
                <w:rFonts w:ascii="Arial" w:hAnsi="Arial" w:cs="Arial"/>
                <w:color w:val="000000"/>
              </w:rPr>
              <w:t>Компас бусола</w:t>
            </w:r>
          </w:p>
        </w:tc>
        <w:tc>
          <w:tcPr>
            <w:tcW w:w="660" w:type="dxa"/>
            <w:tcBorders>
              <w:top w:val="single" w:sz="8" w:space="0" w:color="000000"/>
              <w:left w:val="single" w:sz="8" w:space="0" w:color="000000"/>
              <w:bottom w:val="single" w:sz="8" w:space="0" w:color="000000"/>
              <w:right w:val="single" w:sz="8" w:space="0" w:color="000000"/>
            </w:tcBorders>
            <w:vAlign w:val="center"/>
          </w:tcPr>
          <w:p w14:paraId="13472B24"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C4EBC6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639F6BD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5F96442" w14:textId="77777777" w:rsidR="007202F4" w:rsidRPr="007202F4" w:rsidRDefault="007202F4" w:rsidP="007E0152">
            <w:pPr>
              <w:rPr>
                <w:rFonts w:ascii="Arial" w:hAnsi="Arial" w:cs="Arial"/>
              </w:rPr>
            </w:pPr>
          </w:p>
        </w:tc>
      </w:tr>
      <w:tr w:rsidR="007202F4" w:rsidRPr="007202F4" w14:paraId="76FCFA9C"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3008FAB0"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253" w:type="dxa"/>
            <w:tcBorders>
              <w:top w:val="single" w:sz="8" w:space="0" w:color="000000"/>
              <w:left w:val="single" w:sz="8" w:space="0" w:color="000000"/>
              <w:bottom w:val="single" w:sz="8" w:space="0" w:color="000000"/>
              <w:right w:val="single" w:sz="8" w:space="0" w:color="000000"/>
            </w:tcBorders>
            <w:vAlign w:val="center"/>
          </w:tcPr>
          <w:p w14:paraId="63860854" w14:textId="77777777" w:rsidR="007202F4" w:rsidRPr="007202F4" w:rsidRDefault="007202F4" w:rsidP="007E0152">
            <w:pPr>
              <w:spacing w:after="150"/>
              <w:rPr>
                <w:rFonts w:ascii="Arial" w:hAnsi="Arial" w:cs="Arial"/>
              </w:rPr>
            </w:pPr>
            <w:r w:rsidRPr="007202F4">
              <w:rPr>
                <w:rFonts w:ascii="Arial" w:hAnsi="Arial" w:cs="Arial"/>
                <w:color w:val="000000"/>
              </w:rPr>
              <w:t>Телуријум</w:t>
            </w:r>
          </w:p>
        </w:tc>
        <w:tc>
          <w:tcPr>
            <w:tcW w:w="660" w:type="dxa"/>
            <w:tcBorders>
              <w:top w:val="single" w:sz="8" w:space="0" w:color="000000"/>
              <w:left w:val="single" w:sz="8" w:space="0" w:color="000000"/>
              <w:bottom w:val="single" w:sz="8" w:space="0" w:color="000000"/>
              <w:right w:val="single" w:sz="8" w:space="0" w:color="000000"/>
            </w:tcBorders>
            <w:vAlign w:val="center"/>
          </w:tcPr>
          <w:p w14:paraId="27FA68EA"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4C97B02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724D852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22FA4A31" w14:textId="77777777" w:rsidR="007202F4" w:rsidRPr="007202F4" w:rsidRDefault="007202F4" w:rsidP="007E0152">
            <w:pPr>
              <w:rPr>
                <w:rFonts w:ascii="Arial" w:hAnsi="Arial" w:cs="Arial"/>
              </w:rPr>
            </w:pPr>
          </w:p>
        </w:tc>
      </w:tr>
      <w:tr w:rsidR="007202F4" w:rsidRPr="007202F4" w14:paraId="4B95336F"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62273771"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253" w:type="dxa"/>
            <w:tcBorders>
              <w:top w:val="single" w:sz="8" w:space="0" w:color="000000"/>
              <w:left w:val="single" w:sz="8" w:space="0" w:color="000000"/>
              <w:bottom w:val="single" w:sz="8" w:space="0" w:color="000000"/>
              <w:right w:val="single" w:sz="8" w:space="0" w:color="000000"/>
            </w:tcBorders>
            <w:vAlign w:val="center"/>
          </w:tcPr>
          <w:p w14:paraId="1586E529" w14:textId="77777777" w:rsidR="007202F4" w:rsidRPr="007202F4" w:rsidRDefault="007202F4" w:rsidP="007E0152">
            <w:pPr>
              <w:spacing w:after="150"/>
              <w:rPr>
                <w:rFonts w:ascii="Arial" w:hAnsi="Arial" w:cs="Arial"/>
              </w:rPr>
            </w:pPr>
            <w:r w:rsidRPr="007202F4">
              <w:rPr>
                <w:rFonts w:ascii="Arial" w:hAnsi="Arial" w:cs="Arial"/>
                <w:color w:val="000000"/>
              </w:rPr>
              <w:t>Курвиметар (дигитални)</w:t>
            </w:r>
          </w:p>
        </w:tc>
        <w:tc>
          <w:tcPr>
            <w:tcW w:w="660" w:type="dxa"/>
            <w:tcBorders>
              <w:top w:val="single" w:sz="8" w:space="0" w:color="000000"/>
              <w:left w:val="single" w:sz="8" w:space="0" w:color="000000"/>
              <w:bottom w:val="single" w:sz="8" w:space="0" w:color="000000"/>
              <w:right w:val="single" w:sz="8" w:space="0" w:color="000000"/>
            </w:tcBorders>
            <w:vAlign w:val="center"/>
          </w:tcPr>
          <w:p w14:paraId="73121A14"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187F5659"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449" w:type="dxa"/>
            <w:tcBorders>
              <w:top w:val="single" w:sz="8" w:space="0" w:color="000000"/>
              <w:left w:val="single" w:sz="8" w:space="0" w:color="000000"/>
              <w:bottom w:val="single" w:sz="8" w:space="0" w:color="000000"/>
              <w:right w:val="single" w:sz="8" w:space="0" w:color="000000"/>
            </w:tcBorders>
            <w:vAlign w:val="center"/>
          </w:tcPr>
          <w:p w14:paraId="6820492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39A35F8B" w14:textId="77777777" w:rsidR="007202F4" w:rsidRPr="007202F4" w:rsidRDefault="007202F4" w:rsidP="007E0152">
            <w:pPr>
              <w:rPr>
                <w:rFonts w:ascii="Arial" w:hAnsi="Arial" w:cs="Arial"/>
              </w:rPr>
            </w:pPr>
          </w:p>
        </w:tc>
      </w:tr>
      <w:tr w:rsidR="007202F4" w:rsidRPr="007202F4" w14:paraId="2C66F712"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35E2FE4B"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253" w:type="dxa"/>
            <w:tcBorders>
              <w:top w:val="single" w:sz="8" w:space="0" w:color="000000"/>
              <w:left w:val="single" w:sz="8" w:space="0" w:color="000000"/>
              <w:bottom w:val="single" w:sz="8" w:space="0" w:color="000000"/>
              <w:right w:val="single" w:sz="8" w:space="0" w:color="000000"/>
            </w:tcBorders>
            <w:vAlign w:val="center"/>
          </w:tcPr>
          <w:p w14:paraId="60425C56" w14:textId="77777777" w:rsidR="007202F4" w:rsidRPr="007202F4" w:rsidRDefault="007202F4" w:rsidP="007E0152">
            <w:pPr>
              <w:spacing w:after="150"/>
              <w:rPr>
                <w:rFonts w:ascii="Arial" w:hAnsi="Arial" w:cs="Arial"/>
              </w:rPr>
            </w:pPr>
            <w:r w:rsidRPr="007202F4">
              <w:rPr>
                <w:rFonts w:ascii="Arial" w:hAnsi="Arial" w:cs="Arial"/>
                <w:color w:val="000000"/>
              </w:rPr>
              <w:t>Планиметар (дигитални)</w:t>
            </w:r>
          </w:p>
        </w:tc>
        <w:tc>
          <w:tcPr>
            <w:tcW w:w="660" w:type="dxa"/>
            <w:tcBorders>
              <w:top w:val="single" w:sz="8" w:space="0" w:color="000000"/>
              <w:left w:val="single" w:sz="8" w:space="0" w:color="000000"/>
              <w:bottom w:val="single" w:sz="8" w:space="0" w:color="000000"/>
              <w:right w:val="single" w:sz="8" w:space="0" w:color="000000"/>
            </w:tcBorders>
            <w:vAlign w:val="center"/>
          </w:tcPr>
          <w:p w14:paraId="6CDD27F4"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7B52BE3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30591B1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65709DEA" w14:textId="77777777" w:rsidR="007202F4" w:rsidRPr="007202F4" w:rsidRDefault="007202F4" w:rsidP="007E0152">
            <w:pPr>
              <w:rPr>
                <w:rFonts w:ascii="Arial" w:hAnsi="Arial" w:cs="Arial"/>
              </w:rPr>
            </w:pPr>
          </w:p>
        </w:tc>
      </w:tr>
      <w:tr w:rsidR="007202F4" w:rsidRPr="007202F4" w14:paraId="0CC430E7"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052137F2"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253" w:type="dxa"/>
            <w:tcBorders>
              <w:top w:val="single" w:sz="8" w:space="0" w:color="000000"/>
              <w:left w:val="single" w:sz="8" w:space="0" w:color="000000"/>
              <w:bottom w:val="single" w:sz="8" w:space="0" w:color="000000"/>
              <w:right w:val="single" w:sz="8" w:space="0" w:color="000000"/>
            </w:tcBorders>
            <w:vAlign w:val="center"/>
          </w:tcPr>
          <w:p w14:paraId="666C008D" w14:textId="2145EF1D" w:rsidR="007202F4" w:rsidRPr="007202F4" w:rsidRDefault="007202F4" w:rsidP="007E0152">
            <w:pPr>
              <w:spacing w:after="150"/>
              <w:rPr>
                <w:rFonts w:ascii="Arial" w:hAnsi="Arial" w:cs="Arial"/>
              </w:rPr>
            </w:pPr>
            <w:r w:rsidRPr="007202F4">
              <w:rPr>
                <w:rFonts w:ascii="Arial" w:hAnsi="Arial" w:cs="Arial"/>
                <w:color w:val="000000"/>
              </w:rPr>
              <w:t xml:space="preserve">Планетаријум </w:t>
            </w:r>
            <w:r>
              <w:rPr>
                <w:rFonts w:ascii="Arial" w:hAnsi="Arial" w:cs="Arial"/>
                <w:color w:val="000000"/>
              </w:rPr>
              <w:t>-</w:t>
            </w:r>
            <w:r w:rsidRPr="007202F4">
              <w:rPr>
                <w:rFonts w:ascii="Arial" w:hAnsi="Arial" w:cs="Arial"/>
                <w:color w:val="000000"/>
              </w:rPr>
              <w:t xml:space="preserve"> кабинетски</w:t>
            </w:r>
          </w:p>
        </w:tc>
        <w:tc>
          <w:tcPr>
            <w:tcW w:w="660" w:type="dxa"/>
            <w:tcBorders>
              <w:top w:val="single" w:sz="8" w:space="0" w:color="000000"/>
              <w:left w:val="single" w:sz="8" w:space="0" w:color="000000"/>
              <w:bottom w:val="single" w:sz="8" w:space="0" w:color="000000"/>
              <w:right w:val="single" w:sz="8" w:space="0" w:color="000000"/>
            </w:tcBorders>
            <w:vAlign w:val="center"/>
          </w:tcPr>
          <w:p w14:paraId="585DFF8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2921DEB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136A4DE1"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03A6F13" w14:textId="77777777" w:rsidR="007202F4" w:rsidRPr="007202F4" w:rsidRDefault="007202F4" w:rsidP="007E0152">
            <w:pPr>
              <w:rPr>
                <w:rFonts w:ascii="Arial" w:hAnsi="Arial" w:cs="Arial"/>
              </w:rPr>
            </w:pPr>
          </w:p>
        </w:tc>
      </w:tr>
      <w:tr w:rsidR="007202F4" w:rsidRPr="007202F4" w14:paraId="0F241BDB"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5D94D147"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253" w:type="dxa"/>
            <w:tcBorders>
              <w:top w:val="single" w:sz="8" w:space="0" w:color="000000"/>
              <w:left w:val="single" w:sz="8" w:space="0" w:color="000000"/>
              <w:bottom w:val="single" w:sz="8" w:space="0" w:color="000000"/>
              <w:right w:val="single" w:sz="8" w:space="0" w:color="000000"/>
            </w:tcBorders>
            <w:vAlign w:val="center"/>
          </w:tcPr>
          <w:p w14:paraId="312D75F3" w14:textId="77777777" w:rsidR="007202F4" w:rsidRPr="007202F4" w:rsidRDefault="007202F4" w:rsidP="007E0152">
            <w:pPr>
              <w:spacing w:after="150"/>
              <w:rPr>
                <w:rFonts w:ascii="Arial" w:hAnsi="Arial" w:cs="Arial"/>
              </w:rPr>
            </w:pPr>
            <w:r w:rsidRPr="007202F4">
              <w:rPr>
                <w:rFonts w:ascii="Arial" w:hAnsi="Arial" w:cs="Arial"/>
                <w:color w:val="000000"/>
              </w:rPr>
              <w:t>Уређај за одређивање географских координата (GPS)</w:t>
            </w:r>
          </w:p>
        </w:tc>
        <w:tc>
          <w:tcPr>
            <w:tcW w:w="660" w:type="dxa"/>
            <w:tcBorders>
              <w:top w:val="single" w:sz="8" w:space="0" w:color="000000"/>
              <w:left w:val="single" w:sz="8" w:space="0" w:color="000000"/>
              <w:bottom w:val="single" w:sz="8" w:space="0" w:color="000000"/>
              <w:right w:val="single" w:sz="8" w:space="0" w:color="000000"/>
            </w:tcBorders>
            <w:vAlign w:val="center"/>
          </w:tcPr>
          <w:p w14:paraId="3812A6F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3E9D558F"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449" w:type="dxa"/>
            <w:tcBorders>
              <w:top w:val="single" w:sz="8" w:space="0" w:color="000000"/>
              <w:left w:val="single" w:sz="8" w:space="0" w:color="000000"/>
              <w:bottom w:val="single" w:sz="8" w:space="0" w:color="000000"/>
              <w:right w:val="single" w:sz="8" w:space="0" w:color="000000"/>
            </w:tcBorders>
            <w:vAlign w:val="center"/>
          </w:tcPr>
          <w:p w14:paraId="34E82F6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4A6E93AC" w14:textId="77777777" w:rsidR="007202F4" w:rsidRPr="007202F4" w:rsidRDefault="007202F4" w:rsidP="007E0152">
            <w:pPr>
              <w:rPr>
                <w:rFonts w:ascii="Arial" w:hAnsi="Arial" w:cs="Arial"/>
              </w:rPr>
            </w:pPr>
          </w:p>
        </w:tc>
      </w:tr>
      <w:tr w:rsidR="007202F4" w:rsidRPr="007202F4" w14:paraId="0B616076"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774D6963"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253" w:type="dxa"/>
            <w:tcBorders>
              <w:top w:val="single" w:sz="8" w:space="0" w:color="000000"/>
              <w:left w:val="single" w:sz="8" w:space="0" w:color="000000"/>
              <w:bottom w:val="single" w:sz="8" w:space="0" w:color="000000"/>
              <w:right w:val="single" w:sz="8" w:space="0" w:color="000000"/>
            </w:tcBorders>
            <w:vAlign w:val="center"/>
          </w:tcPr>
          <w:p w14:paraId="6FD0EA15" w14:textId="0F924C04" w:rsidR="007202F4" w:rsidRPr="007202F4" w:rsidRDefault="007202F4" w:rsidP="007E0152">
            <w:pPr>
              <w:spacing w:after="150"/>
              <w:rPr>
                <w:rFonts w:ascii="Arial" w:hAnsi="Arial" w:cs="Arial"/>
              </w:rPr>
            </w:pPr>
            <w:r w:rsidRPr="007202F4">
              <w:rPr>
                <w:rFonts w:ascii="Arial" w:hAnsi="Arial" w:cs="Arial"/>
                <w:color w:val="000000"/>
              </w:rPr>
              <w:t xml:space="preserve">Телескоп </w:t>
            </w:r>
            <w:r>
              <w:rPr>
                <w:rFonts w:ascii="Arial" w:hAnsi="Arial" w:cs="Arial"/>
                <w:color w:val="000000"/>
              </w:rPr>
              <w:t>-</w:t>
            </w:r>
            <w:r w:rsidRPr="007202F4">
              <w:rPr>
                <w:rFonts w:ascii="Arial" w:hAnsi="Arial" w:cs="Arial"/>
                <w:color w:val="000000"/>
              </w:rPr>
              <w:t xml:space="preserve"> главно огледало R15 cm</w:t>
            </w:r>
          </w:p>
        </w:tc>
        <w:tc>
          <w:tcPr>
            <w:tcW w:w="660" w:type="dxa"/>
            <w:tcBorders>
              <w:top w:val="single" w:sz="8" w:space="0" w:color="000000"/>
              <w:left w:val="single" w:sz="8" w:space="0" w:color="000000"/>
              <w:bottom w:val="single" w:sz="8" w:space="0" w:color="000000"/>
              <w:right w:val="single" w:sz="8" w:space="0" w:color="000000"/>
            </w:tcBorders>
            <w:vAlign w:val="center"/>
          </w:tcPr>
          <w:p w14:paraId="3CB10FD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6FBA118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9" w:type="dxa"/>
            <w:tcBorders>
              <w:top w:val="single" w:sz="8" w:space="0" w:color="000000"/>
              <w:left w:val="single" w:sz="8" w:space="0" w:color="000000"/>
              <w:bottom w:val="single" w:sz="8" w:space="0" w:color="000000"/>
              <w:right w:val="single" w:sz="8" w:space="0" w:color="000000"/>
            </w:tcBorders>
            <w:vAlign w:val="center"/>
          </w:tcPr>
          <w:p w14:paraId="503E96F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0C3293EB" w14:textId="77777777" w:rsidR="007202F4" w:rsidRPr="007202F4" w:rsidRDefault="007202F4" w:rsidP="007E0152">
            <w:pPr>
              <w:rPr>
                <w:rFonts w:ascii="Arial" w:hAnsi="Arial" w:cs="Arial"/>
              </w:rPr>
            </w:pPr>
          </w:p>
        </w:tc>
      </w:tr>
      <w:tr w:rsidR="007202F4" w:rsidRPr="007202F4" w14:paraId="2EEAE36A" w14:textId="77777777" w:rsidTr="007E0152">
        <w:trPr>
          <w:trHeight w:val="45"/>
          <w:tblCellSpacing w:w="0" w:type="auto"/>
        </w:trPr>
        <w:tc>
          <w:tcPr>
            <w:tcW w:w="1294" w:type="dxa"/>
            <w:tcBorders>
              <w:top w:val="single" w:sz="8" w:space="0" w:color="000000"/>
              <w:left w:val="single" w:sz="8" w:space="0" w:color="000000"/>
              <w:bottom w:val="single" w:sz="8" w:space="0" w:color="000000"/>
              <w:right w:val="single" w:sz="8" w:space="0" w:color="000000"/>
            </w:tcBorders>
            <w:vAlign w:val="center"/>
          </w:tcPr>
          <w:p w14:paraId="31BE4A49"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253" w:type="dxa"/>
            <w:tcBorders>
              <w:top w:val="single" w:sz="8" w:space="0" w:color="000000"/>
              <w:left w:val="single" w:sz="8" w:space="0" w:color="000000"/>
              <w:bottom w:val="single" w:sz="8" w:space="0" w:color="000000"/>
              <w:right w:val="single" w:sz="8" w:space="0" w:color="000000"/>
            </w:tcBorders>
            <w:vAlign w:val="center"/>
          </w:tcPr>
          <w:p w14:paraId="6C34ADEE" w14:textId="77777777" w:rsidR="007202F4" w:rsidRPr="007202F4" w:rsidRDefault="007202F4" w:rsidP="007E0152">
            <w:pPr>
              <w:spacing w:after="150"/>
              <w:rPr>
                <w:rFonts w:ascii="Arial" w:hAnsi="Arial" w:cs="Arial"/>
              </w:rPr>
            </w:pPr>
            <w:r w:rsidRPr="007202F4">
              <w:rPr>
                <w:rFonts w:ascii="Arial" w:hAnsi="Arial" w:cs="Arial"/>
                <w:color w:val="000000"/>
              </w:rPr>
              <w:t>Двоглед</w:t>
            </w:r>
          </w:p>
        </w:tc>
        <w:tc>
          <w:tcPr>
            <w:tcW w:w="660" w:type="dxa"/>
            <w:tcBorders>
              <w:top w:val="single" w:sz="8" w:space="0" w:color="000000"/>
              <w:left w:val="single" w:sz="8" w:space="0" w:color="000000"/>
              <w:bottom w:val="single" w:sz="8" w:space="0" w:color="000000"/>
              <w:right w:val="single" w:sz="8" w:space="0" w:color="000000"/>
            </w:tcBorders>
            <w:vAlign w:val="center"/>
          </w:tcPr>
          <w:p w14:paraId="3C017461"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083" w:type="dxa"/>
            <w:tcBorders>
              <w:top w:val="single" w:sz="8" w:space="0" w:color="000000"/>
              <w:left w:val="single" w:sz="8" w:space="0" w:color="000000"/>
              <w:bottom w:val="single" w:sz="8" w:space="0" w:color="000000"/>
              <w:right w:val="single" w:sz="8" w:space="0" w:color="000000"/>
            </w:tcBorders>
            <w:vAlign w:val="center"/>
          </w:tcPr>
          <w:p w14:paraId="1EDA7CE4"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449" w:type="dxa"/>
            <w:tcBorders>
              <w:top w:val="single" w:sz="8" w:space="0" w:color="000000"/>
              <w:left w:val="single" w:sz="8" w:space="0" w:color="000000"/>
              <w:bottom w:val="single" w:sz="8" w:space="0" w:color="000000"/>
              <w:right w:val="single" w:sz="8" w:space="0" w:color="000000"/>
            </w:tcBorders>
            <w:vAlign w:val="center"/>
          </w:tcPr>
          <w:p w14:paraId="3EF5ED8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661" w:type="dxa"/>
            <w:tcBorders>
              <w:top w:val="single" w:sz="8" w:space="0" w:color="000000"/>
              <w:left w:val="single" w:sz="8" w:space="0" w:color="000000"/>
              <w:bottom w:val="single" w:sz="8" w:space="0" w:color="000000"/>
              <w:right w:val="single" w:sz="8" w:space="0" w:color="000000"/>
            </w:tcBorders>
            <w:vAlign w:val="center"/>
          </w:tcPr>
          <w:p w14:paraId="7BA61E72" w14:textId="77777777" w:rsidR="007202F4" w:rsidRPr="007202F4" w:rsidRDefault="007202F4" w:rsidP="007E0152">
            <w:pPr>
              <w:rPr>
                <w:rFonts w:ascii="Arial" w:hAnsi="Arial" w:cs="Arial"/>
              </w:rPr>
            </w:pPr>
          </w:p>
        </w:tc>
      </w:tr>
      <w:tr w:rsidR="007202F4" w:rsidRPr="007202F4" w14:paraId="5622273E"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42337D9"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2F389081"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7486431"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280C8380" w14:textId="77777777" w:rsidR="007202F4" w:rsidRPr="007202F4" w:rsidRDefault="007202F4" w:rsidP="007202F4">
      <w:pPr>
        <w:spacing w:after="120"/>
        <w:jc w:val="center"/>
        <w:rPr>
          <w:rFonts w:ascii="Arial" w:hAnsi="Arial" w:cs="Arial"/>
        </w:rPr>
      </w:pPr>
      <w:r w:rsidRPr="007202F4">
        <w:rPr>
          <w:rFonts w:ascii="Arial" w:hAnsi="Arial" w:cs="Arial"/>
          <w:b/>
          <w:color w:val="000000"/>
        </w:rPr>
        <w:t>ФИЗИКА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30"/>
        <w:gridCol w:w="3324"/>
        <w:gridCol w:w="1256"/>
        <w:gridCol w:w="1352"/>
        <w:gridCol w:w="2643"/>
        <w:gridCol w:w="1417"/>
      </w:tblGrid>
      <w:tr w:rsidR="007202F4" w:rsidRPr="007202F4" w14:paraId="0B7E0CFA"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31D88CA"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1F156535"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10224" w:type="dxa"/>
            <w:tcBorders>
              <w:top w:val="single" w:sz="8" w:space="0" w:color="000000"/>
              <w:left w:val="single" w:sz="8" w:space="0" w:color="000000"/>
              <w:bottom w:val="single" w:sz="8" w:space="0" w:color="000000"/>
              <w:right w:val="single" w:sz="8" w:space="0" w:color="000000"/>
            </w:tcBorders>
            <w:vAlign w:val="center"/>
          </w:tcPr>
          <w:p w14:paraId="12D86219"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509" w:type="dxa"/>
            <w:tcBorders>
              <w:top w:val="single" w:sz="8" w:space="0" w:color="000000"/>
              <w:left w:val="single" w:sz="8" w:space="0" w:color="000000"/>
              <w:bottom w:val="single" w:sz="8" w:space="0" w:color="000000"/>
              <w:right w:val="single" w:sz="8" w:space="0" w:color="000000"/>
            </w:tcBorders>
            <w:vAlign w:val="center"/>
          </w:tcPr>
          <w:p w14:paraId="12381A46"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1487" w:type="dxa"/>
            <w:tcBorders>
              <w:top w:val="single" w:sz="8" w:space="0" w:color="000000"/>
              <w:left w:val="single" w:sz="8" w:space="0" w:color="000000"/>
              <w:bottom w:val="single" w:sz="8" w:space="0" w:color="000000"/>
              <w:right w:val="single" w:sz="8" w:space="0" w:color="000000"/>
            </w:tcBorders>
            <w:vAlign w:val="center"/>
          </w:tcPr>
          <w:p w14:paraId="0D54A3F5"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346" w:type="dxa"/>
            <w:tcBorders>
              <w:top w:val="single" w:sz="8" w:space="0" w:color="000000"/>
              <w:left w:val="single" w:sz="8" w:space="0" w:color="000000"/>
              <w:bottom w:val="single" w:sz="8" w:space="0" w:color="000000"/>
              <w:right w:val="single" w:sz="8" w:space="0" w:color="000000"/>
            </w:tcBorders>
            <w:vAlign w:val="center"/>
          </w:tcPr>
          <w:p w14:paraId="0322AE26"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836" w:type="dxa"/>
            <w:tcBorders>
              <w:top w:val="single" w:sz="8" w:space="0" w:color="000000"/>
              <w:left w:val="single" w:sz="8" w:space="0" w:color="000000"/>
              <w:bottom w:val="single" w:sz="8" w:space="0" w:color="000000"/>
              <w:right w:val="single" w:sz="8" w:space="0" w:color="000000"/>
            </w:tcBorders>
            <w:vAlign w:val="center"/>
          </w:tcPr>
          <w:p w14:paraId="647F877F"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771346C5"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DC48445" w14:textId="77777777" w:rsidR="007202F4" w:rsidRPr="007202F4" w:rsidRDefault="007202F4" w:rsidP="007E0152">
            <w:pPr>
              <w:spacing w:after="150"/>
              <w:rPr>
                <w:rFonts w:ascii="Arial" w:hAnsi="Arial" w:cs="Arial"/>
              </w:rPr>
            </w:pPr>
            <w:r w:rsidRPr="007202F4">
              <w:rPr>
                <w:rFonts w:ascii="Arial" w:hAnsi="Arial" w:cs="Arial"/>
                <w:b/>
                <w:color w:val="000000"/>
              </w:rPr>
              <w:t>Зидне слике</w:t>
            </w:r>
          </w:p>
        </w:tc>
      </w:tr>
      <w:tr w:rsidR="007202F4" w:rsidRPr="007202F4" w14:paraId="6E0E2C3C"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98EEF9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224" w:type="dxa"/>
            <w:tcBorders>
              <w:top w:val="single" w:sz="8" w:space="0" w:color="000000"/>
              <w:left w:val="single" w:sz="8" w:space="0" w:color="000000"/>
              <w:bottom w:val="single" w:sz="8" w:space="0" w:color="000000"/>
              <w:right w:val="single" w:sz="8" w:space="0" w:color="000000"/>
            </w:tcBorders>
            <w:vAlign w:val="center"/>
          </w:tcPr>
          <w:p w14:paraId="3B89A58E" w14:textId="77777777" w:rsidR="007202F4" w:rsidRPr="007202F4" w:rsidRDefault="007202F4" w:rsidP="007E0152">
            <w:pPr>
              <w:spacing w:after="150"/>
              <w:rPr>
                <w:rFonts w:ascii="Arial" w:hAnsi="Arial" w:cs="Arial"/>
              </w:rPr>
            </w:pPr>
            <w:r w:rsidRPr="007202F4">
              <w:rPr>
                <w:rFonts w:ascii="Arial" w:hAnsi="Arial" w:cs="Arial"/>
                <w:color w:val="000000"/>
              </w:rPr>
              <w:t>Међународни систем мера и мерних јединица</w:t>
            </w:r>
          </w:p>
        </w:tc>
        <w:tc>
          <w:tcPr>
            <w:tcW w:w="509" w:type="dxa"/>
            <w:tcBorders>
              <w:top w:val="single" w:sz="8" w:space="0" w:color="000000"/>
              <w:left w:val="single" w:sz="8" w:space="0" w:color="000000"/>
              <w:bottom w:val="single" w:sz="8" w:space="0" w:color="000000"/>
              <w:right w:val="single" w:sz="8" w:space="0" w:color="000000"/>
            </w:tcBorders>
            <w:vAlign w:val="center"/>
          </w:tcPr>
          <w:p w14:paraId="2AA1198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15DC4F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055AC91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36" w:type="dxa"/>
            <w:tcBorders>
              <w:top w:val="single" w:sz="8" w:space="0" w:color="000000"/>
              <w:left w:val="single" w:sz="8" w:space="0" w:color="000000"/>
              <w:bottom w:val="single" w:sz="8" w:space="0" w:color="000000"/>
              <w:right w:val="single" w:sz="8" w:space="0" w:color="000000"/>
            </w:tcBorders>
            <w:vAlign w:val="center"/>
          </w:tcPr>
          <w:p w14:paraId="06E082FF" w14:textId="77777777" w:rsidR="007202F4" w:rsidRPr="007202F4" w:rsidRDefault="007202F4" w:rsidP="007E0152">
            <w:pPr>
              <w:spacing w:after="150"/>
              <w:rPr>
                <w:rFonts w:ascii="Arial" w:hAnsi="Arial" w:cs="Arial"/>
              </w:rPr>
            </w:pPr>
            <w:r w:rsidRPr="007202F4">
              <w:rPr>
                <w:rFonts w:ascii="Arial" w:hAnsi="Arial" w:cs="Arial"/>
                <w:color w:val="000000"/>
              </w:rPr>
              <w:t>за кабинет и припремну просторију</w:t>
            </w:r>
          </w:p>
        </w:tc>
      </w:tr>
      <w:tr w:rsidR="007202F4" w:rsidRPr="007202F4" w14:paraId="2D432CC3"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0C3F230"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224" w:type="dxa"/>
            <w:tcBorders>
              <w:top w:val="single" w:sz="8" w:space="0" w:color="000000"/>
              <w:left w:val="single" w:sz="8" w:space="0" w:color="000000"/>
              <w:bottom w:val="single" w:sz="8" w:space="0" w:color="000000"/>
              <w:right w:val="single" w:sz="8" w:space="0" w:color="000000"/>
            </w:tcBorders>
            <w:vAlign w:val="center"/>
          </w:tcPr>
          <w:p w14:paraId="682EF92C" w14:textId="77777777" w:rsidR="007202F4" w:rsidRPr="007202F4" w:rsidRDefault="007202F4" w:rsidP="007E0152">
            <w:pPr>
              <w:spacing w:after="150"/>
              <w:rPr>
                <w:rFonts w:ascii="Arial" w:hAnsi="Arial" w:cs="Arial"/>
              </w:rPr>
            </w:pPr>
            <w:r w:rsidRPr="007202F4">
              <w:rPr>
                <w:rFonts w:ascii="Arial" w:hAnsi="Arial" w:cs="Arial"/>
                <w:color w:val="000000"/>
              </w:rPr>
              <w:t>Слике познатих физичара</w:t>
            </w:r>
          </w:p>
        </w:tc>
        <w:tc>
          <w:tcPr>
            <w:tcW w:w="509" w:type="dxa"/>
            <w:tcBorders>
              <w:top w:val="single" w:sz="8" w:space="0" w:color="000000"/>
              <w:left w:val="single" w:sz="8" w:space="0" w:color="000000"/>
              <w:bottom w:val="single" w:sz="8" w:space="0" w:color="000000"/>
              <w:right w:val="single" w:sz="8" w:space="0" w:color="000000"/>
            </w:tcBorders>
            <w:vAlign w:val="center"/>
          </w:tcPr>
          <w:p w14:paraId="6D19EFB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170F0EF0" w14:textId="5A57AC56" w:rsidR="007202F4" w:rsidRPr="007202F4" w:rsidRDefault="007202F4" w:rsidP="007E0152">
            <w:pPr>
              <w:spacing w:after="150"/>
              <w:rPr>
                <w:rFonts w:ascii="Arial" w:hAnsi="Arial" w:cs="Arial"/>
              </w:rPr>
            </w:pPr>
            <w:r w:rsidRPr="007202F4">
              <w:rPr>
                <w:rFonts w:ascii="Arial" w:hAnsi="Arial" w:cs="Arial"/>
                <w:color w:val="000000"/>
              </w:rPr>
              <w:t>5</w:t>
            </w:r>
            <w:r>
              <w:rPr>
                <w:rFonts w:ascii="Arial" w:hAnsi="Arial" w:cs="Arial"/>
                <w:color w:val="000000"/>
              </w:rPr>
              <w:t>-</w:t>
            </w:r>
            <w:r w:rsidRPr="007202F4">
              <w:rPr>
                <w:rFonts w:ascii="Arial" w:hAnsi="Arial" w:cs="Arial"/>
                <w:color w:val="000000"/>
              </w:rPr>
              <w:t>10</w:t>
            </w:r>
          </w:p>
        </w:tc>
        <w:tc>
          <w:tcPr>
            <w:tcW w:w="346" w:type="dxa"/>
            <w:tcBorders>
              <w:top w:val="single" w:sz="8" w:space="0" w:color="000000"/>
              <w:left w:val="single" w:sz="8" w:space="0" w:color="000000"/>
              <w:bottom w:val="single" w:sz="8" w:space="0" w:color="000000"/>
              <w:right w:val="single" w:sz="8" w:space="0" w:color="000000"/>
            </w:tcBorders>
            <w:vAlign w:val="center"/>
          </w:tcPr>
          <w:p w14:paraId="37BCC89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36" w:type="dxa"/>
            <w:vMerge w:val="restart"/>
            <w:tcBorders>
              <w:top w:val="single" w:sz="8" w:space="0" w:color="000000"/>
              <w:left w:val="single" w:sz="8" w:space="0" w:color="000000"/>
              <w:bottom w:val="single" w:sz="8" w:space="0" w:color="000000"/>
              <w:right w:val="single" w:sz="8" w:space="0" w:color="000000"/>
            </w:tcBorders>
            <w:vAlign w:val="center"/>
          </w:tcPr>
          <w:p w14:paraId="6068BDB8"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717E0D8A"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519046B"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224" w:type="dxa"/>
            <w:tcBorders>
              <w:top w:val="single" w:sz="8" w:space="0" w:color="000000"/>
              <w:left w:val="single" w:sz="8" w:space="0" w:color="000000"/>
              <w:bottom w:val="single" w:sz="8" w:space="0" w:color="000000"/>
              <w:right w:val="single" w:sz="8" w:space="0" w:color="000000"/>
            </w:tcBorders>
            <w:vAlign w:val="center"/>
          </w:tcPr>
          <w:p w14:paraId="2BCB2C9A" w14:textId="77777777" w:rsidR="007202F4" w:rsidRPr="007202F4" w:rsidRDefault="007202F4" w:rsidP="007E0152">
            <w:pPr>
              <w:spacing w:after="150"/>
              <w:rPr>
                <w:rFonts w:ascii="Arial" w:hAnsi="Arial" w:cs="Arial"/>
              </w:rPr>
            </w:pPr>
            <w:r w:rsidRPr="007202F4">
              <w:rPr>
                <w:rFonts w:ascii="Arial" w:hAnsi="Arial" w:cs="Arial"/>
                <w:color w:val="000000"/>
              </w:rPr>
              <w:t>Периодни систем елемената</w:t>
            </w:r>
          </w:p>
        </w:tc>
        <w:tc>
          <w:tcPr>
            <w:tcW w:w="509" w:type="dxa"/>
            <w:tcBorders>
              <w:top w:val="single" w:sz="8" w:space="0" w:color="000000"/>
              <w:left w:val="single" w:sz="8" w:space="0" w:color="000000"/>
              <w:bottom w:val="single" w:sz="8" w:space="0" w:color="000000"/>
              <w:right w:val="single" w:sz="8" w:space="0" w:color="000000"/>
            </w:tcBorders>
            <w:vAlign w:val="center"/>
          </w:tcPr>
          <w:p w14:paraId="2C7ADE7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0B5893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4F5E0B3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5E085E8" w14:textId="77777777" w:rsidR="007202F4" w:rsidRPr="007202F4" w:rsidRDefault="007202F4" w:rsidP="007E0152">
            <w:pPr>
              <w:rPr>
                <w:rFonts w:ascii="Arial" w:hAnsi="Arial" w:cs="Arial"/>
              </w:rPr>
            </w:pPr>
          </w:p>
        </w:tc>
      </w:tr>
      <w:tr w:rsidR="007202F4" w:rsidRPr="007202F4" w14:paraId="520C1ED2"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BDA556E" w14:textId="77777777" w:rsidR="007202F4" w:rsidRPr="007202F4" w:rsidRDefault="007202F4" w:rsidP="007E0152">
            <w:pPr>
              <w:spacing w:after="150"/>
              <w:rPr>
                <w:rFonts w:ascii="Arial" w:hAnsi="Arial" w:cs="Arial"/>
              </w:rPr>
            </w:pPr>
            <w:r w:rsidRPr="007202F4">
              <w:rPr>
                <w:rFonts w:ascii="Arial" w:hAnsi="Arial" w:cs="Arial"/>
                <w:b/>
                <w:color w:val="000000"/>
              </w:rPr>
              <w:t>Апарати, инструменти, прибор и модели</w:t>
            </w:r>
          </w:p>
        </w:tc>
      </w:tr>
      <w:tr w:rsidR="007202F4" w:rsidRPr="007202F4" w14:paraId="51CF8FD1"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6075188" w14:textId="77777777" w:rsidR="007202F4" w:rsidRPr="007202F4" w:rsidRDefault="007202F4" w:rsidP="007E0152">
            <w:pPr>
              <w:spacing w:after="150"/>
              <w:rPr>
                <w:rFonts w:ascii="Arial" w:hAnsi="Arial" w:cs="Arial"/>
              </w:rPr>
            </w:pPr>
            <w:r w:rsidRPr="007202F4">
              <w:rPr>
                <w:rFonts w:ascii="Arial" w:hAnsi="Arial" w:cs="Arial"/>
                <w:b/>
                <w:color w:val="000000"/>
              </w:rPr>
              <w:t>Механика</w:t>
            </w:r>
          </w:p>
        </w:tc>
      </w:tr>
      <w:tr w:rsidR="007202F4" w:rsidRPr="007202F4" w14:paraId="456E36A4"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2CD34B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224" w:type="dxa"/>
            <w:tcBorders>
              <w:top w:val="single" w:sz="8" w:space="0" w:color="000000"/>
              <w:left w:val="single" w:sz="8" w:space="0" w:color="000000"/>
              <w:bottom w:val="single" w:sz="8" w:space="0" w:color="000000"/>
              <w:right w:val="single" w:sz="8" w:space="0" w:color="000000"/>
            </w:tcBorders>
            <w:vAlign w:val="center"/>
          </w:tcPr>
          <w:p w14:paraId="356C50FC" w14:textId="77777777" w:rsidR="007202F4" w:rsidRPr="007202F4" w:rsidRDefault="007202F4" w:rsidP="007E0152">
            <w:pPr>
              <w:spacing w:after="150"/>
              <w:rPr>
                <w:rFonts w:ascii="Arial" w:hAnsi="Arial" w:cs="Arial"/>
              </w:rPr>
            </w:pPr>
            <w:r w:rsidRPr="007202F4">
              <w:rPr>
                <w:rFonts w:ascii="Arial" w:hAnsi="Arial" w:cs="Arial"/>
                <w:color w:val="000000"/>
              </w:rPr>
              <w:t>Модел метра</w:t>
            </w:r>
          </w:p>
        </w:tc>
        <w:tc>
          <w:tcPr>
            <w:tcW w:w="509" w:type="dxa"/>
            <w:tcBorders>
              <w:top w:val="single" w:sz="8" w:space="0" w:color="000000"/>
              <w:left w:val="single" w:sz="8" w:space="0" w:color="000000"/>
              <w:bottom w:val="single" w:sz="8" w:space="0" w:color="000000"/>
              <w:right w:val="single" w:sz="8" w:space="0" w:color="000000"/>
            </w:tcBorders>
            <w:vAlign w:val="center"/>
          </w:tcPr>
          <w:p w14:paraId="176B9AB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161BC0D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41C1C7D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36" w:type="dxa"/>
            <w:vMerge w:val="restart"/>
            <w:tcBorders>
              <w:top w:val="single" w:sz="8" w:space="0" w:color="000000"/>
              <w:left w:val="single" w:sz="8" w:space="0" w:color="000000"/>
              <w:bottom w:val="single" w:sz="8" w:space="0" w:color="000000"/>
              <w:right w:val="single" w:sz="8" w:space="0" w:color="000000"/>
            </w:tcBorders>
            <w:vAlign w:val="center"/>
          </w:tcPr>
          <w:p w14:paraId="421BF40C"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5266B3A9"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03319F4"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224" w:type="dxa"/>
            <w:tcBorders>
              <w:top w:val="single" w:sz="8" w:space="0" w:color="000000"/>
              <w:left w:val="single" w:sz="8" w:space="0" w:color="000000"/>
              <w:bottom w:val="single" w:sz="8" w:space="0" w:color="000000"/>
              <w:right w:val="single" w:sz="8" w:space="0" w:color="000000"/>
            </w:tcBorders>
            <w:vAlign w:val="center"/>
          </w:tcPr>
          <w:p w14:paraId="33778074" w14:textId="77777777" w:rsidR="007202F4" w:rsidRPr="007202F4" w:rsidRDefault="007202F4" w:rsidP="007E0152">
            <w:pPr>
              <w:spacing w:after="150"/>
              <w:rPr>
                <w:rFonts w:ascii="Arial" w:hAnsi="Arial" w:cs="Arial"/>
              </w:rPr>
            </w:pPr>
            <w:r w:rsidRPr="007202F4">
              <w:rPr>
                <w:rFonts w:ascii="Arial" w:hAnsi="Arial" w:cs="Arial"/>
                <w:color w:val="000000"/>
              </w:rPr>
              <w:t>Челична метарска трака</w:t>
            </w:r>
          </w:p>
        </w:tc>
        <w:tc>
          <w:tcPr>
            <w:tcW w:w="509" w:type="dxa"/>
            <w:tcBorders>
              <w:top w:val="single" w:sz="8" w:space="0" w:color="000000"/>
              <w:left w:val="single" w:sz="8" w:space="0" w:color="000000"/>
              <w:bottom w:val="single" w:sz="8" w:space="0" w:color="000000"/>
              <w:right w:val="single" w:sz="8" w:space="0" w:color="000000"/>
            </w:tcBorders>
            <w:vAlign w:val="center"/>
          </w:tcPr>
          <w:p w14:paraId="0A87C1A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151DD408"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346" w:type="dxa"/>
            <w:tcBorders>
              <w:top w:val="single" w:sz="8" w:space="0" w:color="000000"/>
              <w:left w:val="single" w:sz="8" w:space="0" w:color="000000"/>
              <w:bottom w:val="single" w:sz="8" w:space="0" w:color="000000"/>
              <w:right w:val="single" w:sz="8" w:space="0" w:color="000000"/>
            </w:tcBorders>
            <w:vAlign w:val="center"/>
          </w:tcPr>
          <w:p w14:paraId="345BE3A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438CEEA" w14:textId="77777777" w:rsidR="007202F4" w:rsidRPr="007202F4" w:rsidRDefault="007202F4" w:rsidP="007E0152">
            <w:pPr>
              <w:rPr>
                <w:rFonts w:ascii="Arial" w:hAnsi="Arial" w:cs="Arial"/>
              </w:rPr>
            </w:pPr>
          </w:p>
        </w:tc>
      </w:tr>
      <w:tr w:rsidR="007202F4" w:rsidRPr="007202F4" w14:paraId="649A13BE"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49072D44"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224" w:type="dxa"/>
            <w:tcBorders>
              <w:top w:val="single" w:sz="8" w:space="0" w:color="000000"/>
              <w:left w:val="single" w:sz="8" w:space="0" w:color="000000"/>
              <w:bottom w:val="single" w:sz="8" w:space="0" w:color="000000"/>
              <w:right w:val="single" w:sz="8" w:space="0" w:color="000000"/>
            </w:tcBorders>
            <w:vAlign w:val="center"/>
          </w:tcPr>
          <w:p w14:paraId="33605F7F" w14:textId="77777777" w:rsidR="007202F4" w:rsidRPr="007202F4" w:rsidRDefault="007202F4" w:rsidP="007E0152">
            <w:pPr>
              <w:spacing w:after="150"/>
              <w:rPr>
                <w:rFonts w:ascii="Arial" w:hAnsi="Arial" w:cs="Arial"/>
              </w:rPr>
            </w:pPr>
            <w:r w:rsidRPr="007202F4">
              <w:rPr>
                <w:rFonts w:ascii="Arial" w:hAnsi="Arial" w:cs="Arial"/>
                <w:color w:val="000000"/>
              </w:rPr>
              <w:t>Помично мерило са нонијусом (тачности 0,02 mm и 0,05 mm)</w:t>
            </w:r>
          </w:p>
        </w:tc>
        <w:tc>
          <w:tcPr>
            <w:tcW w:w="509" w:type="dxa"/>
            <w:tcBorders>
              <w:top w:val="single" w:sz="8" w:space="0" w:color="000000"/>
              <w:left w:val="single" w:sz="8" w:space="0" w:color="000000"/>
              <w:bottom w:val="single" w:sz="8" w:space="0" w:color="000000"/>
              <w:right w:val="single" w:sz="8" w:space="0" w:color="000000"/>
            </w:tcBorders>
            <w:vAlign w:val="center"/>
          </w:tcPr>
          <w:p w14:paraId="133C642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EDAFDEB"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346" w:type="dxa"/>
            <w:tcBorders>
              <w:top w:val="single" w:sz="8" w:space="0" w:color="000000"/>
              <w:left w:val="single" w:sz="8" w:space="0" w:color="000000"/>
              <w:bottom w:val="single" w:sz="8" w:space="0" w:color="000000"/>
              <w:right w:val="single" w:sz="8" w:space="0" w:color="000000"/>
            </w:tcBorders>
            <w:vAlign w:val="center"/>
          </w:tcPr>
          <w:p w14:paraId="024BDA5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3051241" w14:textId="77777777" w:rsidR="007202F4" w:rsidRPr="007202F4" w:rsidRDefault="007202F4" w:rsidP="007E0152">
            <w:pPr>
              <w:rPr>
                <w:rFonts w:ascii="Arial" w:hAnsi="Arial" w:cs="Arial"/>
              </w:rPr>
            </w:pPr>
          </w:p>
        </w:tc>
      </w:tr>
      <w:tr w:rsidR="007202F4" w:rsidRPr="007202F4" w14:paraId="6A958A69"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5F43F7C"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224" w:type="dxa"/>
            <w:tcBorders>
              <w:top w:val="single" w:sz="8" w:space="0" w:color="000000"/>
              <w:left w:val="single" w:sz="8" w:space="0" w:color="000000"/>
              <w:bottom w:val="single" w:sz="8" w:space="0" w:color="000000"/>
              <w:right w:val="single" w:sz="8" w:space="0" w:color="000000"/>
            </w:tcBorders>
            <w:vAlign w:val="center"/>
          </w:tcPr>
          <w:p w14:paraId="06343B43" w14:textId="77777777" w:rsidR="007202F4" w:rsidRPr="007202F4" w:rsidRDefault="007202F4" w:rsidP="007E0152">
            <w:pPr>
              <w:spacing w:after="150"/>
              <w:rPr>
                <w:rFonts w:ascii="Arial" w:hAnsi="Arial" w:cs="Arial"/>
              </w:rPr>
            </w:pPr>
            <w:r w:rsidRPr="007202F4">
              <w:rPr>
                <w:rFonts w:ascii="Arial" w:hAnsi="Arial" w:cs="Arial"/>
                <w:color w:val="000000"/>
              </w:rPr>
              <w:t>Микрометарски завртањ</w:t>
            </w:r>
          </w:p>
        </w:tc>
        <w:tc>
          <w:tcPr>
            <w:tcW w:w="509" w:type="dxa"/>
            <w:tcBorders>
              <w:top w:val="single" w:sz="8" w:space="0" w:color="000000"/>
              <w:left w:val="single" w:sz="8" w:space="0" w:color="000000"/>
              <w:bottom w:val="single" w:sz="8" w:space="0" w:color="000000"/>
              <w:right w:val="single" w:sz="8" w:space="0" w:color="000000"/>
            </w:tcBorders>
            <w:vAlign w:val="center"/>
          </w:tcPr>
          <w:p w14:paraId="1CD22A3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45A98420"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346" w:type="dxa"/>
            <w:tcBorders>
              <w:top w:val="single" w:sz="8" w:space="0" w:color="000000"/>
              <w:left w:val="single" w:sz="8" w:space="0" w:color="000000"/>
              <w:bottom w:val="single" w:sz="8" w:space="0" w:color="000000"/>
              <w:right w:val="single" w:sz="8" w:space="0" w:color="000000"/>
            </w:tcBorders>
            <w:vAlign w:val="center"/>
          </w:tcPr>
          <w:p w14:paraId="133E8FC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21F6C95" w14:textId="77777777" w:rsidR="007202F4" w:rsidRPr="007202F4" w:rsidRDefault="007202F4" w:rsidP="007E0152">
            <w:pPr>
              <w:rPr>
                <w:rFonts w:ascii="Arial" w:hAnsi="Arial" w:cs="Arial"/>
              </w:rPr>
            </w:pPr>
          </w:p>
        </w:tc>
      </w:tr>
      <w:tr w:rsidR="007202F4" w:rsidRPr="007202F4" w14:paraId="5D6BC253"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5EBC8C5"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224" w:type="dxa"/>
            <w:tcBorders>
              <w:top w:val="single" w:sz="8" w:space="0" w:color="000000"/>
              <w:left w:val="single" w:sz="8" w:space="0" w:color="000000"/>
              <w:bottom w:val="single" w:sz="8" w:space="0" w:color="000000"/>
              <w:right w:val="single" w:sz="8" w:space="0" w:color="000000"/>
            </w:tcBorders>
            <w:vAlign w:val="center"/>
          </w:tcPr>
          <w:p w14:paraId="4181F340" w14:textId="43971D4D" w:rsidR="007202F4" w:rsidRPr="007202F4" w:rsidRDefault="007202F4" w:rsidP="007E0152">
            <w:pPr>
              <w:spacing w:after="150"/>
              <w:rPr>
                <w:rFonts w:ascii="Arial" w:hAnsi="Arial" w:cs="Arial"/>
              </w:rPr>
            </w:pPr>
            <w:r w:rsidRPr="007202F4">
              <w:rPr>
                <w:rFonts w:ascii="Arial" w:hAnsi="Arial" w:cs="Arial"/>
                <w:color w:val="000000"/>
              </w:rPr>
              <w:t xml:space="preserve">Хронометар </w:t>
            </w:r>
            <w:r>
              <w:rPr>
                <w:rFonts w:ascii="Arial" w:hAnsi="Arial" w:cs="Arial"/>
                <w:color w:val="000000"/>
              </w:rPr>
              <w:t>-</w:t>
            </w:r>
            <w:r w:rsidRPr="007202F4">
              <w:rPr>
                <w:rFonts w:ascii="Arial" w:hAnsi="Arial" w:cs="Arial"/>
                <w:color w:val="000000"/>
              </w:rPr>
              <w:t xml:space="preserve"> механички</w:t>
            </w:r>
          </w:p>
        </w:tc>
        <w:tc>
          <w:tcPr>
            <w:tcW w:w="509" w:type="dxa"/>
            <w:tcBorders>
              <w:top w:val="single" w:sz="8" w:space="0" w:color="000000"/>
              <w:left w:val="single" w:sz="8" w:space="0" w:color="000000"/>
              <w:bottom w:val="single" w:sz="8" w:space="0" w:color="000000"/>
              <w:right w:val="single" w:sz="8" w:space="0" w:color="000000"/>
            </w:tcBorders>
            <w:vAlign w:val="center"/>
          </w:tcPr>
          <w:p w14:paraId="315DB53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72FEE0F0"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46" w:type="dxa"/>
            <w:tcBorders>
              <w:top w:val="single" w:sz="8" w:space="0" w:color="000000"/>
              <w:left w:val="single" w:sz="8" w:space="0" w:color="000000"/>
              <w:bottom w:val="single" w:sz="8" w:space="0" w:color="000000"/>
              <w:right w:val="single" w:sz="8" w:space="0" w:color="000000"/>
            </w:tcBorders>
            <w:vAlign w:val="center"/>
          </w:tcPr>
          <w:p w14:paraId="37085A1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674E46B" w14:textId="77777777" w:rsidR="007202F4" w:rsidRPr="007202F4" w:rsidRDefault="007202F4" w:rsidP="007E0152">
            <w:pPr>
              <w:rPr>
                <w:rFonts w:ascii="Arial" w:hAnsi="Arial" w:cs="Arial"/>
              </w:rPr>
            </w:pPr>
          </w:p>
        </w:tc>
      </w:tr>
      <w:tr w:rsidR="007202F4" w:rsidRPr="007202F4" w14:paraId="1132E6B4"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A0AC1BF"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224" w:type="dxa"/>
            <w:tcBorders>
              <w:top w:val="single" w:sz="8" w:space="0" w:color="000000"/>
              <w:left w:val="single" w:sz="8" w:space="0" w:color="000000"/>
              <w:bottom w:val="single" w:sz="8" w:space="0" w:color="000000"/>
              <w:right w:val="single" w:sz="8" w:space="0" w:color="000000"/>
            </w:tcBorders>
            <w:vAlign w:val="center"/>
          </w:tcPr>
          <w:p w14:paraId="59B77CD3" w14:textId="77777777" w:rsidR="007202F4" w:rsidRPr="007202F4" w:rsidRDefault="007202F4" w:rsidP="007E0152">
            <w:pPr>
              <w:spacing w:after="150"/>
              <w:rPr>
                <w:rFonts w:ascii="Arial" w:hAnsi="Arial" w:cs="Arial"/>
              </w:rPr>
            </w:pPr>
            <w:r w:rsidRPr="007202F4">
              <w:rPr>
                <w:rFonts w:ascii="Arial" w:hAnsi="Arial" w:cs="Arial"/>
                <w:color w:val="000000"/>
              </w:rPr>
              <w:t>Дигитални хронометар са кабловима са фотосензорима</w:t>
            </w:r>
          </w:p>
        </w:tc>
        <w:tc>
          <w:tcPr>
            <w:tcW w:w="509" w:type="dxa"/>
            <w:tcBorders>
              <w:top w:val="single" w:sz="8" w:space="0" w:color="000000"/>
              <w:left w:val="single" w:sz="8" w:space="0" w:color="000000"/>
              <w:bottom w:val="single" w:sz="8" w:space="0" w:color="000000"/>
              <w:right w:val="single" w:sz="8" w:space="0" w:color="000000"/>
            </w:tcBorders>
            <w:vAlign w:val="center"/>
          </w:tcPr>
          <w:p w14:paraId="6F3C8C95"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00EA197B"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2FE0462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9EFD7B4" w14:textId="77777777" w:rsidR="007202F4" w:rsidRPr="007202F4" w:rsidRDefault="007202F4" w:rsidP="007E0152">
            <w:pPr>
              <w:rPr>
                <w:rFonts w:ascii="Arial" w:hAnsi="Arial" w:cs="Arial"/>
              </w:rPr>
            </w:pPr>
          </w:p>
        </w:tc>
      </w:tr>
      <w:tr w:rsidR="007202F4" w:rsidRPr="007202F4" w14:paraId="1104EA8E"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8C93C23"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224" w:type="dxa"/>
            <w:tcBorders>
              <w:top w:val="single" w:sz="8" w:space="0" w:color="000000"/>
              <w:left w:val="single" w:sz="8" w:space="0" w:color="000000"/>
              <w:bottom w:val="single" w:sz="8" w:space="0" w:color="000000"/>
              <w:right w:val="single" w:sz="8" w:space="0" w:color="000000"/>
            </w:tcBorders>
            <w:vAlign w:val="center"/>
          </w:tcPr>
          <w:p w14:paraId="0B150620" w14:textId="77777777" w:rsidR="007202F4" w:rsidRPr="007202F4" w:rsidRDefault="007202F4" w:rsidP="007E0152">
            <w:pPr>
              <w:spacing w:after="150"/>
              <w:rPr>
                <w:rFonts w:ascii="Arial" w:hAnsi="Arial" w:cs="Arial"/>
              </w:rPr>
            </w:pPr>
            <w:r w:rsidRPr="007202F4">
              <w:rPr>
                <w:rFonts w:ascii="Arial" w:hAnsi="Arial" w:cs="Arial"/>
                <w:color w:val="000000"/>
              </w:rPr>
              <w:t>Каблови са фотосензорима за дигитални хронометар</w:t>
            </w:r>
          </w:p>
        </w:tc>
        <w:tc>
          <w:tcPr>
            <w:tcW w:w="509" w:type="dxa"/>
            <w:tcBorders>
              <w:top w:val="single" w:sz="8" w:space="0" w:color="000000"/>
              <w:left w:val="single" w:sz="8" w:space="0" w:color="000000"/>
              <w:bottom w:val="single" w:sz="8" w:space="0" w:color="000000"/>
              <w:right w:val="single" w:sz="8" w:space="0" w:color="000000"/>
            </w:tcBorders>
            <w:vAlign w:val="center"/>
          </w:tcPr>
          <w:p w14:paraId="4098B35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3D242562"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346" w:type="dxa"/>
            <w:tcBorders>
              <w:top w:val="single" w:sz="8" w:space="0" w:color="000000"/>
              <w:left w:val="single" w:sz="8" w:space="0" w:color="000000"/>
              <w:bottom w:val="single" w:sz="8" w:space="0" w:color="000000"/>
              <w:right w:val="single" w:sz="8" w:space="0" w:color="000000"/>
            </w:tcBorders>
            <w:vAlign w:val="center"/>
          </w:tcPr>
          <w:p w14:paraId="2EBAFD3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690EDF0" w14:textId="77777777" w:rsidR="007202F4" w:rsidRPr="007202F4" w:rsidRDefault="007202F4" w:rsidP="007E0152">
            <w:pPr>
              <w:rPr>
                <w:rFonts w:ascii="Arial" w:hAnsi="Arial" w:cs="Arial"/>
              </w:rPr>
            </w:pPr>
          </w:p>
        </w:tc>
      </w:tr>
      <w:tr w:rsidR="007202F4" w:rsidRPr="007202F4" w14:paraId="737D4370"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4A6FF50"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224" w:type="dxa"/>
            <w:tcBorders>
              <w:top w:val="single" w:sz="8" w:space="0" w:color="000000"/>
              <w:left w:val="single" w:sz="8" w:space="0" w:color="000000"/>
              <w:bottom w:val="single" w:sz="8" w:space="0" w:color="000000"/>
              <w:right w:val="single" w:sz="8" w:space="0" w:color="000000"/>
            </w:tcBorders>
            <w:vAlign w:val="center"/>
          </w:tcPr>
          <w:p w14:paraId="159D5C9C" w14:textId="77777777" w:rsidR="007202F4" w:rsidRPr="007202F4" w:rsidRDefault="007202F4" w:rsidP="007E0152">
            <w:pPr>
              <w:spacing w:after="150"/>
              <w:rPr>
                <w:rFonts w:ascii="Arial" w:hAnsi="Arial" w:cs="Arial"/>
              </w:rPr>
            </w:pPr>
            <w:r w:rsidRPr="007202F4">
              <w:rPr>
                <w:rFonts w:ascii="Arial" w:hAnsi="Arial" w:cs="Arial"/>
                <w:color w:val="000000"/>
              </w:rPr>
              <w:t>Теразије са комплетом тегова</w:t>
            </w:r>
          </w:p>
        </w:tc>
        <w:tc>
          <w:tcPr>
            <w:tcW w:w="509" w:type="dxa"/>
            <w:tcBorders>
              <w:top w:val="single" w:sz="8" w:space="0" w:color="000000"/>
              <w:left w:val="single" w:sz="8" w:space="0" w:color="000000"/>
              <w:bottom w:val="single" w:sz="8" w:space="0" w:color="000000"/>
              <w:right w:val="single" w:sz="8" w:space="0" w:color="000000"/>
            </w:tcBorders>
            <w:vAlign w:val="center"/>
          </w:tcPr>
          <w:p w14:paraId="50F6772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1A461300"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0D5395D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AA7D402" w14:textId="77777777" w:rsidR="007202F4" w:rsidRPr="007202F4" w:rsidRDefault="007202F4" w:rsidP="007E0152">
            <w:pPr>
              <w:rPr>
                <w:rFonts w:ascii="Arial" w:hAnsi="Arial" w:cs="Arial"/>
              </w:rPr>
            </w:pPr>
          </w:p>
        </w:tc>
      </w:tr>
      <w:tr w:rsidR="007202F4" w:rsidRPr="007202F4" w14:paraId="5DF83295"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791236A"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224" w:type="dxa"/>
            <w:tcBorders>
              <w:top w:val="single" w:sz="8" w:space="0" w:color="000000"/>
              <w:left w:val="single" w:sz="8" w:space="0" w:color="000000"/>
              <w:bottom w:val="single" w:sz="8" w:space="0" w:color="000000"/>
              <w:right w:val="single" w:sz="8" w:space="0" w:color="000000"/>
            </w:tcBorders>
            <w:vAlign w:val="center"/>
          </w:tcPr>
          <w:p w14:paraId="06085993" w14:textId="77777777" w:rsidR="007202F4" w:rsidRPr="007202F4" w:rsidRDefault="007202F4" w:rsidP="007E0152">
            <w:pPr>
              <w:spacing w:after="150"/>
              <w:rPr>
                <w:rFonts w:ascii="Arial" w:hAnsi="Arial" w:cs="Arial"/>
              </w:rPr>
            </w:pPr>
            <w:r w:rsidRPr="007202F4">
              <w:rPr>
                <w:rFonts w:ascii="Arial" w:hAnsi="Arial" w:cs="Arial"/>
                <w:color w:val="000000"/>
              </w:rPr>
              <w:t>Дигитална вага до 0,5 kg</w:t>
            </w:r>
          </w:p>
        </w:tc>
        <w:tc>
          <w:tcPr>
            <w:tcW w:w="509" w:type="dxa"/>
            <w:tcBorders>
              <w:top w:val="single" w:sz="8" w:space="0" w:color="000000"/>
              <w:left w:val="single" w:sz="8" w:space="0" w:color="000000"/>
              <w:bottom w:val="single" w:sz="8" w:space="0" w:color="000000"/>
              <w:right w:val="single" w:sz="8" w:space="0" w:color="000000"/>
            </w:tcBorders>
            <w:vAlign w:val="center"/>
          </w:tcPr>
          <w:p w14:paraId="09611B7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6D68885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5E443E9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7B21E26C" w14:textId="77777777" w:rsidR="007202F4" w:rsidRPr="007202F4" w:rsidRDefault="007202F4" w:rsidP="007E0152">
            <w:pPr>
              <w:rPr>
                <w:rFonts w:ascii="Arial" w:hAnsi="Arial" w:cs="Arial"/>
              </w:rPr>
            </w:pPr>
          </w:p>
        </w:tc>
      </w:tr>
      <w:tr w:rsidR="007202F4" w:rsidRPr="007202F4" w14:paraId="5E743E5B"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5B966F5"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224" w:type="dxa"/>
            <w:tcBorders>
              <w:top w:val="single" w:sz="8" w:space="0" w:color="000000"/>
              <w:left w:val="single" w:sz="8" w:space="0" w:color="000000"/>
              <w:bottom w:val="single" w:sz="8" w:space="0" w:color="000000"/>
              <w:right w:val="single" w:sz="8" w:space="0" w:color="000000"/>
            </w:tcBorders>
            <w:vAlign w:val="center"/>
          </w:tcPr>
          <w:p w14:paraId="04AF7CE8" w14:textId="77777777" w:rsidR="007202F4" w:rsidRPr="007202F4" w:rsidRDefault="007202F4" w:rsidP="007E0152">
            <w:pPr>
              <w:spacing w:after="150"/>
              <w:rPr>
                <w:rFonts w:ascii="Arial" w:hAnsi="Arial" w:cs="Arial"/>
              </w:rPr>
            </w:pPr>
            <w:r w:rsidRPr="007202F4">
              <w:rPr>
                <w:rFonts w:ascii="Arial" w:hAnsi="Arial" w:cs="Arial"/>
                <w:color w:val="000000"/>
              </w:rPr>
              <w:t>Динамометри (цевни)</w:t>
            </w:r>
          </w:p>
        </w:tc>
        <w:tc>
          <w:tcPr>
            <w:tcW w:w="509" w:type="dxa"/>
            <w:tcBorders>
              <w:top w:val="single" w:sz="8" w:space="0" w:color="000000"/>
              <w:left w:val="single" w:sz="8" w:space="0" w:color="000000"/>
              <w:bottom w:val="single" w:sz="8" w:space="0" w:color="000000"/>
              <w:right w:val="single" w:sz="8" w:space="0" w:color="000000"/>
            </w:tcBorders>
            <w:vAlign w:val="center"/>
          </w:tcPr>
          <w:p w14:paraId="5B5770B9"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448C5BF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57B229F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900CAE2" w14:textId="77777777" w:rsidR="007202F4" w:rsidRPr="007202F4" w:rsidRDefault="007202F4" w:rsidP="007E0152">
            <w:pPr>
              <w:rPr>
                <w:rFonts w:ascii="Arial" w:hAnsi="Arial" w:cs="Arial"/>
              </w:rPr>
            </w:pPr>
          </w:p>
        </w:tc>
      </w:tr>
      <w:tr w:rsidR="007202F4" w:rsidRPr="007202F4" w14:paraId="7EB9F5CD"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C89055F"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224" w:type="dxa"/>
            <w:tcBorders>
              <w:top w:val="single" w:sz="8" w:space="0" w:color="000000"/>
              <w:left w:val="single" w:sz="8" w:space="0" w:color="000000"/>
              <w:bottom w:val="single" w:sz="8" w:space="0" w:color="000000"/>
              <w:right w:val="single" w:sz="8" w:space="0" w:color="000000"/>
            </w:tcBorders>
            <w:vAlign w:val="center"/>
          </w:tcPr>
          <w:p w14:paraId="1F9FDEF6" w14:textId="77777777" w:rsidR="007202F4" w:rsidRPr="007202F4" w:rsidRDefault="007202F4" w:rsidP="007E0152">
            <w:pPr>
              <w:spacing w:after="150"/>
              <w:rPr>
                <w:rFonts w:ascii="Arial" w:hAnsi="Arial" w:cs="Arial"/>
              </w:rPr>
            </w:pPr>
            <w:r w:rsidRPr="007202F4">
              <w:rPr>
                <w:rFonts w:ascii="Arial" w:hAnsi="Arial" w:cs="Arial"/>
                <w:color w:val="000000"/>
              </w:rPr>
              <w:t>Динамометри за магнетну таблу</w:t>
            </w:r>
          </w:p>
        </w:tc>
        <w:tc>
          <w:tcPr>
            <w:tcW w:w="509" w:type="dxa"/>
            <w:tcBorders>
              <w:top w:val="single" w:sz="8" w:space="0" w:color="000000"/>
              <w:left w:val="single" w:sz="8" w:space="0" w:color="000000"/>
              <w:bottom w:val="single" w:sz="8" w:space="0" w:color="000000"/>
              <w:right w:val="single" w:sz="8" w:space="0" w:color="000000"/>
            </w:tcBorders>
            <w:vAlign w:val="center"/>
          </w:tcPr>
          <w:p w14:paraId="533947DA"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578650C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56D5F9A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9D72BD8" w14:textId="77777777" w:rsidR="007202F4" w:rsidRPr="007202F4" w:rsidRDefault="007202F4" w:rsidP="007E0152">
            <w:pPr>
              <w:rPr>
                <w:rFonts w:ascii="Arial" w:hAnsi="Arial" w:cs="Arial"/>
              </w:rPr>
            </w:pPr>
          </w:p>
        </w:tc>
      </w:tr>
      <w:tr w:rsidR="007202F4" w:rsidRPr="007202F4" w14:paraId="05726680"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F17AEBC"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224" w:type="dxa"/>
            <w:tcBorders>
              <w:top w:val="single" w:sz="8" w:space="0" w:color="000000"/>
              <w:left w:val="single" w:sz="8" w:space="0" w:color="000000"/>
              <w:bottom w:val="single" w:sz="8" w:space="0" w:color="000000"/>
              <w:right w:val="single" w:sz="8" w:space="0" w:color="000000"/>
            </w:tcBorders>
            <w:vAlign w:val="center"/>
          </w:tcPr>
          <w:p w14:paraId="0A97467B" w14:textId="77777777" w:rsidR="007202F4" w:rsidRPr="007202F4" w:rsidRDefault="007202F4" w:rsidP="007E0152">
            <w:pPr>
              <w:spacing w:after="150"/>
              <w:rPr>
                <w:rFonts w:ascii="Arial" w:hAnsi="Arial" w:cs="Arial"/>
              </w:rPr>
            </w:pPr>
            <w:r w:rsidRPr="007202F4">
              <w:rPr>
                <w:rFonts w:ascii="Arial" w:hAnsi="Arial" w:cs="Arial"/>
                <w:color w:val="000000"/>
              </w:rPr>
              <w:t>Челичне опруге различитих димензија и константи</w:t>
            </w:r>
          </w:p>
        </w:tc>
        <w:tc>
          <w:tcPr>
            <w:tcW w:w="509" w:type="dxa"/>
            <w:tcBorders>
              <w:top w:val="single" w:sz="8" w:space="0" w:color="000000"/>
              <w:left w:val="single" w:sz="8" w:space="0" w:color="000000"/>
              <w:bottom w:val="single" w:sz="8" w:space="0" w:color="000000"/>
              <w:right w:val="single" w:sz="8" w:space="0" w:color="000000"/>
            </w:tcBorders>
            <w:vAlign w:val="center"/>
          </w:tcPr>
          <w:p w14:paraId="68778A8A"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4D0AB04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2E18FC4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F929532" w14:textId="77777777" w:rsidR="007202F4" w:rsidRPr="007202F4" w:rsidRDefault="007202F4" w:rsidP="007E0152">
            <w:pPr>
              <w:rPr>
                <w:rFonts w:ascii="Arial" w:hAnsi="Arial" w:cs="Arial"/>
              </w:rPr>
            </w:pPr>
          </w:p>
        </w:tc>
      </w:tr>
      <w:tr w:rsidR="007202F4" w:rsidRPr="007202F4" w14:paraId="5D0E715A"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0D2ECFB"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0224" w:type="dxa"/>
            <w:tcBorders>
              <w:top w:val="single" w:sz="8" w:space="0" w:color="000000"/>
              <w:left w:val="single" w:sz="8" w:space="0" w:color="000000"/>
              <w:bottom w:val="single" w:sz="8" w:space="0" w:color="000000"/>
              <w:right w:val="single" w:sz="8" w:space="0" w:color="000000"/>
            </w:tcBorders>
            <w:vAlign w:val="center"/>
          </w:tcPr>
          <w:p w14:paraId="06DA20AB" w14:textId="77777777" w:rsidR="007202F4" w:rsidRPr="007202F4" w:rsidRDefault="007202F4" w:rsidP="007E0152">
            <w:pPr>
              <w:spacing w:after="150"/>
              <w:rPr>
                <w:rFonts w:ascii="Arial" w:hAnsi="Arial" w:cs="Arial"/>
              </w:rPr>
            </w:pPr>
            <w:r w:rsidRPr="007202F4">
              <w:rPr>
                <w:rFonts w:ascii="Arial" w:hAnsi="Arial" w:cs="Arial"/>
                <w:color w:val="000000"/>
              </w:rPr>
              <w:t>Куглице, различитог пречника и врсте материјала</w:t>
            </w:r>
          </w:p>
        </w:tc>
        <w:tc>
          <w:tcPr>
            <w:tcW w:w="509" w:type="dxa"/>
            <w:tcBorders>
              <w:top w:val="single" w:sz="8" w:space="0" w:color="000000"/>
              <w:left w:val="single" w:sz="8" w:space="0" w:color="000000"/>
              <w:bottom w:val="single" w:sz="8" w:space="0" w:color="000000"/>
              <w:right w:val="single" w:sz="8" w:space="0" w:color="000000"/>
            </w:tcBorders>
            <w:vAlign w:val="center"/>
          </w:tcPr>
          <w:p w14:paraId="7923FE88"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74E8B35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1E36290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ED14345" w14:textId="77777777" w:rsidR="007202F4" w:rsidRPr="007202F4" w:rsidRDefault="007202F4" w:rsidP="007E0152">
            <w:pPr>
              <w:rPr>
                <w:rFonts w:ascii="Arial" w:hAnsi="Arial" w:cs="Arial"/>
              </w:rPr>
            </w:pPr>
          </w:p>
        </w:tc>
      </w:tr>
      <w:tr w:rsidR="007202F4" w:rsidRPr="007202F4" w14:paraId="52A39995"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E1F67E2"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10224" w:type="dxa"/>
            <w:tcBorders>
              <w:top w:val="single" w:sz="8" w:space="0" w:color="000000"/>
              <w:left w:val="single" w:sz="8" w:space="0" w:color="000000"/>
              <w:bottom w:val="single" w:sz="8" w:space="0" w:color="000000"/>
              <w:right w:val="single" w:sz="8" w:space="0" w:color="000000"/>
            </w:tcBorders>
            <w:vAlign w:val="center"/>
          </w:tcPr>
          <w:p w14:paraId="65E108F0" w14:textId="77777777" w:rsidR="007202F4" w:rsidRPr="007202F4" w:rsidRDefault="007202F4" w:rsidP="007E0152">
            <w:pPr>
              <w:spacing w:after="150"/>
              <w:rPr>
                <w:rFonts w:ascii="Arial" w:hAnsi="Arial" w:cs="Arial"/>
              </w:rPr>
            </w:pPr>
            <w:r w:rsidRPr="007202F4">
              <w:rPr>
                <w:rFonts w:ascii="Arial" w:hAnsi="Arial" w:cs="Arial"/>
                <w:color w:val="000000"/>
              </w:rPr>
              <w:t>Галилејев жлеб (дводелна стрма раван)</w:t>
            </w:r>
          </w:p>
        </w:tc>
        <w:tc>
          <w:tcPr>
            <w:tcW w:w="509" w:type="dxa"/>
            <w:tcBorders>
              <w:top w:val="single" w:sz="8" w:space="0" w:color="000000"/>
              <w:left w:val="single" w:sz="8" w:space="0" w:color="000000"/>
              <w:bottom w:val="single" w:sz="8" w:space="0" w:color="000000"/>
              <w:right w:val="single" w:sz="8" w:space="0" w:color="000000"/>
            </w:tcBorders>
            <w:vAlign w:val="center"/>
          </w:tcPr>
          <w:p w14:paraId="0520D61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7C2610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57117BF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4CCDF69" w14:textId="77777777" w:rsidR="007202F4" w:rsidRPr="007202F4" w:rsidRDefault="007202F4" w:rsidP="007E0152">
            <w:pPr>
              <w:rPr>
                <w:rFonts w:ascii="Arial" w:hAnsi="Arial" w:cs="Arial"/>
              </w:rPr>
            </w:pPr>
          </w:p>
        </w:tc>
      </w:tr>
      <w:tr w:rsidR="007202F4" w:rsidRPr="007202F4" w14:paraId="0E7FE1E6"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947CC2F"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10224" w:type="dxa"/>
            <w:tcBorders>
              <w:top w:val="single" w:sz="8" w:space="0" w:color="000000"/>
              <w:left w:val="single" w:sz="8" w:space="0" w:color="000000"/>
              <w:bottom w:val="single" w:sz="8" w:space="0" w:color="000000"/>
              <w:right w:val="single" w:sz="8" w:space="0" w:color="000000"/>
            </w:tcBorders>
            <w:vAlign w:val="center"/>
          </w:tcPr>
          <w:p w14:paraId="027105DD" w14:textId="77777777" w:rsidR="007202F4" w:rsidRPr="007202F4" w:rsidRDefault="007202F4" w:rsidP="007E0152">
            <w:pPr>
              <w:spacing w:after="150"/>
              <w:rPr>
                <w:rFonts w:ascii="Arial" w:hAnsi="Arial" w:cs="Arial"/>
              </w:rPr>
            </w:pPr>
            <w:r w:rsidRPr="007202F4">
              <w:rPr>
                <w:rFonts w:ascii="Arial" w:hAnsi="Arial" w:cs="Arial"/>
                <w:color w:val="000000"/>
              </w:rPr>
              <w:t>Стаклена цев са ваздушним мехуром или стакленом куглицом</w:t>
            </w:r>
          </w:p>
        </w:tc>
        <w:tc>
          <w:tcPr>
            <w:tcW w:w="509" w:type="dxa"/>
            <w:tcBorders>
              <w:top w:val="single" w:sz="8" w:space="0" w:color="000000"/>
              <w:left w:val="single" w:sz="8" w:space="0" w:color="000000"/>
              <w:bottom w:val="single" w:sz="8" w:space="0" w:color="000000"/>
              <w:right w:val="single" w:sz="8" w:space="0" w:color="000000"/>
            </w:tcBorders>
            <w:vAlign w:val="center"/>
          </w:tcPr>
          <w:p w14:paraId="44FA9A2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CF85363"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3DA3D48E"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511E3263" w14:textId="77777777" w:rsidR="007202F4" w:rsidRPr="007202F4" w:rsidRDefault="007202F4" w:rsidP="007E0152">
            <w:pPr>
              <w:rPr>
                <w:rFonts w:ascii="Arial" w:hAnsi="Arial" w:cs="Arial"/>
              </w:rPr>
            </w:pPr>
          </w:p>
        </w:tc>
      </w:tr>
      <w:tr w:rsidR="007202F4" w:rsidRPr="007202F4" w14:paraId="0E409101"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5B09F78A"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10224" w:type="dxa"/>
            <w:tcBorders>
              <w:top w:val="single" w:sz="8" w:space="0" w:color="000000"/>
              <w:left w:val="single" w:sz="8" w:space="0" w:color="000000"/>
              <w:bottom w:val="single" w:sz="8" w:space="0" w:color="000000"/>
              <w:right w:val="single" w:sz="8" w:space="0" w:color="000000"/>
            </w:tcBorders>
            <w:vAlign w:val="center"/>
          </w:tcPr>
          <w:p w14:paraId="286A51CF" w14:textId="77777777" w:rsidR="007202F4" w:rsidRPr="007202F4" w:rsidRDefault="007202F4" w:rsidP="007E0152">
            <w:pPr>
              <w:spacing w:after="150"/>
              <w:rPr>
                <w:rFonts w:ascii="Arial" w:hAnsi="Arial" w:cs="Arial"/>
              </w:rPr>
            </w:pPr>
            <w:r w:rsidRPr="007202F4">
              <w:rPr>
                <w:rFonts w:ascii="Arial" w:hAnsi="Arial" w:cs="Arial"/>
                <w:color w:val="000000"/>
              </w:rPr>
              <w:t>Колица на шинама (пар колица са опругом и одговарајућим прибором за проверу закона акције и реакције)</w:t>
            </w:r>
          </w:p>
        </w:tc>
        <w:tc>
          <w:tcPr>
            <w:tcW w:w="509" w:type="dxa"/>
            <w:tcBorders>
              <w:top w:val="single" w:sz="8" w:space="0" w:color="000000"/>
              <w:left w:val="single" w:sz="8" w:space="0" w:color="000000"/>
              <w:bottom w:val="single" w:sz="8" w:space="0" w:color="000000"/>
              <w:right w:val="single" w:sz="8" w:space="0" w:color="000000"/>
            </w:tcBorders>
            <w:vAlign w:val="center"/>
          </w:tcPr>
          <w:p w14:paraId="11D14287"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23F1DDB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10D41A9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40DBE0C" w14:textId="77777777" w:rsidR="007202F4" w:rsidRPr="007202F4" w:rsidRDefault="007202F4" w:rsidP="007E0152">
            <w:pPr>
              <w:rPr>
                <w:rFonts w:ascii="Arial" w:hAnsi="Arial" w:cs="Arial"/>
              </w:rPr>
            </w:pPr>
          </w:p>
        </w:tc>
      </w:tr>
      <w:tr w:rsidR="007202F4" w:rsidRPr="007202F4" w14:paraId="4FA7D781"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5E078125"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10224" w:type="dxa"/>
            <w:tcBorders>
              <w:top w:val="single" w:sz="8" w:space="0" w:color="000000"/>
              <w:left w:val="single" w:sz="8" w:space="0" w:color="000000"/>
              <w:bottom w:val="single" w:sz="8" w:space="0" w:color="000000"/>
              <w:right w:val="single" w:sz="8" w:space="0" w:color="000000"/>
            </w:tcBorders>
            <w:vAlign w:val="center"/>
          </w:tcPr>
          <w:p w14:paraId="60F2419B" w14:textId="77777777" w:rsidR="007202F4" w:rsidRPr="007202F4" w:rsidRDefault="007202F4" w:rsidP="007E0152">
            <w:pPr>
              <w:spacing w:after="150"/>
              <w:rPr>
                <w:rFonts w:ascii="Arial" w:hAnsi="Arial" w:cs="Arial"/>
              </w:rPr>
            </w:pPr>
            <w:r w:rsidRPr="007202F4">
              <w:rPr>
                <w:rFonts w:ascii="Arial" w:hAnsi="Arial" w:cs="Arial"/>
                <w:color w:val="000000"/>
              </w:rPr>
              <w:t>Уређај са колицима за проверу закона одржања енергије</w:t>
            </w:r>
          </w:p>
        </w:tc>
        <w:tc>
          <w:tcPr>
            <w:tcW w:w="509" w:type="dxa"/>
            <w:tcBorders>
              <w:top w:val="single" w:sz="8" w:space="0" w:color="000000"/>
              <w:left w:val="single" w:sz="8" w:space="0" w:color="000000"/>
              <w:bottom w:val="single" w:sz="8" w:space="0" w:color="000000"/>
              <w:right w:val="single" w:sz="8" w:space="0" w:color="000000"/>
            </w:tcBorders>
            <w:vAlign w:val="center"/>
          </w:tcPr>
          <w:p w14:paraId="48CBB6FE"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4A380664"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6259F52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01FD129" w14:textId="77777777" w:rsidR="007202F4" w:rsidRPr="007202F4" w:rsidRDefault="007202F4" w:rsidP="007E0152">
            <w:pPr>
              <w:rPr>
                <w:rFonts w:ascii="Arial" w:hAnsi="Arial" w:cs="Arial"/>
              </w:rPr>
            </w:pPr>
          </w:p>
        </w:tc>
      </w:tr>
      <w:tr w:rsidR="007202F4" w:rsidRPr="007202F4" w14:paraId="0A8DFDF6"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5033FE2"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10224" w:type="dxa"/>
            <w:tcBorders>
              <w:top w:val="single" w:sz="8" w:space="0" w:color="000000"/>
              <w:left w:val="single" w:sz="8" w:space="0" w:color="000000"/>
              <w:bottom w:val="single" w:sz="8" w:space="0" w:color="000000"/>
              <w:right w:val="single" w:sz="8" w:space="0" w:color="000000"/>
            </w:tcBorders>
            <w:vAlign w:val="center"/>
          </w:tcPr>
          <w:p w14:paraId="18B6C102" w14:textId="77777777" w:rsidR="007202F4" w:rsidRPr="007202F4" w:rsidRDefault="007202F4" w:rsidP="007E0152">
            <w:pPr>
              <w:spacing w:after="150"/>
              <w:rPr>
                <w:rFonts w:ascii="Arial" w:hAnsi="Arial" w:cs="Arial"/>
              </w:rPr>
            </w:pPr>
            <w:r w:rsidRPr="007202F4">
              <w:rPr>
                <w:rFonts w:ascii="Arial" w:hAnsi="Arial" w:cs="Arial"/>
                <w:color w:val="000000"/>
              </w:rPr>
              <w:t>Атвудова машина</w:t>
            </w:r>
          </w:p>
        </w:tc>
        <w:tc>
          <w:tcPr>
            <w:tcW w:w="509" w:type="dxa"/>
            <w:tcBorders>
              <w:top w:val="single" w:sz="8" w:space="0" w:color="000000"/>
              <w:left w:val="single" w:sz="8" w:space="0" w:color="000000"/>
              <w:bottom w:val="single" w:sz="8" w:space="0" w:color="000000"/>
              <w:right w:val="single" w:sz="8" w:space="0" w:color="000000"/>
            </w:tcBorders>
            <w:vAlign w:val="center"/>
          </w:tcPr>
          <w:p w14:paraId="36171F9A"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3024216D"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346" w:type="dxa"/>
            <w:tcBorders>
              <w:top w:val="single" w:sz="8" w:space="0" w:color="000000"/>
              <w:left w:val="single" w:sz="8" w:space="0" w:color="000000"/>
              <w:bottom w:val="single" w:sz="8" w:space="0" w:color="000000"/>
              <w:right w:val="single" w:sz="8" w:space="0" w:color="000000"/>
            </w:tcBorders>
            <w:vAlign w:val="center"/>
          </w:tcPr>
          <w:p w14:paraId="75231B3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ED7741A" w14:textId="77777777" w:rsidR="007202F4" w:rsidRPr="007202F4" w:rsidRDefault="007202F4" w:rsidP="007E0152">
            <w:pPr>
              <w:rPr>
                <w:rFonts w:ascii="Arial" w:hAnsi="Arial" w:cs="Arial"/>
              </w:rPr>
            </w:pPr>
          </w:p>
        </w:tc>
      </w:tr>
      <w:tr w:rsidR="007202F4" w:rsidRPr="007202F4" w14:paraId="380991C3"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4548B28"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10224" w:type="dxa"/>
            <w:tcBorders>
              <w:top w:val="single" w:sz="8" w:space="0" w:color="000000"/>
              <w:left w:val="single" w:sz="8" w:space="0" w:color="000000"/>
              <w:bottom w:val="single" w:sz="8" w:space="0" w:color="000000"/>
              <w:right w:val="single" w:sz="8" w:space="0" w:color="000000"/>
            </w:tcBorders>
            <w:vAlign w:val="center"/>
          </w:tcPr>
          <w:p w14:paraId="3A6B2744" w14:textId="77777777" w:rsidR="007202F4" w:rsidRPr="007202F4" w:rsidRDefault="007202F4" w:rsidP="007E0152">
            <w:pPr>
              <w:spacing w:after="150"/>
              <w:rPr>
                <w:rFonts w:ascii="Arial" w:hAnsi="Arial" w:cs="Arial"/>
              </w:rPr>
            </w:pPr>
            <w:r w:rsidRPr="007202F4">
              <w:rPr>
                <w:rFonts w:ascii="Arial" w:hAnsi="Arial" w:cs="Arial"/>
                <w:color w:val="000000"/>
              </w:rPr>
              <w:t>Њутнова цев</w:t>
            </w:r>
          </w:p>
        </w:tc>
        <w:tc>
          <w:tcPr>
            <w:tcW w:w="509" w:type="dxa"/>
            <w:tcBorders>
              <w:top w:val="single" w:sz="8" w:space="0" w:color="000000"/>
              <w:left w:val="single" w:sz="8" w:space="0" w:color="000000"/>
              <w:bottom w:val="single" w:sz="8" w:space="0" w:color="000000"/>
              <w:right w:val="single" w:sz="8" w:space="0" w:color="000000"/>
            </w:tcBorders>
            <w:vAlign w:val="center"/>
          </w:tcPr>
          <w:p w14:paraId="3BCE3C3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71E8BBA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0874064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621C182" w14:textId="77777777" w:rsidR="007202F4" w:rsidRPr="007202F4" w:rsidRDefault="007202F4" w:rsidP="007E0152">
            <w:pPr>
              <w:rPr>
                <w:rFonts w:ascii="Arial" w:hAnsi="Arial" w:cs="Arial"/>
              </w:rPr>
            </w:pPr>
          </w:p>
        </w:tc>
      </w:tr>
      <w:tr w:rsidR="007202F4" w:rsidRPr="007202F4" w14:paraId="289CE97B"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229B124"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10224" w:type="dxa"/>
            <w:tcBorders>
              <w:top w:val="single" w:sz="8" w:space="0" w:color="000000"/>
              <w:left w:val="single" w:sz="8" w:space="0" w:color="000000"/>
              <w:bottom w:val="single" w:sz="8" w:space="0" w:color="000000"/>
              <w:right w:val="single" w:sz="8" w:space="0" w:color="000000"/>
            </w:tcBorders>
            <w:vAlign w:val="center"/>
          </w:tcPr>
          <w:p w14:paraId="747DA0F8" w14:textId="77777777" w:rsidR="007202F4" w:rsidRPr="007202F4" w:rsidRDefault="007202F4" w:rsidP="007E0152">
            <w:pPr>
              <w:spacing w:after="150"/>
              <w:rPr>
                <w:rFonts w:ascii="Arial" w:hAnsi="Arial" w:cs="Arial"/>
              </w:rPr>
            </w:pPr>
            <w:r w:rsidRPr="007202F4">
              <w:rPr>
                <w:rFonts w:ascii="Arial" w:hAnsi="Arial" w:cs="Arial"/>
                <w:color w:val="000000"/>
              </w:rPr>
              <w:t>Максвелов точак</w:t>
            </w:r>
          </w:p>
        </w:tc>
        <w:tc>
          <w:tcPr>
            <w:tcW w:w="509" w:type="dxa"/>
            <w:tcBorders>
              <w:top w:val="single" w:sz="8" w:space="0" w:color="000000"/>
              <w:left w:val="single" w:sz="8" w:space="0" w:color="000000"/>
              <w:bottom w:val="single" w:sz="8" w:space="0" w:color="000000"/>
              <w:right w:val="single" w:sz="8" w:space="0" w:color="000000"/>
            </w:tcBorders>
            <w:vAlign w:val="center"/>
          </w:tcPr>
          <w:p w14:paraId="129543B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35322B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2768780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DD1E722" w14:textId="77777777" w:rsidR="007202F4" w:rsidRPr="007202F4" w:rsidRDefault="007202F4" w:rsidP="007E0152">
            <w:pPr>
              <w:rPr>
                <w:rFonts w:ascii="Arial" w:hAnsi="Arial" w:cs="Arial"/>
              </w:rPr>
            </w:pPr>
          </w:p>
        </w:tc>
      </w:tr>
      <w:tr w:rsidR="007202F4" w:rsidRPr="007202F4" w14:paraId="19B2D8D8"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6B5DD57" w14:textId="77777777" w:rsidR="007202F4" w:rsidRPr="007202F4" w:rsidRDefault="007202F4" w:rsidP="007E0152">
            <w:pPr>
              <w:spacing w:after="150"/>
              <w:rPr>
                <w:rFonts w:ascii="Arial" w:hAnsi="Arial" w:cs="Arial"/>
              </w:rPr>
            </w:pPr>
            <w:r w:rsidRPr="007202F4">
              <w:rPr>
                <w:rFonts w:ascii="Arial" w:hAnsi="Arial" w:cs="Arial"/>
                <w:color w:val="000000"/>
              </w:rPr>
              <w:t>21.</w:t>
            </w:r>
          </w:p>
        </w:tc>
        <w:tc>
          <w:tcPr>
            <w:tcW w:w="10224" w:type="dxa"/>
            <w:tcBorders>
              <w:top w:val="single" w:sz="8" w:space="0" w:color="000000"/>
              <w:left w:val="single" w:sz="8" w:space="0" w:color="000000"/>
              <w:bottom w:val="single" w:sz="8" w:space="0" w:color="000000"/>
              <w:right w:val="single" w:sz="8" w:space="0" w:color="000000"/>
            </w:tcBorders>
            <w:vAlign w:val="center"/>
          </w:tcPr>
          <w:p w14:paraId="29F91B4A" w14:textId="77777777" w:rsidR="007202F4" w:rsidRPr="007202F4" w:rsidRDefault="007202F4" w:rsidP="007E0152">
            <w:pPr>
              <w:spacing w:after="150"/>
              <w:rPr>
                <w:rFonts w:ascii="Arial" w:hAnsi="Arial" w:cs="Arial"/>
              </w:rPr>
            </w:pPr>
            <w:r w:rsidRPr="007202F4">
              <w:rPr>
                <w:rFonts w:ascii="Arial" w:hAnsi="Arial" w:cs="Arial"/>
                <w:color w:val="000000"/>
              </w:rPr>
              <w:t>Полуга са теговима за качење</w:t>
            </w:r>
          </w:p>
        </w:tc>
        <w:tc>
          <w:tcPr>
            <w:tcW w:w="509" w:type="dxa"/>
            <w:tcBorders>
              <w:top w:val="single" w:sz="8" w:space="0" w:color="000000"/>
              <w:left w:val="single" w:sz="8" w:space="0" w:color="000000"/>
              <w:bottom w:val="single" w:sz="8" w:space="0" w:color="000000"/>
              <w:right w:val="single" w:sz="8" w:space="0" w:color="000000"/>
            </w:tcBorders>
            <w:vAlign w:val="center"/>
          </w:tcPr>
          <w:p w14:paraId="5498A0B3"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7E59E36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59766B6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F02CE58" w14:textId="77777777" w:rsidR="007202F4" w:rsidRPr="007202F4" w:rsidRDefault="007202F4" w:rsidP="007E0152">
            <w:pPr>
              <w:rPr>
                <w:rFonts w:ascii="Arial" w:hAnsi="Arial" w:cs="Arial"/>
              </w:rPr>
            </w:pPr>
          </w:p>
        </w:tc>
      </w:tr>
      <w:tr w:rsidR="007202F4" w:rsidRPr="007202F4" w14:paraId="727E7868"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D3585E5" w14:textId="77777777" w:rsidR="007202F4" w:rsidRPr="007202F4" w:rsidRDefault="007202F4" w:rsidP="007E0152">
            <w:pPr>
              <w:spacing w:after="150"/>
              <w:rPr>
                <w:rFonts w:ascii="Arial" w:hAnsi="Arial" w:cs="Arial"/>
              </w:rPr>
            </w:pPr>
            <w:r w:rsidRPr="007202F4">
              <w:rPr>
                <w:rFonts w:ascii="Arial" w:hAnsi="Arial" w:cs="Arial"/>
                <w:color w:val="000000"/>
              </w:rPr>
              <w:t>22.</w:t>
            </w:r>
          </w:p>
        </w:tc>
        <w:tc>
          <w:tcPr>
            <w:tcW w:w="10224" w:type="dxa"/>
            <w:tcBorders>
              <w:top w:val="single" w:sz="8" w:space="0" w:color="000000"/>
              <w:left w:val="single" w:sz="8" w:space="0" w:color="000000"/>
              <w:bottom w:val="single" w:sz="8" w:space="0" w:color="000000"/>
              <w:right w:val="single" w:sz="8" w:space="0" w:color="000000"/>
            </w:tcBorders>
            <w:vAlign w:val="center"/>
          </w:tcPr>
          <w:p w14:paraId="095EA193" w14:textId="77777777" w:rsidR="007202F4" w:rsidRPr="007202F4" w:rsidRDefault="007202F4" w:rsidP="007E0152">
            <w:pPr>
              <w:spacing w:after="150"/>
              <w:rPr>
                <w:rFonts w:ascii="Arial" w:hAnsi="Arial" w:cs="Arial"/>
              </w:rPr>
            </w:pPr>
            <w:r w:rsidRPr="007202F4">
              <w:rPr>
                <w:rFonts w:ascii="Arial" w:hAnsi="Arial" w:cs="Arial"/>
                <w:color w:val="000000"/>
              </w:rPr>
              <w:t>Стрма раван</w:t>
            </w:r>
          </w:p>
        </w:tc>
        <w:tc>
          <w:tcPr>
            <w:tcW w:w="509" w:type="dxa"/>
            <w:tcBorders>
              <w:top w:val="single" w:sz="8" w:space="0" w:color="000000"/>
              <w:left w:val="single" w:sz="8" w:space="0" w:color="000000"/>
              <w:bottom w:val="single" w:sz="8" w:space="0" w:color="000000"/>
              <w:right w:val="single" w:sz="8" w:space="0" w:color="000000"/>
            </w:tcBorders>
            <w:vAlign w:val="center"/>
          </w:tcPr>
          <w:p w14:paraId="0E692FC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745B126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64DCDD5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824452D" w14:textId="77777777" w:rsidR="007202F4" w:rsidRPr="007202F4" w:rsidRDefault="007202F4" w:rsidP="007E0152">
            <w:pPr>
              <w:rPr>
                <w:rFonts w:ascii="Arial" w:hAnsi="Arial" w:cs="Arial"/>
              </w:rPr>
            </w:pPr>
          </w:p>
        </w:tc>
      </w:tr>
      <w:tr w:rsidR="007202F4" w:rsidRPr="007202F4" w14:paraId="7BF08CD0"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8DE1C4C" w14:textId="77777777" w:rsidR="007202F4" w:rsidRPr="007202F4" w:rsidRDefault="007202F4" w:rsidP="007E0152">
            <w:pPr>
              <w:spacing w:after="150"/>
              <w:rPr>
                <w:rFonts w:ascii="Arial" w:hAnsi="Arial" w:cs="Arial"/>
              </w:rPr>
            </w:pPr>
            <w:r w:rsidRPr="007202F4">
              <w:rPr>
                <w:rFonts w:ascii="Arial" w:hAnsi="Arial" w:cs="Arial"/>
                <w:b/>
                <w:color w:val="000000"/>
              </w:rPr>
              <w:t>Механика флуида</w:t>
            </w:r>
          </w:p>
        </w:tc>
      </w:tr>
      <w:tr w:rsidR="007202F4" w:rsidRPr="007202F4" w14:paraId="0215279C"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5656F57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224" w:type="dxa"/>
            <w:tcBorders>
              <w:top w:val="single" w:sz="8" w:space="0" w:color="000000"/>
              <w:left w:val="single" w:sz="8" w:space="0" w:color="000000"/>
              <w:bottom w:val="single" w:sz="8" w:space="0" w:color="000000"/>
              <w:right w:val="single" w:sz="8" w:space="0" w:color="000000"/>
            </w:tcBorders>
            <w:vAlign w:val="center"/>
          </w:tcPr>
          <w:p w14:paraId="61145B81" w14:textId="77777777" w:rsidR="007202F4" w:rsidRPr="007202F4" w:rsidRDefault="007202F4" w:rsidP="007E0152">
            <w:pPr>
              <w:spacing w:after="150"/>
              <w:rPr>
                <w:rFonts w:ascii="Arial" w:hAnsi="Arial" w:cs="Arial"/>
              </w:rPr>
            </w:pPr>
            <w:r w:rsidRPr="007202F4">
              <w:rPr>
                <w:rFonts w:ascii="Arial" w:hAnsi="Arial" w:cs="Arial"/>
                <w:color w:val="000000"/>
              </w:rPr>
              <w:t>Паскалова лопта</w:t>
            </w:r>
          </w:p>
        </w:tc>
        <w:tc>
          <w:tcPr>
            <w:tcW w:w="509" w:type="dxa"/>
            <w:tcBorders>
              <w:top w:val="single" w:sz="8" w:space="0" w:color="000000"/>
              <w:left w:val="single" w:sz="8" w:space="0" w:color="000000"/>
              <w:bottom w:val="single" w:sz="8" w:space="0" w:color="000000"/>
              <w:right w:val="single" w:sz="8" w:space="0" w:color="000000"/>
            </w:tcBorders>
            <w:vAlign w:val="center"/>
          </w:tcPr>
          <w:p w14:paraId="65074C5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64077AD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0E008BE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836" w:type="dxa"/>
            <w:vMerge w:val="restart"/>
            <w:tcBorders>
              <w:top w:val="single" w:sz="8" w:space="0" w:color="000000"/>
              <w:left w:val="single" w:sz="8" w:space="0" w:color="000000"/>
              <w:bottom w:val="single" w:sz="8" w:space="0" w:color="000000"/>
              <w:right w:val="single" w:sz="8" w:space="0" w:color="000000"/>
            </w:tcBorders>
            <w:vAlign w:val="center"/>
          </w:tcPr>
          <w:p w14:paraId="460327A8"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23A228F3"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09D3B68"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224" w:type="dxa"/>
            <w:tcBorders>
              <w:top w:val="single" w:sz="8" w:space="0" w:color="000000"/>
              <w:left w:val="single" w:sz="8" w:space="0" w:color="000000"/>
              <w:bottom w:val="single" w:sz="8" w:space="0" w:color="000000"/>
              <w:right w:val="single" w:sz="8" w:space="0" w:color="000000"/>
            </w:tcBorders>
            <w:vAlign w:val="center"/>
          </w:tcPr>
          <w:p w14:paraId="2AFCACF2" w14:textId="77777777" w:rsidR="007202F4" w:rsidRPr="007202F4" w:rsidRDefault="007202F4" w:rsidP="007E0152">
            <w:pPr>
              <w:spacing w:after="150"/>
              <w:rPr>
                <w:rFonts w:ascii="Arial" w:hAnsi="Arial" w:cs="Arial"/>
              </w:rPr>
            </w:pPr>
            <w:r w:rsidRPr="007202F4">
              <w:rPr>
                <w:rFonts w:ascii="Arial" w:hAnsi="Arial" w:cs="Arial"/>
                <w:color w:val="000000"/>
              </w:rPr>
              <w:t>Стаклена цев са мембраном</w:t>
            </w:r>
          </w:p>
        </w:tc>
        <w:tc>
          <w:tcPr>
            <w:tcW w:w="509" w:type="dxa"/>
            <w:tcBorders>
              <w:top w:val="single" w:sz="8" w:space="0" w:color="000000"/>
              <w:left w:val="single" w:sz="8" w:space="0" w:color="000000"/>
              <w:bottom w:val="single" w:sz="8" w:space="0" w:color="000000"/>
              <w:right w:val="single" w:sz="8" w:space="0" w:color="000000"/>
            </w:tcBorders>
            <w:vAlign w:val="center"/>
          </w:tcPr>
          <w:p w14:paraId="3A83982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6571BBF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5745E5E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F928918" w14:textId="77777777" w:rsidR="007202F4" w:rsidRPr="007202F4" w:rsidRDefault="007202F4" w:rsidP="007E0152">
            <w:pPr>
              <w:rPr>
                <w:rFonts w:ascii="Arial" w:hAnsi="Arial" w:cs="Arial"/>
              </w:rPr>
            </w:pPr>
          </w:p>
        </w:tc>
      </w:tr>
      <w:tr w:rsidR="007202F4" w:rsidRPr="007202F4" w14:paraId="56F32521"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F09B3D8"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224" w:type="dxa"/>
            <w:tcBorders>
              <w:top w:val="single" w:sz="8" w:space="0" w:color="000000"/>
              <w:left w:val="single" w:sz="8" w:space="0" w:color="000000"/>
              <w:bottom w:val="single" w:sz="8" w:space="0" w:color="000000"/>
              <w:right w:val="single" w:sz="8" w:space="0" w:color="000000"/>
            </w:tcBorders>
            <w:vAlign w:val="center"/>
          </w:tcPr>
          <w:p w14:paraId="52451679" w14:textId="77777777" w:rsidR="007202F4" w:rsidRPr="007202F4" w:rsidRDefault="007202F4" w:rsidP="007E0152">
            <w:pPr>
              <w:spacing w:after="150"/>
              <w:rPr>
                <w:rFonts w:ascii="Arial" w:hAnsi="Arial" w:cs="Arial"/>
              </w:rPr>
            </w:pPr>
            <w:r w:rsidRPr="007202F4">
              <w:rPr>
                <w:rFonts w:ascii="Arial" w:hAnsi="Arial" w:cs="Arial"/>
                <w:color w:val="000000"/>
              </w:rPr>
              <w:t>Картезијански гњурац</w:t>
            </w:r>
          </w:p>
        </w:tc>
        <w:tc>
          <w:tcPr>
            <w:tcW w:w="509" w:type="dxa"/>
            <w:tcBorders>
              <w:top w:val="single" w:sz="8" w:space="0" w:color="000000"/>
              <w:left w:val="single" w:sz="8" w:space="0" w:color="000000"/>
              <w:bottom w:val="single" w:sz="8" w:space="0" w:color="000000"/>
              <w:right w:val="single" w:sz="8" w:space="0" w:color="000000"/>
            </w:tcBorders>
            <w:vAlign w:val="center"/>
          </w:tcPr>
          <w:p w14:paraId="3F7BF1D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10FA267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67A371A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44B4718" w14:textId="77777777" w:rsidR="007202F4" w:rsidRPr="007202F4" w:rsidRDefault="007202F4" w:rsidP="007E0152">
            <w:pPr>
              <w:rPr>
                <w:rFonts w:ascii="Arial" w:hAnsi="Arial" w:cs="Arial"/>
              </w:rPr>
            </w:pPr>
          </w:p>
        </w:tc>
      </w:tr>
      <w:tr w:rsidR="007202F4" w:rsidRPr="007202F4" w14:paraId="2B0B866E"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48E452C8"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224" w:type="dxa"/>
            <w:tcBorders>
              <w:top w:val="single" w:sz="8" w:space="0" w:color="000000"/>
              <w:left w:val="single" w:sz="8" w:space="0" w:color="000000"/>
              <w:bottom w:val="single" w:sz="8" w:space="0" w:color="000000"/>
              <w:right w:val="single" w:sz="8" w:space="0" w:color="000000"/>
            </w:tcBorders>
            <w:vAlign w:val="center"/>
          </w:tcPr>
          <w:p w14:paraId="7A489CCB" w14:textId="77777777" w:rsidR="007202F4" w:rsidRPr="007202F4" w:rsidRDefault="007202F4" w:rsidP="007E0152">
            <w:pPr>
              <w:spacing w:after="150"/>
              <w:rPr>
                <w:rFonts w:ascii="Arial" w:hAnsi="Arial" w:cs="Arial"/>
              </w:rPr>
            </w:pPr>
            <w:r w:rsidRPr="007202F4">
              <w:rPr>
                <w:rFonts w:ascii="Arial" w:hAnsi="Arial" w:cs="Arial"/>
                <w:color w:val="000000"/>
              </w:rPr>
              <w:t>Херонова боца са пумпом</w:t>
            </w:r>
          </w:p>
        </w:tc>
        <w:tc>
          <w:tcPr>
            <w:tcW w:w="509" w:type="dxa"/>
            <w:tcBorders>
              <w:top w:val="single" w:sz="8" w:space="0" w:color="000000"/>
              <w:left w:val="single" w:sz="8" w:space="0" w:color="000000"/>
              <w:bottom w:val="single" w:sz="8" w:space="0" w:color="000000"/>
              <w:right w:val="single" w:sz="8" w:space="0" w:color="000000"/>
            </w:tcBorders>
            <w:vAlign w:val="center"/>
          </w:tcPr>
          <w:p w14:paraId="4EB4054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6B3BD74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71BF82A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B035CCA" w14:textId="77777777" w:rsidR="007202F4" w:rsidRPr="007202F4" w:rsidRDefault="007202F4" w:rsidP="007E0152">
            <w:pPr>
              <w:rPr>
                <w:rFonts w:ascii="Arial" w:hAnsi="Arial" w:cs="Arial"/>
              </w:rPr>
            </w:pPr>
          </w:p>
        </w:tc>
      </w:tr>
      <w:tr w:rsidR="007202F4" w:rsidRPr="007202F4" w14:paraId="720ECC5F"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430E3A7"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224" w:type="dxa"/>
            <w:tcBorders>
              <w:top w:val="single" w:sz="8" w:space="0" w:color="000000"/>
              <w:left w:val="single" w:sz="8" w:space="0" w:color="000000"/>
              <w:bottom w:val="single" w:sz="8" w:space="0" w:color="000000"/>
              <w:right w:val="single" w:sz="8" w:space="0" w:color="000000"/>
            </w:tcBorders>
            <w:vAlign w:val="center"/>
          </w:tcPr>
          <w:p w14:paraId="129A78A1" w14:textId="77777777" w:rsidR="007202F4" w:rsidRPr="007202F4" w:rsidRDefault="007202F4" w:rsidP="007E0152">
            <w:pPr>
              <w:spacing w:after="150"/>
              <w:rPr>
                <w:rFonts w:ascii="Arial" w:hAnsi="Arial" w:cs="Arial"/>
              </w:rPr>
            </w:pPr>
            <w:r w:rsidRPr="007202F4">
              <w:rPr>
                <w:rFonts w:ascii="Arial" w:hAnsi="Arial" w:cs="Arial"/>
                <w:color w:val="000000"/>
              </w:rPr>
              <w:t>Модел спојених судова</w:t>
            </w:r>
          </w:p>
        </w:tc>
        <w:tc>
          <w:tcPr>
            <w:tcW w:w="509" w:type="dxa"/>
            <w:tcBorders>
              <w:top w:val="single" w:sz="8" w:space="0" w:color="000000"/>
              <w:left w:val="single" w:sz="8" w:space="0" w:color="000000"/>
              <w:bottom w:val="single" w:sz="8" w:space="0" w:color="000000"/>
              <w:right w:val="single" w:sz="8" w:space="0" w:color="000000"/>
            </w:tcBorders>
            <w:vAlign w:val="center"/>
          </w:tcPr>
          <w:p w14:paraId="4B126ED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1D31EF7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1FBD64A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FCB3721" w14:textId="77777777" w:rsidR="007202F4" w:rsidRPr="007202F4" w:rsidRDefault="007202F4" w:rsidP="007E0152">
            <w:pPr>
              <w:rPr>
                <w:rFonts w:ascii="Arial" w:hAnsi="Arial" w:cs="Arial"/>
              </w:rPr>
            </w:pPr>
          </w:p>
        </w:tc>
      </w:tr>
      <w:tr w:rsidR="007202F4" w:rsidRPr="007202F4" w14:paraId="5509E51B"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CC33B1E"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224" w:type="dxa"/>
            <w:tcBorders>
              <w:top w:val="single" w:sz="8" w:space="0" w:color="000000"/>
              <w:left w:val="single" w:sz="8" w:space="0" w:color="000000"/>
              <w:bottom w:val="single" w:sz="8" w:space="0" w:color="000000"/>
              <w:right w:val="single" w:sz="8" w:space="0" w:color="000000"/>
            </w:tcBorders>
            <w:vAlign w:val="center"/>
          </w:tcPr>
          <w:p w14:paraId="28BFC93D" w14:textId="77777777" w:rsidR="007202F4" w:rsidRPr="007202F4" w:rsidRDefault="007202F4" w:rsidP="007E0152">
            <w:pPr>
              <w:spacing w:after="150"/>
              <w:rPr>
                <w:rFonts w:ascii="Arial" w:hAnsi="Arial" w:cs="Arial"/>
              </w:rPr>
            </w:pPr>
            <w:r w:rsidRPr="007202F4">
              <w:rPr>
                <w:rFonts w:ascii="Arial" w:hAnsi="Arial" w:cs="Arial"/>
                <w:color w:val="000000"/>
              </w:rPr>
              <w:t>Стаклена цев са покретним дном на концу за демонстрацију хидростатичког притиска</w:t>
            </w:r>
          </w:p>
        </w:tc>
        <w:tc>
          <w:tcPr>
            <w:tcW w:w="509" w:type="dxa"/>
            <w:tcBorders>
              <w:top w:val="single" w:sz="8" w:space="0" w:color="000000"/>
              <w:left w:val="single" w:sz="8" w:space="0" w:color="000000"/>
              <w:bottom w:val="single" w:sz="8" w:space="0" w:color="000000"/>
              <w:right w:val="single" w:sz="8" w:space="0" w:color="000000"/>
            </w:tcBorders>
            <w:vAlign w:val="center"/>
          </w:tcPr>
          <w:p w14:paraId="6097ECB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3F622F1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34B50E5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0F43E61" w14:textId="77777777" w:rsidR="007202F4" w:rsidRPr="007202F4" w:rsidRDefault="007202F4" w:rsidP="007E0152">
            <w:pPr>
              <w:rPr>
                <w:rFonts w:ascii="Arial" w:hAnsi="Arial" w:cs="Arial"/>
              </w:rPr>
            </w:pPr>
          </w:p>
        </w:tc>
      </w:tr>
      <w:tr w:rsidR="007202F4" w:rsidRPr="007202F4" w14:paraId="166EAB20"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7A71CCA"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224" w:type="dxa"/>
            <w:tcBorders>
              <w:top w:val="single" w:sz="8" w:space="0" w:color="000000"/>
              <w:left w:val="single" w:sz="8" w:space="0" w:color="000000"/>
              <w:bottom w:val="single" w:sz="8" w:space="0" w:color="000000"/>
              <w:right w:val="single" w:sz="8" w:space="0" w:color="000000"/>
            </w:tcBorders>
            <w:vAlign w:val="center"/>
          </w:tcPr>
          <w:p w14:paraId="6108655F" w14:textId="77777777" w:rsidR="007202F4" w:rsidRPr="007202F4" w:rsidRDefault="007202F4" w:rsidP="007E0152">
            <w:pPr>
              <w:spacing w:after="150"/>
              <w:rPr>
                <w:rFonts w:ascii="Arial" w:hAnsi="Arial" w:cs="Arial"/>
              </w:rPr>
            </w:pPr>
            <w:r w:rsidRPr="007202F4">
              <w:rPr>
                <w:rFonts w:ascii="Arial" w:hAnsi="Arial" w:cs="Arial"/>
                <w:color w:val="000000"/>
              </w:rPr>
              <w:t>Апарат за демонстрацију хидростатичког притиска (промене хидростатичког притиска са дубином)</w:t>
            </w:r>
          </w:p>
        </w:tc>
        <w:tc>
          <w:tcPr>
            <w:tcW w:w="509" w:type="dxa"/>
            <w:tcBorders>
              <w:top w:val="single" w:sz="8" w:space="0" w:color="000000"/>
              <w:left w:val="single" w:sz="8" w:space="0" w:color="000000"/>
              <w:bottom w:val="single" w:sz="8" w:space="0" w:color="000000"/>
              <w:right w:val="single" w:sz="8" w:space="0" w:color="000000"/>
            </w:tcBorders>
            <w:vAlign w:val="center"/>
          </w:tcPr>
          <w:p w14:paraId="1A25CE3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37660D7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611F927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3434304" w14:textId="77777777" w:rsidR="007202F4" w:rsidRPr="007202F4" w:rsidRDefault="007202F4" w:rsidP="007E0152">
            <w:pPr>
              <w:rPr>
                <w:rFonts w:ascii="Arial" w:hAnsi="Arial" w:cs="Arial"/>
              </w:rPr>
            </w:pPr>
          </w:p>
        </w:tc>
      </w:tr>
      <w:tr w:rsidR="007202F4" w:rsidRPr="007202F4" w14:paraId="107AEA8D"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EA7A6B8"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224" w:type="dxa"/>
            <w:tcBorders>
              <w:top w:val="single" w:sz="8" w:space="0" w:color="000000"/>
              <w:left w:val="single" w:sz="8" w:space="0" w:color="000000"/>
              <w:bottom w:val="single" w:sz="8" w:space="0" w:color="000000"/>
              <w:right w:val="single" w:sz="8" w:space="0" w:color="000000"/>
            </w:tcBorders>
            <w:vAlign w:val="center"/>
          </w:tcPr>
          <w:p w14:paraId="70B3AE3E" w14:textId="77777777" w:rsidR="007202F4" w:rsidRPr="007202F4" w:rsidRDefault="007202F4" w:rsidP="007E0152">
            <w:pPr>
              <w:spacing w:after="150"/>
              <w:rPr>
                <w:rFonts w:ascii="Arial" w:hAnsi="Arial" w:cs="Arial"/>
              </w:rPr>
            </w:pPr>
            <w:r w:rsidRPr="007202F4">
              <w:rPr>
                <w:rFonts w:ascii="Arial" w:hAnsi="Arial" w:cs="Arial"/>
                <w:color w:val="000000"/>
              </w:rPr>
              <w:t>Mодел хидрауличне пресе</w:t>
            </w:r>
          </w:p>
        </w:tc>
        <w:tc>
          <w:tcPr>
            <w:tcW w:w="509" w:type="dxa"/>
            <w:tcBorders>
              <w:top w:val="single" w:sz="8" w:space="0" w:color="000000"/>
              <w:left w:val="single" w:sz="8" w:space="0" w:color="000000"/>
              <w:bottom w:val="single" w:sz="8" w:space="0" w:color="000000"/>
              <w:right w:val="single" w:sz="8" w:space="0" w:color="000000"/>
            </w:tcBorders>
            <w:vAlign w:val="center"/>
          </w:tcPr>
          <w:p w14:paraId="383072B7"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35ADA96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6249975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C407951" w14:textId="77777777" w:rsidR="007202F4" w:rsidRPr="007202F4" w:rsidRDefault="007202F4" w:rsidP="007E0152">
            <w:pPr>
              <w:rPr>
                <w:rFonts w:ascii="Arial" w:hAnsi="Arial" w:cs="Arial"/>
              </w:rPr>
            </w:pPr>
          </w:p>
        </w:tc>
      </w:tr>
      <w:tr w:rsidR="007202F4" w:rsidRPr="007202F4" w14:paraId="777A75E7"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5684D9B2"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224" w:type="dxa"/>
            <w:tcBorders>
              <w:top w:val="single" w:sz="8" w:space="0" w:color="000000"/>
              <w:left w:val="single" w:sz="8" w:space="0" w:color="000000"/>
              <w:bottom w:val="single" w:sz="8" w:space="0" w:color="000000"/>
              <w:right w:val="single" w:sz="8" w:space="0" w:color="000000"/>
            </w:tcBorders>
            <w:vAlign w:val="center"/>
          </w:tcPr>
          <w:p w14:paraId="41A05D87" w14:textId="77777777" w:rsidR="007202F4" w:rsidRPr="007202F4" w:rsidRDefault="007202F4" w:rsidP="007E0152">
            <w:pPr>
              <w:spacing w:after="150"/>
              <w:rPr>
                <w:rFonts w:ascii="Arial" w:hAnsi="Arial" w:cs="Arial"/>
              </w:rPr>
            </w:pPr>
            <w:r w:rsidRPr="007202F4">
              <w:rPr>
                <w:rFonts w:ascii="Arial" w:hAnsi="Arial" w:cs="Arial"/>
                <w:color w:val="000000"/>
              </w:rPr>
              <w:t>Архимедова вага</w:t>
            </w:r>
          </w:p>
        </w:tc>
        <w:tc>
          <w:tcPr>
            <w:tcW w:w="509" w:type="dxa"/>
            <w:tcBorders>
              <w:top w:val="single" w:sz="8" w:space="0" w:color="000000"/>
              <w:left w:val="single" w:sz="8" w:space="0" w:color="000000"/>
              <w:bottom w:val="single" w:sz="8" w:space="0" w:color="000000"/>
              <w:right w:val="single" w:sz="8" w:space="0" w:color="000000"/>
            </w:tcBorders>
            <w:vAlign w:val="center"/>
          </w:tcPr>
          <w:p w14:paraId="4030D20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2BF6CD3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362B429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4A6A0FA" w14:textId="77777777" w:rsidR="007202F4" w:rsidRPr="007202F4" w:rsidRDefault="007202F4" w:rsidP="007E0152">
            <w:pPr>
              <w:rPr>
                <w:rFonts w:ascii="Arial" w:hAnsi="Arial" w:cs="Arial"/>
              </w:rPr>
            </w:pPr>
          </w:p>
        </w:tc>
      </w:tr>
      <w:tr w:rsidR="007202F4" w:rsidRPr="007202F4" w14:paraId="5EFB1C8F"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00A0C04"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224" w:type="dxa"/>
            <w:tcBorders>
              <w:top w:val="single" w:sz="8" w:space="0" w:color="000000"/>
              <w:left w:val="single" w:sz="8" w:space="0" w:color="000000"/>
              <w:bottom w:val="single" w:sz="8" w:space="0" w:color="000000"/>
              <w:right w:val="single" w:sz="8" w:space="0" w:color="000000"/>
            </w:tcBorders>
            <w:vAlign w:val="center"/>
          </w:tcPr>
          <w:p w14:paraId="0C7BBAEA" w14:textId="77777777" w:rsidR="007202F4" w:rsidRPr="007202F4" w:rsidRDefault="007202F4" w:rsidP="007E0152">
            <w:pPr>
              <w:spacing w:after="150"/>
              <w:rPr>
                <w:rFonts w:ascii="Arial" w:hAnsi="Arial" w:cs="Arial"/>
              </w:rPr>
            </w:pPr>
            <w:r w:rsidRPr="007202F4">
              <w:rPr>
                <w:rFonts w:ascii="Arial" w:hAnsi="Arial" w:cs="Arial"/>
                <w:color w:val="000000"/>
              </w:rPr>
              <w:t>Барометри</w:t>
            </w:r>
          </w:p>
        </w:tc>
        <w:tc>
          <w:tcPr>
            <w:tcW w:w="509" w:type="dxa"/>
            <w:tcBorders>
              <w:top w:val="single" w:sz="8" w:space="0" w:color="000000"/>
              <w:left w:val="single" w:sz="8" w:space="0" w:color="000000"/>
              <w:bottom w:val="single" w:sz="8" w:space="0" w:color="000000"/>
              <w:right w:val="single" w:sz="8" w:space="0" w:color="000000"/>
            </w:tcBorders>
            <w:vAlign w:val="center"/>
          </w:tcPr>
          <w:p w14:paraId="01BE651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0392B81"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2C46A8E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DCAFA8F" w14:textId="77777777" w:rsidR="007202F4" w:rsidRPr="007202F4" w:rsidRDefault="007202F4" w:rsidP="007E0152">
            <w:pPr>
              <w:rPr>
                <w:rFonts w:ascii="Arial" w:hAnsi="Arial" w:cs="Arial"/>
              </w:rPr>
            </w:pPr>
          </w:p>
        </w:tc>
      </w:tr>
      <w:tr w:rsidR="007202F4" w:rsidRPr="007202F4" w14:paraId="3D0EEF69"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2838745"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224" w:type="dxa"/>
            <w:tcBorders>
              <w:top w:val="single" w:sz="8" w:space="0" w:color="000000"/>
              <w:left w:val="single" w:sz="8" w:space="0" w:color="000000"/>
              <w:bottom w:val="single" w:sz="8" w:space="0" w:color="000000"/>
              <w:right w:val="single" w:sz="8" w:space="0" w:color="000000"/>
            </w:tcBorders>
            <w:vAlign w:val="center"/>
          </w:tcPr>
          <w:p w14:paraId="6AE93C6D" w14:textId="77777777" w:rsidR="007202F4" w:rsidRPr="007202F4" w:rsidRDefault="007202F4" w:rsidP="007E0152">
            <w:pPr>
              <w:spacing w:after="150"/>
              <w:rPr>
                <w:rFonts w:ascii="Arial" w:hAnsi="Arial" w:cs="Arial"/>
              </w:rPr>
            </w:pPr>
            <w:r w:rsidRPr="007202F4">
              <w:rPr>
                <w:rFonts w:ascii="Arial" w:hAnsi="Arial" w:cs="Arial"/>
                <w:color w:val="000000"/>
              </w:rPr>
              <w:t>U манометар са водом</w:t>
            </w:r>
          </w:p>
        </w:tc>
        <w:tc>
          <w:tcPr>
            <w:tcW w:w="509" w:type="dxa"/>
            <w:tcBorders>
              <w:top w:val="single" w:sz="8" w:space="0" w:color="000000"/>
              <w:left w:val="single" w:sz="8" w:space="0" w:color="000000"/>
              <w:bottom w:val="single" w:sz="8" w:space="0" w:color="000000"/>
              <w:right w:val="single" w:sz="8" w:space="0" w:color="000000"/>
            </w:tcBorders>
            <w:vAlign w:val="center"/>
          </w:tcPr>
          <w:p w14:paraId="10C0240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3633C357"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7AD9B86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D84DC95" w14:textId="77777777" w:rsidR="007202F4" w:rsidRPr="007202F4" w:rsidRDefault="007202F4" w:rsidP="007E0152">
            <w:pPr>
              <w:rPr>
                <w:rFonts w:ascii="Arial" w:hAnsi="Arial" w:cs="Arial"/>
              </w:rPr>
            </w:pPr>
          </w:p>
        </w:tc>
      </w:tr>
      <w:tr w:rsidR="007202F4" w:rsidRPr="007202F4" w14:paraId="2A5169BB"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1035A3A"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224" w:type="dxa"/>
            <w:tcBorders>
              <w:top w:val="single" w:sz="8" w:space="0" w:color="000000"/>
              <w:left w:val="single" w:sz="8" w:space="0" w:color="000000"/>
              <w:bottom w:val="single" w:sz="8" w:space="0" w:color="000000"/>
              <w:right w:val="single" w:sz="8" w:space="0" w:color="000000"/>
            </w:tcBorders>
            <w:vAlign w:val="center"/>
          </w:tcPr>
          <w:p w14:paraId="78A916B1" w14:textId="77777777" w:rsidR="007202F4" w:rsidRPr="007202F4" w:rsidRDefault="007202F4" w:rsidP="007E0152">
            <w:pPr>
              <w:spacing w:after="150"/>
              <w:rPr>
                <w:rFonts w:ascii="Arial" w:hAnsi="Arial" w:cs="Arial"/>
              </w:rPr>
            </w:pPr>
            <w:r w:rsidRPr="007202F4">
              <w:rPr>
                <w:rFonts w:ascii="Arial" w:hAnsi="Arial" w:cs="Arial"/>
                <w:color w:val="000000"/>
              </w:rPr>
              <w:t>Собни термометар</w:t>
            </w:r>
          </w:p>
        </w:tc>
        <w:tc>
          <w:tcPr>
            <w:tcW w:w="509" w:type="dxa"/>
            <w:tcBorders>
              <w:top w:val="single" w:sz="8" w:space="0" w:color="000000"/>
              <w:left w:val="single" w:sz="8" w:space="0" w:color="000000"/>
              <w:bottom w:val="single" w:sz="8" w:space="0" w:color="000000"/>
              <w:right w:val="single" w:sz="8" w:space="0" w:color="000000"/>
            </w:tcBorders>
            <w:vAlign w:val="center"/>
          </w:tcPr>
          <w:p w14:paraId="09D88A4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33D7C1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78CF58D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58F6CE5" w14:textId="77777777" w:rsidR="007202F4" w:rsidRPr="007202F4" w:rsidRDefault="007202F4" w:rsidP="007E0152">
            <w:pPr>
              <w:rPr>
                <w:rFonts w:ascii="Arial" w:hAnsi="Arial" w:cs="Arial"/>
              </w:rPr>
            </w:pPr>
          </w:p>
        </w:tc>
      </w:tr>
      <w:tr w:rsidR="007202F4" w:rsidRPr="007202F4" w14:paraId="4B9D75CB"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051EAED"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0224" w:type="dxa"/>
            <w:tcBorders>
              <w:top w:val="single" w:sz="8" w:space="0" w:color="000000"/>
              <w:left w:val="single" w:sz="8" w:space="0" w:color="000000"/>
              <w:bottom w:val="single" w:sz="8" w:space="0" w:color="000000"/>
              <w:right w:val="single" w:sz="8" w:space="0" w:color="000000"/>
            </w:tcBorders>
            <w:vAlign w:val="center"/>
          </w:tcPr>
          <w:p w14:paraId="31AE3E38" w14:textId="77777777" w:rsidR="007202F4" w:rsidRPr="007202F4" w:rsidRDefault="007202F4" w:rsidP="007E0152">
            <w:pPr>
              <w:spacing w:after="150"/>
              <w:rPr>
                <w:rFonts w:ascii="Arial" w:hAnsi="Arial" w:cs="Arial"/>
              </w:rPr>
            </w:pPr>
            <w:r w:rsidRPr="007202F4">
              <w:rPr>
                <w:rFonts w:ascii="Arial" w:hAnsi="Arial" w:cs="Arial"/>
                <w:color w:val="000000"/>
              </w:rPr>
              <w:t>Ареометар</w:t>
            </w:r>
          </w:p>
        </w:tc>
        <w:tc>
          <w:tcPr>
            <w:tcW w:w="509" w:type="dxa"/>
            <w:tcBorders>
              <w:top w:val="single" w:sz="8" w:space="0" w:color="000000"/>
              <w:left w:val="single" w:sz="8" w:space="0" w:color="000000"/>
              <w:bottom w:val="single" w:sz="8" w:space="0" w:color="000000"/>
              <w:right w:val="single" w:sz="8" w:space="0" w:color="000000"/>
            </w:tcBorders>
            <w:vAlign w:val="center"/>
          </w:tcPr>
          <w:p w14:paraId="0495C60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0DBED8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1033A00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78F9D97" w14:textId="77777777" w:rsidR="007202F4" w:rsidRPr="007202F4" w:rsidRDefault="007202F4" w:rsidP="007E0152">
            <w:pPr>
              <w:rPr>
                <w:rFonts w:ascii="Arial" w:hAnsi="Arial" w:cs="Arial"/>
              </w:rPr>
            </w:pPr>
          </w:p>
        </w:tc>
      </w:tr>
      <w:tr w:rsidR="007202F4" w:rsidRPr="007202F4" w14:paraId="1F0F3067"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2BCDD53" w14:textId="77777777" w:rsidR="007202F4" w:rsidRPr="007202F4" w:rsidRDefault="007202F4" w:rsidP="007E0152">
            <w:pPr>
              <w:rPr>
                <w:rFonts w:ascii="Arial" w:hAnsi="Arial" w:cs="Arial"/>
              </w:rPr>
            </w:pP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5283A2F3" w14:textId="77777777" w:rsidR="007202F4" w:rsidRPr="007202F4" w:rsidRDefault="007202F4" w:rsidP="007E0152">
            <w:pPr>
              <w:spacing w:after="150"/>
              <w:rPr>
                <w:rFonts w:ascii="Arial" w:hAnsi="Arial" w:cs="Arial"/>
              </w:rPr>
            </w:pPr>
            <w:r w:rsidRPr="007202F4">
              <w:rPr>
                <w:rFonts w:ascii="Arial" w:hAnsi="Arial" w:cs="Arial"/>
                <w:b/>
                <w:color w:val="000000"/>
              </w:rPr>
              <w:t>Осцилације и таласи</w:t>
            </w:r>
          </w:p>
        </w:tc>
      </w:tr>
      <w:tr w:rsidR="007202F4" w:rsidRPr="007202F4" w14:paraId="7869B91A"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4C0970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224" w:type="dxa"/>
            <w:tcBorders>
              <w:top w:val="single" w:sz="8" w:space="0" w:color="000000"/>
              <w:left w:val="single" w:sz="8" w:space="0" w:color="000000"/>
              <w:bottom w:val="single" w:sz="8" w:space="0" w:color="000000"/>
              <w:right w:val="single" w:sz="8" w:space="0" w:color="000000"/>
            </w:tcBorders>
            <w:vAlign w:val="center"/>
          </w:tcPr>
          <w:p w14:paraId="0B6E45C1" w14:textId="77777777" w:rsidR="007202F4" w:rsidRPr="007202F4" w:rsidRDefault="007202F4" w:rsidP="007E0152">
            <w:pPr>
              <w:spacing w:after="150"/>
              <w:rPr>
                <w:rFonts w:ascii="Arial" w:hAnsi="Arial" w:cs="Arial"/>
              </w:rPr>
            </w:pPr>
            <w:r w:rsidRPr="007202F4">
              <w:rPr>
                <w:rFonts w:ascii="Arial" w:hAnsi="Arial" w:cs="Arial"/>
                <w:color w:val="000000"/>
              </w:rPr>
              <w:t>Математичко клатно</w:t>
            </w:r>
          </w:p>
        </w:tc>
        <w:tc>
          <w:tcPr>
            <w:tcW w:w="509" w:type="dxa"/>
            <w:tcBorders>
              <w:top w:val="single" w:sz="8" w:space="0" w:color="000000"/>
              <w:left w:val="single" w:sz="8" w:space="0" w:color="000000"/>
              <w:bottom w:val="single" w:sz="8" w:space="0" w:color="000000"/>
              <w:right w:val="single" w:sz="8" w:space="0" w:color="000000"/>
            </w:tcBorders>
            <w:vAlign w:val="center"/>
          </w:tcPr>
          <w:p w14:paraId="2076B3A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4D73D3B"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346" w:type="dxa"/>
            <w:tcBorders>
              <w:top w:val="single" w:sz="8" w:space="0" w:color="000000"/>
              <w:left w:val="single" w:sz="8" w:space="0" w:color="000000"/>
              <w:bottom w:val="single" w:sz="8" w:space="0" w:color="000000"/>
              <w:right w:val="single" w:sz="8" w:space="0" w:color="000000"/>
            </w:tcBorders>
            <w:vAlign w:val="center"/>
          </w:tcPr>
          <w:p w14:paraId="5054A3F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36" w:type="dxa"/>
            <w:vMerge w:val="restart"/>
            <w:tcBorders>
              <w:top w:val="single" w:sz="8" w:space="0" w:color="000000"/>
              <w:left w:val="single" w:sz="8" w:space="0" w:color="000000"/>
              <w:bottom w:val="single" w:sz="8" w:space="0" w:color="000000"/>
              <w:right w:val="single" w:sz="8" w:space="0" w:color="000000"/>
            </w:tcBorders>
            <w:vAlign w:val="center"/>
          </w:tcPr>
          <w:p w14:paraId="5A227EDD"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2F94B57A"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AEF0BF7"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224" w:type="dxa"/>
            <w:tcBorders>
              <w:top w:val="single" w:sz="8" w:space="0" w:color="000000"/>
              <w:left w:val="single" w:sz="8" w:space="0" w:color="000000"/>
              <w:bottom w:val="single" w:sz="8" w:space="0" w:color="000000"/>
              <w:right w:val="single" w:sz="8" w:space="0" w:color="000000"/>
            </w:tcBorders>
            <w:vAlign w:val="center"/>
          </w:tcPr>
          <w:p w14:paraId="0FAABD67" w14:textId="77777777" w:rsidR="007202F4" w:rsidRPr="007202F4" w:rsidRDefault="007202F4" w:rsidP="007E0152">
            <w:pPr>
              <w:spacing w:after="150"/>
              <w:rPr>
                <w:rFonts w:ascii="Arial" w:hAnsi="Arial" w:cs="Arial"/>
              </w:rPr>
            </w:pPr>
            <w:r w:rsidRPr="007202F4">
              <w:rPr>
                <w:rFonts w:ascii="Arial" w:hAnsi="Arial" w:cs="Arial"/>
                <w:color w:val="000000"/>
              </w:rPr>
              <w:t>Клатно на еластичној опрузи са комплетом тегова</w:t>
            </w:r>
          </w:p>
        </w:tc>
        <w:tc>
          <w:tcPr>
            <w:tcW w:w="509" w:type="dxa"/>
            <w:tcBorders>
              <w:top w:val="single" w:sz="8" w:space="0" w:color="000000"/>
              <w:left w:val="single" w:sz="8" w:space="0" w:color="000000"/>
              <w:bottom w:val="single" w:sz="8" w:space="0" w:color="000000"/>
              <w:right w:val="single" w:sz="8" w:space="0" w:color="000000"/>
            </w:tcBorders>
            <w:vAlign w:val="center"/>
          </w:tcPr>
          <w:p w14:paraId="2430D48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05572FF"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346" w:type="dxa"/>
            <w:tcBorders>
              <w:top w:val="single" w:sz="8" w:space="0" w:color="000000"/>
              <w:left w:val="single" w:sz="8" w:space="0" w:color="000000"/>
              <w:bottom w:val="single" w:sz="8" w:space="0" w:color="000000"/>
              <w:right w:val="single" w:sz="8" w:space="0" w:color="000000"/>
            </w:tcBorders>
            <w:vAlign w:val="center"/>
          </w:tcPr>
          <w:p w14:paraId="69294619"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6F732664" w14:textId="77777777" w:rsidR="007202F4" w:rsidRPr="007202F4" w:rsidRDefault="007202F4" w:rsidP="007E0152">
            <w:pPr>
              <w:rPr>
                <w:rFonts w:ascii="Arial" w:hAnsi="Arial" w:cs="Arial"/>
              </w:rPr>
            </w:pPr>
          </w:p>
        </w:tc>
      </w:tr>
      <w:tr w:rsidR="007202F4" w:rsidRPr="007202F4" w14:paraId="56DE0216"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702D991"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224" w:type="dxa"/>
            <w:tcBorders>
              <w:top w:val="single" w:sz="8" w:space="0" w:color="000000"/>
              <w:left w:val="single" w:sz="8" w:space="0" w:color="000000"/>
              <w:bottom w:val="single" w:sz="8" w:space="0" w:color="000000"/>
              <w:right w:val="single" w:sz="8" w:space="0" w:color="000000"/>
            </w:tcBorders>
            <w:vAlign w:val="center"/>
          </w:tcPr>
          <w:p w14:paraId="43617E1F" w14:textId="77777777" w:rsidR="007202F4" w:rsidRPr="007202F4" w:rsidRDefault="007202F4" w:rsidP="007E0152">
            <w:pPr>
              <w:spacing w:after="150"/>
              <w:rPr>
                <w:rFonts w:ascii="Arial" w:hAnsi="Arial" w:cs="Arial"/>
              </w:rPr>
            </w:pPr>
            <w:r w:rsidRPr="007202F4">
              <w:rPr>
                <w:rFonts w:ascii="Arial" w:hAnsi="Arial" w:cs="Arial"/>
                <w:color w:val="000000"/>
              </w:rPr>
              <w:t>Таласна машина</w:t>
            </w:r>
          </w:p>
        </w:tc>
        <w:tc>
          <w:tcPr>
            <w:tcW w:w="509" w:type="dxa"/>
            <w:tcBorders>
              <w:top w:val="single" w:sz="8" w:space="0" w:color="000000"/>
              <w:left w:val="single" w:sz="8" w:space="0" w:color="000000"/>
              <w:bottom w:val="single" w:sz="8" w:space="0" w:color="000000"/>
              <w:right w:val="single" w:sz="8" w:space="0" w:color="000000"/>
            </w:tcBorders>
            <w:vAlign w:val="center"/>
          </w:tcPr>
          <w:p w14:paraId="0E303B3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6B5C593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50D666B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C2F8A6B" w14:textId="77777777" w:rsidR="007202F4" w:rsidRPr="007202F4" w:rsidRDefault="007202F4" w:rsidP="007E0152">
            <w:pPr>
              <w:rPr>
                <w:rFonts w:ascii="Arial" w:hAnsi="Arial" w:cs="Arial"/>
              </w:rPr>
            </w:pPr>
          </w:p>
        </w:tc>
      </w:tr>
      <w:tr w:rsidR="007202F4" w:rsidRPr="007202F4" w14:paraId="2D0BAFFE"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E02F051"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224" w:type="dxa"/>
            <w:tcBorders>
              <w:top w:val="single" w:sz="8" w:space="0" w:color="000000"/>
              <w:left w:val="single" w:sz="8" w:space="0" w:color="000000"/>
              <w:bottom w:val="single" w:sz="8" w:space="0" w:color="000000"/>
              <w:right w:val="single" w:sz="8" w:space="0" w:color="000000"/>
            </w:tcBorders>
            <w:vAlign w:val="center"/>
          </w:tcPr>
          <w:p w14:paraId="71CA2399" w14:textId="77777777" w:rsidR="007202F4" w:rsidRPr="007202F4" w:rsidRDefault="007202F4" w:rsidP="007E0152">
            <w:pPr>
              <w:spacing w:after="150"/>
              <w:rPr>
                <w:rFonts w:ascii="Arial" w:hAnsi="Arial" w:cs="Arial"/>
              </w:rPr>
            </w:pPr>
            <w:r w:rsidRPr="007202F4">
              <w:rPr>
                <w:rFonts w:ascii="Arial" w:hAnsi="Arial" w:cs="Arial"/>
                <w:color w:val="000000"/>
              </w:rPr>
              <w:t>Таласна када или WSP апарат</w:t>
            </w:r>
          </w:p>
        </w:tc>
        <w:tc>
          <w:tcPr>
            <w:tcW w:w="509" w:type="dxa"/>
            <w:tcBorders>
              <w:top w:val="single" w:sz="8" w:space="0" w:color="000000"/>
              <w:left w:val="single" w:sz="8" w:space="0" w:color="000000"/>
              <w:bottom w:val="single" w:sz="8" w:space="0" w:color="000000"/>
              <w:right w:val="single" w:sz="8" w:space="0" w:color="000000"/>
            </w:tcBorders>
            <w:vAlign w:val="center"/>
          </w:tcPr>
          <w:p w14:paraId="72C48C0E"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793DEF7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5817B3B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20566274" w14:textId="77777777" w:rsidR="007202F4" w:rsidRPr="007202F4" w:rsidRDefault="007202F4" w:rsidP="007E0152">
            <w:pPr>
              <w:rPr>
                <w:rFonts w:ascii="Arial" w:hAnsi="Arial" w:cs="Arial"/>
              </w:rPr>
            </w:pPr>
          </w:p>
        </w:tc>
      </w:tr>
      <w:tr w:rsidR="007202F4" w:rsidRPr="007202F4" w14:paraId="3B65B7FC"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46B716D"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224" w:type="dxa"/>
            <w:tcBorders>
              <w:top w:val="single" w:sz="8" w:space="0" w:color="000000"/>
              <w:left w:val="single" w:sz="8" w:space="0" w:color="000000"/>
              <w:bottom w:val="single" w:sz="8" w:space="0" w:color="000000"/>
              <w:right w:val="single" w:sz="8" w:space="0" w:color="000000"/>
            </w:tcBorders>
            <w:vAlign w:val="center"/>
          </w:tcPr>
          <w:p w14:paraId="18EB2762" w14:textId="77777777" w:rsidR="007202F4" w:rsidRPr="007202F4" w:rsidRDefault="007202F4" w:rsidP="007E0152">
            <w:pPr>
              <w:spacing w:after="150"/>
              <w:rPr>
                <w:rFonts w:ascii="Arial" w:hAnsi="Arial" w:cs="Arial"/>
              </w:rPr>
            </w:pPr>
            <w:r w:rsidRPr="007202F4">
              <w:rPr>
                <w:rFonts w:ascii="Arial" w:hAnsi="Arial" w:cs="Arial"/>
                <w:color w:val="000000"/>
              </w:rPr>
              <w:t>Звучне виљушке са и без резонаторске кутије</w:t>
            </w:r>
          </w:p>
        </w:tc>
        <w:tc>
          <w:tcPr>
            <w:tcW w:w="509" w:type="dxa"/>
            <w:tcBorders>
              <w:top w:val="single" w:sz="8" w:space="0" w:color="000000"/>
              <w:left w:val="single" w:sz="8" w:space="0" w:color="000000"/>
              <w:bottom w:val="single" w:sz="8" w:space="0" w:color="000000"/>
              <w:right w:val="single" w:sz="8" w:space="0" w:color="000000"/>
            </w:tcBorders>
            <w:vAlign w:val="center"/>
          </w:tcPr>
          <w:p w14:paraId="1052AAB4"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4E6B758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0B88E0D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D254F73" w14:textId="77777777" w:rsidR="007202F4" w:rsidRPr="007202F4" w:rsidRDefault="007202F4" w:rsidP="007E0152">
            <w:pPr>
              <w:rPr>
                <w:rFonts w:ascii="Arial" w:hAnsi="Arial" w:cs="Arial"/>
              </w:rPr>
            </w:pPr>
          </w:p>
        </w:tc>
      </w:tr>
      <w:tr w:rsidR="007202F4" w:rsidRPr="007202F4" w14:paraId="279A6F71"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485003C8"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224" w:type="dxa"/>
            <w:tcBorders>
              <w:top w:val="single" w:sz="8" w:space="0" w:color="000000"/>
              <w:left w:val="single" w:sz="8" w:space="0" w:color="000000"/>
              <w:bottom w:val="single" w:sz="8" w:space="0" w:color="000000"/>
              <w:right w:val="single" w:sz="8" w:space="0" w:color="000000"/>
            </w:tcBorders>
            <w:vAlign w:val="center"/>
          </w:tcPr>
          <w:p w14:paraId="40ADE334" w14:textId="77777777" w:rsidR="007202F4" w:rsidRPr="007202F4" w:rsidRDefault="007202F4" w:rsidP="007E0152">
            <w:pPr>
              <w:spacing w:after="150"/>
              <w:rPr>
                <w:rFonts w:ascii="Arial" w:hAnsi="Arial" w:cs="Arial"/>
              </w:rPr>
            </w:pPr>
            <w:r w:rsidRPr="007202F4">
              <w:rPr>
                <w:rFonts w:ascii="Arial" w:hAnsi="Arial" w:cs="Arial"/>
                <w:color w:val="000000"/>
              </w:rPr>
              <w:t>Стаклено звоно са вакуум пумпом</w:t>
            </w:r>
          </w:p>
        </w:tc>
        <w:tc>
          <w:tcPr>
            <w:tcW w:w="509" w:type="dxa"/>
            <w:tcBorders>
              <w:top w:val="single" w:sz="8" w:space="0" w:color="000000"/>
              <w:left w:val="single" w:sz="8" w:space="0" w:color="000000"/>
              <w:bottom w:val="single" w:sz="8" w:space="0" w:color="000000"/>
              <w:right w:val="single" w:sz="8" w:space="0" w:color="000000"/>
            </w:tcBorders>
            <w:vAlign w:val="center"/>
          </w:tcPr>
          <w:p w14:paraId="69F209A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569E5C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4AA0B20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1DB5D64" w14:textId="77777777" w:rsidR="007202F4" w:rsidRPr="007202F4" w:rsidRDefault="007202F4" w:rsidP="007E0152">
            <w:pPr>
              <w:rPr>
                <w:rFonts w:ascii="Arial" w:hAnsi="Arial" w:cs="Arial"/>
              </w:rPr>
            </w:pPr>
          </w:p>
        </w:tc>
      </w:tr>
      <w:tr w:rsidR="007202F4" w:rsidRPr="007202F4" w14:paraId="033C38EC"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AB1F8AC"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224" w:type="dxa"/>
            <w:tcBorders>
              <w:top w:val="single" w:sz="8" w:space="0" w:color="000000"/>
              <w:left w:val="single" w:sz="8" w:space="0" w:color="000000"/>
              <w:bottom w:val="single" w:sz="8" w:space="0" w:color="000000"/>
              <w:right w:val="single" w:sz="8" w:space="0" w:color="000000"/>
            </w:tcBorders>
            <w:vAlign w:val="center"/>
          </w:tcPr>
          <w:p w14:paraId="489DC848" w14:textId="5416D846" w:rsidR="007202F4" w:rsidRPr="007202F4" w:rsidRDefault="007202F4" w:rsidP="007E0152">
            <w:pPr>
              <w:spacing w:after="150"/>
              <w:rPr>
                <w:rFonts w:ascii="Arial" w:hAnsi="Arial" w:cs="Arial"/>
              </w:rPr>
            </w:pPr>
            <w:r w:rsidRPr="007202F4">
              <w:rPr>
                <w:rFonts w:ascii="Arial" w:hAnsi="Arial" w:cs="Arial"/>
                <w:color w:val="000000"/>
              </w:rPr>
              <w:t xml:space="preserve">Уређај за одређивање брзине звука у ваздуху </w:t>
            </w:r>
            <w:r>
              <w:rPr>
                <w:rFonts w:ascii="Arial" w:hAnsi="Arial" w:cs="Arial"/>
                <w:color w:val="000000"/>
              </w:rPr>
              <w:t>-</w:t>
            </w:r>
            <w:r w:rsidRPr="007202F4">
              <w:rPr>
                <w:rFonts w:ascii="Arial" w:hAnsi="Arial" w:cs="Arial"/>
                <w:color w:val="000000"/>
              </w:rPr>
              <w:t xml:space="preserve"> за додатни рад</w:t>
            </w:r>
          </w:p>
        </w:tc>
        <w:tc>
          <w:tcPr>
            <w:tcW w:w="509" w:type="dxa"/>
            <w:tcBorders>
              <w:top w:val="single" w:sz="8" w:space="0" w:color="000000"/>
              <w:left w:val="single" w:sz="8" w:space="0" w:color="000000"/>
              <w:bottom w:val="single" w:sz="8" w:space="0" w:color="000000"/>
              <w:right w:val="single" w:sz="8" w:space="0" w:color="000000"/>
            </w:tcBorders>
            <w:vAlign w:val="center"/>
          </w:tcPr>
          <w:p w14:paraId="68195E47"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3042A7C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082A686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5DF4610E" w14:textId="77777777" w:rsidR="007202F4" w:rsidRPr="007202F4" w:rsidRDefault="007202F4" w:rsidP="007E0152">
            <w:pPr>
              <w:rPr>
                <w:rFonts w:ascii="Arial" w:hAnsi="Arial" w:cs="Arial"/>
              </w:rPr>
            </w:pPr>
          </w:p>
        </w:tc>
      </w:tr>
      <w:tr w:rsidR="007202F4" w:rsidRPr="007202F4" w14:paraId="3E6593E7"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8605940"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224" w:type="dxa"/>
            <w:tcBorders>
              <w:top w:val="single" w:sz="8" w:space="0" w:color="000000"/>
              <w:left w:val="single" w:sz="8" w:space="0" w:color="000000"/>
              <w:bottom w:val="single" w:sz="8" w:space="0" w:color="000000"/>
              <w:right w:val="single" w:sz="8" w:space="0" w:color="000000"/>
            </w:tcBorders>
            <w:vAlign w:val="center"/>
          </w:tcPr>
          <w:p w14:paraId="634CC9D6" w14:textId="73902AFF" w:rsidR="007202F4" w:rsidRPr="007202F4" w:rsidRDefault="007202F4" w:rsidP="007E0152">
            <w:pPr>
              <w:spacing w:after="150"/>
              <w:rPr>
                <w:rFonts w:ascii="Arial" w:hAnsi="Arial" w:cs="Arial"/>
              </w:rPr>
            </w:pPr>
            <w:r w:rsidRPr="007202F4">
              <w:rPr>
                <w:rFonts w:ascii="Arial" w:hAnsi="Arial" w:cs="Arial"/>
                <w:color w:val="000000"/>
              </w:rPr>
              <w:t xml:space="preserve">Data </w:t>
            </w:r>
            <w:r>
              <w:rPr>
                <w:rFonts w:ascii="Arial" w:hAnsi="Arial" w:cs="Arial"/>
                <w:color w:val="000000"/>
              </w:rPr>
              <w:t>-</w:t>
            </w:r>
            <w:r w:rsidRPr="007202F4">
              <w:rPr>
                <w:rFonts w:ascii="Arial" w:hAnsi="Arial" w:cs="Arial"/>
                <w:color w:val="000000"/>
              </w:rPr>
              <w:t xml:space="preserve"> loger са комплетом сензора за механику</w:t>
            </w:r>
          </w:p>
        </w:tc>
        <w:tc>
          <w:tcPr>
            <w:tcW w:w="509" w:type="dxa"/>
            <w:tcBorders>
              <w:top w:val="single" w:sz="8" w:space="0" w:color="000000"/>
              <w:left w:val="single" w:sz="8" w:space="0" w:color="000000"/>
              <w:bottom w:val="single" w:sz="8" w:space="0" w:color="000000"/>
              <w:right w:val="single" w:sz="8" w:space="0" w:color="000000"/>
            </w:tcBorders>
            <w:vAlign w:val="center"/>
          </w:tcPr>
          <w:p w14:paraId="13E8029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46B736C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7DBCB89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C03872C" w14:textId="77777777" w:rsidR="007202F4" w:rsidRPr="007202F4" w:rsidRDefault="007202F4" w:rsidP="007E0152">
            <w:pPr>
              <w:rPr>
                <w:rFonts w:ascii="Arial" w:hAnsi="Arial" w:cs="Arial"/>
              </w:rPr>
            </w:pPr>
          </w:p>
        </w:tc>
      </w:tr>
      <w:tr w:rsidR="007202F4" w:rsidRPr="007202F4" w14:paraId="2DCFBBDE"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9E7D47E" w14:textId="77777777" w:rsidR="007202F4" w:rsidRPr="007202F4" w:rsidRDefault="007202F4" w:rsidP="007E0152">
            <w:pPr>
              <w:spacing w:after="150"/>
              <w:rPr>
                <w:rFonts w:ascii="Arial" w:hAnsi="Arial" w:cs="Arial"/>
              </w:rPr>
            </w:pPr>
            <w:r w:rsidRPr="007202F4">
              <w:rPr>
                <w:rFonts w:ascii="Arial" w:hAnsi="Arial" w:cs="Arial"/>
                <w:b/>
                <w:color w:val="000000"/>
              </w:rPr>
              <w:t>Топлотна физика</w:t>
            </w:r>
          </w:p>
        </w:tc>
      </w:tr>
      <w:tr w:rsidR="007202F4" w:rsidRPr="007202F4" w14:paraId="028C9222"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567022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224" w:type="dxa"/>
            <w:tcBorders>
              <w:top w:val="single" w:sz="8" w:space="0" w:color="000000"/>
              <w:left w:val="single" w:sz="8" w:space="0" w:color="000000"/>
              <w:bottom w:val="single" w:sz="8" w:space="0" w:color="000000"/>
              <w:right w:val="single" w:sz="8" w:space="0" w:color="000000"/>
            </w:tcBorders>
            <w:vAlign w:val="center"/>
          </w:tcPr>
          <w:p w14:paraId="2BCB399D" w14:textId="77777777" w:rsidR="007202F4" w:rsidRPr="007202F4" w:rsidRDefault="007202F4" w:rsidP="007E0152">
            <w:pPr>
              <w:spacing w:after="150"/>
              <w:rPr>
                <w:rFonts w:ascii="Arial" w:hAnsi="Arial" w:cs="Arial"/>
              </w:rPr>
            </w:pPr>
            <w:r w:rsidRPr="007202F4">
              <w:rPr>
                <w:rFonts w:ascii="Arial" w:hAnsi="Arial" w:cs="Arial"/>
                <w:color w:val="000000"/>
              </w:rPr>
              <w:t>Модел Брауновог кретања</w:t>
            </w:r>
          </w:p>
        </w:tc>
        <w:tc>
          <w:tcPr>
            <w:tcW w:w="509" w:type="dxa"/>
            <w:tcBorders>
              <w:top w:val="single" w:sz="8" w:space="0" w:color="000000"/>
              <w:left w:val="single" w:sz="8" w:space="0" w:color="000000"/>
              <w:bottom w:val="single" w:sz="8" w:space="0" w:color="000000"/>
              <w:right w:val="single" w:sz="8" w:space="0" w:color="000000"/>
            </w:tcBorders>
            <w:vAlign w:val="center"/>
          </w:tcPr>
          <w:p w14:paraId="2E6DF78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4BBDD86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4D24940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36" w:type="dxa"/>
            <w:vMerge w:val="restart"/>
            <w:tcBorders>
              <w:top w:val="single" w:sz="8" w:space="0" w:color="000000"/>
              <w:left w:val="single" w:sz="8" w:space="0" w:color="000000"/>
              <w:bottom w:val="single" w:sz="8" w:space="0" w:color="000000"/>
              <w:right w:val="single" w:sz="8" w:space="0" w:color="000000"/>
            </w:tcBorders>
            <w:vAlign w:val="center"/>
          </w:tcPr>
          <w:p w14:paraId="0F4FC6DC"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7DC0FD96"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5CEDC4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224" w:type="dxa"/>
            <w:tcBorders>
              <w:top w:val="single" w:sz="8" w:space="0" w:color="000000"/>
              <w:left w:val="single" w:sz="8" w:space="0" w:color="000000"/>
              <w:bottom w:val="single" w:sz="8" w:space="0" w:color="000000"/>
              <w:right w:val="single" w:sz="8" w:space="0" w:color="000000"/>
            </w:tcBorders>
            <w:vAlign w:val="center"/>
          </w:tcPr>
          <w:p w14:paraId="4BE52C91" w14:textId="77777777" w:rsidR="007202F4" w:rsidRPr="007202F4" w:rsidRDefault="007202F4" w:rsidP="007E0152">
            <w:pPr>
              <w:spacing w:after="150"/>
              <w:rPr>
                <w:rFonts w:ascii="Arial" w:hAnsi="Arial" w:cs="Arial"/>
              </w:rPr>
            </w:pPr>
            <w:r w:rsidRPr="007202F4">
              <w:rPr>
                <w:rFonts w:ascii="Arial" w:hAnsi="Arial" w:cs="Arial"/>
                <w:color w:val="000000"/>
              </w:rPr>
              <w:t>Демонстрациони термометар</w:t>
            </w:r>
          </w:p>
        </w:tc>
        <w:tc>
          <w:tcPr>
            <w:tcW w:w="509" w:type="dxa"/>
            <w:tcBorders>
              <w:top w:val="single" w:sz="8" w:space="0" w:color="000000"/>
              <w:left w:val="single" w:sz="8" w:space="0" w:color="000000"/>
              <w:bottom w:val="single" w:sz="8" w:space="0" w:color="000000"/>
              <w:right w:val="single" w:sz="8" w:space="0" w:color="000000"/>
            </w:tcBorders>
            <w:vAlign w:val="center"/>
          </w:tcPr>
          <w:p w14:paraId="31EB9DE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3716727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733282F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3D64278" w14:textId="77777777" w:rsidR="007202F4" w:rsidRPr="007202F4" w:rsidRDefault="007202F4" w:rsidP="007E0152">
            <w:pPr>
              <w:rPr>
                <w:rFonts w:ascii="Arial" w:hAnsi="Arial" w:cs="Arial"/>
              </w:rPr>
            </w:pPr>
          </w:p>
        </w:tc>
      </w:tr>
      <w:tr w:rsidR="007202F4" w:rsidRPr="007202F4" w14:paraId="6DA5395A"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FCD5767"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224" w:type="dxa"/>
            <w:tcBorders>
              <w:top w:val="single" w:sz="8" w:space="0" w:color="000000"/>
              <w:left w:val="single" w:sz="8" w:space="0" w:color="000000"/>
              <w:bottom w:val="single" w:sz="8" w:space="0" w:color="000000"/>
              <w:right w:val="single" w:sz="8" w:space="0" w:color="000000"/>
            </w:tcBorders>
            <w:vAlign w:val="center"/>
          </w:tcPr>
          <w:p w14:paraId="339F0A9F"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Лабораторијски термометри (алкохолни до 100°С)</w:t>
            </w:r>
          </w:p>
        </w:tc>
        <w:tc>
          <w:tcPr>
            <w:tcW w:w="509" w:type="dxa"/>
            <w:tcBorders>
              <w:top w:val="single" w:sz="8" w:space="0" w:color="000000"/>
              <w:left w:val="single" w:sz="8" w:space="0" w:color="000000"/>
              <w:bottom w:val="single" w:sz="8" w:space="0" w:color="000000"/>
              <w:right w:val="single" w:sz="8" w:space="0" w:color="000000"/>
            </w:tcBorders>
            <w:vAlign w:val="center"/>
          </w:tcPr>
          <w:p w14:paraId="7767478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02F2695"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46" w:type="dxa"/>
            <w:tcBorders>
              <w:top w:val="single" w:sz="8" w:space="0" w:color="000000"/>
              <w:left w:val="single" w:sz="8" w:space="0" w:color="000000"/>
              <w:bottom w:val="single" w:sz="8" w:space="0" w:color="000000"/>
              <w:right w:val="single" w:sz="8" w:space="0" w:color="000000"/>
            </w:tcBorders>
            <w:vAlign w:val="center"/>
          </w:tcPr>
          <w:p w14:paraId="3BE812B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1240373" w14:textId="77777777" w:rsidR="007202F4" w:rsidRPr="007202F4" w:rsidRDefault="007202F4" w:rsidP="007E0152">
            <w:pPr>
              <w:rPr>
                <w:rFonts w:ascii="Arial" w:hAnsi="Arial" w:cs="Arial"/>
              </w:rPr>
            </w:pPr>
          </w:p>
        </w:tc>
      </w:tr>
      <w:tr w:rsidR="007202F4" w:rsidRPr="007202F4" w14:paraId="509794DE"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6962515"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224" w:type="dxa"/>
            <w:tcBorders>
              <w:top w:val="single" w:sz="8" w:space="0" w:color="000000"/>
              <w:left w:val="single" w:sz="8" w:space="0" w:color="000000"/>
              <w:bottom w:val="single" w:sz="8" w:space="0" w:color="000000"/>
              <w:right w:val="single" w:sz="8" w:space="0" w:color="000000"/>
            </w:tcBorders>
            <w:vAlign w:val="center"/>
          </w:tcPr>
          <w:p w14:paraId="79198C57" w14:textId="77777777" w:rsidR="007202F4" w:rsidRPr="007202F4" w:rsidRDefault="007202F4" w:rsidP="007E0152">
            <w:pPr>
              <w:spacing w:after="150"/>
              <w:rPr>
                <w:rFonts w:ascii="Arial" w:hAnsi="Arial" w:cs="Arial"/>
              </w:rPr>
            </w:pPr>
            <w:r w:rsidRPr="007202F4">
              <w:rPr>
                <w:rFonts w:ascii="Arial" w:hAnsi="Arial" w:cs="Arial"/>
                <w:color w:val="000000"/>
              </w:rPr>
              <w:t>Дигитални термометар</w:t>
            </w:r>
          </w:p>
        </w:tc>
        <w:tc>
          <w:tcPr>
            <w:tcW w:w="509" w:type="dxa"/>
            <w:tcBorders>
              <w:top w:val="single" w:sz="8" w:space="0" w:color="000000"/>
              <w:left w:val="single" w:sz="8" w:space="0" w:color="000000"/>
              <w:bottom w:val="single" w:sz="8" w:space="0" w:color="000000"/>
              <w:right w:val="single" w:sz="8" w:space="0" w:color="000000"/>
            </w:tcBorders>
            <w:vAlign w:val="center"/>
          </w:tcPr>
          <w:p w14:paraId="6429CD3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32B3325E"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46" w:type="dxa"/>
            <w:tcBorders>
              <w:top w:val="single" w:sz="8" w:space="0" w:color="000000"/>
              <w:left w:val="single" w:sz="8" w:space="0" w:color="000000"/>
              <w:bottom w:val="single" w:sz="8" w:space="0" w:color="000000"/>
              <w:right w:val="single" w:sz="8" w:space="0" w:color="000000"/>
            </w:tcBorders>
            <w:vAlign w:val="center"/>
          </w:tcPr>
          <w:p w14:paraId="1FA0032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8A51806" w14:textId="77777777" w:rsidR="007202F4" w:rsidRPr="007202F4" w:rsidRDefault="007202F4" w:rsidP="007E0152">
            <w:pPr>
              <w:rPr>
                <w:rFonts w:ascii="Arial" w:hAnsi="Arial" w:cs="Arial"/>
              </w:rPr>
            </w:pPr>
          </w:p>
        </w:tc>
      </w:tr>
      <w:tr w:rsidR="007202F4" w:rsidRPr="007202F4" w14:paraId="69C5F07C"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236D7B2"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224" w:type="dxa"/>
            <w:tcBorders>
              <w:top w:val="single" w:sz="8" w:space="0" w:color="000000"/>
              <w:left w:val="single" w:sz="8" w:space="0" w:color="000000"/>
              <w:bottom w:val="single" w:sz="8" w:space="0" w:color="000000"/>
              <w:right w:val="single" w:sz="8" w:space="0" w:color="000000"/>
            </w:tcBorders>
            <w:vAlign w:val="center"/>
          </w:tcPr>
          <w:p w14:paraId="6CFDB9B4" w14:textId="77777777" w:rsidR="007202F4" w:rsidRPr="007202F4" w:rsidRDefault="007202F4" w:rsidP="007E0152">
            <w:pPr>
              <w:spacing w:after="150"/>
              <w:rPr>
                <w:rFonts w:ascii="Arial" w:hAnsi="Arial" w:cs="Arial"/>
              </w:rPr>
            </w:pPr>
            <w:r w:rsidRPr="007202F4">
              <w:rPr>
                <w:rFonts w:ascii="Arial" w:hAnsi="Arial" w:cs="Arial"/>
                <w:color w:val="000000"/>
              </w:rPr>
              <w:t>Прибор за демонстрацију ширења чврстих тела (Гравесандов прстен)</w:t>
            </w:r>
          </w:p>
        </w:tc>
        <w:tc>
          <w:tcPr>
            <w:tcW w:w="509" w:type="dxa"/>
            <w:tcBorders>
              <w:top w:val="single" w:sz="8" w:space="0" w:color="000000"/>
              <w:left w:val="single" w:sz="8" w:space="0" w:color="000000"/>
              <w:bottom w:val="single" w:sz="8" w:space="0" w:color="000000"/>
              <w:right w:val="single" w:sz="8" w:space="0" w:color="000000"/>
            </w:tcBorders>
            <w:vAlign w:val="center"/>
          </w:tcPr>
          <w:p w14:paraId="5CCA19C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04B32E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6FED3C7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B363616" w14:textId="77777777" w:rsidR="007202F4" w:rsidRPr="007202F4" w:rsidRDefault="007202F4" w:rsidP="007E0152">
            <w:pPr>
              <w:rPr>
                <w:rFonts w:ascii="Arial" w:hAnsi="Arial" w:cs="Arial"/>
              </w:rPr>
            </w:pPr>
          </w:p>
        </w:tc>
      </w:tr>
      <w:tr w:rsidR="007202F4" w:rsidRPr="007202F4" w14:paraId="51AB4F34"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9A7C70C"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224" w:type="dxa"/>
            <w:tcBorders>
              <w:top w:val="single" w:sz="8" w:space="0" w:color="000000"/>
              <w:left w:val="single" w:sz="8" w:space="0" w:color="000000"/>
              <w:bottom w:val="single" w:sz="8" w:space="0" w:color="000000"/>
              <w:right w:val="single" w:sz="8" w:space="0" w:color="000000"/>
            </w:tcBorders>
            <w:vAlign w:val="center"/>
          </w:tcPr>
          <w:p w14:paraId="648BF6D1" w14:textId="77777777" w:rsidR="007202F4" w:rsidRPr="007202F4" w:rsidRDefault="007202F4" w:rsidP="007E0152">
            <w:pPr>
              <w:spacing w:after="150"/>
              <w:rPr>
                <w:rFonts w:ascii="Arial" w:hAnsi="Arial" w:cs="Arial"/>
              </w:rPr>
            </w:pPr>
            <w:r w:rsidRPr="007202F4">
              <w:rPr>
                <w:rFonts w:ascii="Arial" w:hAnsi="Arial" w:cs="Arial"/>
                <w:color w:val="000000"/>
              </w:rPr>
              <w:t>Прибор за демонстрацију ширења чврстих тела при загревању металне жице</w:t>
            </w:r>
          </w:p>
        </w:tc>
        <w:tc>
          <w:tcPr>
            <w:tcW w:w="509" w:type="dxa"/>
            <w:tcBorders>
              <w:top w:val="single" w:sz="8" w:space="0" w:color="000000"/>
              <w:left w:val="single" w:sz="8" w:space="0" w:color="000000"/>
              <w:bottom w:val="single" w:sz="8" w:space="0" w:color="000000"/>
              <w:right w:val="single" w:sz="8" w:space="0" w:color="000000"/>
            </w:tcBorders>
            <w:vAlign w:val="center"/>
          </w:tcPr>
          <w:p w14:paraId="6888997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B759AB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49BD48C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D9ED701" w14:textId="77777777" w:rsidR="007202F4" w:rsidRPr="007202F4" w:rsidRDefault="007202F4" w:rsidP="007E0152">
            <w:pPr>
              <w:rPr>
                <w:rFonts w:ascii="Arial" w:hAnsi="Arial" w:cs="Arial"/>
              </w:rPr>
            </w:pPr>
          </w:p>
        </w:tc>
      </w:tr>
      <w:tr w:rsidR="007202F4" w:rsidRPr="007202F4" w14:paraId="3FF208F6"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40A51E3"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224" w:type="dxa"/>
            <w:tcBorders>
              <w:top w:val="single" w:sz="8" w:space="0" w:color="000000"/>
              <w:left w:val="single" w:sz="8" w:space="0" w:color="000000"/>
              <w:bottom w:val="single" w:sz="8" w:space="0" w:color="000000"/>
              <w:right w:val="single" w:sz="8" w:space="0" w:color="000000"/>
            </w:tcBorders>
            <w:vAlign w:val="center"/>
          </w:tcPr>
          <w:p w14:paraId="0AF43CB2" w14:textId="77777777" w:rsidR="007202F4" w:rsidRPr="007202F4" w:rsidRDefault="007202F4" w:rsidP="007E0152">
            <w:pPr>
              <w:spacing w:after="150"/>
              <w:rPr>
                <w:rFonts w:ascii="Arial" w:hAnsi="Arial" w:cs="Arial"/>
              </w:rPr>
            </w:pPr>
            <w:r w:rsidRPr="007202F4">
              <w:rPr>
                <w:rFonts w:ascii="Arial" w:hAnsi="Arial" w:cs="Arial"/>
                <w:color w:val="000000"/>
              </w:rPr>
              <w:t>Прибор за демонстрацију ширења течности</w:t>
            </w:r>
          </w:p>
        </w:tc>
        <w:tc>
          <w:tcPr>
            <w:tcW w:w="509" w:type="dxa"/>
            <w:tcBorders>
              <w:top w:val="single" w:sz="8" w:space="0" w:color="000000"/>
              <w:left w:val="single" w:sz="8" w:space="0" w:color="000000"/>
              <w:bottom w:val="single" w:sz="8" w:space="0" w:color="000000"/>
              <w:right w:val="single" w:sz="8" w:space="0" w:color="000000"/>
            </w:tcBorders>
            <w:vAlign w:val="center"/>
          </w:tcPr>
          <w:p w14:paraId="56C93A3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0CB9A7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1DF08C9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304E1E6D" w14:textId="77777777" w:rsidR="007202F4" w:rsidRPr="007202F4" w:rsidRDefault="007202F4" w:rsidP="007E0152">
            <w:pPr>
              <w:rPr>
                <w:rFonts w:ascii="Arial" w:hAnsi="Arial" w:cs="Arial"/>
              </w:rPr>
            </w:pPr>
          </w:p>
        </w:tc>
      </w:tr>
      <w:tr w:rsidR="007202F4" w:rsidRPr="007202F4" w14:paraId="3F846672"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434EA0E4"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224" w:type="dxa"/>
            <w:tcBorders>
              <w:top w:val="single" w:sz="8" w:space="0" w:color="000000"/>
              <w:left w:val="single" w:sz="8" w:space="0" w:color="000000"/>
              <w:bottom w:val="single" w:sz="8" w:space="0" w:color="000000"/>
              <w:right w:val="single" w:sz="8" w:space="0" w:color="000000"/>
            </w:tcBorders>
            <w:vAlign w:val="center"/>
          </w:tcPr>
          <w:p w14:paraId="3A7F32FB" w14:textId="77777777" w:rsidR="007202F4" w:rsidRPr="007202F4" w:rsidRDefault="007202F4" w:rsidP="007E0152">
            <w:pPr>
              <w:spacing w:after="150"/>
              <w:rPr>
                <w:rFonts w:ascii="Arial" w:hAnsi="Arial" w:cs="Arial"/>
              </w:rPr>
            </w:pPr>
            <w:r w:rsidRPr="007202F4">
              <w:rPr>
                <w:rFonts w:ascii="Arial" w:hAnsi="Arial" w:cs="Arial"/>
                <w:color w:val="000000"/>
              </w:rPr>
              <w:t>Прибор за демонстрацију ширења гасова</w:t>
            </w:r>
          </w:p>
        </w:tc>
        <w:tc>
          <w:tcPr>
            <w:tcW w:w="509" w:type="dxa"/>
            <w:tcBorders>
              <w:top w:val="single" w:sz="8" w:space="0" w:color="000000"/>
              <w:left w:val="single" w:sz="8" w:space="0" w:color="000000"/>
              <w:bottom w:val="single" w:sz="8" w:space="0" w:color="000000"/>
              <w:right w:val="single" w:sz="8" w:space="0" w:color="000000"/>
            </w:tcBorders>
            <w:vAlign w:val="center"/>
          </w:tcPr>
          <w:p w14:paraId="3CD38D1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1AD8974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022F61A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6EC2BAC7" w14:textId="77777777" w:rsidR="007202F4" w:rsidRPr="007202F4" w:rsidRDefault="007202F4" w:rsidP="007E0152">
            <w:pPr>
              <w:rPr>
                <w:rFonts w:ascii="Arial" w:hAnsi="Arial" w:cs="Arial"/>
              </w:rPr>
            </w:pPr>
          </w:p>
        </w:tc>
      </w:tr>
      <w:tr w:rsidR="007202F4" w:rsidRPr="007202F4" w14:paraId="3AC99C3E"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555B0173"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224" w:type="dxa"/>
            <w:tcBorders>
              <w:top w:val="single" w:sz="8" w:space="0" w:color="000000"/>
              <w:left w:val="single" w:sz="8" w:space="0" w:color="000000"/>
              <w:bottom w:val="single" w:sz="8" w:space="0" w:color="000000"/>
              <w:right w:val="single" w:sz="8" w:space="0" w:color="000000"/>
            </w:tcBorders>
            <w:vAlign w:val="center"/>
          </w:tcPr>
          <w:p w14:paraId="1F53710C" w14:textId="77777777" w:rsidR="007202F4" w:rsidRPr="007202F4" w:rsidRDefault="007202F4" w:rsidP="007E0152">
            <w:pPr>
              <w:spacing w:after="150"/>
              <w:rPr>
                <w:rFonts w:ascii="Arial" w:hAnsi="Arial" w:cs="Arial"/>
              </w:rPr>
            </w:pPr>
            <w:r w:rsidRPr="007202F4">
              <w:rPr>
                <w:rFonts w:ascii="Arial" w:hAnsi="Arial" w:cs="Arial"/>
                <w:color w:val="000000"/>
              </w:rPr>
              <w:t>Калориметар</w:t>
            </w:r>
          </w:p>
        </w:tc>
        <w:tc>
          <w:tcPr>
            <w:tcW w:w="509" w:type="dxa"/>
            <w:tcBorders>
              <w:top w:val="single" w:sz="8" w:space="0" w:color="000000"/>
              <w:left w:val="single" w:sz="8" w:space="0" w:color="000000"/>
              <w:bottom w:val="single" w:sz="8" w:space="0" w:color="000000"/>
              <w:right w:val="single" w:sz="8" w:space="0" w:color="000000"/>
            </w:tcBorders>
            <w:vAlign w:val="center"/>
          </w:tcPr>
          <w:p w14:paraId="5F248BC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1813813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3F51546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E20C8F1" w14:textId="77777777" w:rsidR="007202F4" w:rsidRPr="007202F4" w:rsidRDefault="007202F4" w:rsidP="007E0152">
            <w:pPr>
              <w:rPr>
                <w:rFonts w:ascii="Arial" w:hAnsi="Arial" w:cs="Arial"/>
              </w:rPr>
            </w:pPr>
          </w:p>
        </w:tc>
      </w:tr>
      <w:tr w:rsidR="007202F4" w:rsidRPr="007202F4" w14:paraId="20DE26FC"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637BD66E" w14:textId="77777777" w:rsidR="007202F4" w:rsidRPr="007202F4" w:rsidRDefault="007202F4" w:rsidP="007E0152">
            <w:pPr>
              <w:spacing w:after="150"/>
              <w:rPr>
                <w:rFonts w:ascii="Arial" w:hAnsi="Arial" w:cs="Arial"/>
              </w:rPr>
            </w:pPr>
            <w:r w:rsidRPr="007202F4">
              <w:rPr>
                <w:rFonts w:ascii="Arial" w:hAnsi="Arial" w:cs="Arial"/>
                <w:b/>
                <w:color w:val="000000"/>
              </w:rPr>
              <w:t>Електромагнетизам</w:t>
            </w:r>
          </w:p>
        </w:tc>
      </w:tr>
      <w:tr w:rsidR="007202F4" w:rsidRPr="007202F4" w14:paraId="5F70FC89"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58A500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224" w:type="dxa"/>
            <w:tcBorders>
              <w:top w:val="single" w:sz="8" w:space="0" w:color="000000"/>
              <w:left w:val="single" w:sz="8" w:space="0" w:color="000000"/>
              <w:bottom w:val="single" w:sz="8" w:space="0" w:color="000000"/>
              <w:right w:val="single" w:sz="8" w:space="0" w:color="000000"/>
            </w:tcBorders>
            <w:vAlign w:val="center"/>
          </w:tcPr>
          <w:p w14:paraId="262D55D8" w14:textId="77777777" w:rsidR="007202F4" w:rsidRPr="007202F4" w:rsidRDefault="007202F4" w:rsidP="007E0152">
            <w:pPr>
              <w:spacing w:after="150"/>
              <w:rPr>
                <w:rFonts w:ascii="Arial" w:hAnsi="Arial" w:cs="Arial"/>
              </w:rPr>
            </w:pPr>
            <w:r w:rsidRPr="007202F4">
              <w:rPr>
                <w:rFonts w:ascii="Arial" w:hAnsi="Arial" w:cs="Arial"/>
                <w:color w:val="000000"/>
              </w:rPr>
              <w:t>Стаклене шипке</w:t>
            </w:r>
          </w:p>
        </w:tc>
        <w:tc>
          <w:tcPr>
            <w:tcW w:w="509" w:type="dxa"/>
            <w:tcBorders>
              <w:top w:val="single" w:sz="8" w:space="0" w:color="000000"/>
              <w:left w:val="single" w:sz="8" w:space="0" w:color="000000"/>
              <w:bottom w:val="single" w:sz="8" w:space="0" w:color="000000"/>
              <w:right w:val="single" w:sz="8" w:space="0" w:color="000000"/>
            </w:tcBorders>
            <w:vAlign w:val="center"/>
          </w:tcPr>
          <w:p w14:paraId="3442FA8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8915287"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346" w:type="dxa"/>
            <w:tcBorders>
              <w:top w:val="single" w:sz="8" w:space="0" w:color="000000"/>
              <w:left w:val="single" w:sz="8" w:space="0" w:color="000000"/>
              <w:bottom w:val="single" w:sz="8" w:space="0" w:color="000000"/>
              <w:right w:val="single" w:sz="8" w:space="0" w:color="000000"/>
            </w:tcBorders>
            <w:vAlign w:val="center"/>
          </w:tcPr>
          <w:p w14:paraId="4A17BDD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36" w:type="dxa"/>
            <w:vMerge w:val="restart"/>
            <w:tcBorders>
              <w:top w:val="single" w:sz="8" w:space="0" w:color="000000"/>
              <w:left w:val="single" w:sz="8" w:space="0" w:color="000000"/>
              <w:bottom w:val="single" w:sz="8" w:space="0" w:color="000000"/>
              <w:right w:val="single" w:sz="8" w:space="0" w:color="000000"/>
            </w:tcBorders>
            <w:vAlign w:val="center"/>
          </w:tcPr>
          <w:p w14:paraId="0BDAAECF"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51AF1B5F"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C94FC99"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224" w:type="dxa"/>
            <w:tcBorders>
              <w:top w:val="single" w:sz="8" w:space="0" w:color="000000"/>
              <w:left w:val="single" w:sz="8" w:space="0" w:color="000000"/>
              <w:bottom w:val="single" w:sz="8" w:space="0" w:color="000000"/>
              <w:right w:val="single" w:sz="8" w:space="0" w:color="000000"/>
            </w:tcBorders>
            <w:vAlign w:val="center"/>
          </w:tcPr>
          <w:p w14:paraId="4AAB317A" w14:textId="77777777" w:rsidR="007202F4" w:rsidRPr="007202F4" w:rsidRDefault="007202F4" w:rsidP="007E0152">
            <w:pPr>
              <w:spacing w:after="150"/>
              <w:rPr>
                <w:rFonts w:ascii="Arial" w:hAnsi="Arial" w:cs="Arial"/>
              </w:rPr>
            </w:pPr>
            <w:r w:rsidRPr="007202F4">
              <w:rPr>
                <w:rFonts w:ascii="Arial" w:hAnsi="Arial" w:cs="Arial"/>
                <w:color w:val="000000"/>
              </w:rPr>
              <w:t>Пластичне шипке</w:t>
            </w:r>
          </w:p>
        </w:tc>
        <w:tc>
          <w:tcPr>
            <w:tcW w:w="509" w:type="dxa"/>
            <w:tcBorders>
              <w:top w:val="single" w:sz="8" w:space="0" w:color="000000"/>
              <w:left w:val="single" w:sz="8" w:space="0" w:color="000000"/>
              <w:bottom w:val="single" w:sz="8" w:space="0" w:color="000000"/>
              <w:right w:val="single" w:sz="8" w:space="0" w:color="000000"/>
            </w:tcBorders>
            <w:vAlign w:val="center"/>
          </w:tcPr>
          <w:p w14:paraId="2496027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29EA6834"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46" w:type="dxa"/>
            <w:tcBorders>
              <w:top w:val="single" w:sz="8" w:space="0" w:color="000000"/>
              <w:left w:val="single" w:sz="8" w:space="0" w:color="000000"/>
              <w:bottom w:val="single" w:sz="8" w:space="0" w:color="000000"/>
              <w:right w:val="single" w:sz="8" w:space="0" w:color="000000"/>
            </w:tcBorders>
            <w:vAlign w:val="center"/>
          </w:tcPr>
          <w:p w14:paraId="20AC50D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DA6C3B8" w14:textId="77777777" w:rsidR="007202F4" w:rsidRPr="007202F4" w:rsidRDefault="007202F4" w:rsidP="007E0152">
            <w:pPr>
              <w:rPr>
                <w:rFonts w:ascii="Arial" w:hAnsi="Arial" w:cs="Arial"/>
              </w:rPr>
            </w:pPr>
          </w:p>
        </w:tc>
      </w:tr>
      <w:tr w:rsidR="007202F4" w:rsidRPr="007202F4" w14:paraId="42C25335"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45B9E7D3"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224" w:type="dxa"/>
            <w:tcBorders>
              <w:top w:val="single" w:sz="8" w:space="0" w:color="000000"/>
              <w:left w:val="single" w:sz="8" w:space="0" w:color="000000"/>
              <w:bottom w:val="single" w:sz="8" w:space="0" w:color="000000"/>
              <w:right w:val="single" w:sz="8" w:space="0" w:color="000000"/>
            </w:tcBorders>
            <w:vAlign w:val="center"/>
          </w:tcPr>
          <w:p w14:paraId="07FF5B1A" w14:textId="77777777" w:rsidR="007202F4" w:rsidRPr="007202F4" w:rsidRDefault="007202F4" w:rsidP="007E0152">
            <w:pPr>
              <w:spacing w:after="150"/>
              <w:rPr>
                <w:rFonts w:ascii="Arial" w:hAnsi="Arial" w:cs="Arial"/>
              </w:rPr>
            </w:pPr>
            <w:r w:rsidRPr="007202F4">
              <w:rPr>
                <w:rFonts w:ascii="Arial" w:hAnsi="Arial" w:cs="Arial"/>
                <w:color w:val="000000"/>
              </w:rPr>
              <w:t>Металне шипке са изолаторском дршком</w:t>
            </w:r>
          </w:p>
        </w:tc>
        <w:tc>
          <w:tcPr>
            <w:tcW w:w="509" w:type="dxa"/>
            <w:tcBorders>
              <w:top w:val="single" w:sz="8" w:space="0" w:color="000000"/>
              <w:left w:val="single" w:sz="8" w:space="0" w:color="000000"/>
              <w:bottom w:val="single" w:sz="8" w:space="0" w:color="000000"/>
              <w:right w:val="single" w:sz="8" w:space="0" w:color="000000"/>
            </w:tcBorders>
            <w:vAlign w:val="center"/>
          </w:tcPr>
          <w:p w14:paraId="6A56B8E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1C015D0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7B5B865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13E013E" w14:textId="77777777" w:rsidR="007202F4" w:rsidRPr="007202F4" w:rsidRDefault="007202F4" w:rsidP="007E0152">
            <w:pPr>
              <w:rPr>
                <w:rFonts w:ascii="Arial" w:hAnsi="Arial" w:cs="Arial"/>
              </w:rPr>
            </w:pPr>
          </w:p>
        </w:tc>
      </w:tr>
      <w:tr w:rsidR="007202F4" w:rsidRPr="007202F4" w14:paraId="14B66117"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3FEEE20"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224" w:type="dxa"/>
            <w:tcBorders>
              <w:top w:val="single" w:sz="8" w:space="0" w:color="000000"/>
              <w:left w:val="single" w:sz="8" w:space="0" w:color="000000"/>
              <w:bottom w:val="single" w:sz="8" w:space="0" w:color="000000"/>
              <w:right w:val="single" w:sz="8" w:space="0" w:color="000000"/>
            </w:tcBorders>
            <w:vAlign w:val="center"/>
          </w:tcPr>
          <w:p w14:paraId="560206B5" w14:textId="77777777" w:rsidR="007202F4" w:rsidRPr="007202F4" w:rsidRDefault="007202F4" w:rsidP="007E0152">
            <w:pPr>
              <w:spacing w:after="150"/>
              <w:rPr>
                <w:rFonts w:ascii="Arial" w:hAnsi="Arial" w:cs="Arial"/>
              </w:rPr>
            </w:pPr>
            <w:r w:rsidRPr="007202F4">
              <w:rPr>
                <w:rFonts w:ascii="Arial" w:hAnsi="Arial" w:cs="Arial"/>
                <w:color w:val="000000"/>
              </w:rPr>
              <w:t>Тканина за наелектрисавање тела (вуна, крзнo, свилa…)</w:t>
            </w:r>
          </w:p>
        </w:tc>
        <w:tc>
          <w:tcPr>
            <w:tcW w:w="509" w:type="dxa"/>
            <w:tcBorders>
              <w:top w:val="single" w:sz="8" w:space="0" w:color="000000"/>
              <w:left w:val="single" w:sz="8" w:space="0" w:color="000000"/>
              <w:bottom w:val="single" w:sz="8" w:space="0" w:color="000000"/>
              <w:right w:val="single" w:sz="8" w:space="0" w:color="000000"/>
            </w:tcBorders>
            <w:vAlign w:val="center"/>
          </w:tcPr>
          <w:p w14:paraId="26C839B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6A5B6497"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346" w:type="dxa"/>
            <w:tcBorders>
              <w:top w:val="single" w:sz="8" w:space="0" w:color="000000"/>
              <w:left w:val="single" w:sz="8" w:space="0" w:color="000000"/>
              <w:bottom w:val="single" w:sz="8" w:space="0" w:color="000000"/>
              <w:right w:val="single" w:sz="8" w:space="0" w:color="000000"/>
            </w:tcBorders>
            <w:vAlign w:val="center"/>
          </w:tcPr>
          <w:p w14:paraId="4F2EF4C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77092A3" w14:textId="77777777" w:rsidR="007202F4" w:rsidRPr="007202F4" w:rsidRDefault="007202F4" w:rsidP="007E0152">
            <w:pPr>
              <w:rPr>
                <w:rFonts w:ascii="Arial" w:hAnsi="Arial" w:cs="Arial"/>
              </w:rPr>
            </w:pPr>
          </w:p>
        </w:tc>
      </w:tr>
      <w:tr w:rsidR="007202F4" w:rsidRPr="007202F4" w14:paraId="5402B319"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3B77C15"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224" w:type="dxa"/>
            <w:tcBorders>
              <w:top w:val="single" w:sz="8" w:space="0" w:color="000000"/>
              <w:left w:val="single" w:sz="8" w:space="0" w:color="000000"/>
              <w:bottom w:val="single" w:sz="8" w:space="0" w:color="000000"/>
              <w:right w:val="single" w:sz="8" w:space="0" w:color="000000"/>
            </w:tcBorders>
            <w:vAlign w:val="center"/>
          </w:tcPr>
          <w:p w14:paraId="21200B78" w14:textId="77777777" w:rsidR="007202F4" w:rsidRPr="007202F4" w:rsidRDefault="007202F4" w:rsidP="007E0152">
            <w:pPr>
              <w:spacing w:after="150"/>
              <w:rPr>
                <w:rFonts w:ascii="Arial" w:hAnsi="Arial" w:cs="Arial"/>
              </w:rPr>
            </w:pPr>
            <w:r w:rsidRPr="007202F4">
              <w:rPr>
                <w:rFonts w:ascii="Arial" w:hAnsi="Arial" w:cs="Arial"/>
                <w:color w:val="000000"/>
              </w:rPr>
              <w:t>Инфлуентна машина или Ван де Графов генератор</w:t>
            </w:r>
          </w:p>
        </w:tc>
        <w:tc>
          <w:tcPr>
            <w:tcW w:w="509" w:type="dxa"/>
            <w:tcBorders>
              <w:top w:val="single" w:sz="8" w:space="0" w:color="000000"/>
              <w:left w:val="single" w:sz="8" w:space="0" w:color="000000"/>
              <w:bottom w:val="single" w:sz="8" w:space="0" w:color="000000"/>
              <w:right w:val="single" w:sz="8" w:space="0" w:color="000000"/>
            </w:tcBorders>
            <w:vAlign w:val="center"/>
          </w:tcPr>
          <w:p w14:paraId="6564CC4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66FD2617"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18AB34F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B1AF3AA" w14:textId="77777777" w:rsidR="007202F4" w:rsidRPr="007202F4" w:rsidRDefault="007202F4" w:rsidP="007E0152">
            <w:pPr>
              <w:rPr>
                <w:rFonts w:ascii="Arial" w:hAnsi="Arial" w:cs="Arial"/>
              </w:rPr>
            </w:pPr>
          </w:p>
        </w:tc>
      </w:tr>
      <w:tr w:rsidR="007202F4" w:rsidRPr="007202F4" w14:paraId="308B7520"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69DA71E"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224" w:type="dxa"/>
            <w:tcBorders>
              <w:top w:val="single" w:sz="8" w:space="0" w:color="000000"/>
              <w:left w:val="single" w:sz="8" w:space="0" w:color="000000"/>
              <w:bottom w:val="single" w:sz="8" w:space="0" w:color="000000"/>
              <w:right w:val="single" w:sz="8" w:space="0" w:color="000000"/>
            </w:tcBorders>
            <w:vAlign w:val="center"/>
          </w:tcPr>
          <w:p w14:paraId="6920E5FD" w14:textId="77777777" w:rsidR="007202F4" w:rsidRPr="007202F4" w:rsidRDefault="007202F4" w:rsidP="007E0152">
            <w:pPr>
              <w:spacing w:after="150"/>
              <w:rPr>
                <w:rFonts w:ascii="Arial" w:hAnsi="Arial" w:cs="Arial"/>
              </w:rPr>
            </w:pPr>
            <w:r w:rsidRPr="007202F4">
              <w:rPr>
                <w:rFonts w:ascii="Arial" w:hAnsi="Arial" w:cs="Arial"/>
                <w:color w:val="000000"/>
              </w:rPr>
              <w:t>Електрофор</w:t>
            </w:r>
          </w:p>
        </w:tc>
        <w:tc>
          <w:tcPr>
            <w:tcW w:w="509" w:type="dxa"/>
            <w:tcBorders>
              <w:top w:val="single" w:sz="8" w:space="0" w:color="000000"/>
              <w:left w:val="single" w:sz="8" w:space="0" w:color="000000"/>
              <w:bottom w:val="single" w:sz="8" w:space="0" w:color="000000"/>
              <w:right w:val="single" w:sz="8" w:space="0" w:color="000000"/>
            </w:tcBorders>
            <w:vAlign w:val="center"/>
          </w:tcPr>
          <w:p w14:paraId="2E240EA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3853CEA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022C95C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37B6983" w14:textId="77777777" w:rsidR="007202F4" w:rsidRPr="007202F4" w:rsidRDefault="007202F4" w:rsidP="007E0152">
            <w:pPr>
              <w:rPr>
                <w:rFonts w:ascii="Arial" w:hAnsi="Arial" w:cs="Arial"/>
              </w:rPr>
            </w:pPr>
          </w:p>
        </w:tc>
      </w:tr>
      <w:tr w:rsidR="007202F4" w:rsidRPr="007202F4" w14:paraId="44FFBDB1"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1190F60"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224" w:type="dxa"/>
            <w:tcBorders>
              <w:top w:val="single" w:sz="8" w:space="0" w:color="000000"/>
              <w:left w:val="single" w:sz="8" w:space="0" w:color="000000"/>
              <w:bottom w:val="single" w:sz="8" w:space="0" w:color="000000"/>
              <w:right w:val="single" w:sz="8" w:space="0" w:color="000000"/>
            </w:tcBorders>
            <w:vAlign w:val="center"/>
          </w:tcPr>
          <w:p w14:paraId="696FC0C2" w14:textId="77777777" w:rsidR="007202F4" w:rsidRPr="007202F4" w:rsidRDefault="007202F4" w:rsidP="007E0152">
            <w:pPr>
              <w:spacing w:after="150"/>
              <w:rPr>
                <w:rFonts w:ascii="Arial" w:hAnsi="Arial" w:cs="Arial"/>
              </w:rPr>
            </w:pPr>
            <w:r w:rsidRPr="007202F4">
              <w:rPr>
                <w:rFonts w:ascii="Arial" w:hAnsi="Arial" w:cs="Arial"/>
                <w:color w:val="000000"/>
              </w:rPr>
              <w:t>Електрично клатно</w:t>
            </w:r>
          </w:p>
        </w:tc>
        <w:tc>
          <w:tcPr>
            <w:tcW w:w="509" w:type="dxa"/>
            <w:tcBorders>
              <w:top w:val="single" w:sz="8" w:space="0" w:color="000000"/>
              <w:left w:val="single" w:sz="8" w:space="0" w:color="000000"/>
              <w:bottom w:val="single" w:sz="8" w:space="0" w:color="000000"/>
              <w:right w:val="single" w:sz="8" w:space="0" w:color="000000"/>
            </w:tcBorders>
            <w:vAlign w:val="center"/>
          </w:tcPr>
          <w:p w14:paraId="7F42C3D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3F60087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6232872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77740DA" w14:textId="77777777" w:rsidR="007202F4" w:rsidRPr="007202F4" w:rsidRDefault="007202F4" w:rsidP="007E0152">
            <w:pPr>
              <w:rPr>
                <w:rFonts w:ascii="Arial" w:hAnsi="Arial" w:cs="Arial"/>
              </w:rPr>
            </w:pPr>
          </w:p>
        </w:tc>
      </w:tr>
      <w:tr w:rsidR="007202F4" w:rsidRPr="007202F4" w14:paraId="2A38EBAF"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21D089E"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224" w:type="dxa"/>
            <w:tcBorders>
              <w:top w:val="single" w:sz="8" w:space="0" w:color="000000"/>
              <w:left w:val="single" w:sz="8" w:space="0" w:color="000000"/>
              <w:bottom w:val="single" w:sz="8" w:space="0" w:color="000000"/>
              <w:right w:val="single" w:sz="8" w:space="0" w:color="000000"/>
            </w:tcBorders>
            <w:vAlign w:val="center"/>
          </w:tcPr>
          <w:p w14:paraId="4EE05CA8" w14:textId="77777777" w:rsidR="007202F4" w:rsidRPr="007202F4" w:rsidRDefault="007202F4" w:rsidP="007E0152">
            <w:pPr>
              <w:spacing w:after="150"/>
              <w:rPr>
                <w:rFonts w:ascii="Arial" w:hAnsi="Arial" w:cs="Arial"/>
              </w:rPr>
            </w:pPr>
            <w:r w:rsidRPr="007202F4">
              <w:rPr>
                <w:rFonts w:ascii="Arial" w:hAnsi="Arial" w:cs="Arial"/>
                <w:color w:val="000000"/>
              </w:rPr>
              <w:t>Електроскоп</w:t>
            </w:r>
          </w:p>
        </w:tc>
        <w:tc>
          <w:tcPr>
            <w:tcW w:w="509" w:type="dxa"/>
            <w:tcBorders>
              <w:top w:val="single" w:sz="8" w:space="0" w:color="000000"/>
              <w:left w:val="single" w:sz="8" w:space="0" w:color="000000"/>
              <w:bottom w:val="single" w:sz="8" w:space="0" w:color="000000"/>
              <w:right w:val="single" w:sz="8" w:space="0" w:color="000000"/>
            </w:tcBorders>
            <w:vAlign w:val="center"/>
          </w:tcPr>
          <w:p w14:paraId="104F68E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17857E2"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10D05D8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4A006FD" w14:textId="77777777" w:rsidR="007202F4" w:rsidRPr="007202F4" w:rsidRDefault="007202F4" w:rsidP="007E0152">
            <w:pPr>
              <w:rPr>
                <w:rFonts w:ascii="Arial" w:hAnsi="Arial" w:cs="Arial"/>
              </w:rPr>
            </w:pPr>
          </w:p>
        </w:tc>
      </w:tr>
      <w:tr w:rsidR="007202F4" w:rsidRPr="007202F4" w14:paraId="434096EC"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4B64EE5"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224" w:type="dxa"/>
            <w:tcBorders>
              <w:top w:val="single" w:sz="8" w:space="0" w:color="000000"/>
              <w:left w:val="single" w:sz="8" w:space="0" w:color="000000"/>
              <w:bottom w:val="single" w:sz="8" w:space="0" w:color="000000"/>
              <w:right w:val="single" w:sz="8" w:space="0" w:color="000000"/>
            </w:tcBorders>
            <w:vAlign w:val="center"/>
          </w:tcPr>
          <w:p w14:paraId="40FD9B7B" w14:textId="77777777" w:rsidR="007202F4" w:rsidRPr="007202F4" w:rsidRDefault="007202F4" w:rsidP="007E0152">
            <w:pPr>
              <w:spacing w:after="150"/>
              <w:rPr>
                <w:rFonts w:ascii="Arial" w:hAnsi="Arial" w:cs="Arial"/>
              </w:rPr>
            </w:pPr>
            <w:r w:rsidRPr="007202F4">
              <w:rPr>
                <w:rFonts w:ascii="Arial" w:hAnsi="Arial" w:cs="Arial"/>
                <w:color w:val="000000"/>
              </w:rPr>
              <w:t>Електрометар са комплетом делова</w:t>
            </w:r>
          </w:p>
        </w:tc>
        <w:tc>
          <w:tcPr>
            <w:tcW w:w="509" w:type="dxa"/>
            <w:tcBorders>
              <w:top w:val="single" w:sz="8" w:space="0" w:color="000000"/>
              <w:left w:val="single" w:sz="8" w:space="0" w:color="000000"/>
              <w:bottom w:val="single" w:sz="8" w:space="0" w:color="000000"/>
              <w:right w:val="single" w:sz="8" w:space="0" w:color="000000"/>
            </w:tcBorders>
            <w:vAlign w:val="center"/>
          </w:tcPr>
          <w:p w14:paraId="5C4293ED"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0131C790"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6DC1985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6FDD77D" w14:textId="77777777" w:rsidR="007202F4" w:rsidRPr="007202F4" w:rsidRDefault="007202F4" w:rsidP="007E0152">
            <w:pPr>
              <w:rPr>
                <w:rFonts w:ascii="Arial" w:hAnsi="Arial" w:cs="Arial"/>
              </w:rPr>
            </w:pPr>
          </w:p>
        </w:tc>
      </w:tr>
      <w:tr w:rsidR="007202F4" w:rsidRPr="007202F4" w14:paraId="19F012A6"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FEAC4A3"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224" w:type="dxa"/>
            <w:tcBorders>
              <w:top w:val="single" w:sz="8" w:space="0" w:color="000000"/>
              <w:left w:val="single" w:sz="8" w:space="0" w:color="000000"/>
              <w:bottom w:val="single" w:sz="8" w:space="0" w:color="000000"/>
              <w:right w:val="single" w:sz="8" w:space="0" w:color="000000"/>
            </w:tcBorders>
            <w:vAlign w:val="center"/>
          </w:tcPr>
          <w:p w14:paraId="0C866015" w14:textId="77777777" w:rsidR="007202F4" w:rsidRPr="007202F4" w:rsidRDefault="007202F4" w:rsidP="007E0152">
            <w:pPr>
              <w:spacing w:after="150"/>
              <w:rPr>
                <w:rFonts w:ascii="Arial" w:hAnsi="Arial" w:cs="Arial"/>
              </w:rPr>
            </w:pPr>
            <w:r w:rsidRPr="007202F4">
              <w:rPr>
                <w:rFonts w:ascii="Arial" w:hAnsi="Arial" w:cs="Arial"/>
                <w:color w:val="000000"/>
              </w:rPr>
              <w:t>Перјанице за демонстрацију линија сила електричног поља</w:t>
            </w:r>
          </w:p>
        </w:tc>
        <w:tc>
          <w:tcPr>
            <w:tcW w:w="509" w:type="dxa"/>
            <w:tcBorders>
              <w:top w:val="single" w:sz="8" w:space="0" w:color="000000"/>
              <w:left w:val="single" w:sz="8" w:space="0" w:color="000000"/>
              <w:bottom w:val="single" w:sz="8" w:space="0" w:color="000000"/>
              <w:right w:val="single" w:sz="8" w:space="0" w:color="000000"/>
            </w:tcBorders>
            <w:vAlign w:val="center"/>
          </w:tcPr>
          <w:p w14:paraId="1A20C85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76B19839"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346" w:type="dxa"/>
            <w:tcBorders>
              <w:top w:val="single" w:sz="8" w:space="0" w:color="000000"/>
              <w:left w:val="single" w:sz="8" w:space="0" w:color="000000"/>
              <w:bottom w:val="single" w:sz="8" w:space="0" w:color="000000"/>
              <w:right w:val="single" w:sz="8" w:space="0" w:color="000000"/>
            </w:tcBorders>
            <w:vAlign w:val="center"/>
          </w:tcPr>
          <w:p w14:paraId="1629C9E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C328A4A" w14:textId="77777777" w:rsidR="007202F4" w:rsidRPr="007202F4" w:rsidRDefault="007202F4" w:rsidP="007E0152">
            <w:pPr>
              <w:rPr>
                <w:rFonts w:ascii="Arial" w:hAnsi="Arial" w:cs="Arial"/>
              </w:rPr>
            </w:pPr>
          </w:p>
        </w:tc>
      </w:tr>
      <w:tr w:rsidR="007202F4" w:rsidRPr="007202F4" w14:paraId="1F65F471"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A083503"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224" w:type="dxa"/>
            <w:tcBorders>
              <w:top w:val="single" w:sz="8" w:space="0" w:color="000000"/>
              <w:left w:val="single" w:sz="8" w:space="0" w:color="000000"/>
              <w:bottom w:val="single" w:sz="8" w:space="0" w:color="000000"/>
              <w:right w:val="single" w:sz="8" w:space="0" w:color="000000"/>
            </w:tcBorders>
            <w:vAlign w:val="center"/>
          </w:tcPr>
          <w:p w14:paraId="17E66B3D" w14:textId="77777777" w:rsidR="007202F4" w:rsidRPr="007202F4" w:rsidRDefault="007202F4" w:rsidP="007E0152">
            <w:pPr>
              <w:spacing w:after="150"/>
              <w:rPr>
                <w:rFonts w:ascii="Arial" w:hAnsi="Arial" w:cs="Arial"/>
              </w:rPr>
            </w:pPr>
            <w:r w:rsidRPr="007202F4">
              <w:rPr>
                <w:rFonts w:ascii="Arial" w:hAnsi="Arial" w:cs="Arial"/>
                <w:color w:val="000000"/>
              </w:rPr>
              <w:t>Фарадејев кавез</w:t>
            </w:r>
          </w:p>
        </w:tc>
        <w:tc>
          <w:tcPr>
            <w:tcW w:w="509" w:type="dxa"/>
            <w:tcBorders>
              <w:top w:val="single" w:sz="8" w:space="0" w:color="000000"/>
              <w:left w:val="single" w:sz="8" w:space="0" w:color="000000"/>
              <w:bottom w:val="single" w:sz="8" w:space="0" w:color="000000"/>
              <w:right w:val="single" w:sz="8" w:space="0" w:color="000000"/>
            </w:tcBorders>
            <w:vAlign w:val="center"/>
          </w:tcPr>
          <w:p w14:paraId="7DACD10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69DB2F5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18B4E38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E892BE5" w14:textId="77777777" w:rsidR="007202F4" w:rsidRPr="007202F4" w:rsidRDefault="007202F4" w:rsidP="007E0152">
            <w:pPr>
              <w:rPr>
                <w:rFonts w:ascii="Arial" w:hAnsi="Arial" w:cs="Arial"/>
              </w:rPr>
            </w:pPr>
          </w:p>
        </w:tc>
      </w:tr>
      <w:tr w:rsidR="007202F4" w:rsidRPr="007202F4" w14:paraId="125F4AB2"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55F5D75"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224" w:type="dxa"/>
            <w:tcBorders>
              <w:top w:val="single" w:sz="8" w:space="0" w:color="000000"/>
              <w:left w:val="single" w:sz="8" w:space="0" w:color="000000"/>
              <w:bottom w:val="single" w:sz="8" w:space="0" w:color="000000"/>
              <w:right w:val="single" w:sz="8" w:space="0" w:color="000000"/>
            </w:tcBorders>
            <w:vAlign w:val="center"/>
          </w:tcPr>
          <w:p w14:paraId="56911324" w14:textId="77777777" w:rsidR="007202F4" w:rsidRPr="007202F4" w:rsidRDefault="007202F4" w:rsidP="007E0152">
            <w:pPr>
              <w:spacing w:after="150"/>
              <w:rPr>
                <w:rFonts w:ascii="Arial" w:hAnsi="Arial" w:cs="Arial"/>
              </w:rPr>
            </w:pPr>
            <w:r w:rsidRPr="007202F4">
              <w:rPr>
                <w:rFonts w:ascii="Arial" w:hAnsi="Arial" w:cs="Arial"/>
                <w:color w:val="000000"/>
              </w:rPr>
              <w:t>Модел генератора једносмерне струје</w:t>
            </w:r>
          </w:p>
        </w:tc>
        <w:tc>
          <w:tcPr>
            <w:tcW w:w="509" w:type="dxa"/>
            <w:tcBorders>
              <w:top w:val="single" w:sz="8" w:space="0" w:color="000000"/>
              <w:left w:val="single" w:sz="8" w:space="0" w:color="000000"/>
              <w:bottom w:val="single" w:sz="8" w:space="0" w:color="000000"/>
              <w:right w:val="single" w:sz="8" w:space="0" w:color="000000"/>
            </w:tcBorders>
            <w:vAlign w:val="center"/>
          </w:tcPr>
          <w:p w14:paraId="16982A6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669FF24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211EA2D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F595D5B" w14:textId="77777777" w:rsidR="007202F4" w:rsidRPr="007202F4" w:rsidRDefault="007202F4" w:rsidP="007E0152">
            <w:pPr>
              <w:rPr>
                <w:rFonts w:ascii="Arial" w:hAnsi="Arial" w:cs="Arial"/>
              </w:rPr>
            </w:pPr>
          </w:p>
        </w:tc>
      </w:tr>
      <w:tr w:rsidR="007202F4" w:rsidRPr="007202F4" w14:paraId="55DEF5B8"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CC151F2"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0224" w:type="dxa"/>
            <w:tcBorders>
              <w:top w:val="single" w:sz="8" w:space="0" w:color="000000"/>
              <w:left w:val="single" w:sz="8" w:space="0" w:color="000000"/>
              <w:bottom w:val="single" w:sz="8" w:space="0" w:color="000000"/>
              <w:right w:val="single" w:sz="8" w:space="0" w:color="000000"/>
            </w:tcBorders>
            <w:vAlign w:val="center"/>
          </w:tcPr>
          <w:p w14:paraId="4F71B576" w14:textId="77777777" w:rsidR="007202F4" w:rsidRPr="007202F4" w:rsidRDefault="007202F4" w:rsidP="007E0152">
            <w:pPr>
              <w:spacing w:after="150"/>
              <w:rPr>
                <w:rFonts w:ascii="Arial" w:hAnsi="Arial" w:cs="Arial"/>
              </w:rPr>
            </w:pPr>
            <w:r w:rsidRPr="007202F4">
              <w:rPr>
                <w:rFonts w:ascii="Arial" w:hAnsi="Arial" w:cs="Arial"/>
                <w:color w:val="000000"/>
              </w:rPr>
              <w:t>Модел генератора наизменичне струје</w:t>
            </w:r>
          </w:p>
        </w:tc>
        <w:tc>
          <w:tcPr>
            <w:tcW w:w="509" w:type="dxa"/>
            <w:tcBorders>
              <w:top w:val="single" w:sz="8" w:space="0" w:color="000000"/>
              <w:left w:val="single" w:sz="8" w:space="0" w:color="000000"/>
              <w:bottom w:val="single" w:sz="8" w:space="0" w:color="000000"/>
              <w:right w:val="single" w:sz="8" w:space="0" w:color="000000"/>
            </w:tcBorders>
            <w:vAlign w:val="center"/>
          </w:tcPr>
          <w:p w14:paraId="584B562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D34A0F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470FB6D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40E615CB" w14:textId="77777777" w:rsidR="007202F4" w:rsidRPr="007202F4" w:rsidRDefault="007202F4" w:rsidP="007E0152">
            <w:pPr>
              <w:rPr>
                <w:rFonts w:ascii="Arial" w:hAnsi="Arial" w:cs="Arial"/>
              </w:rPr>
            </w:pPr>
          </w:p>
        </w:tc>
      </w:tr>
      <w:tr w:rsidR="007202F4" w:rsidRPr="007202F4" w14:paraId="39BFD441"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585800A"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10224" w:type="dxa"/>
            <w:tcBorders>
              <w:top w:val="single" w:sz="8" w:space="0" w:color="000000"/>
              <w:left w:val="single" w:sz="8" w:space="0" w:color="000000"/>
              <w:bottom w:val="single" w:sz="8" w:space="0" w:color="000000"/>
              <w:right w:val="single" w:sz="8" w:space="0" w:color="000000"/>
            </w:tcBorders>
            <w:vAlign w:val="center"/>
          </w:tcPr>
          <w:p w14:paraId="4D8DE490" w14:textId="77777777" w:rsidR="007202F4" w:rsidRPr="007202F4" w:rsidRDefault="007202F4" w:rsidP="007E0152">
            <w:pPr>
              <w:spacing w:after="150"/>
              <w:rPr>
                <w:rFonts w:ascii="Arial" w:hAnsi="Arial" w:cs="Arial"/>
              </w:rPr>
            </w:pPr>
            <w:r w:rsidRPr="007202F4">
              <w:rPr>
                <w:rFonts w:ascii="Arial" w:hAnsi="Arial" w:cs="Arial"/>
                <w:color w:val="000000"/>
              </w:rPr>
              <w:t>Стабилисани исправљач са континуираном променама напона до 24V/1А</w:t>
            </w:r>
          </w:p>
        </w:tc>
        <w:tc>
          <w:tcPr>
            <w:tcW w:w="509" w:type="dxa"/>
            <w:tcBorders>
              <w:top w:val="single" w:sz="8" w:space="0" w:color="000000"/>
              <w:left w:val="single" w:sz="8" w:space="0" w:color="000000"/>
              <w:bottom w:val="single" w:sz="8" w:space="0" w:color="000000"/>
              <w:right w:val="single" w:sz="8" w:space="0" w:color="000000"/>
            </w:tcBorders>
            <w:vAlign w:val="center"/>
          </w:tcPr>
          <w:p w14:paraId="5786357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2BED9B2"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7EB260F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C3F0C19" w14:textId="77777777" w:rsidR="007202F4" w:rsidRPr="007202F4" w:rsidRDefault="007202F4" w:rsidP="007E0152">
            <w:pPr>
              <w:rPr>
                <w:rFonts w:ascii="Arial" w:hAnsi="Arial" w:cs="Arial"/>
              </w:rPr>
            </w:pPr>
          </w:p>
        </w:tc>
      </w:tr>
      <w:tr w:rsidR="007202F4" w:rsidRPr="007202F4" w14:paraId="3E975609"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F3E8BCC"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10224" w:type="dxa"/>
            <w:tcBorders>
              <w:top w:val="single" w:sz="8" w:space="0" w:color="000000"/>
              <w:left w:val="single" w:sz="8" w:space="0" w:color="000000"/>
              <w:bottom w:val="single" w:sz="8" w:space="0" w:color="000000"/>
              <w:right w:val="single" w:sz="8" w:space="0" w:color="000000"/>
            </w:tcBorders>
            <w:vAlign w:val="center"/>
          </w:tcPr>
          <w:p w14:paraId="6D85BDD7" w14:textId="77777777" w:rsidR="007202F4" w:rsidRPr="007202F4" w:rsidRDefault="007202F4" w:rsidP="007E0152">
            <w:pPr>
              <w:spacing w:after="150"/>
              <w:rPr>
                <w:rFonts w:ascii="Arial" w:hAnsi="Arial" w:cs="Arial"/>
              </w:rPr>
            </w:pPr>
            <w:r w:rsidRPr="007202F4">
              <w:rPr>
                <w:rFonts w:ascii="Arial" w:hAnsi="Arial" w:cs="Arial"/>
                <w:color w:val="000000"/>
              </w:rPr>
              <w:t>Модел трансформатора</w:t>
            </w:r>
          </w:p>
        </w:tc>
        <w:tc>
          <w:tcPr>
            <w:tcW w:w="509" w:type="dxa"/>
            <w:tcBorders>
              <w:top w:val="single" w:sz="8" w:space="0" w:color="000000"/>
              <w:left w:val="single" w:sz="8" w:space="0" w:color="000000"/>
              <w:bottom w:val="single" w:sz="8" w:space="0" w:color="000000"/>
              <w:right w:val="single" w:sz="8" w:space="0" w:color="000000"/>
            </w:tcBorders>
            <w:vAlign w:val="center"/>
          </w:tcPr>
          <w:p w14:paraId="3ED0CBC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6B276A7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622D104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75D67019" w14:textId="77777777" w:rsidR="007202F4" w:rsidRPr="007202F4" w:rsidRDefault="007202F4" w:rsidP="007E0152">
            <w:pPr>
              <w:rPr>
                <w:rFonts w:ascii="Arial" w:hAnsi="Arial" w:cs="Arial"/>
              </w:rPr>
            </w:pPr>
          </w:p>
        </w:tc>
      </w:tr>
      <w:tr w:rsidR="007202F4" w:rsidRPr="007202F4" w14:paraId="33BAB2C5"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4ECC60EC"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10224" w:type="dxa"/>
            <w:tcBorders>
              <w:top w:val="single" w:sz="8" w:space="0" w:color="000000"/>
              <w:left w:val="single" w:sz="8" w:space="0" w:color="000000"/>
              <w:bottom w:val="single" w:sz="8" w:space="0" w:color="000000"/>
              <w:right w:val="single" w:sz="8" w:space="0" w:color="000000"/>
            </w:tcBorders>
            <w:vAlign w:val="center"/>
          </w:tcPr>
          <w:p w14:paraId="11AF2CC8" w14:textId="77777777" w:rsidR="007202F4" w:rsidRPr="007202F4" w:rsidRDefault="007202F4" w:rsidP="007E0152">
            <w:pPr>
              <w:spacing w:after="150"/>
              <w:rPr>
                <w:rFonts w:ascii="Arial" w:hAnsi="Arial" w:cs="Arial"/>
              </w:rPr>
            </w:pPr>
            <w:r w:rsidRPr="007202F4">
              <w:rPr>
                <w:rFonts w:ascii="Arial" w:hAnsi="Arial" w:cs="Arial"/>
                <w:color w:val="000000"/>
              </w:rPr>
              <w:t>Теслин трансформатор</w:t>
            </w:r>
          </w:p>
        </w:tc>
        <w:tc>
          <w:tcPr>
            <w:tcW w:w="509" w:type="dxa"/>
            <w:tcBorders>
              <w:top w:val="single" w:sz="8" w:space="0" w:color="000000"/>
              <w:left w:val="single" w:sz="8" w:space="0" w:color="000000"/>
              <w:bottom w:val="single" w:sz="8" w:space="0" w:color="000000"/>
              <w:right w:val="single" w:sz="8" w:space="0" w:color="000000"/>
            </w:tcBorders>
            <w:vAlign w:val="center"/>
          </w:tcPr>
          <w:p w14:paraId="0855AF7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A39A55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708932D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5A70C822" w14:textId="77777777" w:rsidR="007202F4" w:rsidRPr="007202F4" w:rsidRDefault="007202F4" w:rsidP="007E0152">
            <w:pPr>
              <w:rPr>
                <w:rFonts w:ascii="Arial" w:hAnsi="Arial" w:cs="Arial"/>
              </w:rPr>
            </w:pPr>
          </w:p>
        </w:tc>
      </w:tr>
      <w:tr w:rsidR="007202F4" w:rsidRPr="007202F4" w14:paraId="337ECA7A"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C68F10E"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10224" w:type="dxa"/>
            <w:tcBorders>
              <w:top w:val="single" w:sz="8" w:space="0" w:color="000000"/>
              <w:left w:val="single" w:sz="8" w:space="0" w:color="000000"/>
              <w:bottom w:val="single" w:sz="8" w:space="0" w:color="000000"/>
              <w:right w:val="single" w:sz="8" w:space="0" w:color="000000"/>
            </w:tcBorders>
            <w:vAlign w:val="center"/>
          </w:tcPr>
          <w:p w14:paraId="00F4767D" w14:textId="77777777" w:rsidR="007202F4" w:rsidRPr="007202F4" w:rsidRDefault="007202F4" w:rsidP="007E0152">
            <w:pPr>
              <w:spacing w:after="150"/>
              <w:rPr>
                <w:rFonts w:ascii="Arial" w:hAnsi="Arial" w:cs="Arial"/>
              </w:rPr>
            </w:pPr>
            <w:r w:rsidRPr="007202F4">
              <w:rPr>
                <w:rFonts w:ascii="Arial" w:hAnsi="Arial" w:cs="Arial"/>
                <w:color w:val="000000"/>
              </w:rPr>
              <w:t>Демонстрациони амперметар</w:t>
            </w:r>
          </w:p>
        </w:tc>
        <w:tc>
          <w:tcPr>
            <w:tcW w:w="509" w:type="dxa"/>
            <w:tcBorders>
              <w:top w:val="single" w:sz="8" w:space="0" w:color="000000"/>
              <w:left w:val="single" w:sz="8" w:space="0" w:color="000000"/>
              <w:bottom w:val="single" w:sz="8" w:space="0" w:color="000000"/>
              <w:right w:val="single" w:sz="8" w:space="0" w:color="000000"/>
            </w:tcBorders>
            <w:vAlign w:val="center"/>
          </w:tcPr>
          <w:p w14:paraId="3D72491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6469D8B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4BAC752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216E5E8" w14:textId="77777777" w:rsidR="007202F4" w:rsidRPr="007202F4" w:rsidRDefault="007202F4" w:rsidP="007E0152">
            <w:pPr>
              <w:rPr>
                <w:rFonts w:ascii="Arial" w:hAnsi="Arial" w:cs="Arial"/>
              </w:rPr>
            </w:pPr>
          </w:p>
        </w:tc>
      </w:tr>
      <w:tr w:rsidR="007202F4" w:rsidRPr="007202F4" w14:paraId="0DF5DAB8"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22A71F4"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10224" w:type="dxa"/>
            <w:tcBorders>
              <w:top w:val="single" w:sz="8" w:space="0" w:color="000000"/>
              <w:left w:val="single" w:sz="8" w:space="0" w:color="000000"/>
              <w:bottom w:val="single" w:sz="8" w:space="0" w:color="000000"/>
              <w:right w:val="single" w:sz="8" w:space="0" w:color="000000"/>
            </w:tcBorders>
            <w:vAlign w:val="center"/>
          </w:tcPr>
          <w:p w14:paraId="516269FE" w14:textId="77777777" w:rsidR="007202F4" w:rsidRPr="007202F4" w:rsidRDefault="007202F4" w:rsidP="007E0152">
            <w:pPr>
              <w:spacing w:after="150"/>
              <w:rPr>
                <w:rFonts w:ascii="Arial" w:hAnsi="Arial" w:cs="Arial"/>
              </w:rPr>
            </w:pPr>
            <w:r w:rsidRPr="007202F4">
              <w:rPr>
                <w:rFonts w:ascii="Arial" w:hAnsi="Arial" w:cs="Arial"/>
                <w:color w:val="000000"/>
              </w:rPr>
              <w:t>Демонстрациони волтметар</w:t>
            </w:r>
          </w:p>
        </w:tc>
        <w:tc>
          <w:tcPr>
            <w:tcW w:w="509" w:type="dxa"/>
            <w:tcBorders>
              <w:top w:val="single" w:sz="8" w:space="0" w:color="000000"/>
              <w:left w:val="single" w:sz="8" w:space="0" w:color="000000"/>
              <w:bottom w:val="single" w:sz="8" w:space="0" w:color="000000"/>
              <w:right w:val="single" w:sz="8" w:space="0" w:color="000000"/>
            </w:tcBorders>
            <w:vAlign w:val="center"/>
          </w:tcPr>
          <w:p w14:paraId="478912A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709CB72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472A448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B92E8B2" w14:textId="77777777" w:rsidR="007202F4" w:rsidRPr="007202F4" w:rsidRDefault="007202F4" w:rsidP="007E0152">
            <w:pPr>
              <w:rPr>
                <w:rFonts w:ascii="Arial" w:hAnsi="Arial" w:cs="Arial"/>
              </w:rPr>
            </w:pPr>
          </w:p>
        </w:tc>
      </w:tr>
      <w:tr w:rsidR="007202F4" w:rsidRPr="007202F4" w14:paraId="6ADBDB3C"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BD48775"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10224" w:type="dxa"/>
            <w:tcBorders>
              <w:top w:val="single" w:sz="8" w:space="0" w:color="000000"/>
              <w:left w:val="single" w:sz="8" w:space="0" w:color="000000"/>
              <w:bottom w:val="single" w:sz="8" w:space="0" w:color="000000"/>
              <w:right w:val="single" w:sz="8" w:space="0" w:color="000000"/>
            </w:tcBorders>
            <w:vAlign w:val="center"/>
          </w:tcPr>
          <w:p w14:paraId="135D5957" w14:textId="77777777" w:rsidR="007202F4" w:rsidRPr="007202F4" w:rsidRDefault="007202F4" w:rsidP="007E0152">
            <w:pPr>
              <w:spacing w:after="150"/>
              <w:rPr>
                <w:rFonts w:ascii="Arial" w:hAnsi="Arial" w:cs="Arial"/>
              </w:rPr>
            </w:pPr>
            <w:r w:rsidRPr="007202F4">
              <w:rPr>
                <w:rFonts w:ascii="Arial" w:hAnsi="Arial" w:cs="Arial"/>
                <w:color w:val="000000"/>
              </w:rPr>
              <w:t>Амперметар за једносмерну струју са више опсега</w:t>
            </w:r>
          </w:p>
        </w:tc>
        <w:tc>
          <w:tcPr>
            <w:tcW w:w="509" w:type="dxa"/>
            <w:tcBorders>
              <w:top w:val="single" w:sz="8" w:space="0" w:color="000000"/>
              <w:left w:val="single" w:sz="8" w:space="0" w:color="000000"/>
              <w:bottom w:val="single" w:sz="8" w:space="0" w:color="000000"/>
              <w:right w:val="single" w:sz="8" w:space="0" w:color="000000"/>
            </w:tcBorders>
            <w:vAlign w:val="center"/>
          </w:tcPr>
          <w:p w14:paraId="7F391D2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4D20EE29"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035D785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3DE1BC3" w14:textId="77777777" w:rsidR="007202F4" w:rsidRPr="007202F4" w:rsidRDefault="007202F4" w:rsidP="007E0152">
            <w:pPr>
              <w:rPr>
                <w:rFonts w:ascii="Arial" w:hAnsi="Arial" w:cs="Arial"/>
              </w:rPr>
            </w:pPr>
          </w:p>
        </w:tc>
      </w:tr>
      <w:tr w:rsidR="007202F4" w:rsidRPr="007202F4" w14:paraId="765A4B4A"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F766D02"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10224" w:type="dxa"/>
            <w:tcBorders>
              <w:top w:val="single" w:sz="8" w:space="0" w:color="000000"/>
              <w:left w:val="single" w:sz="8" w:space="0" w:color="000000"/>
              <w:bottom w:val="single" w:sz="8" w:space="0" w:color="000000"/>
              <w:right w:val="single" w:sz="8" w:space="0" w:color="000000"/>
            </w:tcBorders>
            <w:vAlign w:val="center"/>
          </w:tcPr>
          <w:p w14:paraId="4D40A1E5" w14:textId="77777777" w:rsidR="007202F4" w:rsidRPr="007202F4" w:rsidRDefault="007202F4" w:rsidP="007E0152">
            <w:pPr>
              <w:spacing w:after="150"/>
              <w:rPr>
                <w:rFonts w:ascii="Arial" w:hAnsi="Arial" w:cs="Arial"/>
              </w:rPr>
            </w:pPr>
            <w:r w:rsidRPr="007202F4">
              <w:rPr>
                <w:rFonts w:ascii="Arial" w:hAnsi="Arial" w:cs="Arial"/>
                <w:color w:val="000000"/>
              </w:rPr>
              <w:t>Ватметар</w:t>
            </w:r>
          </w:p>
        </w:tc>
        <w:tc>
          <w:tcPr>
            <w:tcW w:w="509" w:type="dxa"/>
            <w:tcBorders>
              <w:top w:val="single" w:sz="8" w:space="0" w:color="000000"/>
              <w:left w:val="single" w:sz="8" w:space="0" w:color="000000"/>
              <w:bottom w:val="single" w:sz="8" w:space="0" w:color="000000"/>
              <w:right w:val="single" w:sz="8" w:space="0" w:color="000000"/>
            </w:tcBorders>
            <w:vAlign w:val="center"/>
          </w:tcPr>
          <w:p w14:paraId="438FA29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785C360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0491312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116E4F4" w14:textId="77777777" w:rsidR="007202F4" w:rsidRPr="007202F4" w:rsidRDefault="007202F4" w:rsidP="007E0152">
            <w:pPr>
              <w:rPr>
                <w:rFonts w:ascii="Arial" w:hAnsi="Arial" w:cs="Arial"/>
              </w:rPr>
            </w:pPr>
          </w:p>
        </w:tc>
      </w:tr>
      <w:tr w:rsidR="007202F4" w:rsidRPr="007202F4" w14:paraId="7F418E4F"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107503F" w14:textId="77777777" w:rsidR="007202F4" w:rsidRPr="007202F4" w:rsidRDefault="007202F4" w:rsidP="007E0152">
            <w:pPr>
              <w:spacing w:after="150"/>
              <w:rPr>
                <w:rFonts w:ascii="Arial" w:hAnsi="Arial" w:cs="Arial"/>
              </w:rPr>
            </w:pPr>
            <w:r w:rsidRPr="007202F4">
              <w:rPr>
                <w:rFonts w:ascii="Arial" w:hAnsi="Arial" w:cs="Arial"/>
                <w:color w:val="000000"/>
              </w:rPr>
              <w:t>21.</w:t>
            </w:r>
          </w:p>
        </w:tc>
        <w:tc>
          <w:tcPr>
            <w:tcW w:w="10224" w:type="dxa"/>
            <w:tcBorders>
              <w:top w:val="single" w:sz="8" w:space="0" w:color="000000"/>
              <w:left w:val="single" w:sz="8" w:space="0" w:color="000000"/>
              <w:bottom w:val="single" w:sz="8" w:space="0" w:color="000000"/>
              <w:right w:val="single" w:sz="8" w:space="0" w:color="000000"/>
            </w:tcBorders>
            <w:vAlign w:val="center"/>
          </w:tcPr>
          <w:p w14:paraId="109E25D4" w14:textId="77777777" w:rsidR="007202F4" w:rsidRPr="007202F4" w:rsidRDefault="007202F4" w:rsidP="007E0152">
            <w:pPr>
              <w:spacing w:after="150"/>
              <w:rPr>
                <w:rFonts w:ascii="Arial" w:hAnsi="Arial" w:cs="Arial"/>
              </w:rPr>
            </w:pPr>
            <w:r w:rsidRPr="007202F4">
              <w:rPr>
                <w:rFonts w:ascii="Arial" w:hAnsi="Arial" w:cs="Arial"/>
                <w:color w:val="000000"/>
              </w:rPr>
              <w:t>Милиамперметар или галванометар са нулом на средини скале</w:t>
            </w:r>
          </w:p>
        </w:tc>
        <w:tc>
          <w:tcPr>
            <w:tcW w:w="509" w:type="dxa"/>
            <w:tcBorders>
              <w:top w:val="single" w:sz="8" w:space="0" w:color="000000"/>
              <w:left w:val="single" w:sz="8" w:space="0" w:color="000000"/>
              <w:bottom w:val="single" w:sz="8" w:space="0" w:color="000000"/>
              <w:right w:val="single" w:sz="8" w:space="0" w:color="000000"/>
            </w:tcBorders>
            <w:vAlign w:val="center"/>
          </w:tcPr>
          <w:p w14:paraId="1E1DFE8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7FBB1F9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48B85E3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403C24A" w14:textId="77777777" w:rsidR="007202F4" w:rsidRPr="007202F4" w:rsidRDefault="007202F4" w:rsidP="007E0152">
            <w:pPr>
              <w:rPr>
                <w:rFonts w:ascii="Arial" w:hAnsi="Arial" w:cs="Arial"/>
              </w:rPr>
            </w:pPr>
          </w:p>
        </w:tc>
      </w:tr>
      <w:tr w:rsidR="007202F4" w:rsidRPr="007202F4" w14:paraId="063922F7"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0FD6F74" w14:textId="77777777" w:rsidR="007202F4" w:rsidRPr="007202F4" w:rsidRDefault="007202F4" w:rsidP="007E0152">
            <w:pPr>
              <w:spacing w:after="150"/>
              <w:rPr>
                <w:rFonts w:ascii="Arial" w:hAnsi="Arial" w:cs="Arial"/>
              </w:rPr>
            </w:pPr>
            <w:r w:rsidRPr="007202F4">
              <w:rPr>
                <w:rFonts w:ascii="Arial" w:hAnsi="Arial" w:cs="Arial"/>
                <w:color w:val="000000"/>
              </w:rPr>
              <w:t>22.</w:t>
            </w:r>
          </w:p>
        </w:tc>
        <w:tc>
          <w:tcPr>
            <w:tcW w:w="10224" w:type="dxa"/>
            <w:tcBorders>
              <w:top w:val="single" w:sz="8" w:space="0" w:color="000000"/>
              <w:left w:val="single" w:sz="8" w:space="0" w:color="000000"/>
              <w:bottom w:val="single" w:sz="8" w:space="0" w:color="000000"/>
              <w:right w:val="single" w:sz="8" w:space="0" w:color="000000"/>
            </w:tcBorders>
            <w:vAlign w:val="center"/>
          </w:tcPr>
          <w:p w14:paraId="65A96744" w14:textId="77777777" w:rsidR="007202F4" w:rsidRPr="007202F4" w:rsidRDefault="007202F4" w:rsidP="007E0152">
            <w:pPr>
              <w:spacing w:after="150"/>
              <w:rPr>
                <w:rFonts w:ascii="Arial" w:hAnsi="Arial" w:cs="Arial"/>
              </w:rPr>
            </w:pPr>
            <w:r w:rsidRPr="007202F4">
              <w:rPr>
                <w:rFonts w:ascii="Arial" w:hAnsi="Arial" w:cs="Arial"/>
                <w:color w:val="000000"/>
              </w:rPr>
              <w:t>Волтметар за једносмерну струју са више опсега</w:t>
            </w:r>
          </w:p>
        </w:tc>
        <w:tc>
          <w:tcPr>
            <w:tcW w:w="509" w:type="dxa"/>
            <w:tcBorders>
              <w:top w:val="single" w:sz="8" w:space="0" w:color="000000"/>
              <w:left w:val="single" w:sz="8" w:space="0" w:color="000000"/>
              <w:bottom w:val="single" w:sz="8" w:space="0" w:color="000000"/>
              <w:right w:val="single" w:sz="8" w:space="0" w:color="000000"/>
            </w:tcBorders>
            <w:vAlign w:val="center"/>
          </w:tcPr>
          <w:p w14:paraId="2EEB896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1D02E4E6"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1314130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42B250D" w14:textId="77777777" w:rsidR="007202F4" w:rsidRPr="007202F4" w:rsidRDefault="007202F4" w:rsidP="007E0152">
            <w:pPr>
              <w:rPr>
                <w:rFonts w:ascii="Arial" w:hAnsi="Arial" w:cs="Arial"/>
              </w:rPr>
            </w:pPr>
          </w:p>
        </w:tc>
      </w:tr>
      <w:tr w:rsidR="007202F4" w:rsidRPr="007202F4" w14:paraId="47E4DE84"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58FF1CE5" w14:textId="77777777" w:rsidR="007202F4" w:rsidRPr="007202F4" w:rsidRDefault="007202F4" w:rsidP="007E0152">
            <w:pPr>
              <w:spacing w:after="150"/>
              <w:rPr>
                <w:rFonts w:ascii="Arial" w:hAnsi="Arial" w:cs="Arial"/>
              </w:rPr>
            </w:pPr>
            <w:r w:rsidRPr="007202F4">
              <w:rPr>
                <w:rFonts w:ascii="Arial" w:hAnsi="Arial" w:cs="Arial"/>
                <w:color w:val="000000"/>
              </w:rPr>
              <w:t>23.</w:t>
            </w:r>
          </w:p>
        </w:tc>
        <w:tc>
          <w:tcPr>
            <w:tcW w:w="10224" w:type="dxa"/>
            <w:tcBorders>
              <w:top w:val="single" w:sz="8" w:space="0" w:color="000000"/>
              <w:left w:val="single" w:sz="8" w:space="0" w:color="000000"/>
              <w:bottom w:val="single" w:sz="8" w:space="0" w:color="000000"/>
              <w:right w:val="single" w:sz="8" w:space="0" w:color="000000"/>
            </w:tcBorders>
            <w:vAlign w:val="center"/>
          </w:tcPr>
          <w:p w14:paraId="4E045BC0" w14:textId="16103819" w:rsidR="007202F4" w:rsidRPr="007202F4" w:rsidRDefault="007202F4" w:rsidP="007E0152">
            <w:pPr>
              <w:spacing w:after="150"/>
              <w:rPr>
                <w:rFonts w:ascii="Arial" w:hAnsi="Arial" w:cs="Arial"/>
              </w:rPr>
            </w:pPr>
            <w:r w:rsidRPr="007202F4">
              <w:rPr>
                <w:rFonts w:ascii="Arial" w:hAnsi="Arial" w:cs="Arial"/>
                <w:color w:val="000000"/>
              </w:rPr>
              <w:t xml:space="preserve">Универзални мерни инструмент за једносмерну и наизменичну струју </w:t>
            </w:r>
            <w:r>
              <w:rPr>
                <w:rFonts w:ascii="Arial" w:hAnsi="Arial" w:cs="Arial"/>
                <w:color w:val="000000"/>
              </w:rPr>
              <w:t>-</w:t>
            </w:r>
            <w:r w:rsidRPr="007202F4">
              <w:rPr>
                <w:rFonts w:ascii="Arial" w:hAnsi="Arial" w:cs="Arial"/>
                <w:color w:val="000000"/>
              </w:rPr>
              <w:t xml:space="preserve"> за додатни рад</w:t>
            </w:r>
          </w:p>
        </w:tc>
        <w:tc>
          <w:tcPr>
            <w:tcW w:w="509" w:type="dxa"/>
            <w:tcBorders>
              <w:top w:val="single" w:sz="8" w:space="0" w:color="000000"/>
              <w:left w:val="single" w:sz="8" w:space="0" w:color="000000"/>
              <w:bottom w:val="single" w:sz="8" w:space="0" w:color="000000"/>
              <w:right w:val="single" w:sz="8" w:space="0" w:color="000000"/>
            </w:tcBorders>
            <w:vAlign w:val="center"/>
          </w:tcPr>
          <w:p w14:paraId="1840B76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5C9D94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2BA0EB8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778947A" w14:textId="77777777" w:rsidR="007202F4" w:rsidRPr="007202F4" w:rsidRDefault="007202F4" w:rsidP="007E0152">
            <w:pPr>
              <w:rPr>
                <w:rFonts w:ascii="Arial" w:hAnsi="Arial" w:cs="Arial"/>
              </w:rPr>
            </w:pPr>
          </w:p>
        </w:tc>
      </w:tr>
      <w:tr w:rsidR="007202F4" w:rsidRPr="007202F4" w14:paraId="1FFECF9D"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23951C2" w14:textId="77777777" w:rsidR="007202F4" w:rsidRPr="007202F4" w:rsidRDefault="007202F4" w:rsidP="007E0152">
            <w:pPr>
              <w:spacing w:after="150"/>
              <w:rPr>
                <w:rFonts w:ascii="Arial" w:hAnsi="Arial" w:cs="Arial"/>
              </w:rPr>
            </w:pPr>
            <w:r w:rsidRPr="007202F4">
              <w:rPr>
                <w:rFonts w:ascii="Arial" w:hAnsi="Arial" w:cs="Arial"/>
                <w:color w:val="000000"/>
              </w:rPr>
              <w:t>24.</w:t>
            </w:r>
          </w:p>
        </w:tc>
        <w:tc>
          <w:tcPr>
            <w:tcW w:w="10224" w:type="dxa"/>
            <w:tcBorders>
              <w:top w:val="single" w:sz="8" w:space="0" w:color="000000"/>
              <w:left w:val="single" w:sz="8" w:space="0" w:color="000000"/>
              <w:bottom w:val="single" w:sz="8" w:space="0" w:color="000000"/>
              <w:right w:val="single" w:sz="8" w:space="0" w:color="000000"/>
            </w:tcBorders>
            <w:vAlign w:val="center"/>
          </w:tcPr>
          <w:p w14:paraId="5C025737" w14:textId="77777777" w:rsidR="007202F4" w:rsidRPr="007202F4" w:rsidRDefault="007202F4" w:rsidP="007E0152">
            <w:pPr>
              <w:spacing w:after="150"/>
              <w:rPr>
                <w:rFonts w:ascii="Arial" w:hAnsi="Arial" w:cs="Arial"/>
              </w:rPr>
            </w:pPr>
            <w:r w:rsidRPr="007202F4">
              <w:rPr>
                <w:rFonts w:ascii="Arial" w:hAnsi="Arial" w:cs="Arial"/>
                <w:color w:val="000000"/>
              </w:rPr>
              <w:t>Прекидачи (обични и тастер)</w:t>
            </w:r>
          </w:p>
        </w:tc>
        <w:tc>
          <w:tcPr>
            <w:tcW w:w="509" w:type="dxa"/>
            <w:tcBorders>
              <w:top w:val="single" w:sz="8" w:space="0" w:color="000000"/>
              <w:left w:val="single" w:sz="8" w:space="0" w:color="000000"/>
              <w:bottom w:val="single" w:sz="8" w:space="0" w:color="000000"/>
              <w:right w:val="single" w:sz="8" w:space="0" w:color="000000"/>
            </w:tcBorders>
            <w:vAlign w:val="center"/>
          </w:tcPr>
          <w:p w14:paraId="60D8CDB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7858E588"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46" w:type="dxa"/>
            <w:tcBorders>
              <w:top w:val="single" w:sz="8" w:space="0" w:color="000000"/>
              <w:left w:val="single" w:sz="8" w:space="0" w:color="000000"/>
              <w:bottom w:val="single" w:sz="8" w:space="0" w:color="000000"/>
              <w:right w:val="single" w:sz="8" w:space="0" w:color="000000"/>
            </w:tcBorders>
            <w:vAlign w:val="center"/>
          </w:tcPr>
          <w:p w14:paraId="056A7C8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137427E" w14:textId="77777777" w:rsidR="007202F4" w:rsidRPr="007202F4" w:rsidRDefault="007202F4" w:rsidP="007E0152">
            <w:pPr>
              <w:rPr>
                <w:rFonts w:ascii="Arial" w:hAnsi="Arial" w:cs="Arial"/>
              </w:rPr>
            </w:pPr>
          </w:p>
        </w:tc>
      </w:tr>
      <w:tr w:rsidR="007202F4" w:rsidRPr="007202F4" w14:paraId="222F9E55"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D6F8CD6" w14:textId="77777777" w:rsidR="007202F4" w:rsidRPr="007202F4" w:rsidRDefault="007202F4" w:rsidP="007E0152">
            <w:pPr>
              <w:spacing w:after="150"/>
              <w:rPr>
                <w:rFonts w:ascii="Arial" w:hAnsi="Arial" w:cs="Arial"/>
              </w:rPr>
            </w:pPr>
            <w:r w:rsidRPr="007202F4">
              <w:rPr>
                <w:rFonts w:ascii="Arial" w:hAnsi="Arial" w:cs="Arial"/>
                <w:color w:val="000000"/>
              </w:rPr>
              <w:t>25.</w:t>
            </w:r>
          </w:p>
        </w:tc>
        <w:tc>
          <w:tcPr>
            <w:tcW w:w="10224" w:type="dxa"/>
            <w:tcBorders>
              <w:top w:val="single" w:sz="8" w:space="0" w:color="000000"/>
              <w:left w:val="single" w:sz="8" w:space="0" w:color="000000"/>
              <w:bottom w:val="single" w:sz="8" w:space="0" w:color="000000"/>
              <w:right w:val="single" w:sz="8" w:space="0" w:color="000000"/>
            </w:tcBorders>
            <w:vAlign w:val="center"/>
          </w:tcPr>
          <w:p w14:paraId="0B7A9635" w14:textId="77777777" w:rsidR="007202F4" w:rsidRPr="007202F4" w:rsidRDefault="007202F4" w:rsidP="007E0152">
            <w:pPr>
              <w:spacing w:after="150"/>
              <w:rPr>
                <w:rFonts w:ascii="Arial" w:hAnsi="Arial" w:cs="Arial"/>
              </w:rPr>
            </w:pPr>
            <w:r w:rsidRPr="007202F4">
              <w:rPr>
                <w:rFonts w:ascii="Arial" w:hAnsi="Arial" w:cs="Arial"/>
                <w:color w:val="000000"/>
              </w:rPr>
              <w:t>Омметар</w:t>
            </w:r>
          </w:p>
        </w:tc>
        <w:tc>
          <w:tcPr>
            <w:tcW w:w="509" w:type="dxa"/>
            <w:tcBorders>
              <w:top w:val="single" w:sz="8" w:space="0" w:color="000000"/>
              <w:left w:val="single" w:sz="8" w:space="0" w:color="000000"/>
              <w:bottom w:val="single" w:sz="8" w:space="0" w:color="000000"/>
              <w:right w:val="single" w:sz="8" w:space="0" w:color="000000"/>
            </w:tcBorders>
            <w:vAlign w:val="center"/>
          </w:tcPr>
          <w:p w14:paraId="78E1260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707CABE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79DC140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AF989FE" w14:textId="77777777" w:rsidR="007202F4" w:rsidRPr="007202F4" w:rsidRDefault="007202F4" w:rsidP="007E0152">
            <w:pPr>
              <w:rPr>
                <w:rFonts w:ascii="Arial" w:hAnsi="Arial" w:cs="Arial"/>
              </w:rPr>
            </w:pPr>
          </w:p>
        </w:tc>
      </w:tr>
      <w:tr w:rsidR="007202F4" w:rsidRPr="007202F4" w14:paraId="64AC2F02"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7D9DA2E" w14:textId="77777777" w:rsidR="007202F4" w:rsidRPr="007202F4" w:rsidRDefault="007202F4" w:rsidP="007E0152">
            <w:pPr>
              <w:spacing w:after="150"/>
              <w:rPr>
                <w:rFonts w:ascii="Arial" w:hAnsi="Arial" w:cs="Arial"/>
              </w:rPr>
            </w:pPr>
            <w:r w:rsidRPr="007202F4">
              <w:rPr>
                <w:rFonts w:ascii="Arial" w:hAnsi="Arial" w:cs="Arial"/>
                <w:color w:val="000000"/>
              </w:rPr>
              <w:t>26.</w:t>
            </w:r>
          </w:p>
        </w:tc>
        <w:tc>
          <w:tcPr>
            <w:tcW w:w="10224" w:type="dxa"/>
            <w:tcBorders>
              <w:top w:val="single" w:sz="8" w:space="0" w:color="000000"/>
              <w:left w:val="single" w:sz="8" w:space="0" w:color="000000"/>
              <w:bottom w:val="single" w:sz="8" w:space="0" w:color="000000"/>
              <w:right w:val="single" w:sz="8" w:space="0" w:color="000000"/>
            </w:tcBorders>
            <w:vAlign w:val="center"/>
          </w:tcPr>
          <w:p w14:paraId="1B93CC23" w14:textId="77777777" w:rsidR="007202F4" w:rsidRPr="007202F4" w:rsidRDefault="007202F4" w:rsidP="007E0152">
            <w:pPr>
              <w:spacing w:after="150"/>
              <w:rPr>
                <w:rFonts w:ascii="Arial" w:hAnsi="Arial" w:cs="Arial"/>
              </w:rPr>
            </w:pPr>
            <w:r w:rsidRPr="007202F4">
              <w:rPr>
                <w:rFonts w:ascii="Arial" w:hAnsi="Arial" w:cs="Arial"/>
                <w:color w:val="000000"/>
              </w:rPr>
              <w:t>Отпорници са клизачем (реостати) различитих опсега</w:t>
            </w:r>
          </w:p>
        </w:tc>
        <w:tc>
          <w:tcPr>
            <w:tcW w:w="509" w:type="dxa"/>
            <w:tcBorders>
              <w:top w:val="single" w:sz="8" w:space="0" w:color="000000"/>
              <w:left w:val="single" w:sz="8" w:space="0" w:color="000000"/>
              <w:bottom w:val="single" w:sz="8" w:space="0" w:color="000000"/>
              <w:right w:val="single" w:sz="8" w:space="0" w:color="000000"/>
            </w:tcBorders>
            <w:vAlign w:val="center"/>
          </w:tcPr>
          <w:p w14:paraId="100B21C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161A7DB9"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46" w:type="dxa"/>
            <w:tcBorders>
              <w:top w:val="single" w:sz="8" w:space="0" w:color="000000"/>
              <w:left w:val="single" w:sz="8" w:space="0" w:color="000000"/>
              <w:bottom w:val="single" w:sz="8" w:space="0" w:color="000000"/>
              <w:right w:val="single" w:sz="8" w:space="0" w:color="000000"/>
            </w:tcBorders>
            <w:vAlign w:val="center"/>
          </w:tcPr>
          <w:p w14:paraId="1155D3D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4AB8F7B" w14:textId="77777777" w:rsidR="007202F4" w:rsidRPr="007202F4" w:rsidRDefault="007202F4" w:rsidP="007E0152">
            <w:pPr>
              <w:rPr>
                <w:rFonts w:ascii="Arial" w:hAnsi="Arial" w:cs="Arial"/>
              </w:rPr>
            </w:pPr>
          </w:p>
        </w:tc>
      </w:tr>
      <w:tr w:rsidR="007202F4" w:rsidRPr="007202F4" w14:paraId="04359B3E"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C944AF3" w14:textId="77777777" w:rsidR="007202F4" w:rsidRPr="007202F4" w:rsidRDefault="007202F4" w:rsidP="007E0152">
            <w:pPr>
              <w:spacing w:after="150"/>
              <w:rPr>
                <w:rFonts w:ascii="Arial" w:hAnsi="Arial" w:cs="Arial"/>
              </w:rPr>
            </w:pPr>
            <w:r w:rsidRPr="007202F4">
              <w:rPr>
                <w:rFonts w:ascii="Arial" w:hAnsi="Arial" w:cs="Arial"/>
                <w:color w:val="000000"/>
              </w:rPr>
              <w:t>27.</w:t>
            </w:r>
          </w:p>
        </w:tc>
        <w:tc>
          <w:tcPr>
            <w:tcW w:w="10224" w:type="dxa"/>
            <w:tcBorders>
              <w:top w:val="single" w:sz="8" w:space="0" w:color="000000"/>
              <w:left w:val="single" w:sz="8" w:space="0" w:color="000000"/>
              <w:bottom w:val="single" w:sz="8" w:space="0" w:color="000000"/>
              <w:right w:val="single" w:sz="8" w:space="0" w:color="000000"/>
            </w:tcBorders>
            <w:vAlign w:val="center"/>
          </w:tcPr>
          <w:p w14:paraId="200C2359"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Лабораторијски потенциометар</w:t>
            </w:r>
          </w:p>
        </w:tc>
        <w:tc>
          <w:tcPr>
            <w:tcW w:w="509" w:type="dxa"/>
            <w:tcBorders>
              <w:top w:val="single" w:sz="8" w:space="0" w:color="000000"/>
              <w:left w:val="single" w:sz="8" w:space="0" w:color="000000"/>
              <w:bottom w:val="single" w:sz="8" w:space="0" w:color="000000"/>
              <w:right w:val="single" w:sz="8" w:space="0" w:color="000000"/>
            </w:tcBorders>
            <w:vAlign w:val="center"/>
          </w:tcPr>
          <w:p w14:paraId="0CB4C35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DB7527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4CE3D2A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B165E89" w14:textId="77777777" w:rsidR="007202F4" w:rsidRPr="007202F4" w:rsidRDefault="007202F4" w:rsidP="007E0152">
            <w:pPr>
              <w:rPr>
                <w:rFonts w:ascii="Arial" w:hAnsi="Arial" w:cs="Arial"/>
              </w:rPr>
            </w:pPr>
          </w:p>
        </w:tc>
      </w:tr>
      <w:tr w:rsidR="007202F4" w:rsidRPr="007202F4" w14:paraId="53386B21"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7915B77" w14:textId="77777777" w:rsidR="007202F4" w:rsidRPr="007202F4" w:rsidRDefault="007202F4" w:rsidP="007E0152">
            <w:pPr>
              <w:spacing w:after="150"/>
              <w:rPr>
                <w:rFonts w:ascii="Arial" w:hAnsi="Arial" w:cs="Arial"/>
              </w:rPr>
            </w:pPr>
            <w:r w:rsidRPr="007202F4">
              <w:rPr>
                <w:rFonts w:ascii="Arial" w:hAnsi="Arial" w:cs="Arial"/>
                <w:color w:val="000000"/>
              </w:rPr>
              <w:t>28.</w:t>
            </w:r>
          </w:p>
        </w:tc>
        <w:tc>
          <w:tcPr>
            <w:tcW w:w="10224" w:type="dxa"/>
            <w:tcBorders>
              <w:top w:val="single" w:sz="8" w:space="0" w:color="000000"/>
              <w:left w:val="single" w:sz="8" w:space="0" w:color="000000"/>
              <w:bottom w:val="single" w:sz="8" w:space="0" w:color="000000"/>
              <w:right w:val="single" w:sz="8" w:space="0" w:color="000000"/>
            </w:tcBorders>
            <w:vAlign w:val="center"/>
          </w:tcPr>
          <w:p w14:paraId="3E6E91B6" w14:textId="77777777" w:rsidR="007202F4" w:rsidRPr="007202F4" w:rsidRDefault="007202F4" w:rsidP="007E0152">
            <w:pPr>
              <w:spacing w:after="150"/>
              <w:rPr>
                <w:rFonts w:ascii="Arial" w:hAnsi="Arial" w:cs="Arial"/>
              </w:rPr>
            </w:pPr>
            <w:r w:rsidRPr="007202F4">
              <w:rPr>
                <w:rFonts w:ascii="Arial" w:hAnsi="Arial" w:cs="Arial"/>
                <w:color w:val="000000"/>
              </w:rPr>
              <w:t>Макете са отпорницима за остваривање редне и паралелне везе (елементи кола за једносмерну струју)</w:t>
            </w:r>
          </w:p>
        </w:tc>
        <w:tc>
          <w:tcPr>
            <w:tcW w:w="509" w:type="dxa"/>
            <w:tcBorders>
              <w:top w:val="single" w:sz="8" w:space="0" w:color="000000"/>
              <w:left w:val="single" w:sz="8" w:space="0" w:color="000000"/>
              <w:bottom w:val="single" w:sz="8" w:space="0" w:color="000000"/>
              <w:right w:val="single" w:sz="8" w:space="0" w:color="000000"/>
            </w:tcBorders>
            <w:vAlign w:val="center"/>
          </w:tcPr>
          <w:p w14:paraId="32D8D6C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43B433BC"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46" w:type="dxa"/>
            <w:tcBorders>
              <w:top w:val="single" w:sz="8" w:space="0" w:color="000000"/>
              <w:left w:val="single" w:sz="8" w:space="0" w:color="000000"/>
              <w:bottom w:val="single" w:sz="8" w:space="0" w:color="000000"/>
              <w:right w:val="single" w:sz="8" w:space="0" w:color="000000"/>
            </w:tcBorders>
            <w:vAlign w:val="center"/>
          </w:tcPr>
          <w:p w14:paraId="733189E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36" w:type="dxa"/>
            <w:vMerge w:val="restart"/>
            <w:tcBorders>
              <w:top w:val="single" w:sz="8" w:space="0" w:color="000000"/>
              <w:left w:val="single" w:sz="8" w:space="0" w:color="000000"/>
              <w:bottom w:val="single" w:sz="8" w:space="0" w:color="000000"/>
              <w:right w:val="single" w:sz="8" w:space="0" w:color="000000"/>
            </w:tcBorders>
            <w:vAlign w:val="center"/>
          </w:tcPr>
          <w:p w14:paraId="4E84AEF2" w14:textId="77777777" w:rsidR="007202F4" w:rsidRPr="007202F4" w:rsidRDefault="007202F4" w:rsidP="007E0152">
            <w:pPr>
              <w:rPr>
                <w:rFonts w:ascii="Arial" w:hAnsi="Arial" w:cs="Arial"/>
              </w:rPr>
            </w:pPr>
          </w:p>
        </w:tc>
      </w:tr>
      <w:tr w:rsidR="007202F4" w:rsidRPr="007202F4" w14:paraId="54025B52"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672BC70" w14:textId="77777777" w:rsidR="007202F4" w:rsidRPr="007202F4" w:rsidRDefault="007202F4" w:rsidP="007E0152">
            <w:pPr>
              <w:spacing w:after="150"/>
              <w:rPr>
                <w:rFonts w:ascii="Arial" w:hAnsi="Arial" w:cs="Arial"/>
              </w:rPr>
            </w:pPr>
            <w:r w:rsidRPr="007202F4">
              <w:rPr>
                <w:rFonts w:ascii="Arial" w:hAnsi="Arial" w:cs="Arial"/>
                <w:color w:val="000000"/>
              </w:rPr>
              <w:t>29.</w:t>
            </w:r>
          </w:p>
        </w:tc>
        <w:tc>
          <w:tcPr>
            <w:tcW w:w="10224" w:type="dxa"/>
            <w:tcBorders>
              <w:top w:val="single" w:sz="8" w:space="0" w:color="000000"/>
              <w:left w:val="single" w:sz="8" w:space="0" w:color="000000"/>
              <w:bottom w:val="single" w:sz="8" w:space="0" w:color="000000"/>
              <w:right w:val="single" w:sz="8" w:space="0" w:color="000000"/>
            </w:tcBorders>
            <w:vAlign w:val="center"/>
          </w:tcPr>
          <w:p w14:paraId="6AB3DA4B" w14:textId="77777777" w:rsidR="007202F4" w:rsidRPr="007202F4" w:rsidRDefault="007202F4" w:rsidP="007E0152">
            <w:pPr>
              <w:spacing w:after="150"/>
              <w:rPr>
                <w:rFonts w:ascii="Arial" w:hAnsi="Arial" w:cs="Arial"/>
              </w:rPr>
            </w:pPr>
            <w:r w:rsidRPr="007202F4">
              <w:rPr>
                <w:rFonts w:ascii="Arial" w:hAnsi="Arial" w:cs="Arial"/>
                <w:color w:val="000000"/>
              </w:rPr>
              <w:t>Комплет магнета (шипкастих и потковичастих)</w:t>
            </w:r>
          </w:p>
        </w:tc>
        <w:tc>
          <w:tcPr>
            <w:tcW w:w="509" w:type="dxa"/>
            <w:tcBorders>
              <w:top w:val="single" w:sz="8" w:space="0" w:color="000000"/>
              <w:left w:val="single" w:sz="8" w:space="0" w:color="000000"/>
              <w:bottom w:val="single" w:sz="8" w:space="0" w:color="000000"/>
              <w:right w:val="single" w:sz="8" w:space="0" w:color="000000"/>
            </w:tcBorders>
            <w:vAlign w:val="center"/>
          </w:tcPr>
          <w:p w14:paraId="10CA65A3"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3FA9D16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70D2C57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0EF3648" w14:textId="77777777" w:rsidR="007202F4" w:rsidRPr="007202F4" w:rsidRDefault="007202F4" w:rsidP="007E0152">
            <w:pPr>
              <w:rPr>
                <w:rFonts w:ascii="Arial" w:hAnsi="Arial" w:cs="Arial"/>
              </w:rPr>
            </w:pPr>
          </w:p>
        </w:tc>
      </w:tr>
      <w:tr w:rsidR="007202F4" w:rsidRPr="007202F4" w14:paraId="44DD43A2"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9763998"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10224" w:type="dxa"/>
            <w:tcBorders>
              <w:top w:val="single" w:sz="8" w:space="0" w:color="000000"/>
              <w:left w:val="single" w:sz="8" w:space="0" w:color="000000"/>
              <w:bottom w:val="single" w:sz="8" w:space="0" w:color="000000"/>
              <w:right w:val="single" w:sz="8" w:space="0" w:color="000000"/>
            </w:tcBorders>
            <w:vAlign w:val="center"/>
          </w:tcPr>
          <w:p w14:paraId="478C7022" w14:textId="77777777" w:rsidR="007202F4" w:rsidRPr="007202F4" w:rsidRDefault="007202F4" w:rsidP="007E0152">
            <w:pPr>
              <w:spacing w:after="150"/>
              <w:rPr>
                <w:rFonts w:ascii="Arial" w:hAnsi="Arial" w:cs="Arial"/>
              </w:rPr>
            </w:pPr>
            <w:r w:rsidRPr="007202F4">
              <w:rPr>
                <w:rFonts w:ascii="Arial" w:hAnsi="Arial" w:cs="Arial"/>
                <w:color w:val="000000"/>
              </w:rPr>
              <w:t>Магнетне игле</w:t>
            </w:r>
          </w:p>
        </w:tc>
        <w:tc>
          <w:tcPr>
            <w:tcW w:w="509" w:type="dxa"/>
            <w:tcBorders>
              <w:top w:val="single" w:sz="8" w:space="0" w:color="000000"/>
              <w:left w:val="single" w:sz="8" w:space="0" w:color="000000"/>
              <w:bottom w:val="single" w:sz="8" w:space="0" w:color="000000"/>
              <w:right w:val="single" w:sz="8" w:space="0" w:color="000000"/>
            </w:tcBorders>
            <w:vAlign w:val="center"/>
          </w:tcPr>
          <w:p w14:paraId="71B6A23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679037A"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346" w:type="dxa"/>
            <w:tcBorders>
              <w:top w:val="single" w:sz="8" w:space="0" w:color="000000"/>
              <w:left w:val="single" w:sz="8" w:space="0" w:color="000000"/>
              <w:bottom w:val="single" w:sz="8" w:space="0" w:color="000000"/>
              <w:right w:val="single" w:sz="8" w:space="0" w:color="000000"/>
            </w:tcBorders>
            <w:vAlign w:val="center"/>
          </w:tcPr>
          <w:p w14:paraId="6B87127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7DD6E4D" w14:textId="77777777" w:rsidR="007202F4" w:rsidRPr="007202F4" w:rsidRDefault="007202F4" w:rsidP="007E0152">
            <w:pPr>
              <w:rPr>
                <w:rFonts w:ascii="Arial" w:hAnsi="Arial" w:cs="Arial"/>
              </w:rPr>
            </w:pPr>
          </w:p>
        </w:tc>
      </w:tr>
      <w:tr w:rsidR="007202F4" w:rsidRPr="007202F4" w14:paraId="4350A199"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7787883" w14:textId="77777777" w:rsidR="007202F4" w:rsidRPr="007202F4" w:rsidRDefault="007202F4" w:rsidP="007E0152">
            <w:pPr>
              <w:spacing w:after="150"/>
              <w:rPr>
                <w:rFonts w:ascii="Arial" w:hAnsi="Arial" w:cs="Arial"/>
              </w:rPr>
            </w:pPr>
            <w:r w:rsidRPr="007202F4">
              <w:rPr>
                <w:rFonts w:ascii="Arial" w:hAnsi="Arial" w:cs="Arial"/>
                <w:color w:val="000000"/>
              </w:rPr>
              <w:t>31.</w:t>
            </w:r>
          </w:p>
        </w:tc>
        <w:tc>
          <w:tcPr>
            <w:tcW w:w="10224" w:type="dxa"/>
            <w:tcBorders>
              <w:top w:val="single" w:sz="8" w:space="0" w:color="000000"/>
              <w:left w:val="single" w:sz="8" w:space="0" w:color="000000"/>
              <w:bottom w:val="single" w:sz="8" w:space="0" w:color="000000"/>
              <w:right w:val="single" w:sz="8" w:space="0" w:color="000000"/>
            </w:tcBorders>
            <w:vAlign w:val="center"/>
          </w:tcPr>
          <w:p w14:paraId="63B4318C" w14:textId="77777777" w:rsidR="007202F4" w:rsidRPr="007202F4" w:rsidRDefault="007202F4" w:rsidP="007E0152">
            <w:pPr>
              <w:spacing w:after="150"/>
              <w:rPr>
                <w:rFonts w:ascii="Arial" w:hAnsi="Arial" w:cs="Arial"/>
              </w:rPr>
            </w:pPr>
            <w:r w:rsidRPr="007202F4">
              <w:rPr>
                <w:rFonts w:ascii="Arial" w:hAnsi="Arial" w:cs="Arial"/>
                <w:color w:val="000000"/>
              </w:rPr>
              <w:t>Школски компас</w:t>
            </w:r>
          </w:p>
        </w:tc>
        <w:tc>
          <w:tcPr>
            <w:tcW w:w="509" w:type="dxa"/>
            <w:tcBorders>
              <w:top w:val="single" w:sz="8" w:space="0" w:color="000000"/>
              <w:left w:val="single" w:sz="8" w:space="0" w:color="000000"/>
              <w:bottom w:val="single" w:sz="8" w:space="0" w:color="000000"/>
              <w:right w:val="single" w:sz="8" w:space="0" w:color="000000"/>
            </w:tcBorders>
            <w:vAlign w:val="center"/>
          </w:tcPr>
          <w:p w14:paraId="12DDC0B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60372C28"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3FA5E82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AC7F00A" w14:textId="77777777" w:rsidR="007202F4" w:rsidRPr="007202F4" w:rsidRDefault="007202F4" w:rsidP="007E0152">
            <w:pPr>
              <w:rPr>
                <w:rFonts w:ascii="Arial" w:hAnsi="Arial" w:cs="Arial"/>
              </w:rPr>
            </w:pPr>
          </w:p>
        </w:tc>
      </w:tr>
      <w:tr w:rsidR="007202F4" w:rsidRPr="007202F4" w14:paraId="412F4C92"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7544EFD" w14:textId="77777777" w:rsidR="007202F4" w:rsidRPr="007202F4" w:rsidRDefault="007202F4" w:rsidP="007E0152">
            <w:pPr>
              <w:spacing w:after="150"/>
              <w:rPr>
                <w:rFonts w:ascii="Arial" w:hAnsi="Arial" w:cs="Arial"/>
              </w:rPr>
            </w:pPr>
            <w:r w:rsidRPr="007202F4">
              <w:rPr>
                <w:rFonts w:ascii="Arial" w:hAnsi="Arial" w:cs="Arial"/>
                <w:color w:val="000000"/>
              </w:rPr>
              <w:t>32.</w:t>
            </w:r>
          </w:p>
        </w:tc>
        <w:tc>
          <w:tcPr>
            <w:tcW w:w="10224" w:type="dxa"/>
            <w:tcBorders>
              <w:top w:val="single" w:sz="8" w:space="0" w:color="000000"/>
              <w:left w:val="single" w:sz="8" w:space="0" w:color="000000"/>
              <w:bottom w:val="single" w:sz="8" w:space="0" w:color="000000"/>
              <w:right w:val="single" w:sz="8" w:space="0" w:color="000000"/>
            </w:tcBorders>
            <w:vAlign w:val="center"/>
          </w:tcPr>
          <w:p w14:paraId="486702AC" w14:textId="77777777" w:rsidR="007202F4" w:rsidRPr="007202F4" w:rsidRDefault="007202F4" w:rsidP="007E0152">
            <w:pPr>
              <w:spacing w:after="150"/>
              <w:rPr>
                <w:rFonts w:ascii="Arial" w:hAnsi="Arial" w:cs="Arial"/>
              </w:rPr>
            </w:pPr>
            <w:r w:rsidRPr="007202F4">
              <w:rPr>
                <w:rFonts w:ascii="Arial" w:hAnsi="Arial" w:cs="Arial"/>
                <w:color w:val="000000"/>
              </w:rPr>
              <w:t>Уређај за демонстрацију Ерстедовог огледа</w:t>
            </w:r>
          </w:p>
        </w:tc>
        <w:tc>
          <w:tcPr>
            <w:tcW w:w="509" w:type="dxa"/>
            <w:tcBorders>
              <w:top w:val="single" w:sz="8" w:space="0" w:color="000000"/>
              <w:left w:val="single" w:sz="8" w:space="0" w:color="000000"/>
              <w:bottom w:val="single" w:sz="8" w:space="0" w:color="000000"/>
              <w:right w:val="single" w:sz="8" w:space="0" w:color="000000"/>
            </w:tcBorders>
            <w:vAlign w:val="center"/>
          </w:tcPr>
          <w:p w14:paraId="32DE544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16531E4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0DBE3DE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65976CC" w14:textId="77777777" w:rsidR="007202F4" w:rsidRPr="007202F4" w:rsidRDefault="007202F4" w:rsidP="007E0152">
            <w:pPr>
              <w:rPr>
                <w:rFonts w:ascii="Arial" w:hAnsi="Arial" w:cs="Arial"/>
              </w:rPr>
            </w:pPr>
          </w:p>
        </w:tc>
      </w:tr>
      <w:tr w:rsidR="007202F4" w:rsidRPr="007202F4" w14:paraId="75942FD9"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4E995C6C" w14:textId="77777777" w:rsidR="007202F4" w:rsidRPr="007202F4" w:rsidRDefault="007202F4" w:rsidP="007E0152">
            <w:pPr>
              <w:spacing w:after="150"/>
              <w:rPr>
                <w:rFonts w:ascii="Arial" w:hAnsi="Arial" w:cs="Arial"/>
              </w:rPr>
            </w:pPr>
            <w:r w:rsidRPr="007202F4">
              <w:rPr>
                <w:rFonts w:ascii="Arial" w:hAnsi="Arial" w:cs="Arial"/>
                <w:color w:val="000000"/>
              </w:rPr>
              <w:t>33.</w:t>
            </w:r>
          </w:p>
        </w:tc>
        <w:tc>
          <w:tcPr>
            <w:tcW w:w="10224" w:type="dxa"/>
            <w:tcBorders>
              <w:top w:val="single" w:sz="8" w:space="0" w:color="000000"/>
              <w:left w:val="single" w:sz="8" w:space="0" w:color="000000"/>
              <w:bottom w:val="single" w:sz="8" w:space="0" w:color="000000"/>
              <w:right w:val="single" w:sz="8" w:space="0" w:color="000000"/>
            </w:tcBorders>
            <w:vAlign w:val="center"/>
          </w:tcPr>
          <w:p w14:paraId="6C7B7DD6" w14:textId="77777777" w:rsidR="007202F4" w:rsidRPr="007202F4" w:rsidRDefault="007202F4" w:rsidP="007E0152">
            <w:pPr>
              <w:spacing w:after="150"/>
              <w:rPr>
                <w:rFonts w:ascii="Arial" w:hAnsi="Arial" w:cs="Arial"/>
              </w:rPr>
            </w:pPr>
            <w:r w:rsidRPr="007202F4">
              <w:rPr>
                <w:rFonts w:ascii="Arial" w:hAnsi="Arial" w:cs="Arial"/>
                <w:color w:val="000000"/>
              </w:rPr>
              <w:t>Уређај за демонстрацију узајамног деловања два паралелна проводника кроз које протиче струја</w:t>
            </w:r>
          </w:p>
        </w:tc>
        <w:tc>
          <w:tcPr>
            <w:tcW w:w="509" w:type="dxa"/>
            <w:tcBorders>
              <w:top w:val="single" w:sz="8" w:space="0" w:color="000000"/>
              <w:left w:val="single" w:sz="8" w:space="0" w:color="000000"/>
              <w:bottom w:val="single" w:sz="8" w:space="0" w:color="000000"/>
              <w:right w:val="single" w:sz="8" w:space="0" w:color="000000"/>
            </w:tcBorders>
            <w:vAlign w:val="center"/>
          </w:tcPr>
          <w:p w14:paraId="58977C7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468DE51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4C99E49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6E26046" w14:textId="77777777" w:rsidR="007202F4" w:rsidRPr="007202F4" w:rsidRDefault="007202F4" w:rsidP="007E0152">
            <w:pPr>
              <w:rPr>
                <w:rFonts w:ascii="Arial" w:hAnsi="Arial" w:cs="Arial"/>
              </w:rPr>
            </w:pPr>
          </w:p>
        </w:tc>
      </w:tr>
      <w:tr w:rsidR="007202F4" w:rsidRPr="007202F4" w14:paraId="1B43CE7A"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50FC908A" w14:textId="77777777" w:rsidR="007202F4" w:rsidRPr="007202F4" w:rsidRDefault="007202F4" w:rsidP="007E0152">
            <w:pPr>
              <w:spacing w:after="150"/>
              <w:rPr>
                <w:rFonts w:ascii="Arial" w:hAnsi="Arial" w:cs="Arial"/>
              </w:rPr>
            </w:pPr>
            <w:r w:rsidRPr="007202F4">
              <w:rPr>
                <w:rFonts w:ascii="Arial" w:hAnsi="Arial" w:cs="Arial"/>
                <w:color w:val="000000"/>
              </w:rPr>
              <w:t>34.</w:t>
            </w:r>
          </w:p>
        </w:tc>
        <w:tc>
          <w:tcPr>
            <w:tcW w:w="10224" w:type="dxa"/>
            <w:tcBorders>
              <w:top w:val="single" w:sz="8" w:space="0" w:color="000000"/>
              <w:left w:val="single" w:sz="8" w:space="0" w:color="000000"/>
              <w:bottom w:val="single" w:sz="8" w:space="0" w:color="000000"/>
              <w:right w:val="single" w:sz="8" w:space="0" w:color="000000"/>
            </w:tcBorders>
            <w:vAlign w:val="center"/>
          </w:tcPr>
          <w:p w14:paraId="0441EFF4" w14:textId="77777777" w:rsidR="007202F4" w:rsidRPr="007202F4" w:rsidRDefault="007202F4" w:rsidP="007E0152">
            <w:pPr>
              <w:spacing w:after="150"/>
              <w:rPr>
                <w:rFonts w:ascii="Arial" w:hAnsi="Arial" w:cs="Arial"/>
              </w:rPr>
            </w:pPr>
            <w:r w:rsidRPr="007202F4">
              <w:rPr>
                <w:rFonts w:ascii="Arial" w:hAnsi="Arial" w:cs="Arial"/>
                <w:color w:val="000000"/>
              </w:rPr>
              <w:t>Уређај за демонстрацију линија магнетног поља</w:t>
            </w:r>
          </w:p>
        </w:tc>
        <w:tc>
          <w:tcPr>
            <w:tcW w:w="509" w:type="dxa"/>
            <w:tcBorders>
              <w:top w:val="single" w:sz="8" w:space="0" w:color="000000"/>
              <w:left w:val="single" w:sz="8" w:space="0" w:color="000000"/>
              <w:bottom w:val="single" w:sz="8" w:space="0" w:color="000000"/>
              <w:right w:val="single" w:sz="8" w:space="0" w:color="000000"/>
            </w:tcBorders>
            <w:vAlign w:val="center"/>
          </w:tcPr>
          <w:p w14:paraId="709F13B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21C5516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29D03C6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4AAE5EF" w14:textId="77777777" w:rsidR="007202F4" w:rsidRPr="007202F4" w:rsidRDefault="007202F4" w:rsidP="007E0152">
            <w:pPr>
              <w:rPr>
                <w:rFonts w:ascii="Arial" w:hAnsi="Arial" w:cs="Arial"/>
              </w:rPr>
            </w:pPr>
          </w:p>
        </w:tc>
      </w:tr>
      <w:tr w:rsidR="007202F4" w:rsidRPr="007202F4" w14:paraId="7B83C5E2"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354F132" w14:textId="77777777" w:rsidR="007202F4" w:rsidRPr="007202F4" w:rsidRDefault="007202F4" w:rsidP="007E0152">
            <w:pPr>
              <w:spacing w:after="150"/>
              <w:rPr>
                <w:rFonts w:ascii="Arial" w:hAnsi="Arial" w:cs="Arial"/>
              </w:rPr>
            </w:pPr>
            <w:r w:rsidRPr="007202F4">
              <w:rPr>
                <w:rFonts w:ascii="Arial" w:hAnsi="Arial" w:cs="Arial"/>
                <w:color w:val="000000"/>
              </w:rPr>
              <w:t>35.</w:t>
            </w:r>
          </w:p>
        </w:tc>
        <w:tc>
          <w:tcPr>
            <w:tcW w:w="10224" w:type="dxa"/>
            <w:tcBorders>
              <w:top w:val="single" w:sz="8" w:space="0" w:color="000000"/>
              <w:left w:val="single" w:sz="8" w:space="0" w:color="000000"/>
              <w:bottom w:val="single" w:sz="8" w:space="0" w:color="000000"/>
              <w:right w:val="single" w:sz="8" w:space="0" w:color="000000"/>
            </w:tcBorders>
            <w:vAlign w:val="center"/>
          </w:tcPr>
          <w:p w14:paraId="3CB5BA98" w14:textId="77777777" w:rsidR="007202F4" w:rsidRPr="007202F4" w:rsidRDefault="007202F4" w:rsidP="007E0152">
            <w:pPr>
              <w:spacing w:after="150"/>
              <w:rPr>
                <w:rFonts w:ascii="Arial" w:hAnsi="Arial" w:cs="Arial"/>
              </w:rPr>
            </w:pPr>
            <w:r w:rsidRPr="007202F4">
              <w:rPr>
                <w:rFonts w:ascii="Arial" w:hAnsi="Arial" w:cs="Arial"/>
                <w:color w:val="000000"/>
              </w:rPr>
              <w:t>Уређај за демонстрацију Амперове силе</w:t>
            </w:r>
          </w:p>
        </w:tc>
        <w:tc>
          <w:tcPr>
            <w:tcW w:w="509" w:type="dxa"/>
            <w:tcBorders>
              <w:top w:val="single" w:sz="8" w:space="0" w:color="000000"/>
              <w:left w:val="single" w:sz="8" w:space="0" w:color="000000"/>
              <w:bottom w:val="single" w:sz="8" w:space="0" w:color="000000"/>
              <w:right w:val="single" w:sz="8" w:space="0" w:color="000000"/>
            </w:tcBorders>
            <w:vAlign w:val="center"/>
          </w:tcPr>
          <w:p w14:paraId="22C4323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BC7F98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21BD29D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70FB80A9" w14:textId="77777777" w:rsidR="007202F4" w:rsidRPr="007202F4" w:rsidRDefault="007202F4" w:rsidP="007E0152">
            <w:pPr>
              <w:rPr>
                <w:rFonts w:ascii="Arial" w:hAnsi="Arial" w:cs="Arial"/>
              </w:rPr>
            </w:pPr>
          </w:p>
        </w:tc>
      </w:tr>
      <w:tr w:rsidR="007202F4" w:rsidRPr="007202F4" w14:paraId="0604CFD4"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94B5DED" w14:textId="77777777" w:rsidR="007202F4" w:rsidRPr="007202F4" w:rsidRDefault="007202F4" w:rsidP="007E0152">
            <w:pPr>
              <w:spacing w:after="150"/>
              <w:rPr>
                <w:rFonts w:ascii="Arial" w:hAnsi="Arial" w:cs="Arial"/>
              </w:rPr>
            </w:pPr>
            <w:r w:rsidRPr="007202F4">
              <w:rPr>
                <w:rFonts w:ascii="Arial" w:hAnsi="Arial" w:cs="Arial"/>
                <w:color w:val="000000"/>
              </w:rPr>
              <w:t>36.</w:t>
            </w:r>
          </w:p>
        </w:tc>
        <w:tc>
          <w:tcPr>
            <w:tcW w:w="10224" w:type="dxa"/>
            <w:tcBorders>
              <w:top w:val="single" w:sz="8" w:space="0" w:color="000000"/>
              <w:left w:val="single" w:sz="8" w:space="0" w:color="000000"/>
              <w:bottom w:val="single" w:sz="8" w:space="0" w:color="000000"/>
              <w:right w:val="single" w:sz="8" w:space="0" w:color="000000"/>
            </w:tcBorders>
            <w:vAlign w:val="center"/>
          </w:tcPr>
          <w:p w14:paraId="2B5EF317" w14:textId="77777777" w:rsidR="007202F4" w:rsidRPr="007202F4" w:rsidRDefault="007202F4" w:rsidP="007E0152">
            <w:pPr>
              <w:spacing w:after="150"/>
              <w:rPr>
                <w:rFonts w:ascii="Arial" w:hAnsi="Arial" w:cs="Arial"/>
              </w:rPr>
            </w:pPr>
            <w:r w:rsidRPr="007202F4">
              <w:rPr>
                <w:rFonts w:ascii="Arial" w:hAnsi="Arial" w:cs="Arial"/>
                <w:color w:val="000000"/>
              </w:rPr>
              <w:t>Демонстрациони електромагнет</w:t>
            </w:r>
          </w:p>
        </w:tc>
        <w:tc>
          <w:tcPr>
            <w:tcW w:w="509" w:type="dxa"/>
            <w:tcBorders>
              <w:top w:val="single" w:sz="8" w:space="0" w:color="000000"/>
              <w:left w:val="single" w:sz="8" w:space="0" w:color="000000"/>
              <w:bottom w:val="single" w:sz="8" w:space="0" w:color="000000"/>
              <w:right w:val="single" w:sz="8" w:space="0" w:color="000000"/>
            </w:tcBorders>
            <w:vAlign w:val="center"/>
          </w:tcPr>
          <w:p w14:paraId="74A0705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4A0312F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72FBB20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CEA5D29" w14:textId="77777777" w:rsidR="007202F4" w:rsidRPr="007202F4" w:rsidRDefault="007202F4" w:rsidP="007E0152">
            <w:pPr>
              <w:rPr>
                <w:rFonts w:ascii="Arial" w:hAnsi="Arial" w:cs="Arial"/>
              </w:rPr>
            </w:pPr>
          </w:p>
        </w:tc>
      </w:tr>
      <w:tr w:rsidR="007202F4" w:rsidRPr="007202F4" w14:paraId="6F3076B2"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1A5BB01" w14:textId="77777777" w:rsidR="007202F4" w:rsidRPr="007202F4" w:rsidRDefault="007202F4" w:rsidP="007E0152">
            <w:pPr>
              <w:spacing w:after="150"/>
              <w:rPr>
                <w:rFonts w:ascii="Arial" w:hAnsi="Arial" w:cs="Arial"/>
              </w:rPr>
            </w:pPr>
            <w:r w:rsidRPr="007202F4">
              <w:rPr>
                <w:rFonts w:ascii="Arial" w:hAnsi="Arial" w:cs="Arial"/>
                <w:color w:val="000000"/>
              </w:rPr>
              <w:t>37.</w:t>
            </w:r>
          </w:p>
        </w:tc>
        <w:tc>
          <w:tcPr>
            <w:tcW w:w="10224" w:type="dxa"/>
            <w:tcBorders>
              <w:top w:val="single" w:sz="8" w:space="0" w:color="000000"/>
              <w:left w:val="single" w:sz="8" w:space="0" w:color="000000"/>
              <w:bottom w:val="single" w:sz="8" w:space="0" w:color="000000"/>
              <w:right w:val="single" w:sz="8" w:space="0" w:color="000000"/>
            </w:tcBorders>
            <w:vAlign w:val="center"/>
          </w:tcPr>
          <w:p w14:paraId="4E03D7AD" w14:textId="77777777" w:rsidR="007202F4" w:rsidRPr="007202F4" w:rsidRDefault="007202F4" w:rsidP="007E0152">
            <w:pPr>
              <w:spacing w:after="150"/>
              <w:rPr>
                <w:rFonts w:ascii="Arial" w:hAnsi="Arial" w:cs="Arial"/>
              </w:rPr>
            </w:pPr>
            <w:r w:rsidRPr="007202F4">
              <w:rPr>
                <w:rFonts w:ascii="Arial" w:hAnsi="Arial" w:cs="Arial"/>
                <w:color w:val="000000"/>
              </w:rPr>
              <w:t>Завојнице различитог индуктивитета</w:t>
            </w:r>
          </w:p>
        </w:tc>
        <w:tc>
          <w:tcPr>
            <w:tcW w:w="509" w:type="dxa"/>
            <w:tcBorders>
              <w:top w:val="single" w:sz="8" w:space="0" w:color="000000"/>
              <w:left w:val="single" w:sz="8" w:space="0" w:color="000000"/>
              <w:bottom w:val="single" w:sz="8" w:space="0" w:color="000000"/>
              <w:right w:val="single" w:sz="8" w:space="0" w:color="000000"/>
            </w:tcBorders>
            <w:vAlign w:val="center"/>
          </w:tcPr>
          <w:p w14:paraId="0475D82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37F2EA80"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346" w:type="dxa"/>
            <w:tcBorders>
              <w:top w:val="single" w:sz="8" w:space="0" w:color="000000"/>
              <w:left w:val="single" w:sz="8" w:space="0" w:color="000000"/>
              <w:bottom w:val="single" w:sz="8" w:space="0" w:color="000000"/>
              <w:right w:val="single" w:sz="8" w:space="0" w:color="000000"/>
            </w:tcBorders>
            <w:vAlign w:val="center"/>
          </w:tcPr>
          <w:p w14:paraId="7D1AF42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E15A390" w14:textId="77777777" w:rsidR="007202F4" w:rsidRPr="007202F4" w:rsidRDefault="007202F4" w:rsidP="007E0152">
            <w:pPr>
              <w:rPr>
                <w:rFonts w:ascii="Arial" w:hAnsi="Arial" w:cs="Arial"/>
              </w:rPr>
            </w:pPr>
          </w:p>
        </w:tc>
      </w:tr>
      <w:tr w:rsidR="007202F4" w:rsidRPr="007202F4" w14:paraId="0A198665"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1466B06" w14:textId="77777777" w:rsidR="007202F4" w:rsidRPr="007202F4" w:rsidRDefault="007202F4" w:rsidP="007E0152">
            <w:pPr>
              <w:spacing w:after="150"/>
              <w:rPr>
                <w:rFonts w:ascii="Arial" w:hAnsi="Arial" w:cs="Arial"/>
              </w:rPr>
            </w:pPr>
            <w:r w:rsidRPr="007202F4">
              <w:rPr>
                <w:rFonts w:ascii="Arial" w:hAnsi="Arial" w:cs="Arial"/>
                <w:color w:val="000000"/>
              </w:rPr>
              <w:t>38.</w:t>
            </w:r>
          </w:p>
        </w:tc>
        <w:tc>
          <w:tcPr>
            <w:tcW w:w="10224" w:type="dxa"/>
            <w:tcBorders>
              <w:top w:val="single" w:sz="8" w:space="0" w:color="000000"/>
              <w:left w:val="single" w:sz="8" w:space="0" w:color="000000"/>
              <w:bottom w:val="single" w:sz="8" w:space="0" w:color="000000"/>
              <w:right w:val="single" w:sz="8" w:space="0" w:color="000000"/>
            </w:tcBorders>
            <w:vAlign w:val="center"/>
          </w:tcPr>
          <w:p w14:paraId="75848F6E" w14:textId="77777777" w:rsidR="007202F4" w:rsidRPr="007202F4" w:rsidRDefault="007202F4" w:rsidP="007E0152">
            <w:pPr>
              <w:spacing w:after="150"/>
              <w:rPr>
                <w:rFonts w:ascii="Arial" w:hAnsi="Arial" w:cs="Arial"/>
              </w:rPr>
            </w:pPr>
            <w:r w:rsidRPr="007202F4">
              <w:rPr>
                <w:rFonts w:ascii="Arial" w:hAnsi="Arial" w:cs="Arial"/>
                <w:color w:val="000000"/>
              </w:rPr>
              <w:t>Гајслерове цеви</w:t>
            </w:r>
          </w:p>
        </w:tc>
        <w:tc>
          <w:tcPr>
            <w:tcW w:w="509" w:type="dxa"/>
            <w:tcBorders>
              <w:top w:val="single" w:sz="8" w:space="0" w:color="000000"/>
              <w:left w:val="single" w:sz="8" w:space="0" w:color="000000"/>
              <w:bottom w:val="single" w:sz="8" w:space="0" w:color="000000"/>
              <w:right w:val="single" w:sz="8" w:space="0" w:color="000000"/>
            </w:tcBorders>
            <w:vAlign w:val="center"/>
          </w:tcPr>
          <w:p w14:paraId="797F6F63"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28E10FB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5D23D45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4295DBAE" w14:textId="77777777" w:rsidR="007202F4" w:rsidRPr="007202F4" w:rsidRDefault="007202F4" w:rsidP="007E0152">
            <w:pPr>
              <w:rPr>
                <w:rFonts w:ascii="Arial" w:hAnsi="Arial" w:cs="Arial"/>
              </w:rPr>
            </w:pPr>
          </w:p>
        </w:tc>
      </w:tr>
      <w:tr w:rsidR="007202F4" w:rsidRPr="007202F4" w14:paraId="1D4294DD"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0457E8D" w14:textId="77777777" w:rsidR="007202F4" w:rsidRPr="007202F4" w:rsidRDefault="007202F4" w:rsidP="007E0152">
            <w:pPr>
              <w:spacing w:after="150"/>
              <w:rPr>
                <w:rFonts w:ascii="Arial" w:hAnsi="Arial" w:cs="Arial"/>
              </w:rPr>
            </w:pPr>
            <w:r w:rsidRPr="007202F4">
              <w:rPr>
                <w:rFonts w:ascii="Arial" w:hAnsi="Arial" w:cs="Arial"/>
                <w:color w:val="000000"/>
              </w:rPr>
              <w:t>39.</w:t>
            </w:r>
          </w:p>
        </w:tc>
        <w:tc>
          <w:tcPr>
            <w:tcW w:w="10224" w:type="dxa"/>
            <w:tcBorders>
              <w:top w:val="single" w:sz="8" w:space="0" w:color="000000"/>
              <w:left w:val="single" w:sz="8" w:space="0" w:color="000000"/>
              <w:bottom w:val="single" w:sz="8" w:space="0" w:color="000000"/>
              <w:right w:val="single" w:sz="8" w:space="0" w:color="000000"/>
            </w:tcBorders>
            <w:vAlign w:val="center"/>
          </w:tcPr>
          <w:p w14:paraId="5514A0FE" w14:textId="78D5F6AF" w:rsidR="007202F4" w:rsidRPr="007202F4" w:rsidRDefault="007202F4" w:rsidP="007E0152">
            <w:pPr>
              <w:spacing w:after="150"/>
              <w:rPr>
                <w:rFonts w:ascii="Arial" w:hAnsi="Arial" w:cs="Arial"/>
              </w:rPr>
            </w:pPr>
            <w:r w:rsidRPr="007202F4">
              <w:rPr>
                <w:rFonts w:ascii="Arial" w:hAnsi="Arial" w:cs="Arial"/>
                <w:color w:val="000000"/>
              </w:rPr>
              <w:t xml:space="preserve">Data </w:t>
            </w:r>
            <w:r>
              <w:rPr>
                <w:rFonts w:ascii="Arial" w:hAnsi="Arial" w:cs="Arial"/>
                <w:color w:val="000000"/>
              </w:rPr>
              <w:t>-</w:t>
            </w:r>
            <w:r w:rsidRPr="007202F4">
              <w:rPr>
                <w:rFonts w:ascii="Arial" w:hAnsi="Arial" w:cs="Arial"/>
                <w:color w:val="000000"/>
              </w:rPr>
              <w:t xml:space="preserve"> loger са комплетом сензора за електромагнетизам</w:t>
            </w:r>
          </w:p>
        </w:tc>
        <w:tc>
          <w:tcPr>
            <w:tcW w:w="509" w:type="dxa"/>
            <w:tcBorders>
              <w:top w:val="single" w:sz="8" w:space="0" w:color="000000"/>
              <w:left w:val="single" w:sz="8" w:space="0" w:color="000000"/>
              <w:bottom w:val="single" w:sz="8" w:space="0" w:color="000000"/>
              <w:right w:val="single" w:sz="8" w:space="0" w:color="000000"/>
            </w:tcBorders>
            <w:vAlign w:val="center"/>
          </w:tcPr>
          <w:p w14:paraId="13710BD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72DFE93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13036A2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50B4AD6" w14:textId="77777777" w:rsidR="007202F4" w:rsidRPr="007202F4" w:rsidRDefault="007202F4" w:rsidP="007E0152">
            <w:pPr>
              <w:rPr>
                <w:rFonts w:ascii="Arial" w:hAnsi="Arial" w:cs="Arial"/>
              </w:rPr>
            </w:pPr>
          </w:p>
        </w:tc>
      </w:tr>
      <w:tr w:rsidR="007202F4" w:rsidRPr="007202F4" w14:paraId="5602D8A1"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E55A0B4" w14:textId="77777777" w:rsidR="007202F4" w:rsidRPr="007202F4" w:rsidRDefault="007202F4" w:rsidP="007E0152">
            <w:pPr>
              <w:spacing w:after="150"/>
              <w:rPr>
                <w:rFonts w:ascii="Arial" w:hAnsi="Arial" w:cs="Arial"/>
              </w:rPr>
            </w:pPr>
            <w:r w:rsidRPr="007202F4">
              <w:rPr>
                <w:rFonts w:ascii="Arial" w:hAnsi="Arial" w:cs="Arial"/>
                <w:b/>
                <w:color w:val="000000"/>
              </w:rPr>
              <w:t>Оптика</w:t>
            </w:r>
          </w:p>
        </w:tc>
      </w:tr>
      <w:tr w:rsidR="007202F4" w:rsidRPr="007202F4" w14:paraId="4B008A8B"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463D7E0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224" w:type="dxa"/>
            <w:tcBorders>
              <w:top w:val="single" w:sz="8" w:space="0" w:color="000000"/>
              <w:left w:val="single" w:sz="8" w:space="0" w:color="000000"/>
              <w:bottom w:val="single" w:sz="8" w:space="0" w:color="000000"/>
              <w:right w:val="single" w:sz="8" w:space="0" w:color="000000"/>
            </w:tcBorders>
            <w:vAlign w:val="center"/>
          </w:tcPr>
          <w:p w14:paraId="40183E03" w14:textId="77777777" w:rsidR="007202F4" w:rsidRPr="007202F4" w:rsidRDefault="007202F4" w:rsidP="007E0152">
            <w:pPr>
              <w:spacing w:after="150"/>
              <w:rPr>
                <w:rFonts w:ascii="Arial" w:hAnsi="Arial" w:cs="Arial"/>
              </w:rPr>
            </w:pPr>
            <w:r w:rsidRPr="007202F4">
              <w:rPr>
                <w:rFonts w:ascii="Arial" w:hAnsi="Arial" w:cs="Arial"/>
                <w:color w:val="000000"/>
              </w:rPr>
              <w:t>Комплет огледала, сочива и призми</w:t>
            </w:r>
          </w:p>
        </w:tc>
        <w:tc>
          <w:tcPr>
            <w:tcW w:w="509" w:type="dxa"/>
            <w:tcBorders>
              <w:top w:val="single" w:sz="8" w:space="0" w:color="000000"/>
              <w:left w:val="single" w:sz="8" w:space="0" w:color="000000"/>
              <w:bottom w:val="single" w:sz="8" w:space="0" w:color="000000"/>
              <w:right w:val="single" w:sz="8" w:space="0" w:color="000000"/>
            </w:tcBorders>
            <w:vAlign w:val="center"/>
          </w:tcPr>
          <w:p w14:paraId="7D0FDBC4"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646EF6D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1001AED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36" w:type="dxa"/>
            <w:vMerge w:val="restart"/>
            <w:tcBorders>
              <w:top w:val="single" w:sz="8" w:space="0" w:color="000000"/>
              <w:left w:val="single" w:sz="8" w:space="0" w:color="000000"/>
              <w:bottom w:val="single" w:sz="8" w:space="0" w:color="000000"/>
              <w:right w:val="single" w:sz="8" w:space="0" w:color="000000"/>
            </w:tcBorders>
            <w:vAlign w:val="center"/>
          </w:tcPr>
          <w:p w14:paraId="2B9D422D"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147AEC8F"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ECFDA4C"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224" w:type="dxa"/>
            <w:tcBorders>
              <w:top w:val="single" w:sz="8" w:space="0" w:color="000000"/>
              <w:left w:val="single" w:sz="8" w:space="0" w:color="000000"/>
              <w:bottom w:val="single" w:sz="8" w:space="0" w:color="000000"/>
              <w:right w:val="single" w:sz="8" w:space="0" w:color="000000"/>
            </w:tcBorders>
            <w:vAlign w:val="center"/>
          </w:tcPr>
          <w:p w14:paraId="36F693B7" w14:textId="77777777" w:rsidR="007202F4" w:rsidRPr="007202F4" w:rsidRDefault="007202F4" w:rsidP="007E0152">
            <w:pPr>
              <w:spacing w:after="150"/>
              <w:rPr>
                <w:rFonts w:ascii="Arial" w:hAnsi="Arial" w:cs="Arial"/>
              </w:rPr>
            </w:pPr>
            <w:r w:rsidRPr="007202F4">
              <w:rPr>
                <w:rFonts w:ascii="Arial" w:hAnsi="Arial" w:cs="Arial"/>
                <w:color w:val="000000"/>
              </w:rPr>
              <w:t>Геометријска оптика на магнетној табли</w:t>
            </w:r>
          </w:p>
        </w:tc>
        <w:tc>
          <w:tcPr>
            <w:tcW w:w="509" w:type="dxa"/>
            <w:tcBorders>
              <w:top w:val="single" w:sz="8" w:space="0" w:color="000000"/>
              <w:left w:val="single" w:sz="8" w:space="0" w:color="000000"/>
              <w:bottom w:val="single" w:sz="8" w:space="0" w:color="000000"/>
              <w:right w:val="single" w:sz="8" w:space="0" w:color="000000"/>
            </w:tcBorders>
            <w:vAlign w:val="center"/>
          </w:tcPr>
          <w:p w14:paraId="2C8DA1EF"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508A081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5A664CE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1A00F62" w14:textId="77777777" w:rsidR="007202F4" w:rsidRPr="007202F4" w:rsidRDefault="007202F4" w:rsidP="007E0152">
            <w:pPr>
              <w:rPr>
                <w:rFonts w:ascii="Arial" w:hAnsi="Arial" w:cs="Arial"/>
              </w:rPr>
            </w:pPr>
          </w:p>
        </w:tc>
      </w:tr>
      <w:tr w:rsidR="007202F4" w:rsidRPr="007202F4" w14:paraId="12B8F805"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4AD1E824"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224" w:type="dxa"/>
            <w:tcBorders>
              <w:top w:val="single" w:sz="8" w:space="0" w:color="000000"/>
              <w:left w:val="single" w:sz="8" w:space="0" w:color="000000"/>
              <w:bottom w:val="single" w:sz="8" w:space="0" w:color="000000"/>
              <w:right w:val="single" w:sz="8" w:space="0" w:color="000000"/>
            </w:tcBorders>
            <w:vAlign w:val="center"/>
          </w:tcPr>
          <w:p w14:paraId="71C37DC6" w14:textId="77777777" w:rsidR="007202F4" w:rsidRPr="007202F4" w:rsidRDefault="007202F4" w:rsidP="007E0152">
            <w:pPr>
              <w:spacing w:after="150"/>
              <w:rPr>
                <w:rFonts w:ascii="Arial" w:hAnsi="Arial" w:cs="Arial"/>
              </w:rPr>
            </w:pPr>
            <w:r w:rsidRPr="007202F4">
              <w:rPr>
                <w:rFonts w:ascii="Arial" w:hAnsi="Arial" w:cs="Arial"/>
                <w:color w:val="000000"/>
              </w:rPr>
              <w:t>Oптичка клупа са прибором</w:t>
            </w:r>
          </w:p>
        </w:tc>
        <w:tc>
          <w:tcPr>
            <w:tcW w:w="509" w:type="dxa"/>
            <w:tcBorders>
              <w:top w:val="single" w:sz="8" w:space="0" w:color="000000"/>
              <w:left w:val="single" w:sz="8" w:space="0" w:color="000000"/>
              <w:bottom w:val="single" w:sz="8" w:space="0" w:color="000000"/>
              <w:right w:val="single" w:sz="8" w:space="0" w:color="000000"/>
            </w:tcBorders>
            <w:vAlign w:val="center"/>
          </w:tcPr>
          <w:p w14:paraId="73BD06D1"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35BB83B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75B93D8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E7A3E68" w14:textId="77777777" w:rsidR="007202F4" w:rsidRPr="007202F4" w:rsidRDefault="007202F4" w:rsidP="007E0152">
            <w:pPr>
              <w:rPr>
                <w:rFonts w:ascii="Arial" w:hAnsi="Arial" w:cs="Arial"/>
              </w:rPr>
            </w:pPr>
          </w:p>
        </w:tc>
      </w:tr>
      <w:tr w:rsidR="007202F4" w:rsidRPr="007202F4" w14:paraId="22D07A4A"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5D0FA24B"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224" w:type="dxa"/>
            <w:tcBorders>
              <w:top w:val="single" w:sz="8" w:space="0" w:color="000000"/>
              <w:left w:val="single" w:sz="8" w:space="0" w:color="000000"/>
              <w:bottom w:val="single" w:sz="8" w:space="0" w:color="000000"/>
              <w:right w:val="single" w:sz="8" w:space="0" w:color="000000"/>
            </w:tcBorders>
            <w:vAlign w:val="center"/>
          </w:tcPr>
          <w:p w14:paraId="3BD20637" w14:textId="77777777" w:rsidR="007202F4" w:rsidRPr="007202F4" w:rsidRDefault="007202F4" w:rsidP="007E0152">
            <w:pPr>
              <w:spacing w:after="150"/>
              <w:rPr>
                <w:rFonts w:ascii="Arial" w:hAnsi="Arial" w:cs="Arial"/>
              </w:rPr>
            </w:pPr>
            <w:r w:rsidRPr="007202F4">
              <w:rPr>
                <w:rFonts w:ascii="Arial" w:hAnsi="Arial" w:cs="Arial"/>
                <w:color w:val="000000"/>
              </w:rPr>
              <w:t>Хартлијева плоча</w:t>
            </w:r>
          </w:p>
        </w:tc>
        <w:tc>
          <w:tcPr>
            <w:tcW w:w="509" w:type="dxa"/>
            <w:tcBorders>
              <w:top w:val="single" w:sz="8" w:space="0" w:color="000000"/>
              <w:left w:val="single" w:sz="8" w:space="0" w:color="000000"/>
              <w:bottom w:val="single" w:sz="8" w:space="0" w:color="000000"/>
              <w:right w:val="single" w:sz="8" w:space="0" w:color="000000"/>
            </w:tcBorders>
            <w:vAlign w:val="center"/>
          </w:tcPr>
          <w:p w14:paraId="03454633"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13A2BA5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64D27A3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79A750B7" w14:textId="77777777" w:rsidR="007202F4" w:rsidRPr="007202F4" w:rsidRDefault="007202F4" w:rsidP="007E0152">
            <w:pPr>
              <w:rPr>
                <w:rFonts w:ascii="Arial" w:hAnsi="Arial" w:cs="Arial"/>
              </w:rPr>
            </w:pPr>
          </w:p>
        </w:tc>
      </w:tr>
      <w:tr w:rsidR="007202F4" w:rsidRPr="007202F4" w14:paraId="03266B40"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2F01B76"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224" w:type="dxa"/>
            <w:tcBorders>
              <w:top w:val="single" w:sz="8" w:space="0" w:color="000000"/>
              <w:left w:val="single" w:sz="8" w:space="0" w:color="000000"/>
              <w:bottom w:val="single" w:sz="8" w:space="0" w:color="000000"/>
              <w:right w:val="single" w:sz="8" w:space="0" w:color="000000"/>
            </w:tcBorders>
            <w:vAlign w:val="center"/>
          </w:tcPr>
          <w:p w14:paraId="405A48A5" w14:textId="77777777" w:rsidR="007202F4" w:rsidRPr="007202F4" w:rsidRDefault="007202F4" w:rsidP="007E0152">
            <w:pPr>
              <w:spacing w:after="150"/>
              <w:rPr>
                <w:rFonts w:ascii="Arial" w:hAnsi="Arial" w:cs="Arial"/>
              </w:rPr>
            </w:pPr>
            <w:r w:rsidRPr="007202F4">
              <w:rPr>
                <w:rFonts w:ascii="Arial" w:hAnsi="Arial" w:cs="Arial"/>
                <w:color w:val="000000"/>
              </w:rPr>
              <w:t>Дидактички ласер</w:t>
            </w:r>
          </w:p>
        </w:tc>
        <w:tc>
          <w:tcPr>
            <w:tcW w:w="509" w:type="dxa"/>
            <w:tcBorders>
              <w:top w:val="single" w:sz="8" w:space="0" w:color="000000"/>
              <w:left w:val="single" w:sz="8" w:space="0" w:color="000000"/>
              <w:bottom w:val="single" w:sz="8" w:space="0" w:color="000000"/>
              <w:right w:val="single" w:sz="8" w:space="0" w:color="000000"/>
            </w:tcBorders>
            <w:vAlign w:val="center"/>
          </w:tcPr>
          <w:p w14:paraId="62A1C66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7345E6F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5BBA616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836A360" w14:textId="77777777" w:rsidR="007202F4" w:rsidRPr="007202F4" w:rsidRDefault="007202F4" w:rsidP="007E0152">
            <w:pPr>
              <w:rPr>
                <w:rFonts w:ascii="Arial" w:hAnsi="Arial" w:cs="Arial"/>
              </w:rPr>
            </w:pPr>
          </w:p>
        </w:tc>
      </w:tr>
      <w:tr w:rsidR="007202F4" w:rsidRPr="007202F4" w14:paraId="6D77A7D9"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3ED33C3"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224" w:type="dxa"/>
            <w:tcBorders>
              <w:top w:val="single" w:sz="8" w:space="0" w:color="000000"/>
              <w:left w:val="single" w:sz="8" w:space="0" w:color="000000"/>
              <w:bottom w:val="single" w:sz="8" w:space="0" w:color="000000"/>
              <w:right w:val="single" w:sz="8" w:space="0" w:color="000000"/>
            </w:tcBorders>
            <w:vAlign w:val="center"/>
          </w:tcPr>
          <w:p w14:paraId="6DE7C4EA" w14:textId="77777777" w:rsidR="007202F4" w:rsidRPr="007202F4" w:rsidRDefault="007202F4" w:rsidP="007E0152">
            <w:pPr>
              <w:spacing w:after="150"/>
              <w:rPr>
                <w:rFonts w:ascii="Arial" w:hAnsi="Arial" w:cs="Arial"/>
              </w:rPr>
            </w:pPr>
            <w:r w:rsidRPr="007202F4">
              <w:rPr>
                <w:rFonts w:ascii="Arial" w:hAnsi="Arial" w:cs="Arial"/>
                <w:color w:val="000000"/>
              </w:rPr>
              <w:t>Лупe различитих оптичких моћи</w:t>
            </w:r>
          </w:p>
        </w:tc>
        <w:tc>
          <w:tcPr>
            <w:tcW w:w="509" w:type="dxa"/>
            <w:tcBorders>
              <w:top w:val="single" w:sz="8" w:space="0" w:color="000000"/>
              <w:left w:val="single" w:sz="8" w:space="0" w:color="000000"/>
              <w:bottom w:val="single" w:sz="8" w:space="0" w:color="000000"/>
              <w:right w:val="single" w:sz="8" w:space="0" w:color="000000"/>
            </w:tcBorders>
            <w:vAlign w:val="center"/>
          </w:tcPr>
          <w:p w14:paraId="6F7A265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3C1DAFA6"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346" w:type="dxa"/>
            <w:tcBorders>
              <w:top w:val="single" w:sz="8" w:space="0" w:color="000000"/>
              <w:left w:val="single" w:sz="8" w:space="0" w:color="000000"/>
              <w:bottom w:val="single" w:sz="8" w:space="0" w:color="000000"/>
              <w:right w:val="single" w:sz="8" w:space="0" w:color="000000"/>
            </w:tcBorders>
            <w:vAlign w:val="center"/>
          </w:tcPr>
          <w:p w14:paraId="59E8374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C9CFBE0" w14:textId="77777777" w:rsidR="007202F4" w:rsidRPr="007202F4" w:rsidRDefault="007202F4" w:rsidP="007E0152">
            <w:pPr>
              <w:rPr>
                <w:rFonts w:ascii="Arial" w:hAnsi="Arial" w:cs="Arial"/>
              </w:rPr>
            </w:pPr>
          </w:p>
        </w:tc>
      </w:tr>
      <w:tr w:rsidR="007202F4" w:rsidRPr="007202F4" w14:paraId="734226CF"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26F2A1E"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224" w:type="dxa"/>
            <w:tcBorders>
              <w:top w:val="single" w:sz="8" w:space="0" w:color="000000"/>
              <w:left w:val="single" w:sz="8" w:space="0" w:color="000000"/>
              <w:bottom w:val="single" w:sz="8" w:space="0" w:color="000000"/>
              <w:right w:val="single" w:sz="8" w:space="0" w:color="000000"/>
            </w:tcBorders>
            <w:vAlign w:val="center"/>
          </w:tcPr>
          <w:p w14:paraId="1DAF8529" w14:textId="2799EBCA" w:rsidR="007202F4" w:rsidRPr="007202F4" w:rsidRDefault="007202F4" w:rsidP="007E0152">
            <w:pPr>
              <w:spacing w:after="150"/>
              <w:rPr>
                <w:rFonts w:ascii="Arial" w:hAnsi="Arial" w:cs="Arial"/>
              </w:rPr>
            </w:pPr>
            <w:r w:rsidRPr="007202F4">
              <w:rPr>
                <w:rFonts w:ascii="Arial" w:hAnsi="Arial" w:cs="Arial"/>
                <w:color w:val="000000"/>
              </w:rPr>
              <w:t xml:space="preserve">Микроскоп </w:t>
            </w:r>
            <w:r>
              <w:rPr>
                <w:rFonts w:ascii="Arial" w:hAnsi="Arial" w:cs="Arial"/>
                <w:color w:val="000000"/>
              </w:rPr>
              <w:t>-</w:t>
            </w:r>
            <w:r w:rsidRPr="007202F4">
              <w:rPr>
                <w:rFonts w:ascii="Arial" w:hAnsi="Arial" w:cs="Arial"/>
                <w:color w:val="000000"/>
              </w:rPr>
              <w:t xml:space="preserve"> школски (један са прикључком за PC)</w:t>
            </w:r>
          </w:p>
        </w:tc>
        <w:tc>
          <w:tcPr>
            <w:tcW w:w="509" w:type="dxa"/>
            <w:tcBorders>
              <w:top w:val="single" w:sz="8" w:space="0" w:color="000000"/>
              <w:left w:val="single" w:sz="8" w:space="0" w:color="000000"/>
              <w:bottom w:val="single" w:sz="8" w:space="0" w:color="000000"/>
              <w:right w:val="single" w:sz="8" w:space="0" w:color="000000"/>
            </w:tcBorders>
            <w:vAlign w:val="center"/>
          </w:tcPr>
          <w:p w14:paraId="71943B9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EBE73C1"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4B6BAEF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7D244398" w14:textId="77777777" w:rsidR="007202F4" w:rsidRPr="007202F4" w:rsidRDefault="007202F4" w:rsidP="007E0152">
            <w:pPr>
              <w:rPr>
                <w:rFonts w:ascii="Arial" w:hAnsi="Arial" w:cs="Arial"/>
              </w:rPr>
            </w:pPr>
          </w:p>
        </w:tc>
      </w:tr>
      <w:tr w:rsidR="007202F4" w:rsidRPr="007202F4" w14:paraId="5216AACA"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4BD7D87F"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224" w:type="dxa"/>
            <w:tcBorders>
              <w:top w:val="single" w:sz="8" w:space="0" w:color="000000"/>
              <w:left w:val="single" w:sz="8" w:space="0" w:color="000000"/>
              <w:bottom w:val="single" w:sz="8" w:space="0" w:color="000000"/>
              <w:right w:val="single" w:sz="8" w:space="0" w:color="000000"/>
            </w:tcBorders>
            <w:vAlign w:val="center"/>
          </w:tcPr>
          <w:p w14:paraId="32995F5F" w14:textId="6BE3AE38" w:rsidR="007202F4" w:rsidRPr="007202F4" w:rsidRDefault="007202F4" w:rsidP="007E0152">
            <w:pPr>
              <w:spacing w:after="150"/>
              <w:rPr>
                <w:rFonts w:ascii="Arial" w:hAnsi="Arial" w:cs="Arial"/>
              </w:rPr>
            </w:pPr>
            <w:r w:rsidRPr="007202F4">
              <w:rPr>
                <w:rFonts w:ascii="Arial" w:hAnsi="Arial" w:cs="Arial"/>
                <w:color w:val="000000"/>
              </w:rPr>
              <w:t xml:space="preserve">Телескоп </w:t>
            </w:r>
            <w:r>
              <w:rPr>
                <w:rFonts w:ascii="Arial" w:hAnsi="Arial" w:cs="Arial"/>
                <w:color w:val="000000"/>
              </w:rPr>
              <w:t>-</w:t>
            </w:r>
            <w:r w:rsidRPr="007202F4">
              <w:rPr>
                <w:rFonts w:ascii="Arial" w:hAnsi="Arial" w:cs="Arial"/>
                <w:color w:val="000000"/>
              </w:rPr>
              <w:t xml:space="preserve"> школски за додатну наставу</w:t>
            </w:r>
          </w:p>
        </w:tc>
        <w:tc>
          <w:tcPr>
            <w:tcW w:w="509" w:type="dxa"/>
            <w:tcBorders>
              <w:top w:val="single" w:sz="8" w:space="0" w:color="000000"/>
              <w:left w:val="single" w:sz="8" w:space="0" w:color="000000"/>
              <w:bottom w:val="single" w:sz="8" w:space="0" w:color="000000"/>
              <w:right w:val="single" w:sz="8" w:space="0" w:color="000000"/>
            </w:tcBorders>
            <w:vAlign w:val="center"/>
          </w:tcPr>
          <w:p w14:paraId="40EC942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4EFD8C4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6FFBDC1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2C36EC5E" w14:textId="77777777" w:rsidR="007202F4" w:rsidRPr="007202F4" w:rsidRDefault="007202F4" w:rsidP="007E0152">
            <w:pPr>
              <w:rPr>
                <w:rFonts w:ascii="Arial" w:hAnsi="Arial" w:cs="Arial"/>
              </w:rPr>
            </w:pPr>
          </w:p>
        </w:tc>
      </w:tr>
      <w:tr w:rsidR="007202F4" w:rsidRPr="007202F4" w14:paraId="67648D63"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4AA2DCA7"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224" w:type="dxa"/>
            <w:tcBorders>
              <w:top w:val="single" w:sz="8" w:space="0" w:color="000000"/>
              <w:left w:val="single" w:sz="8" w:space="0" w:color="000000"/>
              <w:bottom w:val="single" w:sz="8" w:space="0" w:color="000000"/>
              <w:right w:val="single" w:sz="8" w:space="0" w:color="000000"/>
            </w:tcBorders>
            <w:vAlign w:val="center"/>
          </w:tcPr>
          <w:p w14:paraId="64F7C144" w14:textId="77777777" w:rsidR="007202F4" w:rsidRPr="007202F4" w:rsidRDefault="007202F4" w:rsidP="007E0152">
            <w:pPr>
              <w:spacing w:after="150"/>
              <w:rPr>
                <w:rFonts w:ascii="Arial" w:hAnsi="Arial" w:cs="Arial"/>
              </w:rPr>
            </w:pPr>
            <w:r w:rsidRPr="007202F4">
              <w:rPr>
                <w:rFonts w:ascii="Arial" w:hAnsi="Arial" w:cs="Arial"/>
                <w:color w:val="000000"/>
              </w:rPr>
              <w:t>Модел ока</w:t>
            </w:r>
          </w:p>
        </w:tc>
        <w:tc>
          <w:tcPr>
            <w:tcW w:w="509" w:type="dxa"/>
            <w:tcBorders>
              <w:top w:val="single" w:sz="8" w:space="0" w:color="000000"/>
              <w:left w:val="single" w:sz="8" w:space="0" w:color="000000"/>
              <w:bottom w:val="single" w:sz="8" w:space="0" w:color="000000"/>
              <w:right w:val="single" w:sz="8" w:space="0" w:color="000000"/>
            </w:tcBorders>
            <w:vAlign w:val="center"/>
          </w:tcPr>
          <w:p w14:paraId="0FBE3C4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101C0D5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1F38CBB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0EC617B" w14:textId="77777777" w:rsidR="007202F4" w:rsidRPr="007202F4" w:rsidRDefault="007202F4" w:rsidP="007E0152">
            <w:pPr>
              <w:rPr>
                <w:rFonts w:ascii="Arial" w:hAnsi="Arial" w:cs="Arial"/>
              </w:rPr>
            </w:pPr>
          </w:p>
        </w:tc>
      </w:tr>
      <w:tr w:rsidR="007202F4" w:rsidRPr="007202F4" w14:paraId="3230BF9B"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79109C6" w14:textId="77777777" w:rsidR="007202F4" w:rsidRPr="007202F4" w:rsidRDefault="007202F4" w:rsidP="007E0152">
            <w:pPr>
              <w:spacing w:after="150"/>
              <w:rPr>
                <w:rFonts w:ascii="Arial" w:hAnsi="Arial" w:cs="Arial"/>
              </w:rPr>
            </w:pPr>
            <w:r w:rsidRPr="007202F4">
              <w:rPr>
                <w:rFonts w:ascii="Arial" w:hAnsi="Arial" w:cs="Arial"/>
                <w:b/>
                <w:color w:val="000000"/>
              </w:rPr>
              <w:t>Елементи атомске и нуклеарне физике</w:t>
            </w:r>
          </w:p>
        </w:tc>
      </w:tr>
      <w:tr w:rsidR="007202F4" w:rsidRPr="007202F4" w14:paraId="45E3F506"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3336C8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224" w:type="dxa"/>
            <w:tcBorders>
              <w:top w:val="single" w:sz="8" w:space="0" w:color="000000"/>
              <w:left w:val="single" w:sz="8" w:space="0" w:color="000000"/>
              <w:bottom w:val="single" w:sz="8" w:space="0" w:color="000000"/>
              <w:right w:val="single" w:sz="8" w:space="0" w:color="000000"/>
            </w:tcBorders>
            <w:vAlign w:val="center"/>
          </w:tcPr>
          <w:p w14:paraId="36D690D7" w14:textId="77777777" w:rsidR="007202F4" w:rsidRPr="007202F4" w:rsidRDefault="007202F4" w:rsidP="007E0152">
            <w:pPr>
              <w:spacing w:after="150"/>
              <w:rPr>
                <w:rFonts w:ascii="Arial" w:hAnsi="Arial" w:cs="Arial"/>
              </w:rPr>
            </w:pPr>
            <w:r w:rsidRPr="007202F4">
              <w:rPr>
                <w:rFonts w:ascii="Arial" w:hAnsi="Arial" w:cs="Arial"/>
                <w:color w:val="000000"/>
              </w:rPr>
              <w:t>Школски Гајгер-Милерoв бројач</w:t>
            </w:r>
          </w:p>
        </w:tc>
        <w:tc>
          <w:tcPr>
            <w:tcW w:w="509" w:type="dxa"/>
            <w:tcBorders>
              <w:top w:val="single" w:sz="8" w:space="0" w:color="000000"/>
              <w:left w:val="single" w:sz="8" w:space="0" w:color="000000"/>
              <w:bottom w:val="single" w:sz="8" w:space="0" w:color="000000"/>
              <w:right w:val="single" w:sz="8" w:space="0" w:color="000000"/>
            </w:tcBorders>
            <w:vAlign w:val="center"/>
          </w:tcPr>
          <w:p w14:paraId="607F6B3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1341C28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5CD1685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36" w:type="dxa"/>
            <w:tcBorders>
              <w:top w:val="single" w:sz="8" w:space="0" w:color="000000"/>
              <w:left w:val="single" w:sz="8" w:space="0" w:color="000000"/>
              <w:bottom w:val="single" w:sz="8" w:space="0" w:color="000000"/>
              <w:right w:val="single" w:sz="8" w:space="0" w:color="000000"/>
            </w:tcBorders>
            <w:vAlign w:val="center"/>
          </w:tcPr>
          <w:p w14:paraId="689C0E78"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709F4C07"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53BC271" w14:textId="77777777" w:rsidR="007202F4" w:rsidRPr="007202F4" w:rsidRDefault="007202F4" w:rsidP="007E0152">
            <w:pPr>
              <w:spacing w:after="150"/>
              <w:rPr>
                <w:rFonts w:ascii="Arial" w:hAnsi="Arial" w:cs="Arial"/>
              </w:rPr>
            </w:pPr>
            <w:r w:rsidRPr="007202F4">
              <w:rPr>
                <w:rFonts w:ascii="Arial" w:hAnsi="Arial" w:cs="Arial"/>
                <w:b/>
                <w:color w:val="000000"/>
              </w:rPr>
              <w:t>Материјали и хемикалије</w:t>
            </w:r>
          </w:p>
        </w:tc>
      </w:tr>
      <w:tr w:rsidR="007202F4" w:rsidRPr="007202F4" w14:paraId="781D6ECD"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A34A6B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224" w:type="dxa"/>
            <w:tcBorders>
              <w:top w:val="single" w:sz="8" w:space="0" w:color="000000"/>
              <w:left w:val="single" w:sz="8" w:space="0" w:color="000000"/>
              <w:bottom w:val="single" w:sz="8" w:space="0" w:color="000000"/>
              <w:right w:val="single" w:sz="8" w:space="0" w:color="000000"/>
            </w:tcBorders>
            <w:vAlign w:val="center"/>
          </w:tcPr>
          <w:p w14:paraId="40ECDC8D" w14:textId="77777777" w:rsidR="007202F4" w:rsidRPr="007202F4" w:rsidRDefault="007202F4" w:rsidP="007E0152">
            <w:pPr>
              <w:spacing w:after="150"/>
              <w:rPr>
                <w:rFonts w:ascii="Arial" w:hAnsi="Arial" w:cs="Arial"/>
              </w:rPr>
            </w:pPr>
            <w:r w:rsidRPr="007202F4">
              <w:rPr>
                <w:rFonts w:ascii="Arial" w:hAnsi="Arial" w:cs="Arial"/>
                <w:color w:val="000000"/>
              </w:rPr>
              <w:t>Алкохол, етил</w:t>
            </w:r>
          </w:p>
        </w:tc>
        <w:tc>
          <w:tcPr>
            <w:tcW w:w="509" w:type="dxa"/>
            <w:tcBorders>
              <w:top w:val="single" w:sz="8" w:space="0" w:color="000000"/>
              <w:left w:val="single" w:sz="8" w:space="0" w:color="000000"/>
              <w:bottom w:val="single" w:sz="8" w:space="0" w:color="000000"/>
              <w:right w:val="single" w:sz="8" w:space="0" w:color="000000"/>
            </w:tcBorders>
            <w:vAlign w:val="center"/>
          </w:tcPr>
          <w:p w14:paraId="59D5E2CA" w14:textId="77777777" w:rsidR="007202F4" w:rsidRPr="007202F4" w:rsidRDefault="007202F4" w:rsidP="007E0152">
            <w:pPr>
              <w:spacing w:after="150"/>
              <w:rPr>
                <w:rFonts w:ascii="Arial" w:hAnsi="Arial" w:cs="Arial"/>
              </w:rPr>
            </w:pPr>
            <w:r w:rsidRPr="007202F4">
              <w:rPr>
                <w:rFonts w:ascii="Arial" w:hAnsi="Arial" w:cs="Arial"/>
                <w:color w:val="000000"/>
              </w:rPr>
              <w:t>литар</w:t>
            </w:r>
          </w:p>
        </w:tc>
        <w:tc>
          <w:tcPr>
            <w:tcW w:w="1487" w:type="dxa"/>
            <w:tcBorders>
              <w:top w:val="single" w:sz="8" w:space="0" w:color="000000"/>
              <w:left w:val="single" w:sz="8" w:space="0" w:color="000000"/>
              <w:bottom w:val="single" w:sz="8" w:space="0" w:color="000000"/>
              <w:right w:val="single" w:sz="8" w:space="0" w:color="000000"/>
            </w:tcBorders>
            <w:vAlign w:val="center"/>
          </w:tcPr>
          <w:p w14:paraId="7D6A49D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71A034A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36" w:type="dxa"/>
            <w:vMerge w:val="restart"/>
            <w:tcBorders>
              <w:top w:val="single" w:sz="8" w:space="0" w:color="000000"/>
              <w:left w:val="single" w:sz="8" w:space="0" w:color="000000"/>
              <w:bottom w:val="single" w:sz="8" w:space="0" w:color="000000"/>
              <w:right w:val="single" w:sz="8" w:space="0" w:color="000000"/>
            </w:tcBorders>
            <w:vAlign w:val="center"/>
          </w:tcPr>
          <w:p w14:paraId="2A11635B"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34C14051"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C309906"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224" w:type="dxa"/>
            <w:tcBorders>
              <w:top w:val="single" w:sz="8" w:space="0" w:color="000000"/>
              <w:left w:val="single" w:sz="8" w:space="0" w:color="000000"/>
              <w:bottom w:val="single" w:sz="8" w:space="0" w:color="000000"/>
              <w:right w:val="single" w:sz="8" w:space="0" w:color="000000"/>
            </w:tcBorders>
            <w:vAlign w:val="center"/>
          </w:tcPr>
          <w:p w14:paraId="0F6B3A0C" w14:textId="77777777" w:rsidR="007202F4" w:rsidRPr="007202F4" w:rsidRDefault="007202F4" w:rsidP="007E0152">
            <w:pPr>
              <w:spacing w:after="150"/>
              <w:rPr>
                <w:rFonts w:ascii="Arial" w:hAnsi="Arial" w:cs="Arial"/>
              </w:rPr>
            </w:pPr>
            <w:r w:rsidRPr="007202F4">
              <w:rPr>
                <w:rFonts w:ascii="Arial" w:hAnsi="Arial" w:cs="Arial"/>
                <w:color w:val="000000"/>
              </w:rPr>
              <w:t>Натријум-хлорид</w:t>
            </w:r>
          </w:p>
        </w:tc>
        <w:tc>
          <w:tcPr>
            <w:tcW w:w="509" w:type="dxa"/>
            <w:tcBorders>
              <w:top w:val="single" w:sz="8" w:space="0" w:color="000000"/>
              <w:left w:val="single" w:sz="8" w:space="0" w:color="000000"/>
              <w:bottom w:val="single" w:sz="8" w:space="0" w:color="000000"/>
              <w:right w:val="single" w:sz="8" w:space="0" w:color="000000"/>
            </w:tcBorders>
            <w:vAlign w:val="center"/>
          </w:tcPr>
          <w:p w14:paraId="1F9EA10C" w14:textId="77777777" w:rsidR="007202F4" w:rsidRPr="007202F4" w:rsidRDefault="007202F4" w:rsidP="007E0152">
            <w:pPr>
              <w:spacing w:after="150"/>
              <w:rPr>
                <w:rFonts w:ascii="Arial" w:hAnsi="Arial" w:cs="Arial"/>
              </w:rPr>
            </w:pPr>
            <w:r w:rsidRPr="007202F4">
              <w:rPr>
                <w:rFonts w:ascii="Arial" w:hAnsi="Arial" w:cs="Arial"/>
                <w:color w:val="000000"/>
              </w:rPr>
              <w:t>килограм</w:t>
            </w:r>
          </w:p>
        </w:tc>
        <w:tc>
          <w:tcPr>
            <w:tcW w:w="1487" w:type="dxa"/>
            <w:tcBorders>
              <w:top w:val="single" w:sz="8" w:space="0" w:color="000000"/>
              <w:left w:val="single" w:sz="8" w:space="0" w:color="000000"/>
              <w:bottom w:val="single" w:sz="8" w:space="0" w:color="000000"/>
              <w:right w:val="single" w:sz="8" w:space="0" w:color="000000"/>
            </w:tcBorders>
            <w:vAlign w:val="center"/>
          </w:tcPr>
          <w:p w14:paraId="2395162A" w14:textId="77777777" w:rsidR="007202F4" w:rsidRPr="007202F4" w:rsidRDefault="007202F4" w:rsidP="007E0152">
            <w:pPr>
              <w:spacing w:after="150"/>
              <w:rPr>
                <w:rFonts w:ascii="Arial" w:hAnsi="Arial" w:cs="Arial"/>
              </w:rPr>
            </w:pPr>
            <w:r w:rsidRPr="007202F4">
              <w:rPr>
                <w:rFonts w:ascii="Arial" w:hAnsi="Arial" w:cs="Arial"/>
                <w:color w:val="000000"/>
              </w:rPr>
              <w:t>0,5</w:t>
            </w:r>
          </w:p>
        </w:tc>
        <w:tc>
          <w:tcPr>
            <w:tcW w:w="346" w:type="dxa"/>
            <w:tcBorders>
              <w:top w:val="single" w:sz="8" w:space="0" w:color="000000"/>
              <w:left w:val="single" w:sz="8" w:space="0" w:color="000000"/>
              <w:bottom w:val="single" w:sz="8" w:space="0" w:color="000000"/>
              <w:right w:val="single" w:sz="8" w:space="0" w:color="000000"/>
            </w:tcBorders>
            <w:vAlign w:val="center"/>
          </w:tcPr>
          <w:p w14:paraId="298003B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F1ADDF1" w14:textId="77777777" w:rsidR="007202F4" w:rsidRPr="007202F4" w:rsidRDefault="007202F4" w:rsidP="007E0152">
            <w:pPr>
              <w:rPr>
                <w:rFonts w:ascii="Arial" w:hAnsi="Arial" w:cs="Arial"/>
              </w:rPr>
            </w:pPr>
          </w:p>
        </w:tc>
      </w:tr>
      <w:tr w:rsidR="007202F4" w:rsidRPr="007202F4" w14:paraId="3EE5F4F7"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4CD2E20"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224" w:type="dxa"/>
            <w:tcBorders>
              <w:top w:val="single" w:sz="8" w:space="0" w:color="000000"/>
              <w:left w:val="single" w:sz="8" w:space="0" w:color="000000"/>
              <w:bottom w:val="single" w:sz="8" w:space="0" w:color="000000"/>
              <w:right w:val="single" w:sz="8" w:space="0" w:color="000000"/>
            </w:tcBorders>
            <w:vAlign w:val="center"/>
          </w:tcPr>
          <w:p w14:paraId="7E6F857F" w14:textId="77777777" w:rsidR="007202F4" w:rsidRPr="007202F4" w:rsidRDefault="007202F4" w:rsidP="007E0152">
            <w:pPr>
              <w:spacing w:after="150"/>
              <w:rPr>
                <w:rFonts w:ascii="Arial" w:hAnsi="Arial" w:cs="Arial"/>
              </w:rPr>
            </w:pPr>
            <w:r w:rsidRPr="007202F4">
              <w:rPr>
                <w:rFonts w:ascii="Arial" w:hAnsi="Arial" w:cs="Arial"/>
                <w:color w:val="000000"/>
              </w:rPr>
              <w:t>Калијум-перманганат</w:t>
            </w:r>
          </w:p>
        </w:tc>
        <w:tc>
          <w:tcPr>
            <w:tcW w:w="509" w:type="dxa"/>
            <w:tcBorders>
              <w:top w:val="single" w:sz="8" w:space="0" w:color="000000"/>
              <w:left w:val="single" w:sz="8" w:space="0" w:color="000000"/>
              <w:bottom w:val="single" w:sz="8" w:space="0" w:color="000000"/>
              <w:right w:val="single" w:sz="8" w:space="0" w:color="000000"/>
            </w:tcBorders>
            <w:vAlign w:val="center"/>
          </w:tcPr>
          <w:p w14:paraId="17614D5A" w14:textId="77777777" w:rsidR="007202F4" w:rsidRPr="007202F4" w:rsidRDefault="007202F4" w:rsidP="007E0152">
            <w:pPr>
              <w:spacing w:after="150"/>
              <w:rPr>
                <w:rFonts w:ascii="Arial" w:hAnsi="Arial" w:cs="Arial"/>
              </w:rPr>
            </w:pPr>
            <w:r w:rsidRPr="007202F4">
              <w:rPr>
                <w:rFonts w:ascii="Arial" w:hAnsi="Arial" w:cs="Arial"/>
                <w:color w:val="000000"/>
              </w:rPr>
              <w:t>килограм</w:t>
            </w:r>
          </w:p>
        </w:tc>
        <w:tc>
          <w:tcPr>
            <w:tcW w:w="1487" w:type="dxa"/>
            <w:tcBorders>
              <w:top w:val="single" w:sz="8" w:space="0" w:color="000000"/>
              <w:left w:val="single" w:sz="8" w:space="0" w:color="000000"/>
              <w:bottom w:val="single" w:sz="8" w:space="0" w:color="000000"/>
              <w:right w:val="single" w:sz="8" w:space="0" w:color="000000"/>
            </w:tcBorders>
            <w:vAlign w:val="center"/>
          </w:tcPr>
          <w:p w14:paraId="0AE1450C" w14:textId="77777777" w:rsidR="007202F4" w:rsidRPr="007202F4" w:rsidRDefault="007202F4" w:rsidP="007E0152">
            <w:pPr>
              <w:spacing w:after="150"/>
              <w:rPr>
                <w:rFonts w:ascii="Arial" w:hAnsi="Arial" w:cs="Arial"/>
              </w:rPr>
            </w:pPr>
            <w:r w:rsidRPr="007202F4">
              <w:rPr>
                <w:rFonts w:ascii="Arial" w:hAnsi="Arial" w:cs="Arial"/>
                <w:color w:val="000000"/>
              </w:rPr>
              <w:t>0,5</w:t>
            </w:r>
          </w:p>
        </w:tc>
        <w:tc>
          <w:tcPr>
            <w:tcW w:w="346" w:type="dxa"/>
            <w:tcBorders>
              <w:top w:val="single" w:sz="8" w:space="0" w:color="000000"/>
              <w:left w:val="single" w:sz="8" w:space="0" w:color="000000"/>
              <w:bottom w:val="single" w:sz="8" w:space="0" w:color="000000"/>
              <w:right w:val="single" w:sz="8" w:space="0" w:color="000000"/>
            </w:tcBorders>
            <w:vAlign w:val="center"/>
          </w:tcPr>
          <w:p w14:paraId="7F229E8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E293BBF" w14:textId="77777777" w:rsidR="007202F4" w:rsidRPr="007202F4" w:rsidRDefault="007202F4" w:rsidP="007E0152">
            <w:pPr>
              <w:rPr>
                <w:rFonts w:ascii="Arial" w:hAnsi="Arial" w:cs="Arial"/>
              </w:rPr>
            </w:pPr>
          </w:p>
        </w:tc>
      </w:tr>
      <w:tr w:rsidR="007202F4" w:rsidRPr="007202F4" w14:paraId="0C8368E7"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6F374D6"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224" w:type="dxa"/>
            <w:tcBorders>
              <w:top w:val="single" w:sz="8" w:space="0" w:color="000000"/>
              <w:left w:val="single" w:sz="8" w:space="0" w:color="000000"/>
              <w:bottom w:val="single" w:sz="8" w:space="0" w:color="000000"/>
              <w:right w:val="single" w:sz="8" w:space="0" w:color="000000"/>
            </w:tcBorders>
            <w:vAlign w:val="center"/>
          </w:tcPr>
          <w:p w14:paraId="14D5E5B3" w14:textId="77777777" w:rsidR="007202F4" w:rsidRPr="007202F4" w:rsidRDefault="007202F4" w:rsidP="007E0152">
            <w:pPr>
              <w:spacing w:after="150"/>
              <w:rPr>
                <w:rFonts w:ascii="Arial" w:hAnsi="Arial" w:cs="Arial"/>
              </w:rPr>
            </w:pPr>
            <w:r w:rsidRPr="007202F4">
              <w:rPr>
                <w:rFonts w:ascii="Arial" w:hAnsi="Arial" w:cs="Arial"/>
                <w:color w:val="000000"/>
              </w:rPr>
              <w:t>Опиљци гвожђа</w:t>
            </w:r>
          </w:p>
        </w:tc>
        <w:tc>
          <w:tcPr>
            <w:tcW w:w="509" w:type="dxa"/>
            <w:tcBorders>
              <w:top w:val="single" w:sz="8" w:space="0" w:color="000000"/>
              <w:left w:val="single" w:sz="8" w:space="0" w:color="000000"/>
              <w:bottom w:val="single" w:sz="8" w:space="0" w:color="000000"/>
              <w:right w:val="single" w:sz="8" w:space="0" w:color="000000"/>
            </w:tcBorders>
            <w:vAlign w:val="center"/>
          </w:tcPr>
          <w:p w14:paraId="6CD9C117" w14:textId="77777777" w:rsidR="007202F4" w:rsidRPr="007202F4" w:rsidRDefault="007202F4" w:rsidP="007E0152">
            <w:pPr>
              <w:spacing w:after="150"/>
              <w:rPr>
                <w:rFonts w:ascii="Arial" w:hAnsi="Arial" w:cs="Arial"/>
              </w:rPr>
            </w:pPr>
            <w:r w:rsidRPr="007202F4">
              <w:rPr>
                <w:rFonts w:ascii="Arial" w:hAnsi="Arial" w:cs="Arial"/>
                <w:color w:val="000000"/>
              </w:rPr>
              <w:t>килограм</w:t>
            </w:r>
          </w:p>
        </w:tc>
        <w:tc>
          <w:tcPr>
            <w:tcW w:w="1487" w:type="dxa"/>
            <w:tcBorders>
              <w:top w:val="single" w:sz="8" w:space="0" w:color="000000"/>
              <w:left w:val="single" w:sz="8" w:space="0" w:color="000000"/>
              <w:bottom w:val="single" w:sz="8" w:space="0" w:color="000000"/>
              <w:right w:val="single" w:sz="8" w:space="0" w:color="000000"/>
            </w:tcBorders>
            <w:vAlign w:val="center"/>
          </w:tcPr>
          <w:p w14:paraId="78D190FA" w14:textId="77777777" w:rsidR="007202F4" w:rsidRPr="007202F4" w:rsidRDefault="007202F4" w:rsidP="007E0152">
            <w:pPr>
              <w:spacing w:after="150"/>
              <w:rPr>
                <w:rFonts w:ascii="Arial" w:hAnsi="Arial" w:cs="Arial"/>
              </w:rPr>
            </w:pPr>
            <w:r w:rsidRPr="007202F4">
              <w:rPr>
                <w:rFonts w:ascii="Arial" w:hAnsi="Arial" w:cs="Arial"/>
                <w:color w:val="000000"/>
              </w:rPr>
              <w:t>0,5</w:t>
            </w:r>
          </w:p>
        </w:tc>
        <w:tc>
          <w:tcPr>
            <w:tcW w:w="346" w:type="dxa"/>
            <w:tcBorders>
              <w:top w:val="single" w:sz="8" w:space="0" w:color="000000"/>
              <w:left w:val="single" w:sz="8" w:space="0" w:color="000000"/>
              <w:bottom w:val="single" w:sz="8" w:space="0" w:color="000000"/>
              <w:right w:val="single" w:sz="8" w:space="0" w:color="000000"/>
            </w:tcBorders>
            <w:vAlign w:val="center"/>
          </w:tcPr>
          <w:p w14:paraId="1AB3D05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F4B72E3" w14:textId="77777777" w:rsidR="007202F4" w:rsidRPr="007202F4" w:rsidRDefault="007202F4" w:rsidP="007E0152">
            <w:pPr>
              <w:rPr>
                <w:rFonts w:ascii="Arial" w:hAnsi="Arial" w:cs="Arial"/>
              </w:rPr>
            </w:pPr>
          </w:p>
        </w:tc>
      </w:tr>
      <w:tr w:rsidR="007202F4" w:rsidRPr="007202F4" w14:paraId="0E1DD3DF"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85C11E7"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224" w:type="dxa"/>
            <w:tcBorders>
              <w:top w:val="single" w:sz="8" w:space="0" w:color="000000"/>
              <w:left w:val="single" w:sz="8" w:space="0" w:color="000000"/>
              <w:bottom w:val="single" w:sz="8" w:space="0" w:color="000000"/>
              <w:right w:val="single" w:sz="8" w:space="0" w:color="000000"/>
            </w:tcBorders>
            <w:vAlign w:val="center"/>
          </w:tcPr>
          <w:p w14:paraId="6F27964B" w14:textId="77777777" w:rsidR="007202F4" w:rsidRPr="007202F4" w:rsidRDefault="007202F4" w:rsidP="007E0152">
            <w:pPr>
              <w:spacing w:after="150"/>
              <w:rPr>
                <w:rFonts w:ascii="Arial" w:hAnsi="Arial" w:cs="Arial"/>
              </w:rPr>
            </w:pPr>
            <w:r w:rsidRPr="007202F4">
              <w:rPr>
                <w:rFonts w:ascii="Arial" w:hAnsi="Arial" w:cs="Arial"/>
                <w:color w:val="000000"/>
              </w:rPr>
              <w:t>Калијум-хидроксид или натријум-хидроксид</w:t>
            </w:r>
          </w:p>
        </w:tc>
        <w:tc>
          <w:tcPr>
            <w:tcW w:w="509" w:type="dxa"/>
            <w:tcBorders>
              <w:top w:val="single" w:sz="8" w:space="0" w:color="000000"/>
              <w:left w:val="single" w:sz="8" w:space="0" w:color="000000"/>
              <w:bottom w:val="single" w:sz="8" w:space="0" w:color="000000"/>
              <w:right w:val="single" w:sz="8" w:space="0" w:color="000000"/>
            </w:tcBorders>
            <w:vAlign w:val="center"/>
          </w:tcPr>
          <w:p w14:paraId="5CBDB11B" w14:textId="77777777" w:rsidR="007202F4" w:rsidRPr="007202F4" w:rsidRDefault="007202F4" w:rsidP="007E0152">
            <w:pPr>
              <w:spacing w:after="150"/>
              <w:rPr>
                <w:rFonts w:ascii="Arial" w:hAnsi="Arial" w:cs="Arial"/>
              </w:rPr>
            </w:pPr>
            <w:r w:rsidRPr="007202F4">
              <w:rPr>
                <w:rFonts w:ascii="Arial" w:hAnsi="Arial" w:cs="Arial"/>
                <w:color w:val="000000"/>
              </w:rPr>
              <w:t>килограм</w:t>
            </w:r>
          </w:p>
        </w:tc>
        <w:tc>
          <w:tcPr>
            <w:tcW w:w="1487" w:type="dxa"/>
            <w:tcBorders>
              <w:top w:val="single" w:sz="8" w:space="0" w:color="000000"/>
              <w:left w:val="single" w:sz="8" w:space="0" w:color="000000"/>
              <w:bottom w:val="single" w:sz="8" w:space="0" w:color="000000"/>
              <w:right w:val="single" w:sz="8" w:space="0" w:color="000000"/>
            </w:tcBorders>
            <w:vAlign w:val="center"/>
          </w:tcPr>
          <w:p w14:paraId="74404E5E" w14:textId="77777777" w:rsidR="007202F4" w:rsidRPr="007202F4" w:rsidRDefault="007202F4" w:rsidP="007E0152">
            <w:pPr>
              <w:spacing w:after="150"/>
              <w:rPr>
                <w:rFonts w:ascii="Arial" w:hAnsi="Arial" w:cs="Arial"/>
              </w:rPr>
            </w:pPr>
            <w:r w:rsidRPr="007202F4">
              <w:rPr>
                <w:rFonts w:ascii="Arial" w:hAnsi="Arial" w:cs="Arial"/>
                <w:color w:val="000000"/>
              </w:rPr>
              <w:t>0,5</w:t>
            </w:r>
          </w:p>
        </w:tc>
        <w:tc>
          <w:tcPr>
            <w:tcW w:w="346" w:type="dxa"/>
            <w:tcBorders>
              <w:top w:val="single" w:sz="8" w:space="0" w:color="000000"/>
              <w:left w:val="single" w:sz="8" w:space="0" w:color="000000"/>
              <w:bottom w:val="single" w:sz="8" w:space="0" w:color="000000"/>
              <w:right w:val="single" w:sz="8" w:space="0" w:color="000000"/>
            </w:tcBorders>
            <w:vAlign w:val="center"/>
          </w:tcPr>
          <w:p w14:paraId="620B6C2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B3FEAC1" w14:textId="77777777" w:rsidR="007202F4" w:rsidRPr="007202F4" w:rsidRDefault="007202F4" w:rsidP="007E0152">
            <w:pPr>
              <w:rPr>
                <w:rFonts w:ascii="Arial" w:hAnsi="Arial" w:cs="Arial"/>
              </w:rPr>
            </w:pPr>
          </w:p>
        </w:tc>
      </w:tr>
      <w:tr w:rsidR="007202F4" w:rsidRPr="007202F4" w14:paraId="55FBC781"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955B8E7"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224" w:type="dxa"/>
            <w:tcBorders>
              <w:top w:val="single" w:sz="8" w:space="0" w:color="000000"/>
              <w:left w:val="single" w:sz="8" w:space="0" w:color="000000"/>
              <w:bottom w:val="single" w:sz="8" w:space="0" w:color="000000"/>
              <w:right w:val="single" w:sz="8" w:space="0" w:color="000000"/>
            </w:tcBorders>
            <w:vAlign w:val="center"/>
          </w:tcPr>
          <w:p w14:paraId="58A333CF" w14:textId="77777777" w:rsidR="007202F4" w:rsidRPr="007202F4" w:rsidRDefault="007202F4" w:rsidP="007E0152">
            <w:pPr>
              <w:spacing w:after="150"/>
              <w:rPr>
                <w:rFonts w:ascii="Arial" w:hAnsi="Arial" w:cs="Arial"/>
              </w:rPr>
            </w:pPr>
            <w:r w:rsidRPr="007202F4">
              <w:rPr>
                <w:rFonts w:ascii="Arial" w:hAnsi="Arial" w:cs="Arial"/>
                <w:color w:val="000000"/>
              </w:rPr>
              <w:t>Прах од плуте или сл.</w:t>
            </w:r>
          </w:p>
        </w:tc>
        <w:tc>
          <w:tcPr>
            <w:tcW w:w="509" w:type="dxa"/>
            <w:tcBorders>
              <w:top w:val="single" w:sz="8" w:space="0" w:color="000000"/>
              <w:left w:val="single" w:sz="8" w:space="0" w:color="000000"/>
              <w:bottom w:val="single" w:sz="8" w:space="0" w:color="000000"/>
              <w:right w:val="single" w:sz="8" w:space="0" w:color="000000"/>
            </w:tcBorders>
            <w:vAlign w:val="center"/>
          </w:tcPr>
          <w:p w14:paraId="08076764" w14:textId="77777777" w:rsidR="007202F4" w:rsidRPr="007202F4" w:rsidRDefault="007202F4" w:rsidP="007E0152">
            <w:pPr>
              <w:spacing w:after="150"/>
              <w:rPr>
                <w:rFonts w:ascii="Arial" w:hAnsi="Arial" w:cs="Arial"/>
              </w:rPr>
            </w:pPr>
            <w:r w:rsidRPr="007202F4">
              <w:rPr>
                <w:rFonts w:ascii="Arial" w:hAnsi="Arial" w:cs="Arial"/>
                <w:color w:val="000000"/>
              </w:rPr>
              <w:t>килограм</w:t>
            </w:r>
          </w:p>
        </w:tc>
        <w:tc>
          <w:tcPr>
            <w:tcW w:w="1487" w:type="dxa"/>
            <w:tcBorders>
              <w:top w:val="single" w:sz="8" w:space="0" w:color="000000"/>
              <w:left w:val="single" w:sz="8" w:space="0" w:color="000000"/>
              <w:bottom w:val="single" w:sz="8" w:space="0" w:color="000000"/>
              <w:right w:val="single" w:sz="8" w:space="0" w:color="000000"/>
            </w:tcBorders>
            <w:vAlign w:val="center"/>
          </w:tcPr>
          <w:p w14:paraId="1F161CFB" w14:textId="77777777" w:rsidR="007202F4" w:rsidRPr="007202F4" w:rsidRDefault="007202F4" w:rsidP="007E0152">
            <w:pPr>
              <w:spacing w:after="150"/>
              <w:rPr>
                <w:rFonts w:ascii="Arial" w:hAnsi="Arial" w:cs="Arial"/>
              </w:rPr>
            </w:pPr>
            <w:r w:rsidRPr="007202F4">
              <w:rPr>
                <w:rFonts w:ascii="Arial" w:hAnsi="Arial" w:cs="Arial"/>
                <w:color w:val="000000"/>
              </w:rPr>
              <w:t>0,2</w:t>
            </w:r>
          </w:p>
        </w:tc>
        <w:tc>
          <w:tcPr>
            <w:tcW w:w="346" w:type="dxa"/>
            <w:tcBorders>
              <w:top w:val="single" w:sz="8" w:space="0" w:color="000000"/>
              <w:left w:val="single" w:sz="8" w:space="0" w:color="000000"/>
              <w:bottom w:val="single" w:sz="8" w:space="0" w:color="000000"/>
              <w:right w:val="single" w:sz="8" w:space="0" w:color="000000"/>
            </w:tcBorders>
            <w:vAlign w:val="center"/>
          </w:tcPr>
          <w:p w14:paraId="2E627EC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3A5AD73" w14:textId="77777777" w:rsidR="007202F4" w:rsidRPr="007202F4" w:rsidRDefault="007202F4" w:rsidP="007E0152">
            <w:pPr>
              <w:rPr>
                <w:rFonts w:ascii="Arial" w:hAnsi="Arial" w:cs="Arial"/>
              </w:rPr>
            </w:pPr>
          </w:p>
        </w:tc>
      </w:tr>
      <w:tr w:rsidR="007202F4" w:rsidRPr="007202F4" w14:paraId="3546E882"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7217894"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224" w:type="dxa"/>
            <w:tcBorders>
              <w:top w:val="single" w:sz="8" w:space="0" w:color="000000"/>
              <w:left w:val="single" w:sz="8" w:space="0" w:color="000000"/>
              <w:bottom w:val="single" w:sz="8" w:space="0" w:color="000000"/>
              <w:right w:val="single" w:sz="8" w:space="0" w:color="000000"/>
            </w:tcBorders>
            <w:vAlign w:val="center"/>
          </w:tcPr>
          <w:p w14:paraId="1A1BA201" w14:textId="77777777" w:rsidR="007202F4" w:rsidRPr="007202F4" w:rsidRDefault="007202F4" w:rsidP="007E0152">
            <w:pPr>
              <w:spacing w:after="150"/>
              <w:rPr>
                <w:rFonts w:ascii="Arial" w:hAnsi="Arial" w:cs="Arial"/>
              </w:rPr>
            </w:pPr>
            <w:r w:rsidRPr="007202F4">
              <w:rPr>
                <w:rFonts w:ascii="Arial" w:hAnsi="Arial" w:cs="Arial"/>
                <w:color w:val="000000"/>
              </w:rPr>
              <w:t>Глицерин</w:t>
            </w:r>
          </w:p>
        </w:tc>
        <w:tc>
          <w:tcPr>
            <w:tcW w:w="509" w:type="dxa"/>
            <w:tcBorders>
              <w:top w:val="single" w:sz="8" w:space="0" w:color="000000"/>
              <w:left w:val="single" w:sz="8" w:space="0" w:color="000000"/>
              <w:bottom w:val="single" w:sz="8" w:space="0" w:color="000000"/>
              <w:right w:val="single" w:sz="8" w:space="0" w:color="000000"/>
            </w:tcBorders>
            <w:vAlign w:val="center"/>
          </w:tcPr>
          <w:p w14:paraId="3122CAD8" w14:textId="77777777" w:rsidR="007202F4" w:rsidRPr="007202F4" w:rsidRDefault="007202F4" w:rsidP="007E0152">
            <w:pPr>
              <w:spacing w:after="150"/>
              <w:rPr>
                <w:rFonts w:ascii="Arial" w:hAnsi="Arial" w:cs="Arial"/>
              </w:rPr>
            </w:pPr>
            <w:r w:rsidRPr="007202F4">
              <w:rPr>
                <w:rFonts w:ascii="Arial" w:hAnsi="Arial" w:cs="Arial"/>
                <w:color w:val="000000"/>
              </w:rPr>
              <w:t>литар</w:t>
            </w:r>
          </w:p>
        </w:tc>
        <w:tc>
          <w:tcPr>
            <w:tcW w:w="1487" w:type="dxa"/>
            <w:tcBorders>
              <w:top w:val="single" w:sz="8" w:space="0" w:color="000000"/>
              <w:left w:val="single" w:sz="8" w:space="0" w:color="000000"/>
              <w:bottom w:val="single" w:sz="8" w:space="0" w:color="000000"/>
              <w:right w:val="single" w:sz="8" w:space="0" w:color="000000"/>
            </w:tcBorders>
            <w:vAlign w:val="center"/>
          </w:tcPr>
          <w:p w14:paraId="1ECC8914"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27B3781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B13E50D" w14:textId="77777777" w:rsidR="007202F4" w:rsidRPr="007202F4" w:rsidRDefault="007202F4" w:rsidP="007E0152">
            <w:pPr>
              <w:rPr>
                <w:rFonts w:ascii="Arial" w:hAnsi="Arial" w:cs="Arial"/>
              </w:rPr>
            </w:pPr>
          </w:p>
        </w:tc>
      </w:tr>
      <w:tr w:rsidR="007202F4" w:rsidRPr="007202F4" w14:paraId="715A6E9B"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C529352"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224" w:type="dxa"/>
            <w:tcBorders>
              <w:top w:val="single" w:sz="8" w:space="0" w:color="000000"/>
              <w:left w:val="single" w:sz="8" w:space="0" w:color="000000"/>
              <w:bottom w:val="single" w:sz="8" w:space="0" w:color="000000"/>
              <w:right w:val="single" w:sz="8" w:space="0" w:color="000000"/>
            </w:tcBorders>
            <w:vAlign w:val="center"/>
          </w:tcPr>
          <w:p w14:paraId="06EAB7AA" w14:textId="77777777" w:rsidR="007202F4" w:rsidRPr="007202F4" w:rsidRDefault="007202F4" w:rsidP="007E0152">
            <w:pPr>
              <w:spacing w:after="150"/>
              <w:rPr>
                <w:rFonts w:ascii="Arial" w:hAnsi="Arial" w:cs="Arial"/>
              </w:rPr>
            </w:pPr>
            <w:r w:rsidRPr="007202F4">
              <w:rPr>
                <w:rFonts w:ascii="Arial" w:hAnsi="Arial" w:cs="Arial"/>
                <w:color w:val="000000"/>
              </w:rPr>
              <w:t>Стаклене куглице</w:t>
            </w:r>
          </w:p>
        </w:tc>
        <w:tc>
          <w:tcPr>
            <w:tcW w:w="509" w:type="dxa"/>
            <w:tcBorders>
              <w:top w:val="single" w:sz="8" w:space="0" w:color="000000"/>
              <w:left w:val="single" w:sz="8" w:space="0" w:color="000000"/>
              <w:bottom w:val="single" w:sz="8" w:space="0" w:color="000000"/>
              <w:right w:val="single" w:sz="8" w:space="0" w:color="000000"/>
            </w:tcBorders>
            <w:vAlign w:val="center"/>
          </w:tcPr>
          <w:p w14:paraId="7594A66F" w14:textId="77777777" w:rsidR="007202F4" w:rsidRPr="007202F4" w:rsidRDefault="007202F4" w:rsidP="007E0152">
            <w:pPr>
              <w:spacing w:after="150"/>
              <w:rPr>
                <w:rFonts w:ascii="Arial" w:hAnsi="Arial" w:cs="Arial"/>
              </w:rPr>
            </w:pPr>
            <w:r w:rsidRPr="007202F4">
              <w:rPr>
                <w:rFonts w:ascii="Arial" w:hAnsi="Arial" w:cs="Arial"/>
                <w:color w:val="000000"/>
              </w:rPr>
              <w:t>килограм</w:t>
            </w:r>
          </w:p>
        </w:tc>
        <w:tc>
          <w:tcPr>
            <w:tcW w:w="1487" w:type="dxa"/>
            <w:tcBorders>
              <w:top w:val="single" w:sz="8" w:space="0" w:color="000000"/>
              <w:left w:val="single" w:sz="8" w:space="0" w:color="000000"/>
              <w:bottom w:val="single" w:sz="8" w:space="0" w:color="000000"/>
              <w:right w:val="single" w:sz="8" w:space="0" w:color="000000"/>
            </w:tcBorders>
            <w:vAlign w:val="center"/>
          </w:tcPr>
          <w:p w14:paraId="62C1DA92" w14:textId="77777777" w:rsidR="007202F4" w:rsidRPr="007202F4" w:rsidRDefault="007202F4" w:rsidP="007E0152">
            <w:pPr>
              <w:spacing w:after="150"/>
              <w:rPr>
                <w:rFonts w:ascii="Arial" w:hAnsi="Arial" w:cs="Arial"/>
              </w:rPr>
            </w:pPr>
            <w:r w:rsidRPr="007202F4">
              <w:rPr>
                <w:rFonts w:ascii="Arial" w:hAnsi="Arial" w:cs="Arial"/>
                <w:color w:val="000000"/>
              </w:rPr>
              <w:t>0,2</w:t>
            </w:r>
          </w:p>
        </w:tc>
        <w:tc>
          <w:tcPr>
            <w:tcW w:w="346" w:type="dxa"/>
            <w:tcBorders>
              <w:top w:val="single" w:sz="8" w:space="0" w:color="000000"/>
              <w:left w:val="single" w:sz="8" w:space="0" w:color="000000"/>
              <w:bottom w:val="single" w:sz="8" w:space="0" w:color="000000"/>
              <w:right w:val="single" w:sz="8" w:space="0" w:color="000000"/>
            </w:tcBorders>
            <w:vAlign w:val="center"/>
          </w:tcPr>
          <w:p w14:paraId="41EB02C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FD59FA5" w14:textId="77777777" w:rsidR="007202F4" w:rsidRPr="007202F4" w:rsidRDefault="007202F4" w:rsidP="007E0152">
            <w:pPr>
              <w:rPr>
                <w:rFonts w:ascii="Arial" w:hAnsi="Arial" w:cs="Arial"/>
              </w:rPr>
            </w:pPr>
          </w:p>
        </w:tc>
      </w:tr>
      <w:tr w:rsidR="007202F4" w:rsidRPr="007202F4" w14:paraId="7414D46B"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5521F47"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224" w:type="dxa"/>
            <w:tcBorders>
              <w:top w:val="single" w:sz="8" w:space="0" w:color="000000"/>
              <w:left w:val="single" w:sz="8" w:space="0" w:color="000000"/>
              <w:bottom w:val="single" w:sz="8" w:space="0" w:color="000000"/>
              <w:right w:val="single" w:sz="8" w:space="0" w:color="000000"/>
            </w:tcBorders>
            <w:vAlign w:val="center"/>
          </w:tcPr>
          <w:p w14:paraId="2A86C115" w14:textId="77777777" w:rsidR="007202F4" w:rsidRPr="007202F4" w:rsidRDefault="007202F4" w:rsidP="007E0152">
            <w:pPr>
              <w:spacing w:after="150"/>
              <w:rPr>
                <w:rFonts w:ascii="Arial" w:hAnsi="Arial" w:cs="Arial"/>
              </w:rPr>
            </w:pPr>
            <w:r w:rsidRPr="007202F4">
              <w:rPr>
                <w:rFonts w:ascii="Arial" w:hAnsi="Arial" w:cs="Arial"/>
                <w:color w:val="000000"/>
              </w:rPr>
              <w:t>Челичне куглице</w:t>
            </w:r>
          </w:p>
        </w:tc>
        <w:tc>
          <w:tcPr>
            <w:tcW w:w="509" w:type="dxa"/>
            <w:tcBorders>
              <w:top w:val="single" w:sz="8" w:space="0" w:color="000000"/>
              <w:left w:val="single" w:sz="8" w:space="0" w:color="000000"/>
              <w:bottom w:val="single" w:sz="8" w:space="0" w:color="000000"/>
              <w:right w:val="single" w:sz="8" w:space="0" w:color="000000"/>
            </w:tcBorders>
            <w:vAlign w:val="center"/>
          </w:tcPr>
          <w:p w14:paraId="0EAA17C0" w14:textId="77777777" w:rsidR="007202F4" w:rsidRPr="007202F4" w:rsidRDefault="007202F4" w:rsidP="007E0152">
            <w:pPr>
              <w:spacing w:after="150"/>
              <w:rPr>
                <w:rFonts w:ascii="Arial" w:hAnsi="Arial" w:cs="Arial"/>
              </w:rPr>
            </w:pPr>
            <w:r w:rsidRPr="007202F4">
              <w:rPr>
                <w:rFonts w:ascii="Arial" w:hAnsi="Arial" w:cs="Arial"/>
                <w:color w:val="000000"/>
              </w:rPr>
              <w:t>килограм</w:t>
            </w:r>
          </w:p>
        </w:tc>
        <w:tc>
          <w:tcPr>
            <w:tcW w:w="1487" w:type="dxa"/>
            <w:tcBorders>
              <w:top w:val="single" w:sz="8" w:space="0" w:color="000000"/>
              <w:left w:val="single" w:sz="8" w:space="0" w:color="000000"/>
              <w:bottom w:val="single" w:sz="8" w:space="0" w:color="000000"/>
              <w:right w:val="single" w:sz="8" w:space="0" w:color="000000"/>
            </w:tcBorders>
            <w:vAlign w:val="center"/>
          </w:tcPr>
          <w:p w14:paraId="2E5DE16A" w14:textId="77777777" w:rsidR="007202F4" w:rsidRPr="007202F4" w:rsidRDefault="007202F4" w:rsidP="007E0152">
            <w:pPr>
              <w:spacing w:after="150"/>
              <w:rPr>
                <w:rFonts w:ascii="Arial" w:hAnsi="Arial" w:cs="Arial"/>
              </w:rPr>
            </w:pPr>
            <w:r w:rsidRPr="007202F4">
              <w:rPr>
                <w:rFonts w:ascii="Arial" w:hAnsi="Arial" w:cs="Arial"/>
                <w:color w:val="000000"/>
              </w:rPr>
              <w:t>0,5</w:t>
            </w:r>
          </w:p>
        </w:tc>
        <w:tc>
          <w:tcPr>
            <w:tcW w:w="346" w:type="dxa"/>
            <w:tcBorders>
              <w:top w:val="single" w:sz="8" w:space="0" w:color="000000"/>
              <w:left w:val="single" w:sz="8" w:space="0" w:color="000000"/>
              <w:bottom w:val="single" w:sz="8" w:space="0" w:color="000000"/>
              <w:right w:val="single" w:sz="8" w:space="0" w:color="000000"/>
            </w:tcBorders>
            <w:vAlign w:val="center"/>
          </w:tcPr>
          <w:p w14:paraId="629D6FF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CDDCD2B" w14:textId="77777777" w:rsidR="007202F4" w:rsidRPr="007202F4" w:rsidRDefault="007202F4" w:rsidP="007E0152">
            <w:pPr>
              <w:rPr>
                <w:rFonts w:ascii="Arial" w:hAnsi="Arial" w:cs="Arial"/>
              </w:rPr>
            </w:pPr>
          </w:p>
        </w:tc>
      </w:tr>
      <w:tr w:rsidR="007202F4" w:rsidRPr="007202F4" w14:paraId="2C4E7905"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5E25F8FE"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224" w:type="dxa"/>
            <w:tcBorders>
              <w:top w:val="single" w:sz="8" w:space="0" w:color="000000"/>
              <w:left w:val="single" w:sz="8" w:space="0" w:color="000000"/>
              <w:bottom w:val="single" w:sz="8" w:space="0" w:color="000000"/>
              <w:right w:val="single" w:sz="8" w:space="0" w:color="000000"/>
            </w:tcBorders>
            <w:vAlign w:val="center"/>
          </w:tcPr>
          <w:p w14:paraId="71CE064E" w14:textId="77777777" w:rsidR="007202F4" w:rsidRPr="007202F4" w:rsidRDefault="007202F4" w:rsidP="007E0152">
            <w:pPr>
              <w:spacing w:after="150"/>
              <w:rPr>
                <w:rFonts w:ascii="Arial" w:hAnsi="Arial" w:cs="Arial"/>
              </w:rPr>
            </w:pPr>
            <w:r w:rsidRPr="007202F4">
              <w:rPr>
                <w:rFonts w:ascii="Arial" w:hAnsi="Arial" w:cs="Arial"/>
                <w:color w:val="000000"/>
              </w:rPr>
              <w:t>Шпиритус</w:t>
            </w:r>
          </w:p>
        </w:tc>
        <w:tc>
          <w:tcPr>
            <w:tcW w:w="509" w:type="dxa"/>
            <w:tcBorders>
              <w:top w:val="single" w:sz="8" w:space="0" w:color="000000"/>
              <w:left w:val="single" w:sz="8" w:space="0" w:color="000000"/>
              <w:bottom w:val="single" w:sz="8" w:space="0" w:color="000000"/>
              <w:right w:val="single" w:sz="8" w:space="0" w:color="000000"/>
            </w:tcBorders>
            <w:vAlign w:val="center"/>
          </w:tcPr>
          <w:p w14:paraId="07D4DCF8" w14:textId="77777777" w:rsidR="007202F4" w:rsidRPr="007202F4" w:rsidRDefault="007202F4" w:rsidP="007E0152">
            <w:pPr>
              <w:spacing w:after="150"/>
              <w:rPr>
                <w:rFonts w:ascii="Arial" w:hAnsi="Arial" w:cs="Arial"/>
              </w:rPr>
            </w:pPr>
            <w:r w:rsidRPr="007202F4">
              <w:rPr>
                <w:rFonts w:ascii="Arial" w:hAnsi="Arial" w:cs="Arial"/>
                <w:color w:val="000000"/>
              </w:rPr>
              <w:t>литар</w:t>
            </w:r>
          </w:p>
        </w:tc>
        <w:tc>
          <w:tcPr>
            <w:tcW w:w="1487" w:type="dxa"/>
            <w:tcBorders>
              <w:top w:val="single" w:sz="8" w:space="0" w:color="000000"/>
              <w:left w:val="single" w:sz="8" w:space="0" w:color="000000"/>
              <w:bottom w:val="single" w:sz="8" w:space="0" w:color="000000"/>
              <w:right w:val="single" w:sz="8" w:space="0" w:color="000000"/>
            </w:tcBorders>
            <w:vAlign w:val="center"/>
          </w:tcPr>
          <w:p w14:paraId="0C2DC8A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5378394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639A3D2" w14:textId="77777777" w:rsidR="007202F4" w:rsidRPr="007202F4" w:rsidRDefault="007202F4" w:rsidP="007E0152">
            <w:pPr>
              <w:rPr>
                <w:rFonts w:ascii="Arial" w:hAnsi="Arial" w:cs="Arial"/>
              </w:rPr>
            </w:pPr>
          </w:p>
        </w:tc>
      </w:tr>
      <w:tr w:rsidR="007202F4" w:rsidRPr="007202F4" w14:paraId="0B54B1DA"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59858477"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224" w:type="dxa"/>
            <w:tcBorders>
              <w:top w:val="single" w:sz="8" w:space="0" w:color="000000"/>
              <w:left w:val="single" w:sz="8" w:space="0" w:color="000000"/>
              <w:bottom w:val="single" w:sz="8" w:space="0" w:color="000000"/>
              <w:right w:val="single" w:sz="8" w:space="0" w:color="000000"/>
            </w:tcBorders>
            <w:vAlign w:val="center"/>
          </w:tcPr>
          <w:p w14:paraId="7237A64A" w14:textId="77777777" w:rsidR="007202F4" w:rsidRPr="007202F4" w:rsidRDefault="007202F4" w:rsidP="007E0152">
            <w:pPr>
              <w:spacing w:after="150"/>
              <w:rPr>
                <w:rFonts w:ascii="Arial" w:hAnsi="Arial" w:cs="Arial"/>
              </w:rPr>
            </w:pPr>
            <w:r w:rsidRPr="007202F4">
              <w:rPr>
                <w:rFonts w:ascii="Arial" w:hAnsi="Arial" w:cs="Arial"/>
                <w:color w:val="000000"/>
              </w:rPr>
              <w:t>Етар</w:t>
            </w:r>
          </w:p>
        </w:tc>
        <w:tc>
          <w:tcPr>
            <w:tcW w:w="509" w:type="dxa"/>
            <w:tcBorders>
              <w:top w:val="single" w:sz="8" w:space="0" w:color="000000"/>
              <w:left w:val="single" w:sz="8" w:space="0" w:color="000000"/>
              <w:bottom w:val="single" w:sz="8" w:space="0" w:color="000000"/>
              <w:right w:val="single" w:sz="8" w:space="0" w:color="000000"/>
            </w:tcBorders>
            <w:vAlign w:val="center"/>
          </w:tcPr>
          <w:p w14:paraId="5BF355A6" w14:textId="77777777" w:rsidR="007202F4" w:rsidRPr="007202F4" w:rsidRDefault="007202F4" w:rsidP="007E0152">
            <w:pPr>
              <w:spacing w:after="150"/>
              <w:rPr>
                <w:rFonts w:ascii="Arial" w:hAnsi="Arial" w:cs="Arial"/>
              </w:rPr>
            </w:pPr>
            <w:r w:rsidRPr="007202F4">
              <w:rPr>
                <w:rFonts w:ascii="Arial" w:hAnsi="Arial" w:cs="Arial"/>
                <w:color w:val="000000"/>
              </w:rPr>
              <w:t>литар</w:t>
            </w:r>
          </w:p>
        </w:tc>
        <w:tc>
          <w:tcPr>
            <w:tcW w:w="1487" w:type="dxa"/>
            <w:tcBorders>
              <w:top w:val="single" w:sz="8" w:space="0" w:color="000000"/>
              <w:left w:val="single" w:sz="8" w:space="0" w:color="000000"/>
              <w:bottom w:val="single" w:sz="8" w:space="0" w:color="000000"/>
              <w:right w:val="single" w:sz="8" w:space="0" w:color="000000"/>
            </w:tcBorders>
            <w:vAlign w:val="center"/>
          </w:tcPr>
          <w:p w14:paraId="2129A96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5653D38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8E74526" w14:textId="77777777" w:rsidR="007202F4" w:rsidRPr="007202F4" w:rsidRDefault="007202F4" w:rsidP="007E0152">
            <w:pPr>
              <w:rPr>
                <w:rFonts w:ascii="Arial" w:hAnsi="Arial" w:cs="Arial"/>
              </w:rPr>
            </w:pPr>
          </w:p>
        </w:tc>
      </w:tr>
      <w:tr w:rsidR="007202F4" w:rsidRPr="007202F4" w14:paraId="1E0C1B2E"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4B37B303"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224" w:type="dxa"/>
            <w:tcBorders>
              <w:top w:val="single" w:sz="8" w:space="0" w:color="000000"/>
              <w:left w:val="single" w:sz="8" w:space="0" w:color="000000"/>
              <w:bottom w:val="single" w:sz="8" w:space="0" w:color="000000"/>
              <w:right w:val="single" w:sz="8" w:space="0" w:color="000000"/>
            </w:tcBorders>
            <w:vAlign w:val="center"/>
          </w:tcPr>
          <w:p w14:paraId="32DB6A7C" w14:textId="77777777" w:rsidR="007202F4" w:rsidRPr="007202F4" w:rsidRDefault="007202F4" w:rsidP="007E0152">
            <w:pPr>
              <w:spacing w:after="150"/>
              <w:rPr>
                <w:rFonts w:ascii="Arial" w:hAnsi="Arial" w:cs="Arial"/>
              </w:rPr>
            </w:pPr>
            <w:r w:rsidRPr="007202F4">
              <w:rPr>
                <w:rFonts w:ascii="Arial" w:hAnsi="Arial" w:cs="Arial"/>
                <w:color w:val="000000"/>
              </w:rPr>
              <w:t>Жица (лицнаста са ПВЦ изолацијом)</w:t>
            </w:r>
          </w:p>
        </w:tc>
        <w:tc>
          <w:tcPr>
            <w:tcW w:w="509" w:type="dxa"/>
            <w:tcBorders>
              <w:top w:val="single" w:sz="8" w:space="0" w:color="000000"/>
              <w:left w:val="single" w:sz="8" w:space="0" w:color="000000"/>
              <w:bottom w:val="single" w:sz="8" w:space="0" w:color="000000"/>
              <w:right w:val="single" w:sz="8" w:space="0" w:color="000000"/>
            </w:tcBorders>
            <w:vAlign w:val="center"/>
          </w:tcPr>
          <w:p w14:paraId="2690DC35" w14:textId="77777777" w:rsidR="007202F4" w:rsidRPr="007202F4" w:rsidRDefault="007202F4" w:rsidP="007E0152">
            <w:pPr>
              <w:spacing w:after="150"/>
              <w:rPr>
                <w:rFonts w:ascii="Arial" w:hAnsi="Arial" w:cs="Arial"/>
              </w:rPr>
            </w:pPr>
            <w:r w:rsidRPr="007202F4">
              <w:rPr>
                <w:rFonts w:ascii="Arial" w:hAnsi="Arial" w:cs="Arial"/>
                <w:color w:val="000000"/>
              </w:rPr>
              <w:t>метар</w:t>
            </w:r>
          </w:p>
        </w:tc>
        <w:tc>
          <w:tcPr>
            <w:tcW w:w="1487" w:type="dxa"/>
            <w:tcBorders>
              <w:top w:val="single" w:sz="8" w:space="0" w:color="000000"/>
              <w:left w:val="single" w:sz="8" w:space="0" w:color="000000"/>
              <w:bottom w:val="single" w:sz="8" w:space="0" w:color="000000"/>
              <w:right w:val="single" w:sz="8" w:space="0" w:color="000000"/>
            </w:tcBorders>
            <w:vAlign w:val="center"/>
          </w:tcPr>
          <w:p w14:paraId="1E5CA9D5"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346" w:type="dxa"/>
            <w:tcBorders>
              <w:top w:val="single" w:sz="8" w:space="0" w:color="000000"/>
              <w:left w:val="single" w:sz="8" w:space="0" w:color="000000"/>
              <w:bottom w:val="single" w:sz="8" w:space="0" w:color="000000"/>
              <w:right w:val="single" w:sz="8" w:space="0" w:color="000000"/>
            </w:tcBorders>
            <w:vAlign w:val="center"/>
          </w:tcPr>
          <w:p w14:paraId="63EC1C4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405D011" w14:textId="77777777" w:rsidR="007202F4" w:rsidRPr="007202F4" w:rsidRDefault="007202F4" w:rsidP="007E0152">
            <w:pPr>
              <w:rPr>
                <w:rFonts w:ascii="Arial" w:hAnsi="Arial" w:cs="Arial"/>
              </w:rPr>
            </w:pPr>
          </w:p>
        </w:tc>
      </w:tr>
      <w:tr w:rsidR="007202F4" w:rsidRPr="007202F4" w14:paraId="114D41B2"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517B890E"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0224" w:type="dxa"/>
            <w:tcBorders>
              <w:top w:val="single" w:sz="8" w:space="0" w:color="000000"/>
              <w:left w:val="single" w:sz="8" w:space="0" w:color="000000"/>
              <w:bottom w:val="single" w:sz="8" w:space="0" w:color="000000"/>
              <w:right w:val="single" w:sz="8" w:space="0" w:color="000000"/>
            </w:tcBorders>
            <w:vAlign w:val="center"/>
          </w:tcPr>
          <w:p w14:paraId="0B45B3A8" w14:textId="3A8C0620" w:rsidR="007202F4" w:rsidRPr="007202F4" w:rsidRDefault="007202F4" w:rsidP="007E0152">
            <w:pPr>
              <w:spacing w:after="150"/>
              <w:rPr>
                <w:rFonts w:ascii="Arial" w:hAnsi="Arial" w:cs="Arial"/>
              </w:rPr>
            </w:pPr>
            <w:r w:rsidRPr="007202F4">
              <w:rPr>
                <w:rFonts w:ascii="Arial" w:hAnsi="Arial" w:cs="Arial"/>
                <w:color w:val="000000"/>
              </w:rPr>
              <w:t xml:space="preserve">Комплет каблова са банана утичницима различитих дужина (30 cm, 50 cm, 100 cm, 200 cm </w:t>
            </w:r>
            <w:r>
              <w:rPr>
                <w:rFonts w:ascii="Arial" w:hAnsi="Arial" w:cs="Arial"/>
                <w:color w:val="000000"/>
              </w:rPr>
              <w:t>-</w:t>
            </w:r>
            <w:r w:rsidRPr="007202F4">
              <w:rPr>
                <w:rFonts w:ascii="Arial" w:hAnsi="Arial" w:cs="Arial"/>
                <w:color w:val="000000"/>
              </w:rPr>
              <w:t>)</w:t>
            </w:r>
          </w:p>
        </w:tc>
        <w:tc>
          <w:tcPr>
            <w:tcW w:w="509" w:type="dxa"/>
            <w:tcBorders>
              <w:top w:val="single" w:sz="8" w:space="0" w:color="000000"/>
              <w:left w:val="single" w:sz="8" w:space="0" w:color="000000"/>
              <w:bottom w:val="single" w:sz="8" w:space="0" w:color="000000"/>
              <w:right w:val="single" w:sz="8" w:space="0" w:color="000000"/>
            </w:tcBorders>
            <w:vAlign w:val="center"/>
          </w:tcPr>
          <w:p w14:paraId="0C09F82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75815B2F"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346" w:type="dxa"/>
            <w:tcBorders>
              <w:top w:val="single" w:sz="8" w:space="0" w:color="000000"/>
              <w:left w:val="single" w:sz="8" w:space="0" w:color="000000"/>
              <w:bottom w:val="single" w:sz="8" w:space="0" w:color="000000"/>
              <w:right w:val="single" w:sz="8" w:space="0" w:color="000000"/>
            </w:tcBorders>
            <w:vAlign w:val="center"/>
          </w:tcPr>
          <w:p w14:paraId="7E941FA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38FDE3B" w14:textId="77777777" w:rsidR="007202F4" w:rsidRPr="007202F4" w:rsidRDefault="007202F4" w:rsidP="007E0152">
            <w:pPr>
              <w:rPr>
                <w:rFonts w:ascii="Arial" w:hAnsi="Arial" w:cs="Arial"/>
              </w:rPr>
            </w:pPr>
          </w:p>
        </w:tc>
      </w:tr>
      <w:tr w:rsidR="007202F4" w:rsidRPr="007202F4" w14:paraId="0A94664C"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5BDE0F59"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10224" w:type="dxa"/>
            <w:tcBorders>
              <w:top w:val="single" w:sz="8" w:space="0" w:color="000000"/>
              <w:left w:val="single" w:sz="8" w:space="0" w:color="000000"/>
              <w:bottom w:val="single" w:sz="8" w:space="0" w:color="000000"/>
              <w:right w:val="single" w:sz="8" w:space="0" w:color="000000"/>
            </w:tcBorders>
            <w:vAlign w:val="center"/>
          </w:tcPr>
          <w:p w14:paraId="70FFA052" w14:textId="5A9457A1"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Папучице</w:t>
            </w:r>
            <w:r>
              <w:rPr>
                <w:rFonts w:ascii="Arial" w:hAnsi="Arial" w:cs="Arial"/>
                <w:color w:val="000000"/>
              </w:rPr>
              <w:t>”</w:t>
            </w:r>
            <w:r w:rsidRPr="007202F4">
              <w:rPr>
                <w:rFonts w:ascii="Arial" w:hAnsi="Arial" w:cs="Arial"/>
                <w:color w:val="000000"/>
              </w:rPr>
              <w:t xml:space="preserve">, </w:t>
            </w:r>
            <w:r>
              <w:rPr>
                <w:rFonts w:ascii="Arial" w:hAnsi="Arial" w:cs="Arial"/>
                <w:color w:val="000000"/>
              </w:rPr>
              <w:t>“</w:t>
            </w:r>
            <w:r w:rsidRPr="007202F4">
              <w:rPr>
                <w:rFonts w:ascii="Arial" w:hAnsi="Arial" w:cs="Arial"/>
                <w:color w:val="000000"/>
              </w:rPr>
              <w:t>крокодили</w:t>
            </w:r>
            <w:r>
              <w:rPr>
                <w:rFonts w:ascii="Arial" w:hAnsi="Arial" w:cs="Arial"/>
                <w:color w:val="000000"/>
              </w:rPr>
              <w:t>”</w:t>
            </w:r>
          </w:p>
        </w:tc>
        <w:tc>
          <w:tcPr>
            <w:tcW w:w="509" w:type="dxa"/>
            <w:tcBorders>
              <w:top w:val="single" w:sz="8" w:space="0" w:color="000000"/>
              <w:left w:val="single" w:sz="8" w:space="0" w:color="000000"/>
              <w:bottom w:val="single" w:sz="8" w:space="0" w:color="000000"/>
              <w:right w:val="single" w:sz="8" w:space="0" w:color="000000"/>
            </w:tcBorders>
            <w:vAlign w:val="center"/>
          </w:tcPr>
          <w:p w14:paraId="19B6659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5636E94" w14:textId="77777777" w:rsidR="007202F4" w:rsidRPr="007202F4" w:rsidRDefault="007202F4" w:rsidP="007E0152">
            <w:pPr>
              <w:spacing w:after="150"/>
              <w:rPr>
                <w:rFonts w:ascii="Arial" w:hAnsi="Arial" w:cs="Arial"/>
              </w:rPr>
            </w:pPr>
            <w:r w:rsidRPr="007202F4">
              <w:rPr>
                <w:rFonts w:ascii="Arial" w:hAnsi="Arial" w:cs="Arial"/>
                <w:color w:val="000000"/>
              </w:rPr>
              <w:t>по 10</w:t>
            </w:r>
          </w:p>
        </w:tc>
        <w:tc>
          <w:tcPr>
            <w:tcW w:w="346" w:type="dxa"/>
            <w:tcBorders>
              <w:top w:val="single" w:sz="8" w:space="0" w:color="000000"/>
              <w:left w:val="single" w:sz="8" w:space="0" w:color="000000"/>
              <w:bottom w:val="single" w:sz="8" w:space="0" w:color="000000"/>
              <w:right w:val="single" w:sz="8" w:space="0" w:color="000000"/>
            </w:tcBorders>
            <w:vAlign w:val="center"/>
          </w:tcPr>
          <w:p w14:paraId="5295E3C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B4F4199" w14:textId="77777777" w:rsidR="007202F4" w:rsidRPr="007202F4" w:rsidRDefault="007202F4" w:rsidP="007E0152">
            <w:pPr>
              <w:rPr>
                <w:rFonts w:ascii="Arial" w:hAnsi="Arial" w:cs="Arial"/>
              </w:rPr>
            </w:pPr>
          </w:p>
        </w:tc>
      </w:tr>
      <w:tr w:rsidR="007202F4" w:rsidRPr="007202F4" w14:paraId="6A2FABBF"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A2531AB"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10224" w:type="dxa"/>
            <w:tcBorders>
              <w:top w:val="single" w:sz="8" w:space="0" w:color="000000"/>
              <w:left w:val="single" w:sz="8" w:space="0" w:color="000000"/>
              <w:bottom w:val="single" w:sz="8" w:space="0" w:color="000000"/>
              <w:right w:val="single" w:sz="8" w:space="0" w:color="000000"/>
            </w:tcBorders>
            <w:vAlign w:val="center"/>
          </w:tcPr>
          <w:p w14:paraId="7FEF78EF" w14:textId="77777777" w:rsidR="007202F4" w:rsidRPr="007202F4" w:rsidRDefault="007202F4" w:rsidP="007E0152">
            <w:pPr>
              <w:spacing w:after="150"/>
              <w:rPr>
                <w:rFonts w:ascii="Arial" w:hAnsi="Arial" w:cs="Arial"/>
              </w:rPr>
            </w:pPr>
            <w:r w:rsidRPr="007202F4">
              <w:rPr>
                <w:rFonts w:ascii="Arial" w:hAnsi="Arial" w:cs="Arial"/>
                <w:color w:val="000000"/>
              </w:rPr>
              <w:t>Банана утикачи 4 mm (различитих боја)</w:t>
            </w:r>
          </w:p>
        </w:tc>
        <w:tc>
          <w:tcPr>
            <w:tcW w:w="509" w:type="dxa"/>
            <w:tcBorders>
              <w:top w:val="single" w:sz="8" w:space="0" w:color="000000"/>
              <w:left w:val="single" w:sz="8" w:space="0" w:color="000000"/>
              <w:bottom w:val="single" w:sz="8" w:space="0" w:color="000000"/>
              <w:right w:val="single" w:sz="8" w:space="0" w:color="000000"/>
            </w:tcBorders>
            <w:vAlign w:val="center"/>
          </w:tcPr>
          <w:p w14:paraId="20FF66E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11C86EA"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346" w:type="dxa"/>
            <w:tcBorders>
              <w:top w:val="single" w:sz="8" w:space="0" w:color="000000"/>
              <w:left w:val="single" w:sz="8" w:space="0" w:color="000000"/>
              <w:bottom w:val="single" w:sz="8" w:space="0" w:color="000000"/>
              <w:right w:val="single" w:sz="8" w:space="0" w:color="000000"/>
            </w:tcBorders>
            <w:vAlign w:val="center"/>
          </w:tcPr>
          <w:p w14:paraId="3E70794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BEA64F3" w14:textId="77777777" w:rsidR="007202F4" w:rsidRPr="007202F4" w:rsidRDefault="007202F4" w:rsidP="007E0152">
            <w:pPr>
              <w:rPr>
                <w:rFonts w:ascii="Arial" w:hAnsi="Arial" w:cs="Arial"/>
              </w:rPr>
            </w:pPr>
          </w:p>
        </w:tc>
      </w:tr>
      <w:tr w:rsidR="007202F4" w:rsidRPr="007202F4" w14:paraId="69E8A3DF"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41DCA6C3"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10224" w:type="dxa"/>
            <w:tcBorders>
              <w:top w:val="single" w:sz="8" w:space="0" w:color="000000"/>
              <w:left w:val="single" w:sz="8" w:space="0" w:color="000000"/>
              <w:bottom w:val="single" w:sz="8" w:space="0" w:color="000000"/>
              <w:right w:val="single" w:sz="8" w:space="0" w:color="000000"/>
            </w:tcBorders>
            <w:vAlign w:val="center"/>
          </w:tcPr>
          <w:p w14:paraId="48F661A7" w14:textId="77777777" w:rsidR="007202F4" w:rsidRPr="007202F4" w:rsidRDefault="007202F4" w:rsidP="007E0152">
            <w:pPr>
              <w:spacing w:after="150"/>
              <w:rPr>
                <w:rFonts w:ascii="Arial" w:hAnsi="Arial" w:cs="Arial"/>
              </w:rPr>
            </w:pPr>
            <w:r w:rsidRPr="007202F4">
              <w:rPr>
                <w:rFonts w:ascii="Arial" w:hAnsi="Arial" w:cs="Arial"/>
                <w:color w:val="000000"/>
              </w:rPr>
              <w:t>Буксне, стандардне 4 mm</w:t>
            </w:r>
          </w:p>
        </w:tc>
        <w:tc>
          <w:tcPr>
            <w:tcW w:w="509" w:type="dxa"/>
            <w:tcBorders>
              <w:top w:val="single" w:sz="8" w:space="0" w:color="000000"/>
              <w:left w:val="single" w:sz="8" w:space="0" w:color="000000"/>
              <w:bottom w:val="single" w:sz="8" w:space="0" w:color="000000"/>
              <w:right w:val="single" w:sz="8" w:space="0" w:color="000000"/>
            </w:tcBorders>
            <w:vAlign w:val="center"/>
          </w:tcPr>
          <w:p w14:paraId="2F0D233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260C4C12"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346" w:type="dxa"/>
            <w:tcBorders>
              <w:top w:val="single" w:sz="8" w:space="0" w:color="000000"/>
              <w:left w:val="single" w:sz="8" w:space="0" w:color="000000"/>
              <w:bottom w:val="single" w:sz="8" w:space="0" w:color="000000"/>
              <w:right w:val="single" w:sz="8" w:space="0" w:color="000000"/>
            </w:tcBorders>
            <w:vAlign w:val="center"/>
          </w:tcPr>
          <w:p w14:paraId="40CF21A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54A2E8C" w14:textId="77777777" w:rsidR="007202F4" w:rsidRPr="007202F4" w:rsidRDefault="007202F4" w:rsidP="007E0152">
            <w:pPr>
              <w:rPr>
                <w:rFonts w:ascii="Arial" w:hAnsi="Arial" w:cs="Arial"/>
              </w:rPr>
            </w:pPr>
          </w:p>
        </w:tc>
      </w:tr>
      <w:tr w:rsidR="007202F4" w:rsidRPr="007202F4" w14:paraId="55E3C153"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CE39B40"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10224" w:type="dxa"/>
            <w:tcBorders>
              <w:top w:val="single" w:sz="8" w:space="0" w:color="000000"/>
              <w:left w:val="single" w:sz="8" w:space="0" w:color="000000"/>
              <w:bottom w:val="single" w:sz="8" w:space="0" w:color="000000"/>
              <w:right w:val="single" w:sz="8" w:space="0" w:color="000000"/>
            </w:tcBorders>
            <w:vAlign w:val="center"/>
          </w:tcPr>
          <w:p w14:paraId="62C795AE" w14:textId="77777777" w:rsidR="007202F4" w:rsidRPr="007202F4" w:rsidRDefault="007202F4" w:rsidP="007E0152">
            <w:pPr>
              <w:spacing w:after="150"/>
              <w:rPr>
                <w:rFonts w:ascii="Arial" w:hAnsi="Arial" w:cs="Arial"/>
              </w:rPr>
            </w:pPr>
            <w:r w:rsidRPr="007202F4">
              <w:rPr>
                <w:rFonts w:ascii="Arial" w:hAnsi="Arial" w:cs="Arial"/>
                <w:color w:val="000000"/>
              </w:rPr>
              <w:t>Алуминијумска фолија, паковање 10 m</w:t>
            </w:r>
          </w:p>
        </w:tc>
        <w:tc>
          <w:tcPr>
            <w:tcW w:w="509" w:type="dxa"/>
            <w:tcBorders>
              <w:top w:val="single" w:sz="8" w:space="0" w:color="000000"/>
              <w:left w:val="single" w:sz="8" w:space="0" w:color="000000"/>
              <w:bottom w:val="single" w:sz="8" w:space="0" w:color="000000"/>
              <w:right w:val="single" w:sz="8" w:space="0" w:color="000000"/>
            </w:tcBorders>
            <w:vAlign w:val="center"/>
          </w:tcPr>
          <w:p w14:paraId="1DC60D3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1F63BD1"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6E61A14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27537A0" w14:textId="77777777" w:rsidR="007202F4" w:rsidRPr="007202F4" w:rsidRDefault="007202F4" w:rsidP="007E0152">
            <w:pPr>
              <w:rPr>
                <w:rFonts w:ascii="Arial" w:hAnsi="Arial" w:cs="Arial"/>
              </w:rPr>
            </w:pPr>
          </w:p>
        </w:tc>
      </w:tr>
      <w:tr w:rsidR="007202F4" w:rsidRPr="007202F4" w14:paraId="5FD970A9"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D7C82F1"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10224" w:type="dxa"/>
            <w:tcBorders>
              <w:top w:val="single" w:sz="8" w:space="0" w:color="000000"/>
              <w:left w:val="single" w:sz="8" w:space="0" w:color="000000"/>
              <w:bottom w:val="single" w:sz="8" w:space="0" w:color="000000"/>
              <w:right w:val="single" w:sz="8" w:space="0" w:color="000000"/>
            </w:tcBorders>
            <w:vAlign w:val="center"/>
          </w:tcPr>
          <w:p w14:paraId="4CB81FB5" w14:textId="77777777" w:rsidR="007202F4" w:rsidRPr="007202F4" w:rsidRDefault="007202F4" w:rsidP="007E0152">
            <w:pPr>
              <w:spacing w:after="150"/>
              <w:rPr>
                <w:rFonts w:ascii="Arial" w:hAnsi="Arial" w:cs="Arial"/>
              </w:rPr>
            </w:pPr>
            <w:r w:rsidRPr="007202F4">
              <w:rPr>
                <w:rFonts w:ascii="Arial" w:hAnsi="Arial" w:cs="Arial"/>
                <w:color w:val="000000"/>
              </w:rPr>
              <w:t>Фломастери (разни)</w:t>
            </w:r>
          </w:p>
        </w:tc>
        <w:tc>
          <w:tcPr>
            <w:tcW w:w="509" w:type="dxa"/>
            <w:tcBorders>
              <w:top w:val="single" w:sz="8" w:space="0" w:color="000000"/>
              <w:left w:val="single" w:sz="8" w:space="0" w:color="000000"/>
              <w:bottom w:val="single" w:sz="8" w:space="0" w:color="000000"/>
              <w:right w:val="single" w:sz="8" w:space="0" w:color="000000"/>
            </w:tcBorders>
            <w:vAlign w:val="center"/>
          </w:tcPr>
          <w:p w14:paraId="4EA53985"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339C8A32"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176E62B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0CD5242" w14:textId="77777777" w:rsidR="007202F4" w:rsidRPr="007202F4" w:rsidRDefault="007202F4" w:rsidP="007E0152">
            <w:pPr>
              <w:rPr>
                <w:rFonts w:ascii="Arial" w:hAnsi="Arial" w:cs="Arial"/>
              </w:rPr>
            </w:pPr>
          </w:p>
        </w:tc>
      </w:tr>
      <w:tr w:rsidR="007202F4" w:rsidRPr="007202F4" w14:paraId="52AA7DE3"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3C3F690"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10224" w:type="dxa"/>
            <w:tcBorders>
              <w:top w:val="single" w:sz="8" w:space="0" w:color="000000"/>
              <w:left w:val="single" w:sz="8" w:space="0" w:color="000000"/>
              <w:bottom w:val="single" w:sz="8" w:space="0" w:color="000000"/>
              <w:right w:val="single" w:sz="8" w:space="0" w:color="000000"/>
            </w:tcBorders>
            <w:vAlign w:val="center"/>
          </w:tcPr>
          <w:p w14:paraId="7FD6B838" w14:textId="77777777" w:rsidR="007202F4" w:rsidRPr="007202F4" w:rsidRDefault="007202F4" w:rsidP="007E0152">
            <w:pPr>
              <w:spacing w:after="150"/>
              <w:rPr>
                <w:rFonts w:ascii="Arial" w:hAnsi="Arial" w:cs="Arial"/>
              </w:rPr>
            </w:pPr>
            <w:r w:rsidRPr="007202F4">
              <w:rPr>
                <w:rFonts w:ascii="Arial" w:hAnsi="Arial" w:cs="Arial"/>
                <w:color w:val="000000"/>
              </w:rPr>
              <w:t>Пуњачи за фломастере</w:t>
            </w:r>
          </w:p>
        </w:tc>
        <w:tc>
          <w:tcPr>
            <w:tcW w:w="509" w:type="dxa"/>
            <w:tcBorders>
              <w:top w:val="single" w:sz="8" w:space="0" w:color="000000"/>
              <w:left w:val="single" w:sz="8" w:space="0" w:color="000000"/>
              <w:bottom w:val="single" w:sz="8" w:space="0" w:color="000000"/>
              <w:right w:val="single" w:sz="8" w:space="0" w:color="000000"/>
            </w:tcBorders>
            <w:vAlign w:val="center"/>
          </w:tcPr>
          <w:p w14:paraId="6B66283D"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49229B94"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4FB75A8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817C341" w14:textId="77777777" w:rsidR="007202F4" w:rsidRPr="007202F4" w:rsidRDefault="007202F4" w:rsidP="007E0152">
            <w:pPr>
              <w:rPr>
                <w:rFonts w:ascii="Arial" w:hAnsi="Arial" w:cs="Arial"/>
              </w:rPr>
            </w:pPr>
          </w:p>
        </w:tc>
      </w:tr>
      <w:tr w:rsidR="007202F4" w:rsidRPr="007202F4" w14:paraId="78911664"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1AC4F2B"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10224" w:type="dxa"/>
            <w:tcBorders>
              <w:top w:val="single" w:sz="8" w:space="0" w:color="000000"/>
              <w:left w:val="single" w:sz="8" w:space="0" w:color="000000"/>
              <w:bottom w:val="single" w:sz="8" w:space="0" w:color="000000"/>
              <w:right w:val="single" w:sz="8" w:space="0" w:color="000000"/>
            </w:tcBorders>
            <w:vAlign w:val="center"/>
          </w:tcPr>
          <w:p w14:paraId="7A661F6D" w14:textId="77777777" w:rsidR="007202F4" w:rsidRPr="007202F4" w:rsidRDefault="007202F4" w:rsidP="007E0152">
            <w:pPr>
              <w:spacing w:after="150"/>
              <w:rPr>
                <w:rFonts w:ascii="Arial" w:hAnsi="Arial" w:cs="Arial"/>
              </w:rPr>
            </w:pPr>
            <w:r w:rsidRPr="007202F4">
              <w:rPr>
                <w:rFonts w:ascii="Arial" w:hAnsi="Arial" w:cs="Arial"/>
                <w:color w:val="000000"/>
              </w:rPr>
              <w:t>Гумена и пластична црева различитог пречника и дужине, запушачи</w:t>
            </w:r>
          </w:p>
        </w:tc>
        <w:tc>
          <w:tcPr>
            <w:tcW w:w="509" w:type="dxa"/>
            <w:tcBorders>
              <w:top w:val="single" w:sz="8" w:space="0" w:color="000000"/>
              <w:left w:val="single" w:sz="8" w:space="0" w:color="000000"/>
              <w:bottom w:val="single" w:sz="8" w:space="0" w:color="000000"/>
              <w:right w:val="single" w:sz="8" w:space="0" w:color="000000"/>
            </w:tcBorders>
            <w:vAlign w:val="center"/>
          </w:tcPr>
          <w:p w14:paraId="3AD08DB6" w14:textId="77777777" w:rsidR="007202F4" w:rsidRPr="007202F4" w:rsidRDefault="007202F4" w:rsidP="007E0152">
            <w:pPr>
              <w:spacing w:after="150"/>
              <w:rPr>
                <w:rFonts w:ascii="Arial" w:hAnsi="Arial" w:cs="Arial"/>
              </w:rPr>
            </w:pPr>
            <w:r w:rsidRPr="007202F4">
              <w:rPr>
                <w:rFonts w:ascii="Arial" w:hAnsi="Arial" w:cs="Arial"/>
                <w:color w:val="000000"/>
              </w:rPr>
              <w:t>-</w:t>
            </w:r>
          </w:p>
        </w:tc>
        <w:tc>
          <w:tcPr>
            <w:tcW w:w="1487" w:type="dxa"/>
            <w:tcBorders>
              <w:top w:val="single" w:sz="8" w:space="0" w:color="000000"/>
              <w:left w:val="single" w:sz="8" w:space="0" w:color="000000"/>
              <w:bottom w:val="single" w:sz="8" w:space="0" w:color="000000"/>
              <w:right w:val="single" w:sz="8" w:space="0" w:color="000000"/>
            </w:tcBorders>
            <w:vAlign w:val="center"/>
          </w:tcPr>
          <w:p w14:paraId="6DD9555B" w14:textId="77777777" w:rsidR="007202F4" w:rsidRPr="007202F4" w:rsidRDefault="007202F4" w:rsidP="007E0152">
            <w:pPr>
              <w:spacing w:after="150"/>
              <w:rPr>
                <w:rFonts w:ascii="Arial" w:hAnsi="Arial" w:cs="Arial"/>
              </w:rPr>
            </w:pPr>
            <w:r w:rsidRPr="007202F4">
              <w:rPr>
                <w:rFonts w:ascii="Arial" w:hAnsi="Arial" w:cs="Arial"/>
                <w:color w:val="000000"/>
              </w:rPr>
              <w:t>по потреби</w:t>
            </w:r>
          </w:p>
        </w:tc>
        <w:tc>
          <w:tcPr>
            <w:tcW w:w="346" w:type="dxa"/>
            <w:tcBorders>
              <w:top w:val="single" w:sz="8" w:space="0" w:color="000000"/>
              <w:left w:val="single" w:sz="8" w:space="0" w:color="000000"/>
              <w:bottom w:val="single" w:sz="8" w:space="0" w:color="000000"/>
              <w:right w:val="single" w:sz="8" w:space="0" w:color="000000"/>
            </w:tcBorders>
            <w:vAlign w:val="center"/>
          </w:tcPr>
          <w:p w14:paraId="45AC86E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6BF6BA4" w14:textId="77777777" w:rsidR="007202F4" w:rsidRPr="007202F4" w:rsidRDefault="007202F4" w:rsidP="007E0152">
            <w:pPr>
              <w:rPr>
                <w:rFonts w:ascii="Arial" w:hAnsi="Arial" w:cs="Arial"/>
              </w:rPr>
            </w:pPr>
          </w:p>
        </w:tc>
      </w:tr>
      <w:tr w:rsidR="007202F4" w:rsidRPr="007202F4" w14:paraId="54D18BE6"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114F3C9" w14:textId="77777777" w:rsidR="007202F4" w:rsidRPr="007202F4" w:rsidRDefault="007202F4" w:rsidP="007E0152">
            <w:pPr>
              <w:spacing w:after="150"/>
              <w:rPr>
                <w:rFonts w:ascii="Arial" w:hAnsi="Arial" w:cs="Arial"/>
              </w:rPr>
            </w:pPr>
            <w:r w:rsidRPr="007202F4">
              <w:rPr>
                <w:rFonts w:ascii="Arial" w:hAnsi="Arial" w:cs="Arial"/>
                <w:color w:val="000000"/>
              </w:rPr>
              <w:t>21.</w:t>
            </w:r>
          </w:p>
        </w:tc>
        <w:tc>
          <w:tcPr>
            <w:tcW w:w="10224" w:type="dxa"/>
            <w:tcBorders>
              <w:top w:val="single" w:sz="8" w:space="0" w:color="000000"/>
              <w:left w:val="single" w:sz="8" w:space="0" w:color="000000"/>
              <w:bottom w:val="single" w:sz="8" w:space="0" w:color="000000"/>
              <w:right w:val="single" w:sz="8" w:space="0" w:color="000000"/>
            </w:tcBorders>
            <w:vAlign w:val="center"/>
          </w:tcPr>
          <w:p w14:paraId="4BD950CB" w14:textId="77777777" w:rsidR="007202F4" w:rsidRPr="007202F4" w:rsidRDefault="007202F4" w:rsidP="007E0152">
            <w:pPr>
              <w:spacing w:after="150"/>
              <w:rPr>
                <w:rFonts w:ascii="Arial" w:hAnsi="Arial" w:cs="Arial"/>
              </w:rPr>
            </w:pPr>
            <w:r w:rsidRPr="007202F4">
              <w:rPr>
                <w:rFonts w:ascii="Arial" w:hAnsi="Arial" w:cs="Arial"/>
                <w:color w:val="000000"/>
              </w:rPr>
              <w:t>Тинол жица за лемљење</w:t>
            </w:r>
          </w:p>
        </w:tc>
        <w:tc>
          <w:tcPr>
            <w:tcW w:w="509" w:type="dxa"/>
            <w:tcBorders>
              <w:top w:val="single" w:sz="8" w:space="0" w:color="000000"/>
              <w:left w:val="single" w:sz="8" w:space="0" w:color="000000"/>
              <w:bottom w:val="single" w:sz="8" w:space="0" w:color="000000"/>
              <w:right w:val="single" w:sz="8" w:space="0" w:color="000000"/>
            </w:tcBorders>
            <w:vAlign w:val="center"/>
          </w:tcPr>
          <w:p w14:paraId="6AFD4F70" w14:textId="77777777" w:rsidR="007202F4" w:rsidRPr="007202F4" w:rsidRDefault="007202F4" w:rsidP="007E0152">
            <w:pPr>
              <w:spacing w:after="150"/>
              <w:rPr>
                <w:rFonts w:ascii="Arial" w:hAnsi="Arial" w:cs="Arial"/>
              </w:rPr>
            </w:pPr>
            <w:r w:rsidRPr="007202F4">
              <w:rPr>
                <w:rFonts w:ascii="Arial" w:hAnsi="Arial" w:cs="Arial"/>
                <w:color w:val="000000"/>
              </w:rPr>
              <w:t>килограм</w:t>
            </w:r>
          </w:p>
        </w:tc>
        <w:tc>
          <w:tcPr>
            <w:tcW w:w="1487" w:type="dxa"/>
            <w:tcBorders>
              <w:top w:val="single" w:sz="8" w:space="0" w:color="000000"/>
              <w:left w:val="single" w:sz="8" w:space="0" w:color="000000"/>
              <w:bottom w:val="single" w:sz="8" w:space="0" w:color="000000"/>
              <w:right w:val="single" w:sz="8" w:space="0" w:color="000000"/>
            </w:tcBorders>
            <w:vAlign w:val="center"/>
          </w:tcPr>
          <w:p w14:paraId="12DD77C6" w14:textId="77777777" w:rsidR="007202F4" w:rsidRPr="007202F4" w:rsidRDefault="007202F4" w:rsidP="007E0152">
            <w:pPr>
              <w:spacing w:after="150"/>
              <w:rPr>
                <w:rFonts w:ascii="Arial" w:hAnsi="Arial" w:cs="Arial"/>
              </w:rPr>
            </w:pPr>
            <w:r w:rsidRPr="007202F4">
              <w:rPr>
                <w:rFonts w:ascii="Arial" w:hAnsi="Arial" w:cs="Arial"/>
                <w:color w:val="000000"/>
              </w:rPr>
              <w:t>0,2</w:t>
            </w:r>
          </w:p>
        </w:tc>
        <w:tc>
          <w:tcPr>
            <w:tcW w:w="346" w:type="dxa"/>
            <w:tcBorders>
              <w:top w:val="single" w:sz="8" w:space="0" w:color="000000"/>
              <w:left w:val="single" w:sz="8" w:space="0" w:color="000000"/>
              <w:bottom w:val="single" w:sz="8" w:space="0" w:color="000000"/>
              <w:right w:val="single" w:sz="8" w:space="0" w:color="000000"/>
            </w:tcBorders>
            <w:vAlign w:val="center"/>
          </w:tcPr>
          <w:p w14:paraId="5548929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C2D66E7" w14:textId="77777777" w:rsidR="007202F4" w:rsidRPr="007202F4" w:rsidRDefault="007202F4" w:rsidP="007E0152">
            <w:pPr>
              <w:rPr>
                <w:rFonts w:ascii="Arial" w:hAnsi="Arial" w:cs="Arial"/>
              </w:rPr>
            </w:pPr>
          </w:p>
        </w:tc>
      </w:tr>
      <w:tr w:rsidR="007202F4" w:rsidRPr="007202F4" w14:paraId="0662B73B"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5F0EA8C" w14:textId="77777777" w:rsidR="007202F4" w:rsidRPr="007202F4" w:rsidRDefault="007202F4" w:rsidP="007E0152">
            <w:pPr>
              <w:spacing w:after="150"/>
              <w:rPr>
                <w:rFonts w:ascii="Arial" w:hAnsi="Arial" w:cs="Arial"/>
              </w:rPr>
            </w:pPr>
            <w:r w:rsidRPr="007202F4">
              <w:rPr>
                <w:rFonts w:ascii="Arial" w:hAnsi="Arial" w:cs="Arial"/>
                <w:b/>
                <w:color w:val="000000"/>
              </w:rPr>
              <w:t>Помоћна средства</w:t>
            </w:r>
          </w:p>
        </w:tc>
      </w:tr>
      <w:tr w:rsidR="007202F4" w:rsidRPr="007202F4" w14:paraId="3F155376"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41C190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224" w:type="dxa"/>
            <w:tcBorders>
              <w:top w:val="single" w:sz="8" w:space="0" w:color="000000"/>
              <w:left w:val="single" w:sz="8" w:space="0" w:color="000000"/>
              <w:bottom w:val="single" w:sz="8" w:space="0" w:color="000000"/>
              <w:right w:val="single" w:sz="8" w:space="0" w:color="000000"/>
            </w:tcBorders>
            <w:vAlign w:val="center"/>
          </w:tcPr>
          <w:p w14:paraId="14F88C57" w14:textId="77777777" w:rsidR="007202F4" w:rsidRPr="007202F4" w:rsidRDefault="007202F4" w:rsidP="007E0152">
            <w:pPr>
              <w:spacing w:after="150"/>
              <w:rPr>
                <w:rFonts w:ascii="Arial" w:hAnsi="Arial" w:cs="Arial"/>
              </w:rPr>
            </w:pPr>
            <w:r w:rsidRPr="007202F4">
              <w:rPr>
                <w:rFonts w:ascii="Arial" w:hAnsi="Arial" w:cs="Arial"/>
                <w:color w:val="000000"/>
              </w:rPr>
              <w:t>Статив, универзални са комплетом делова (муфови, клеме, прстенови)</w:t>
            </w:r>
          </w:p>
        </w:tc>
        <w:tc>
          <w:tcPr>
            <w:tcW w:w="509" w:type="dxa"/>
            <w:tcBorders>
              <w:top w:val="single" w:sz="8" w:space="0" w:color="000000"/>
              <w:left w:val="single" w:sz="8" w:space="0" w:color="000000"/>
              <w:bottom w:val="single" w:sz="8" w:space="0" w:color="000000"/>
              <w:right w:val="single" w:sz="8" w:space="0" w:color="000000"/>
            </w:tcBorders>
            <w:vAlign w:val="center"/>
          </w:tcPr>
          <w:p w14:paraId="1E2CAFF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336644DC"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346" w:type="dxa"/>
            <w:tcBorders>
              <w:top w:val="single" w:sz="8" w:space="0" w:color="000000"/>
              <w:left w:val="single" w:sz="8" w:space="0" w:color="000000"/>
              <w:bottom w:val="single" w:sz="8" w:space="0" w:color="000000"/>
              <w:right w:val="single" w:sz="8" w:space="0" w:color="000000"/>
            </w:tcBorders>
            <w:vAlign w:val="center"/>
          </w:tcPr>
          <w:p w14:paraId="756C680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36" w:type="dxa"/>
            <w:vMerge w:val="restart"/>
            <w:tcBorders>
              <w:top w:val="single" w:sz="8" w:space="0" w:color="000000"/>
              <w:left w:val="single" w:sz="8" w:space="0" w:color="000000"/>
              <w:bottom w:val="single" w:sz="8" w:space="0" w:color="000000"/>
              <w:right w:val="single" w:sz="8" w:space="0" w:color="000000"/>
            </w:tcBorders>
            <w:vAlign w:val="center"/>
          </w:tcPr>
          <w:p w14:paraId="5ADF2EDA"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0DA26AF8"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302FAFC8"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224" w:type="dxa"/>
            <w:tcBorders>
              <w:top w:val="single" w:sz="8" w:space="0" w:color="000000"/>
              <w:left w:val="single" w:sz="8" w:space="0" w:color="000000"/>
              <w:bottom w:val="single" w:sz="8" w:space="0" w:color="000000"/>
              <w:right w:val="single" w:sz="8" w:space="0" w:color="000000"/>
            </w:tcBorders>
            <w:vAlign w:val="center"/>
          </w:tcPr>
          <w:p w14:paraId="3077644C" w14:textId="77777777" w:rsidR="007202F4" w:rsidRPr="007202F4" w:rsidRDefault="007202F4" w:rsidP="007E0152">
            <w:pPr>
              <w:spacing w:after="150"/>
              <w:rPr>
                <w:rFonts w:ascii="Arial" w:hAnsi="Arial" w:cs="Arial"/>
              </w:rPr>
            </w:pPr>
            <w:r w:rsidRPr="007202F4">
              <w:rPr>
                <w:rFonts w:ascii="Arial" w:hAnsi="Arial" w:cs="Arial"/>
                <w:color w:val="000000"/>
              </w:rPr>
              <w:t>Разводне кутије (продужни гајтани са три до 5 извода)</w:t>
            </w:r>
          </w:p>
        </w:tc>
        <w:tc>
          <w:tcPr>
            <w:tcW w:w="509" w:type="dxa"/>
            <w:tcBorders>
              <w:top w:val="single" w:sz="8" w:space="0" w:color="000000"/>
              <w:left w:val="single" w:sz="8" w:space="0" w:color="000000"/>
              <w:bottom w:val="single" w:sz="8" w:space="0" w:color="000000"/>
              <w:right w:val="single" w:sz="8" w:space="0" w:color="000000"/>
            </w:tcBorders>
            <w:vAlign w:val="center"/>
          </w:tcPr>
          <w:p w14:paraId="6F4F8CE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9DC6256" w14:textId="77777777" w:rsidR="007202F4" w:rsidRPr="007202F4" w:rsidRDefault="007202F4" w:rsidP="007E0152">
            <w:pPr>
              <w:spacing w:after="150"/>
              <w:rPr>
                <w:rFonts w:ascii="Arial" w:hAnsi="Arial" w:cs="Arial"/>
              </w:rPr>
            </w:pPr>
            <w:r w:rsidRPr="007202F4">
              <w:rPr>
                <w:rFonts w:ascii="Arial" w:hAnsi="Arial" w:cs="Arial"/>
                <w:color w:val="000000"/>
              </w:rPr>
              <w:t>по 5</w:t>
            </w:r>
          </w:p>
        </w:tc>
        <w:tc>
          <w:tcPr>
            <w:tcW w:w="346" w:type="dxa"/>
            <w:tcBorders>
              <w:top w:val="single" w:sz="8" w:space="0" w:color="000000"/>
              <w:left w:val="single" w:sz="8" w:space="0" w:color="000000"/>
              <w:bottom w:val="single" w:sz="8" w:space="0" w:color="000000"/>
              <w:right w:val="single" w:sz="8" w:space="0" w:color="000000"/>
            </w:tcBorders>
            <w:vAlign w:val="center"/>
          </w:tcPr>
          <w:p w14:paraId="76B56BE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8F9AE5A" w14:textId="77777777" w:rsidR="007202F4" w:rsidRPr="007202F4" w:rsidRDefault="007202F4" w:rsidP="007E0152">
            <w:pPr>
              <w:rPr>
                <w:rFonts w:ascii="Arial" w:hAnsi="Arial" w:cs="Arial"/>
              </w:rPr>
            </w:pPr>
          </w:p>
        </w:tc>
      </w:tr>
      <w:tr w:rsidR="007202F4" w:rsidRPr="007202F4" w14:paraId="7BB55E2A"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AEE6F62"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224" w:type="dxa"/>
            <w:tcBorders>
              <w:top w:val="single" w:sz="8" w:space="0" w:color="000000"/>
              <w:left w:val="single" w:sz="8" w:space="0" w:color="000000"/>
              <w:bottom w:val="single" w:sz="8" w:space="0" w:color="000000"/>
              <w:right w:val="single" w:sz="8" w:space="0" w:color="000000"/>
            </w:tcBorders>
            <w:vAlign w:val="center"/>
          </w:tcPr>
          <w:p w14:paraId="1833BA6D" w14:textId="77777777" w:rsidR="007202F4" w:rsidRPr="007202F4" w:rsidRDefault="007202F4" w:rsidP="007E0152">
            <w:pPr>
              <w:spacing w:after="150"/>
              <w:rPr>
                <w:rFonts w:ascii="Arial" w:hAnsi="Arial" w:cs="Arial"/>
              </w:rPr>
            </w:pPr>
            <w:r w:rsidRPr="007202F4">
              <w:rPr>
                <w:rFonts w:ascii="Arial" w:hAnsi="Arial" w:cs="Arial"/>
                <w:color w:val="000000"/>
              </w:rPr>
              <w:t>Тегови за међусобно повезивање и вешање 2 x 50 g, 100 g, 200 g, 1.000 g</w:t>
            </w:r>
          </w:p>
        </w:tc>
        <w:tc>
          <w:tcPr>
            <w:tcW w:w="509" w:type="dxa"/>
            <w:tcBorders>
              <w:top w:val="single" w:sz="8" w:space="0" w:color="000000"/>
              <w:left w:val="single" w:sz="8" w:space="0" w:color="000000"/>
              <w:bottom w:val="single" w:sz="8" w:space="0" w:color="000000"/>
              <w:right w:val="single" w:sz="8" w:space="0" w:color="000000"/>
            </w:tcBorders>
            <w:vAlign w:val="center"/>
          </w:tcPr>
          <w:p w14:paraId="1383A771"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3CBB443C"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346" w:type="dxa"/>
            <w:tcBorders>
              <w:top w:val="single" w:sz="8" w:space="0" w:color="000000"/>
              <w:left w:val="single" w:sz="8" w:space="0" w:color="000000"/>
              <w:bottom w:val="single" w:sz="8" w:space="0" w:color="000000"/>
              <w:right w:val="single" w:sz="8" w:space="0" w:color="000000"/>
            </w:tcBorders>
            <w:vAlign w:val="center"/>
          </w:tcPr>
          <w:p w14:paraId="773595C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DBECC6D" w14:textId="77777777" w:rsidR="007202F4" w:rsidRPr="007202F4" w:rsidRDefault="007202F4" w:rsidP="007E0152">
            <w:pPr>
              <w:rPr>
                <w:rFonts w:ascii="Arial" w:hAnsi="Arial" w:cs="Arial"/>
              </w:rPr>
            </w:pPr>
          </w:p>
        </w:tc>
      </w:tr>
      <w:tr w:rsidR="007202F4" w:rsidRPr="007202F4" w14:paraId="7152F3F0"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7EA7906"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224" w:type="dxa"/>
            <w:tcBorders>
              <w:top w:val="single" w:sz="8" w:space="0" w:color="000000"/>
              <w:left w:val="single" w:sz="8" w:space="0" w:color="000000"/>
              <w:bottom w:val="single" w:sz="8" w:space="0" w:color="000000"/>
              <w:right w:val="single" w:sz="8" w:space="0" w:color="000000"/>
            </w:tcBorders>
            <w:vAlign w:val="center"/>
          </w:tcPr>
          <w:p w14:paraId="7931E079" w14:textId="6122DFB7" w:rsidR="007202F4" w:rsidRPr="007202F4" w:rsidRDefault="007202F4" w:rsidP="007E0152">
            <w:pPr>
              <w:spacing w:after="150"/>
              <w:rPr>
                <w:rFonts w:ascii="Arial" w:hAnsi="Arial" w:cs="Arial"/>
              </w:rPr>
            </w:pPr>
            <w:r w:rsidRPr="007202F4">
              <w:rPr>
                <w:rFonts w:ascii="Arial" w:hAnsi="Arial" w:cs="Arial"/>
                <w:color w:val="000000"/>
              </w:rPr>
              <w:t>Тела правилног и неправилног облика (коцка, квадар, лопта, ваљак и др.</w:t>
            </w:r>
            <w:r>
              <w:rPr>
                <w:rFonts w:ascii="Arial" w:hAnsi="Arial" w:cs="Arial"/>
                <w:color w:val="000000"/>
              </w:rPr>
              <w:t>)</w:t>
            </w:r>
            <w:r w:rsidRPr="007202F4">
              <w:rPr>
                <w:rFonts w:ascii="Arial" w:hAnsi="Arial" w:cs="Arial"/>
                <w:color w:val="000000"/>
              </w:rPr>
              <w:t xml:space="preserve"> од различитих материјала (дрво, пластика, метал) и са могућношћу вешања</w:t>
            </w:r>
          </w:p>
        </w:tc>
        <w:tc>
          <w:tcPr>
            <w:tcW w:w="509" w:type="dxa"/>
            <w:tcBorders>
              <w:top w:val="single" w:sz="8" w:space="0" w:color="000000"/>
              <w:left w:val="single" w:sz="8" w:space="0" w:color="000000"/>
              <w:bottom w:val="single" w:sz="8" w:space="0" w:color="000000"/>
              <w:right w:val="single" w:sz="8" w:space="0" w:color="000000"/>
            </w:tcBorders>
            <w:vAlign w:val="center"/>
          </w:tcPr>
          <w:p w14:paraId="097D878F"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2FC6275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5FDFAC1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2D8C6E5" w14:textId="77777777" w:rsidR="007202F4" w:rsidRPr="007202F4" w:rsidRDefault="007202F4" w:rsidP="007E0152">
            <w:pPr>
              <w:rPr>
                <w:rFonts w:ascii="Arial" w:hAnsi="Arial" w:cs="Arial"/>
              </w:rPr>
            </w:pPr>
          </w:p>
        </w:tc>
      </w:tr>
      <w:tr w:rsidR="007202F4" w:rsidRPr="007202F4" w14:paraId="3AFF7BD5"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6653999"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224" w:type="dxa"/>
            <w:tcBorders>
              <w:top w:val="single" w:sz="8" w:space="0" w:color="000000"/>
              <w:left w:val="single" w:sz="8" w:space="0" w:color="000000"/>
              <w:bottom w:val="single" w:sz="8" w:space="0" w:color="000000"/>
              <w:right w:val="single" w:sz="8" w:space="0" w:color="000000"/>
            </w:tcBorders>
            <w:vAlign w:val="center"/>
          </w:tcPr>
          <w:p w14:paraId="445F5C5A"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Лабораторијско стакло:</w:t>
            </w:r>
          </w:p>
          <w:p w14:paraId="1966C443" w14:textId="4130D0E3"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чаше 100</w:t>
            </w:r>
            <w:r>
              <w:rPr>
                <w:rFonts w:ascii="Arial" w:hAnsi="Arial" w:cs="Arial"/>
                <w:color w:val="000000"/>
              </w:rPr>
              <w:t>-</w:t>
            </w:r>
            <w:r w:rsidRPr="007202F4">
              <w:rPr>
                <w:rFonts w:ascii="Arial" w:hAnsi="Arial" w:cs="Arial"/>
                <w:color w:val="000000"/>
              </w:rPr>
              <w:t>200 ml</w:t>
            </w:r>
          </w:p>
          <w:p w14:paraId="1683F078" w14:textId="28AF19A2"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балони </w:t>
            </w:r>
            <w:r>
              <w:rPr>
                <w:rFonts w:ascii="Arial" w:hAnsi="Arial" w:cs="Arial"/>
                <w:color w:val="000000"/>
              </w:rPr>
              <w:t>-</w:t>
            </w:r>
            <w:r w:rsidRPr="007202F4">
              <w:rPr>
                <w:rFonts w:ascii="Arial" w:hAnsi="Arial" w:cs="Arial"/>
                <w:color w:val="000000"/>
              </w:rPr>
              <w:t xml:space="preserve"> тиквице 500 ml</w:t>
            </w:r>
          </w:p>
          <w:p w14:paraId="5EACF2ED" w14:textId="55205DD4"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мензуре 10, 20, 200, 2.000 ml</w:t>
            </w:r>
          </w:p>
          <w:p w14:paraId="2BF044F1" w14:textId="3B614645"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преливна посуда 400 ml</w:t>
            </w:r>
          </w:p>
          <w:p w14:paraId="3B919908" w14:textId="0C9C2989"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епрувете</w:t>
            </w:r>
          </w:p>
          <w:p w14:paraId="5BA8ACAF" w14:textId="2E55B0D8"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бирете</w:t>
            </w:r>
          </w:p>
          <w:p w14:paraId="70F59B2D" w14:textId="4EBDE183"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пипете </w:t>
            </w:r>
            <w:r>
              <w:rPr>
                <w:rFonts w:ascii="Arial" w:hAnsi="Arial" w:cs="Arial"/>
                <w:color w:val="000000"/>
              </w:rPr>
              <w:t>-</w:t>
            </w:r>
            <w:r w:rsidRPr="007202F4">
              <w:rPr>
                <w:rFonts w:ascii="Arial" w:hAnsi="Arial" w:cs="Arial"/>
                <w:color w:val="000000"/>
              </w:rPr>
              <w:t xml:space="preserve"> капаљке</w:t>
            </w:r>
          </w:p>
          <w:p w14:paraId="194EF2E1" w14:textId="28A3CE0A"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шприц боца, пластична</w:t>
            </w:r>
          </w:p>
        </w:tc>
        <w:tc>
          <w:tcPr>
            <w:tcW w:w="509" w:type="dxa"/>
            <w:tcBorders>
              <w:top w:val="single" w:sz="8" w:space="0" w:color="000000"/>
              <w:left w:val="single" w:sz="8" w:space="0" w:color="000000"/>
              <w:bottom w:val="single" w:sz="8" w:space="0" w:color="000000"/>
              <w:right w:val="single" w:sz="8" w:space="0" w:color="000000"/>
            </w:tcBorders>
            <w:vAlign w:val="center"/>
          </w:tcPr>
          <w:p w14:paraId="04C85A0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p w14:paraId="1531E86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p w14:paraId="36AC8910"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p w14:paraId="1412EAA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p w14:paraId="34C0D93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p w14:paraId="6559F6E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p w14:paraId="4763148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p w14:paraId="3F165EF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8473713" w14:textId="77777777" w:rsidR="007202F4" w:rsidRPr="007202F4" w:rsidRDefault="007202F4" w:rsidP="007E0152">
            <w:pPr>
              <w:spacing w:after="150"/>
              <w:rPr>
                <w:rFonts w:ascii="Arial" w:hAnsi="Arial" w:cs="Arial"/>
              </w:rPr>
            </w:pPr>
            <w:r w:rsidRPr="007202F4">
              <w:rPr>
                <w:rFonts w:ascii="Arial" w:hAnsi="Arial" w:cs="Arial"/>
                <w:color w:val="000000"/>
              </w:rPr>
              <w:t>10</w:t>
            </w:r>
          </w:p>
          <w:p w14:paraId="3F18B6F5" w14:textId="77777777" w:rsidR="007202F4" w:rsidRPr="007202F4" w:rsidRDefault="007202F4" w:rsidP="007E0152">
            <w:pPr>
              <w:spacing w:after="150"/>
              <w:rPr>
                <w:rFonts w:ascii="Arial" w:hAnsi="Arial" w:cs="Arial"/>
              </w:rPr>
            </w:pPr>
            <w:r w:rsidRPr="007202F4">
              <w:rPr>
                <w:rFonts w:ascii="Arial" w:hAnsi="Arial" w:cs="Arial"/>
                <w:color w:val="000000"/>
              </w:rPr>
              <w:t>3</w:t>
            </w:r>
          </w:p>
          <w:p w14:paraId="322FB3CA" w14:textId="77777777" w:rsidR="007202F4" w:rsidRPr="007202F4" w:rsidRDefault="007202F4" w:rsidP="007E0152">
            <w:pPr>
              <w:spacing w:after="150"/>
              <w:rPr>
                <w:rFonts w:ascii="Arial" w:hAnsi="Arial" w:cs="Arial"/>
              </w:rPr>
            </w:pPr>
            <w:r w:rsidRPr="007202F4">
              <w:rPr>
                <w:rFonts w:ascii="Arial" w:hAnsi="Arial" w:cs="Arial"/>
                <w:color w:val="000000"/>
              </w:rPr>
              <w:t>2</w:t>
            </w:r>
          </w:p>
          <w:p w14:paraId="6B111D9A" w14:textId="77777777" w:rsidR="007202F4" w:rsidRPr="007202F4" w:rsidRDefault="007202F4" w:rsidP="007E0152">
            <w:pPr>
              <w:spacing w:after="150"/>
              <w:rPr>
                <w:rFonts w:ascii="Arial" w:hAnsi="Arial" w:cs="Arial"/>
              </w:rPr>
            </w:pPr>
            <w:r w:rsidRPr="007202F4">
              <w:rPr>
                <w:rFonts w:ascii="Arial" w:hAnsi="Arial" w:cs="Arial"/>
                <w:color w:val="000000"/>
              </w:rPr>
              <w:t>2</w:t>
            </w:r>
          </w:p>
          <w:p w14:paraId="0AA99941" w14:textId="77777777" w:rsidR="007202F4" w:rsidRPr="007202F4" w:rsidRDefault="007202F4" w:rsidP="007E0152">
            <w:pPr>
              <w:spacing w:after="150"/>
              <w:rPr>
                <w:rFonts w:ascii="Arial" w:hAnsi="Arial" w:cs="Arial"/>
              </w:rPr>
            </w:pPr>
            <w:r w:rsidRPr="007202F4">
              <w:rPr>
                <w:rFonts w:ascii="Arial" w:hAnsi="Arial" w:cs="Arial"/>
                <w:color w:val="000000"/>
              </w:rPr>
              <w:t>20</w:t>
            </w:r>
          </w:p>
          <w:p w14:paraId="27691347" w14:textId="77777777" w:rsidR="007202F4" w:rsidRPr="007202F4" w:rsidRDefault="007202F4" w:rsidP="007E0152">
            <w:pPr>
              <w:spacing w:after="150"/>
              <w:rPr>
                <w:rFonts w:ascii="Arial" w:hAnsi="Arial" w:cs="Arial"/>
              </w:rPr>
            </w:pPr>
            <w:r w:rsidRPr="007202F4">
              <w:rPr>
                <w:rFonts w:ascii="Arial" w:hAnsi="Arial" w:cs="Arial"/>
                <w:color w:val="000000"/>
              </w:rPr>
              <w:t>2</w:t>
            </w:r>
          </w:p>
          <w:p w14:paraId="05155B45" w14:textId="77777777" w:rsidR="007202F4" w:rsidRPr="007202F4" w:rsidRDefault="007202F4" w:rsidP="007E0152">
            <w:pPr>
              <w:spacing w:after="150"/>
              <w:rPr>
                <w:rFonts w:ascii="Arial" w:hAnsi="Arial" w:cs="Arial"/>
              </w:rPr>
            </w:pPr>
            <w:r w:rsidRPr="007202F4">
              <w:rPr>
                <w:rFonts w:ascii="Arial" w:hAnsi="Arial" w:cs="Arial"/>
                <w:color w:val="000000"/>
              </w:rPr>
              <w:t>5</w:t>
            </w:r>
          </w:p>
          <w:p w14:paraId="1F5B1CB1"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056875B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379996C" w14:textId="77777777" w:rsidR="007202F4" w:rsidRPr="007202F4" w:rsidRDefault="007202F4" w:rsidP="007E0152">
            <w:pPr>
              <w:rPr>
                <w:rFonts w:ascii="Arial" w:hAnsi="Arial" w:cs="Arial"/>
              </w:rPr>
            </w:pPr>
          </w:p>
        </w:tc>
      </w:tr>
      <w:tr w:rsidR="007202F4" w:rsidRPr="007202F4" w14:paraId="04C123E4"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63E6BAC"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224" w:type="dxa"/>
            <w:tcBorders>
              <w:top w:val="single" w:sz="8" w:space="0" w:color="000000"/>
              <w:left w:val="single" w:sz="8" w:space="0" w:color="000000"/>
              <w:bottom w:val="single" w:sz="8" w:space="0" w:color="000000"/>
              <w:right w:val="single" w:sz="8" w:space="0" w:color="000000"/>
            </w:tcBorders>
            <w:vAlign w:val="center"/>
          </w:tcPr>
          <w:p w14:paraId="53B5A8C2" w14:textId="77777777" w:rsidR="007202F4" w:rsidRPr="007202F4" w:rsidRDefault="007202F4" w:rsidP="007E0152">
            <w:pPr>
              <w:spacing w:after="150"/>
              <w:rPr>
                <w:rFonts w:ascii="Arial" w:hAnsi="Arial" w:cs="Arial"/>
              </w:rPr>
            </w:pPr>
            <w:r w:rsidRPr="007202F4">
              <w:rPr>
                <w:rFonts w:ascii="Arial" w:hAnsi="Arial" w:cs="Arial"/>
                <w:color w:val="000000"/>
              </w:rPr>
              <w:t>Фен</w:t>
            </w:r>
          </w:p>
        </w:tc>
        <w:tc>
          <w:tcPr>
            <w:tcW w:w="509" w:type="dxa"/>
            <w:tcBorders>
              <w:top w:val="single" w:sz="8" w:space="0" w:color="000000"/>
              <w:left w:val="single" w:sz="8" w:space="0" w:color="000000"/>
              <w:bottom w:val="single" w:sz="8" w:space="0" w:color="000000"/>
              <w:right w:val="single" w:sz="8" w:space="0" w:color="000000"/>
            </w:tcBorders>
            <w:vAlign w:val="center"/>
          </w:tcPr>
          <w:p w14:paraId="7B17FD4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625D899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3973D08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B12A142" w14:textId="77777777" w:rsidR="007202F4" w:rsidRPr="007202F4" w:rsidRDefault="007202F4" w:rsidP="007E0152">
            <w:pPr>
              <w:rPr>
                <w:rFonts w:ascii="Arial" w:hAnsi="Arial" w:cs="Arial"/>
              </w:rPr>
            </w:pPr>
          </w:p>
        </w:tc>
      </w:tr>
      <w:tr w:rsidR="007202F4" w:rsidRPr="007202F4" w14:paraId="004FBC1C"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08A9D2D"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224" w:type="dxa"/>
            <w:tcBorders>
              <w:top w:val="single" w:sz="8" w:space="0" w:color="000000"/>
              <w:left w:val="single" w:sz="8" w:space="0" w:color="000000"/>
              <w:bottom w:val="single" w:sz="8" w:space="0" w:color="000000"/>
              <w:right w:val="single" w:sz="8" w:space="0" w:color="000000"/>
            </w:tcBorders>
            <w:vAlign w:val="center"/>
          </w:tcPr>
          <w:p w14:paraId="60BC756D" w14:textId="77777777" w:rsidR="007202F4" w:rsidRPr="007202F4" w:rsidRDefault="007202F4" w:rsidP="007E0152">
            <w:pPr>
              <w:spacing w:after="150"/>
              <w:rPr>
                <w:rFonts w:ascii="Arial" w:hAnsi="Arial" w:cs="Arial"/>
              </w:rPr>
            </w:pPr>
            <w:r w:rsidRPr="007202F4">
              <w:rPr>
                <w:rFonts w:ascii="Arial" w:hAnsi="Arial" w:cs="Arial"/>
                <w:color w:val="000000"/>
              </w:rPr>
              <w:t>Електрични решо</w:t>
            </w:r>
          </w:p>
        </w:tc>
        <w:tc>
          <w:tcPr>
            <w:tcW w:w="509" w:type="dxa"/>
            <w:tcBorders>
              <w:top w:val="single" w:sz="8" w:space="0" w:color="000000"/>
              <w:left w:val="single" w:sz="8" w:space="0" w:color="000000"/>
              <w:bottom w:val="single" w:sz="8" w:space="0" w:color="000000"/>
              <w:right w:val="single" w:sz="8" w:space="0" w:color="000000"/>
            </w:tcBorders>
            <w:vAlign w:val="center"/>
          </w:tcPr>
          <w:p w14:paraId="38F1CBA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2F1E06E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2DFAB75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65830AB" w14:textId="77777777" w:rsidR="007202F4" w:rsidRPr="007202F4" w:rsidRDefault="007202F4" w:rsidP="007E0152">
            <w:pPr>
              <w:rPr>
                <w:rFonts w:ascii="Arial" w:hAnsi="Arial" w:cs="Arial"/>
              </w:rPr>
            </w:pPr>
          </w:p>
        </w:tc>
      </w:tr>
      <w:tr w:rsidR="007202F4" w:rsidRPr="007202F4" w14:paraId="51072892"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DF02331"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224" w:type="dxa"/>
            <w:tcBorders>
              <w:top w:val="single" w:sz="8" w:space="0" w:color="000000"/>
              <w:left w:val="single" w:sz="8" w:space="0" w:color="000000"/>
              <w:bottom w:val="single" w:sz="8" w:space="0" w:color="000000"/>
              <w:right w:val="single" w:sz="8" w:space="0" w:color="000000"/>
            </w:tcBorders>
            <w:vAlign w:val="center"/>
          </w:tcPr>
          <w:p w14:paraId="5082B7F0" w14:textId="77777777" w:rsidR="007202F4" w:rsidRPr="007202F4" w:rsidRDefault="007202F4" w:rsidP="007E0152">
            <w:pPr>
              <w:spacing w:after="150"/>
              <w:rPr>
                <w:rFonts w:ascii="Arial" w:hAnsi="Arial" w:cs="Arial"/>
              </w:rPr>
            </w:pPr>
            <w:r w:rsidRPr="007202F4">
              <w:rPr>
                <w:rFonts w:ascii="Arial" w:hAnsi="Arial" w:cs="Arial"/>
                <w:color w:val="000000"/>
              </w:rPr>
              <w:t>Шпиритусне лампе</w:t>
            </w:r>
          </w:p>
        </w:tc>
        <w:tc>
          <w:tcPr>
            <w:tcW w:w="509" w:type="dxa"/>
            <w:tcBorders>
              <w:top w:val="single" w:sz="8" w:space="0" w:color="000000"/>
              <w:left w:val="single" w:sz="8" w:space="0" w:color="000000"/>
              <w:bottom w:val="single" w:sz="8" w:space="0" w:color="000000"/>
              <w:right w:val="single" w:sz="8" w:space="0" w:color="000000"/>
            </w:tcBorders>
            <w:vAlign w:val="center"/>
          </w:tcPr>
          <w:p w14:paraId="41D74FA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7C189BED"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46" w:type="dxa"/>
            <w:tcBorders>
              <w:top w:val="single" w:sz="8" w:space="0" w:color="000000"/>
              <w:left w:val="single" w:sz="8" w:space="0" w:color="000000"/>
              <w:bottom w:val="single" w:sz="8" w:space="0" w:color="000000"/>
              <w:right w:val="single" w:sz="8" w:space="0" w:color="000000"/>
            </w:tcBorders>
            <w:vAlign w:val="center"/>
          </w:tcPr>
          <w:p w14:paraId="5722CB8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CE6102B" w14:textId="77777777" w:rsidR="007202F4" w:rsidRPr="007202F4" w:rsidRDefault="007202F4" w:rsidP="007E0152">
            <w:pPr>
              <w:rPr>
                <w:rFonts w:ascii="Arial" w:hAnsi="Arial" w:cs="Arial"/>
              </w:rPr>
            </w:pPr>
          </w:p>
        </w:tc>
      </w:tr>
      <w:tr w:rsidR="007202F4" w:rsidRPr="007202F4" w14:paraId="60E15D21"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AAC590F" w14:textId="77777777" w:rsidR="007202F4" w:rsidRPr="007202F4" w:rsidRDefault="007202F4" w:rsidP="007E0152">
            <w:pPr>
              <w:spacing w:after="150"/>
              <w:rPr>
                <w:rFonts w:ascii="Arial" w:hAnsi="Arial" w:cs="Arial"/>
              </w:rPr>
            </w:pPr>
            <w:r w:rsidRPr="007202F4">
              <w:rPr>
                <w:rFonts w:ascii="Arial" w:hAnsi="Arial" w:cs="Arial"/>
                <w:b/>
                <w:color w:val="000000"/>
              </w:rPr>
              <w:t>Алати</w:t>
            </w:r>
          </w:p>
        </w:tc>
      </w:tr>
      <w:tr w:rsidR="007202F4" w:rsidRPr="007202F4" w14:paraId="3ABDB04A"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40BE9C2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224" w:type="dxa"/>
            <w:tcBorders>
              <w:top w:val="single" w:sz="8" w:space="0" w:color="000000"/>
              <w:left w:val="single" w:sz="8" w:space="0" w:color="000000"/>
              <w:bottom w:val="single" w:sz="8" w:space="0" w:color="000000"/>
              <w:right w:val="single" w:sz="8" w:space="0" w:color="000000"/>
            </w:tcBorders>
            <w:vAlign w:val="center"/>
          </w:tcPr>
          <w:p w14:paraId="6B7A0E03" w14:textId="77777777" w:rsidR="007202F4" w:rsidRPr="007202F4" w:rsidRDefault="007202F4" w:rsidP="007E0152">
            <w:pPr>
              <w:spacing w:after="150"/>
              <w:rPr>
                <w:rFonts w:ascii="Arial" w:hAnsi="Arial" w:cs="Arial"/>
              </w:rPr>
            </w:pPr>
            <w:r w:rsidRPr="007202F4">
              <w:rPr>
                <w:rFonts w:ascii="Arial" w:hAnsi="Arial" w:cs="Arial"/>
                <w:color w:val="000000"/>
              </w:rPr>
              <w:t>Стега машинска, средња</w:t>
            </w:r>
          </w:p>
        </w:tc>
        <w:tc>
          <w:tcPr>
            <w:tcW w:w="509" w:type="dxa"/>
            <w:tcBorders>
              <w:top w:val="single" w:sz="8" w:space="0" w:color="000000"/>
              <w:left w:val="single" w:sz="8" w:space="0" w:color="000000"/>
              <w:bottom w:val="single" w:sz="8" w:space="0" w:color="000000"/>
              <w:right w:val="single" w:sz="8" w:space="0" w:color="000000"/>
            </w:tcBorders>
            <w:vAlign w:val="center"/>
          </w:tcPr>
          <w:p w14:paraId="4478749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C1E77A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17E26DD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36" w:type="dxa"/>
            <w:vMerge w:val="restart"/>
            <w:tcBorders>
              <w:top w:val="single" w:sz="8" w:space="0" w:color="000000"/>
              <w:left w:val="single" w:sz="8" w:space="0" w:color="000000"/>
              <w:bottom w:val="single" w:sz="8" w:space="0" w:color="000000"/>
              <w:right w:val="single" w:sz="8" w:space="0" w:color="000000"/>
            </w:tcBorders>
            <w:vAlign w:val="center"/>
          </w:tcPr>
          <w:p w14:paraId="649B73FD"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324789D6"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A20D8A2"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224" w:type="dxa"/>
            <w:tcBorders>
              <w:top w:val="single" w:sz="8" w:space="0" w:color="000000"/>
              <w:left w:val="single" w:sz="8" w:space="0" w:color="000000"/>
              <w:bottom w:val="single" w:sz="8" w:space="0" w:color="000000"/>
              <w:right w:val="single" w:sz="8" w:space="0" w:color="000000"/>
            </w:tcBorders>
            <w:vAlign w:val="center"/>
          </w:tcPr>
          <w:p w14:paraId="792378D8" w14:textId="1A12E892" w:rsidR="007202F4" w:rsidRPr="007202F4" w:rsidRDefault="007202F4" w:rsidP="007E0152">
            <w:pPr>
              <w:spacing w:after="150"/>
              <w:rPr>
                <w:rFonts w:ascii="Arial" w:hAnsi="Arial" w:cs="Arial"/>
              </w:rPr>
            </w:pPr>
            <w:r w:rsidRPr="007202F4">
              <w:rPr>
                <w:rFonts w:ascii="Arial" w:hAnsi="Arial" w:cs="Arial"/>
                <w:color w:val="000000"/>
              </w:rPr>
              <w:t>Лемилица за фино и грубље лемљење (50</w:t>
            </w:r>
            <w:r>
              <w:rPr>
                <w:rFonts w:ascii="Arial" w:hAnsi="Arial" w:cs="Arial"/>
                <w:color w:val="000000"/>
              </w:rPr>
              <w:t>-</w:t>
            </w:r>
            <w:r w:rsidRPr="007202F4">
              <w:rPr>
                <w:rFonts w:ascii="Arial" w:hAnsi="Arial" w:cs="Arial"/>
                <w:color w:val="000000"/>
              </w:rPr>
              <w:t>150 W)</w:t>
            </w:r>
          </w:p>
        </w:tc>
        <w:tc>
          <w:tcPr>
            <w:tcW w:w="509" w:type="dxa"/>
            <w:tcBorders>
              <w:top w:val="single" w:sz="8" w:space="0" w:color="000000"/>
              <w:left w:val="single" w:sz="8" w:space="0" w:color="000000"/>
              <w:bottom w:val="single" w:sz="8" w:space="0" w:color="000000"/>
              <w:right w:val="single" w:sz="8" w:space="0" w:color="000000"/>
            </w:tcBorders>
            <w:vAlign w:val="center"/>
          </w:tcPr>
          <w:p w14:paraId="60DFE6E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08AB516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2F5E38C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CB40C45" w14:textId="77777777" w:rsidR="007202F4" w:rsidRPr="007202F4" w:rsidRDefault="007202F4" w:rsidP="007E0152">
            <w:pPr>
              <w:rPr>
                <w:rFonts w:ascii="Arial" w:hAnsi="Arial" w:cs="Arial"/>
              </w:rPr>
            </w:pPr>
          </w:p>
        </w:tc>
      </w:tr>
      <w:tr w:rsidR="007202F4" w:rsidRPr="007202F4" w14:paraId="24C7A298"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D7F9741"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224" w:type="dxa"/>
            <w:tcBorders>
              <w:top w:val="single" w:sz="8" w:space="0" w:color="000000"/>
              <w:left w:val="single" w:sz="8" w:space="0" w:color="000000"/>
              <w:bottom w:val="single" w:sz="8" w:space="0" w:color="000000"/>
              <w:right w:val="single" w:sz="8" w:space="0" w:color="000000"/>
            </w:tcBorders>
            <w:vAlign w:val="center"/>
          </w:tcPr>
          <w:p w14:paraId="22DA8184" w14:textId="77777777" w:rsidR="007202F4" w:rsidRPr="007202F4" w:rsidRDefault="007202F4" w:rsidP="007E0152">
            <w:pPr>
              <w:spacing w:after="150"/>
              <w:rPr>
                <w:rFonts w:ascii="Arial" w:hAnsi="Arial" w:cs="Arial"/>
              </w:rPr>
            </w:pPr>
            <w:r w:rsidRPr="007202F4">
              <w:rPr>
                <w:rFonts w:ascii="Arial" w:hAnsi="Arial" w:cs="Arial"/>
                <w:color w:val="000000"/>
              </w:rPr>
              <w:t>Глимерица</w:t>
            </w:r>
          </w:p>
        </w:tc>
        <w:tc>
          <w:tcPr>
            <w:tcW w:w="509" w:type="dxa"/>
            <w:tcBorders>
              <w:top w:val="single" w:sz="8" w:space="0" w:color="000000"/>
              <w:left w:val="single" w:sz="8" w:space="0" w:color="000000"/>
              <w:bottom w:val="single" w:sz="8" w:space="0" w:color="000000"/>
              <w:right w:val="single" w:sz="8" w:space="0" w:color="000000"/>
            </w:tcBorders>
            <w:vAlign w:val="center"/>
          </w:tcPr>
          <w:p w14:paraId="33A763D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37AD31F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0A6310A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5818492" w14:textId="77777777" w:rsidR="007202F4" w:rsidRPr="007202F4" w:rsidRDefault="007202F4" w:rsidP="007E0152">
            <w:pPr>
              <w:rPr>
                <w:rFonts w:ascii="Arial" w:hAnsi="Arial" w:cs="Arial"/>
              </w:rPr>
            </w:pPr>
          </w:p>
        </w:tc>
      </w:tr>
      <w:tr w:rsidR="007202F4" w:rsidRPr="007202F4" w14:paraId="60BE2D79"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9B5549F"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224" w:type="dxa"/>
            <w:tcBorders>
              <w:top w:val="single" w:sz="8" w:space="0" w:color="000000"/>
              <w:left w:val="single" w:sz="8" w:space="0" w:color="000000"/>
              <w:bottom w:val="single" w:sz="8" w:space="0" w:color="000000"/>
              <w:right w:val="single" w:sz="8" w:space="0" w:color="000000"/>
            </w:tcBorders>
            <w:vAlign w:val="center"/>
          </w:tcPr>
          <w:p w14:paraId="5C7C2277" w14:textId="77777777" w:rsidR="007202F4" w:rsidRPr="007202F4" w:rsidRDefault="007202F4" w:rsidP="007E0152">
            <w:pPr>
              <w:spacing w:after="150"/>
              <w:rPr>
                <w:rFonts w:ascii="Arial" w:hAnsi="Arial" w:cs="Arial"/>
              </w:rPr>
            </w:pPr>
            <w:r w:rsidRPr="007202F4">
              <w:rPr>
                <w:rFonts w:ascii="Arial" w:hAnsi="Arial" w:cs="Arial"/>
                <w:color w:val="000000"/>
              </w:rPr>
              <w:t>Комбинована клешта са изолованим дршкама</w:t>
            </w:r>
          </w:p>
        </w:tc>
        <w:tc>
          <w:tcPr>
            <w:tcW w:w="509" w:type="dxa"/>
            <w:tcBorders>
              <w:top w:val="single" w:sz="8" w:space="0" w:color="000000"/>
              <w:left w:val="single" w:sz="8" w:space="0" w:color="000000"/>
              <w:bottom w:val="single" w:sz="8" w:space="0" w:color="000000"/>
              <w:right w:val="single" w:sz="8" w:space="0" w:color="000000"/>
            </w:tcBorders>
            <w:vAlign w:val="center"/>
          </w:tcPr>
          <w:p w14:paraId="21430CB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244CA2E0"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2B113AA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F03D2E3" w14:textId="77777777" w:rsidR="007202F4" w:rsidRPr="007202F4" w:rsidRDefault="007202F4" w:rsidP="007E0152">
            <w:pPr>
              <w:rPr>
                <w:rFonts w:ascii="Arial" w:hAnsi="Arial" w:cs="Arial"/>
              </w:rPr>
            </w:pPr>
          </w:p>
        </w:tc>
      </w:tr>
      <w:tr w:rsidR="007202F4" w:rsidRPr="007202F4" w14:paraId="671502D7"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AE36115"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224" w:type="dxa"/>
            <w:tcBorders>
              <w:top w:val="single" w:sz="8" w:space="0" w:color="000000"/>
              <w:left w:val="single" w:sz="8" w:space="0" w:color="000000"/>
              <w:bottom w:val="single" w:sz="8" w:space="0" w:color="000000"/>
              <w:right w:val="single" w:sz="8" w:space="0" w:color="000000"/>
            </w:tcBorders>
            <w:vAlign w:val="center"/>
          </w:tcPr>
          <w:p w14:paraId="00105293" w14:textId="77777777" w:rsidR="007202F4" w:rsidRPr="007202F4" w:rsidRDefault="007202F4" w:rsidP="007E0152">
            <w:pPr>
              <w:spacing w:after="150"/>
              <w:rPr>
                <w:rFonts w:ascii="Arial" w:hAnsi="Arial" w:cs="Arial"/>
              </w:rPr>
            </w:pPr>
            <w:r w:rsidRPr="007202F4">
              <w:rPr>
                <w:rFonts w:ascii="Arial" w:hAnsi="Arial" w:cs="Arial"/>
                <w:color w:val="000000"/>
              </w:rPr>
              <w:t>Комплет бургија за дрво</w:t>
            </w:r>
          </w:p>
        </w:tc>
        <w:tc>
          <w:tcPr>
            <w:tcW w:w="509" w:type="dxa"/>
            <w:tcBorders>
              <w:top w:val="single" w:sz="8" w:space="0" w:color="000000"/>
              <w:left w:val="single" w:sz="8" w:space="0" w:color="000000"/>
              <w:bottom w:val="single" w:sz="8" w:space="0" w:color="000000"/>
              <w:right w:val="single" w:sz="8" w:space="0" w:color="000000"/>
            </w:tcBorders>
            <w:vAlign w:val="center"/>
          </w:tcPr>
          <w:p w14:paraId="0D3C9345"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67EA649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2621773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CE6A356" w14:textId="77777777" w:rsidR="007202F4" w:rsidRPr="007202F4" w:rsidRDefault="007202F4" w:rsidP="007E0152">
            <w:pPr>
              <w:rPr>
                <w:rFonts w:ascii="Arial" w:hAnsi="Arial" w:cs="Arial"/>
              </w:rPr>
            </w:pPr>
          </w:p>
        </w:tc>
      </w:tr>
      <w:tr w:rsidR="007202F4" w:rsidRPr="007202F4" w14:paraId="708ABFFA"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C1AE1D3"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224" w:type="dxa"/>
            <w:tcBorders>
              <w:top w:val="single" w:sz="8" w:space="0" w:color="000000"/>
              <w:left w:val="single" w:sz="8" w:space="0" w:color="000000"/>
              <w:bottom w:val="single" w:sz="8" w:space="0" w:color="000000"/>
              <w:right w:val="single" w:sz="8" w:space="0" w:color="000000"/>
            </w:tcBorders>
            <w:vAlign w:val="center"/>
          </w:tcPr>
          <w:p w14:paraId="1E562ED3" w14:textId="77777777" w:rsidR="007202F4" w:rsidRPr="007202F4" w:rsidRDefault="007202F4" w:rsidP="007E0152">
            <w:pPr>
              <w:spacing w:after="150"/>
              <w:rPr>
                <w:rFonts w:ascii="Arial" w:hAnsi="Arial" w:cs="Arial"/>
              </w:rPr>
            </w:pPr>
            <w:r w:rsidRPr="007202F4">
              <w:rPr>
                <w:rFonts w:ascii="Arial" w:hAnsi="Arial" w:cs="Arial"/>
                <w:color w:val="000000"/>
              </w:rPr>
              <w:t>Комплет бургија за метал</w:t>
            </w:r>
          </w:p>
        </w:tc>
        <w:tc>
          <w:tcPr>
            <w:tcW w:w="509" w:type="dxa"/>
            <w:tcBorders>
              <w:top w:val="single" w:sz="8" w:space="0" w:color="000000"/>
              <w:left w:val="single" w:sz="8" w:space="0" w:color="000000"/>
              <w:bottom w:val="single" w:sz="8" w:space="0" w:color="000000"/>
              <w:right w:val="single" w:sz="8" w:space="0" w:color="000000"/>
            </w:tcBorders>
            <w:vAlign w:val="center"/>
          </w:tcPr>
          <w:p w14:paraId="6B4F1FF4"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5589C28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20F8D50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510CCBA" w14:textId="77777777" w:rsidR="007202F4" w:rsidRPr="007202F4" w:rsidRDefault="007202F4" w:rsidP="007E0152">
            <w:pPr>
              <w:rPr>
                <w:rFonts w:ascii="Arial" w:hAnsi="Arial" w:cs="Arial"/>
              </w:rPr>
            </w:pPr>
          </w:p>
        </w:tc>
      </w:tr>
      <w:tr w:rsidR="007202F4" w:rsidRPr="007202F4" w14:paraId="172BE604"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5F3D3CE"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224" w:type="dxa"/>
            <w:tcBorders>
              <w:top w:val="single" w:sz="8" w:space="0" w:color="000000"/>
              <w:left w:val="single" w:sz="8" w:space="0" w:color="000000"/>
              <w:bottom w:val="single" w:sz="8" w:space="0" w:color="000000"/>
              <w:right w:val="single" w:sz="8" w:space="0" w:color="000000"/>
            </w:tcBorders>
            <w:vAlign w:val="center"/>
          </w:tcPr>
          <w:p w14:paraId="46115496" w14:textId="77777777" w:rsidR="007202F4" w:rsidRPr="007202F4" w:rsidRDefault="007202F4" w:rsidP="007E0152">
            <w:pPr>
              <w:spacing w:after="150"/>
              <w:rPr>
                <w:rFonts w:ascii="Arial" w:hAnsi="Arial" w:cs="Arial"/>
              </w:rPr>
            </w:pPr>
            <w:r w:rsidRPr="007202F4">
              <w:rPr>
                <w:rFonts w:ascii="Arial" w:hAnsi="Arial" w:cs="Arial"/>
                <w:color w:val="000000"/>
              </w:rPr>
              <w:t>Електрична бушилица</w:t>
            </w:r>
          </w:p>
        </w:tc>
        <w:tc>
          <w:tcPr>
            <w:tcW w:w="509" w:type="dxa"/>
            <w:tcBorders>
              <w:top w:val="single" w:sz="8" w:space="0" w:color="000000"/>
              <w:left w:val="single" w:sz="8" w:space="0" w:color="000000"/>
              <w:bottom w:val="single" w:sz="8" w:space="0" w:color="000000"/>
              <w:right w:val="single" w:sz="8" w:space="0" w:color="000000"/>
            </w:tcBorders>
            <w:vAlign w:val="center"/>
          </w:tcPr>
          <w:p w14:paraId="21E6D4A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2F792CE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56BBE3F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1258354" w14:textId="77777777" w:rsidR="007202F4" w:rsidRPr="007202F4" w:rsidRDefault="007202F4" w:rsidP="007E0152">
            <w:pPr>
              <w:rPr>
                <w:rFonts w:ascii="Arial" w:hAnsi="Arial" w:cs="Arial"/>
              </w:rPr>
            </w:pPr>
          </w:p>
        </w:tc>
      </w:tr>
      <w:tr w:rsidR="007202F4" w:rsidRPr="007202F4" w14:paraId="4F402F48"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A23D949"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224" w:type="dxa"/>
            <w:tcBorders>
              <w:top w:val="single" w:sz="8" w:space="0" w:color="000000"/>
              <w:left w:val="single" w:sz="8" w:space="0" w:color="000000"/>
              <w:bottom w:val="single" w:sz="8" w:space="0" w:color="000000"/>
              <w:right w:val="single" w:sz="8" w:space="0" w:color="000000"/>
            </w:tcBorders>
            <w:vAlign w:val="center"/>
          </w:tcPr>
          <w:p w14:paraId="1C537C7B" w14:textId="77777777" w:rsidR="007202F4" w:rsidRPr="007202F4" w:rsidRDefault="007202F4" w:rsidP="007E0152">
            <w:pPr>
              <w:spacing w:after="150"/>
              <w:rPr>
                <w:rFonts w:ascii="Arial" w:hAnsi="Arial" w:cs="Arial"/>
              </w:rPr>
            </w:pPr>
            <w:r w:rsidRPr="007202F4">
              <w:rPr>
                <w:rFonts w:ascii="Arial" w:hAnsi="Arial" w:cs="Arial"/>
                <w:color w:val="000000"/>
              </w:rPr>
              <w:t>Маказе за папир</w:t>
            </w:r>
          </w:p>
        </w:tc>
        <w:tc>
          <w:tcPr>
            <w:tcW w:w="509" w:type="dxa"/>
            <w:tcBorders>
              <w:top w:val="single" w:sz="8" w:space="0" w:color="000000"/>
              <w:left w:val="single" w:sz="8" w:space="0" w:color="000000"/>
              <w:bottom w:val="single" w:sz="8" w:space="0" w:color="000000"/>
              <w:right w:val="single" w:sz="8" w:space="0" w:color="000000"/>
            </w:tcBorders>
            <w:vAlign w:val="center"/>
          </w:tcPr>
          <w:p w14:paraId="49DB4A4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7CBE0C00"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21DF61F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1BE5E9C" w14:textId="77777777" w:rsidR="007202F4" w:rsidRPr="007202F4" w:rsidRDefault="007202F4" w:rsidP="007E0152">
            <w:pPr>
              <w:rPr>
                <w:rFonts w:ascii="Arial" w:hAnsi="Arial" w:cs="Arial"/>
              </w:rPr>
            </w:pPr>
          </w:p>
        </w:tc>
      </w:tr>
      <w:tr w:rsidR="007202F4" w:rsidRPr="007202F4" w14:paraId="5145BAAC"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C62C83A"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224" w:type="dxa"/>
            <w:tcBorders>
              <w:top w:val="single" w:sz="8" w:space="0" w:color="000000"/>
              <w:left w:val="single" w:sz="8" w:space="0" w:color="000000"/>
              <w:bottom w:val="single" w:sz="8" w:space="0" w:color="000000"/>
              <w:right w:val="single" w:sz="8" w:space="0" w:color="000000"/>
            </w:tcBorders>
            <w:vAlign w:val="center"/>
          </w:tcPr>
          <w:p w14:paraId="24A84891" w14:textId="77777777" w:rsidR="007202F4" w:rsidRPr="007202F4" w:rsidRDefault="007202F4" w:rsidP="007E0152">
            <w:pPr>
              <w:spacing w:after="150"/>
              <w:rPr>
                <w:rFonts w:ascii="Arial" w:hAnsi="Arial" w:cs="Arial"/>
              </w:rPr>
            </w:pPr>
            <w:r w:rsidRPr="007202F4">
              <w:rPr>
                <w:rFonts w:ascii="Arial" w:hAnsi="Arial" w:cs="Arial"/>
                <w:color w:val="000000"/>
              </w:rPr>
              <w:t>Одвртке (обичне и звездасте)</w:t>
            </w:r>
          </w:p>
        </w:tc>
        <w:tc>
          <w:tcPr>
            <w:tcW w:w="509" w:type="dxa"/>
            <w:tcBorders>
              <w:top w:val="single" w:sz="8" w:space="0" w:color="000000"/>
              <w:left w:val="single" w:sz="8" w:space="0" w:color="000000"/>
              <w:bottom w:val="single" w:sz="8" w:space="0" w:color="000000"/>
              <w:right w:val="single" w:sz="8" w:space="0" w:color="000000"/>
            </w:tcBorders>
            <w:vAlign w:val="center"/>
          </w:tcPr>
          <w:p w14:paraId="66F4A0F0"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51CF1537"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106DCCC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F54BF8F" w14:textId="77777777" w:rsidR="007202F4" w:rsidRPr="007202F4" w:rsidRDefault="007202F4" w:rsidP="007E0152">
            <w:pPr>
              <w:rPr>
                <w:rFonts w:ascii="Arial" w:hAnsi="Arial" w:cs="Arial"/>
              </w:rPr>
            </w:pPr>
          </w:p>
        </w:tc>
      </w:tr>
      <w:tr w:rsidR="007202F4" w:rsidRPr="007202F4" w14:paraId="72F7910A"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B173DA2"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224" w:type="dxa"/>
            <w:tcBorders>
              <w:top w:val="single" w:sz="8" w:space="0" w:color="000000"/>
              <w:left w:val="single" w:sz="8" w:space="0" w:color="000000"/>
              <w:bottom w:val="single" w:sz="8" w:space="0" w:color="000000"/>
              <w:right w:val="single" w:sz="8" w:space="0" w:color="000000"/>
            </w:tcBorders>
            <w:vAlign w:val="center"/>
          </w:tcPr>
          <w:p w14:paraId="45A4784C" w14:textId="77777777" w:rsidR="007202F4" w:rsidRPr="007202F4" w:rsidRDefault="007202F4" w:rsidP="007E0152">
            <w:pPr>
              <w:spacing w:after="150"/>
              <w:rPr>
                <w:rFonts w:ascii="Arial" w:hAnsi="Arial" w:cs="Arial"/>
              </w:rPr>
            </w:pPr>
            <w:r w:rsidRPr="007202F4">
              <w:rPr>
                <w:rFonts w:ascii="Arial" w:hAnsi="Arial" w:cs="Arial"/>
                <w:color w:val="000000"/>
              </w:rPr>
              <w:t>Чекић</w:t>
            </w:r>
          </w:p>
        </w:tc>
        <w:tc>
          <w:tcPr>
            <w:tcW w:w="509" w:type="dxa"/>
            <w:tcBorders>
              <w:top w:val="single" w:sz="8" w:space="0" w:color="000000"/>
              <w:left w:val="single" w:sz="8" w:space="0" w:color="000000"/>
              <w:bottom w:val="single" w:sz="8" w:space="0" w:color="000000"/>
              <w:right w:val="single" w:sz="8" w:space="0" w:color="000000"/>
            </w:tcBorders>
            <w:vAlign w:val="center"/>
          </w:tcPr>
          <w:p w14:paraId="51A7CC9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2D613DB6"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06893C1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9D246EB" w14:textId="77777777" w:rsidR="007202F4" w:rsidRPr="007202F4" w:rsidRDefault="007202F4" w:rsidP="007E0152">
            <w:pPr>
              <w:rPr>
                <w:rFonts w:ascii="Arial" w:hAnsi="Arial" w:cs="Arial"/>
              </w:rPr>
            </w:pPr>
          </w:p>
        </w:tc>
      </w:tr>
      <w:tr w:rsidR="007202F4" w:rsidRPr="007202F4" w14:paraId="32120A89"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E842D83"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224" w:type="dxa"/>
            <w:tcBorders>
              <w:top w:val="single" w:sz="8" w:space="0" w:color="000000"/>
              <w:left w:val="single" w:sz="8" w:space="0" w:color="000000"/>
              <w:bottom w:val="single" w:sz="8" w:space="0" w:color="000000"/>
              <w:right w:val="single" w:sz="8" w:space="0" w:color="000000"/>
            </w:tcBorders>
            <w:vAlign w:val="center"/>
          </w:tcPr>
          <w:p w14:paraId="4FD2BE40" w14:textId="77777777" w:rsidR="007202F4" w:rsidRPr="007202F4" w:rsidRDefault="007202F4" w:rsidP="007E0152">
            <w:pPr>
              <w:spacing w:after="150"/>
              <w:rPr>
                <w:rFonts w:ascii="Arial" w:hAnsi="Arial" w:cs="Arial"/>
              </w:rPr>
            </w:pPr>
            <w:r w:rsidRPr="007202F4">
              <w:rPr>
                <w:rFonts w:ascii="Arial" w:hAnsi="Arial" w:cs="Arial"/>
                <w:color w:val="000000"/>
              </w:rPr>
              <w:t>Тестера за дрво, ручна, мала</w:t>
            </w:r>
          </w:p>
        </w:tc>
        <w:tc>
          <w:tcPr>
            <w:tcW w:w="509" w:type="dxa"/>
            <w:tcBorders>
              <w:top w:val="single" w:sz="8" w:space="0" w:color="000000"/>
              <w:left w:val="single" w:sz="8" w:space="0" w:color="000000"/>
              <w:bottom w:val="single" w:sz="8" w:space="0" w:color="000000"/>
              <w:right w:val="single" w:sz="8" w:space="0" w:color="000000"/>
            </w:tcBorders>
            <w:vAlign w:val="center"/>
          </w:tcPr>
          <w:p w14:paraId="62D977E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4BDA1D9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09AE95B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9B2F949" w14:textId="77777777" w:rsidR="007202F4" w:rsidRPr="007202F4" w:rsidRDefault="007202F4" w:rsidP="007E0152">
            <w:pPr>
              <w:rPr>
                <w:rFonts w:ascii="Arial" w:hAnsi="Arial" w:cs="Arial"/>
              </w:rPr>
            </w:pPr>
          </w:p>
        </w:tc>
      </w:tr>
      <w:tr w:rsidR="007202F4" w:rsidRPr="007202F4" w14:paraId="63268AB9"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792AF944"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224" w:type="dxa"/>
            <w:tcBorders>
              <w:top w:val="single" w:sz="8" w:space="0" w:color="000000"/>
              <w:left w:val="single" w:sz="8" w:space="0" w:color="000000"/>
              <w:bottom w:val="single" w:sz="8" w:space="0" w:color="000000"/>
              <w:right w:val="single" w:sz="8" w:space="0" w:color="000000"/>
            </w:tcBorders>
            <w:vAlign w:val="center"/>
          </w:tcPr>
          <w:p w14:paraId="00A99B32" w14:textId="77777777" w:rsidR="007202F4" w:rsidRPr="007202F4" w:rsidRDefault="007202F4" w:rsidP="007E0152">
            <w:pPr>
              <w:spacing w:after="150"/>
              <w:rPr>
                <w:rFonts w:ascii="Arial" w:hAnsi="Arial" w:cs="Arial"/>
              </w:rPr>
            </w:pPr>
            <w:r w:rsidRPr="007202F4">
              <w:rPr>
                <w:rFonts w:ascii="Arial" w:hAnsi="Arial" w:cs="Arial"/>
                <w:color w:val="000000"/>
              </w:rPr>
              <w:t>Бонсек (тестера за метал)</w:t>
            </w:r>
          </w:p>
        </w:tc>
        <w:tc>
          <w:tcPr>
            <w:tcW w:w="509" w:type="dxa"/>
            <w:tcBorders>
              <w:top w:val="single" w:sz="8" w:space="0" w:color="000000"/>
              <w:left w:val="single" w:sz="8" w:space="0" w:color="000000"/>
              <w:bottom w:val="single" w:sz="8" w:space="0" w:color="000000"/>
              <w:right w:val="single" w:sz="8" w:space="0" w:color="000000"/>
            </w:tcBorders>
            <w:vAlign w:val="center"/>
          </w:tcPr>
          <w:p w14:paraId="05B3797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5146F1A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29B1F7A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B75D985" w14:textId="77777777" w:rsidR="007202F4" w:rsidRPr="007202F4" w:rsidRDefault="007202F4" w:rsidP="007E0152">
            <w:pPr>
              <w:rPr>
                <w:rFonts w:ascii="Arial" w:hAnsi="Arial" w:cs="Arial"/>
              </w:rPr>
            </w:pPr>
          </w:p>
        </w:tc>
      </w:tr>
      <w:tr w:rsidR="007202F4" w:rsidRPr="007202F4" w14:paraId="418A3E9B"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58A4B904"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0224" w:type="dxa"/>
            <w:tcBorders>
              <w:top w:val="single" w:sz="8" w:space="0" w:color="000000"/>
              <w:left w:val="single" w:sz="8" w:space="0" w:color="000000"/>
              <w:bottom w:val="single" w:sz="8" w:space="0" w:color="000000"/>
              <w:right w:val="single" w:sz="8" w:space="0" w:color="000000"/>
            </w:tcBorders>
            <w:vAlign w:val="center"/>
          </w:tcPr>
          <w:p w14:paraId="425AB82D" w14:textId="77777777" w:rsidR="007202F4" w:rsidRPr="007202F4" w:rsidRDefault="007202F4" w:rsidP="007E0152">
            <w:pPr>
              <w:spacing w:after="150"/>
              <w:rPr>
                <w:rFonts w:ascii="Arial" w:hAnsi="Arial" w:cs="Arial"/>
              </w:rPr>
            </w:pPr>
            <w:r w:rsidRPr="007202F4">
              <w:rPr>
                <w:rFonts w:ascii="Arial" w:hAnsi="Arial" w:cs="Arial"/>
                <w:color w:val="000000"/>
              </w:rPr>
              <w:t>Пинцета метална</w:t>
            </w:r>
          </w:p>
        </w:tc>
        <w:tc>
          <w:tcPr>
            <w:tcW w:w="509" w:type="dxa"/>
            <w:tcBorders>
              <w:top w:val="single" w:sz="8" w:space="0" w:color="000000"/>
              <w:left w:val="single" w:sz="8" w:space="0" w:color="000000"/>
              <w:bottom w:val="single" w:sz="8" w:space="0" w:color="000000"/>
              <w:right w:val="single" w:sz="8" w:space="0" w:color="000000"/>
            </w:tcBorders>
            <w:vAlign w:val="center"/>
          </w:tcPr>
          <w:p w14:paraId="2D587B8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3686BF95"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46" w:type="dxa"/>
            <w:tcBorders>
              <w:top w:val="single" w:sz="8" w:space="0" w:color="000000"/>
              <w:left w:val="single" w:sz="8" w:space="0" w:color="000000"/>
              <w:bottom w:val="single" w:sz="8" w:space="0" w:color="000000"/>
              <w:right w:val="single" w:sz="8" w:space="0" w:color="000000"/>
            </w:tcBorders>
            <w:vAlign w:val="center"/>
          </w:tcPr>
          <w:p w14:paraId="6A70880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A203B27" w14:textId="77777777" w:rsidR="007202F4" w:rsidRPr="007202F4" w:rsidRDefault="007202F4" w:rsidP="007E0152">
            <w:pPr>
              <w:rPr>
                <w:rFonts w:ascii="Arial" w:hAnsi="Arial" w:cs="Arial"/>
              </w:rPr>
            </w:pPr>
          </w:p>
        </w:tc>
      </w:tr>
      <w:tr w:rsidR="007202F4" w:rsidRPr="007202F4" w14:paraId="020F803F"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F908876"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10224" w:type="dxa"/>
            <w:tcBorders>
              <w:top w:val="single" w:sz="8" w:space="0" w:color="000000"/>
              <w:left w:val="single" w:sz="8" w:space="0" w:color="000000"/>
              <w:bottom w:val="single" w:sz="8" w:space="0" w:color="000000"/>
              <w:right w:val="single" w:sz="8" w:space="0" w:color="000000"/>
            </w:tcBorders>
            <w:vAlign w:val="center"/>
          </w:tcPr>
          <w:p w14:paraId="16D01400" w14:textId="77777777" w:rsidR="007202F4" w:rsidRPr="007202F4" w:rsidRDefault="007202F4" w:rsidP="007E0152">
            <w:pPr>
              <w:spacing w:after="150"/>
              <w:rPr>
                <w:rFonts w:ascii="Arial" w:hAnsi="Arial" w:cs="Arial"/>
              </w:rPr>
            </w:pPr>
            <w:r w:rsidRPr="007202F4">
              <w:rPr>
                <w:rFonts w:ascii="Arial" w:hAnsi="Arial" w:cs="Arial"/>
                <w:color w:val="000000"/>
              </w:rPr>
              <w:t>Комплет турпија за метал, мање</w:t>
            </w:r>
          </w:p>
        </w:tc>
        <w:tc>
          <w:tcPr>
            <w:tcW w:w="509" w:type="dxa"/>
            <w:tcBorders>
              <w:top w:val="single" w:sz="8" w:space="0" w:color="000000"/>
              <w:left w:val="single" w:sz="8" w:space="0" w:color="000000"/>
              <w:bottom w:val="single" w:sz="8" w:space="0" w:color="000000"/>
              <w:right w:val="single" w:sz="8" w:space="0" w:color="000000"/>
            </w:tcBorders>
            <w:vAlign w:val="center"/>
          </w:tcPr>
          <w:p w14:paraId="479C04AA"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476BBE3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0B6DBA6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B9584AC" w14:textId="77777777" w:rsidR="007202F4" w:rsidRPr="007202F4" w:rsidRDefault="007202F4" w:rsidP="007E0152">
            <w:pPr>
              <w:rPr>
                <w:rFonts w:ascii="Arial" w:hAnsi="Arial" w:cs="Arial"/>
              </w:rPr>
            </w:pPr>
          </w:p>
        </w:tc>
      </w:tr>
      <w:tr w:rsidR="007202F4" w:rsidRPr="007202F4" w14:paraId="26F6341B"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7B7A87C"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10224" w:type="dxa"/>
            <w:tcBorders>
              <w:top w:val="single" w:sz="8" w:space="0" w:color="000000"/>
              <w:left w:val="single" w:sz="8" w:space="0" w:color="000000"/>
              <w:bottom w:val="single" w:sz="8" w:space="0" w:color="000000"/>
              <w:right w:val="single" w:sz="8" w:space="0" w:color="000000"/>
            </w:tcBorders>
            <w:vAlign w:val="center"/>
          </w:tcPr>
          <w:p w14:paraId="4BC76E59" w14:textId="77777777" w:rsidR="007202F4" w:rsidRPr="007202F4" w:rsidRDefault="007202F4" w:rsidP="007E0152">
            <w:pPr>
              <w:spacing w:after="150"/>
              <w:rPr>
                <w:rFonts w:ascii="Arial" w:hAnsi="Arial" w:cs="Arial"/>
              </w:rPr>
            </w:pPr>
            <w:r w:rsidRPr="007202F4">
              <w:rPr>
                <w:rFonts w:ascii="Arial" w:hAnsi="Arial" w:cs="Arial"/>
                <w:color w:val="000000"/>
              </w:rPr>
              <w:t>Четке за прање лабораторијских судова</w:t>
            </w:r>
          </w:p>
        </w:tc>
        <w:tc>
          <w:tcPr>
            <w:tcW w:w="509" w:type="dxa"/>
            <w:tcBorders>
              <w:top w:val="single" w:sz="8" w:space="0" w:color="000000"/>
              <w:left w:val="single" w:sz="8" w:space="0" w:color="000000"/>
              <w:bottom w:val="single" w:sz="8" w:space="0" w:color="000000"/>
              <w:right w:val="single" w:sz="8" w:space="0" w:color="000000"/>
            </w:tcBorders>
            <w:vAlign w:val="center"/>
          </w:tcPr>
          <w:p w14:paraId="3CE119E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22AACCDE"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0D822B5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5C5F934" w14:textId="77777777" w:rsidR="007202F4" w:rsidRPr="007202F4" w:rsidRDefault="007202F4" w:rsidP="007E0152">
            <w:pPr>
              <w:rPr>
                <w:rFonts w:ascii="Arial" w:hAnsi="Arial" w:cs="Arial"/>
              </w:rPr>
            </w:pPr>
          </w:p>
        </w:tc>
      </w:tr>
      <w:tr w:rsidR="007202F4" w:rsidRPr="007202F4" w14:paraId="041EC3AF"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4E39BF15"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10224" w:type="dxa"/>
            <w:tcBorders>
              <w:top w:val="single" w:sz="8" w:space="0" w:color="000000"/>
              <w:left w:val="single" w:sz="8" w:space="0" w:color="000000"/>
              <w:bottom w:val="single" w:sz="8" w:space="0" w:color="000000"/>
              <w:right w:val="single" w:sz="8" w:space="0" w:color="000000"/>
            </w:tcBorders>
            <w:vAlign w:val="center"/>
          </w:tcPr>
          <w:p w14:paraId="18646937" w14:textId="77777777" w:rsidR="007202F4" w:rsidRPr="007202F4" w:rsidRDefault="007202F4" w:rsidP="007E0152">
            <w:pPr>
              <w:spacing w:after="150"/>
              <w:rPr>
                <w:rFonts w:ascii="Arial" w:hAnsi="Arial" w:cs="Arial"/>
              </w:rPr>
            </w:pPr>
            <w:r w:rsidRPr="007202F4">
              <w:rPr>
                <w:rFonts w:ascii="Arial" w:hAnsi="Arial" w:cs="Arial"/>
                <w:color w:val="000000"/>
              </w:rPr>
              <w:t>Скалпел</w:t>
            </w:r>
          </w:p>
        </w:tc>
        <w:tc>
          <w:tcPr>
            <w:tcW w:w="509" w:type="dxa"/>
            <w:tcBorders>
              <w:top w:val="single" w:sz="8" w:space="0" w:color="000000"/>
              <w:left w:val="single" w:sz="8" w:space="0" w:color="000000"/>
              <w:bottom w:val="single" w:sz="8" w:space="0" w:color="000000"/>
              <w:right w:val="single" w:sz="8" w:space="0" w:color="000000"/>
            </w:tcBorders>
            <w:vAlign w:val="center"/>
          </w:tcPr>
          <w:p w14:paraId="5F251BA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87" w:type="dxa"/>
            <w:tcBorders>
              <w:top w:val="single" w:sz="8" w:space="0" w:color="000000"/>
              <w:left w:val="single" w:sz="8" w:space="0" w:color="000000"/>
              <w:bottom w:val="single" w:sz="8" w:space="0" w:color="000000"/>
              <w:right w:val="single" w:sz="8" w:space="0" w:color="000000"/>
            </w:tcBorders>
            <w:vAlign w:val="center"/>
          </w:tcPr>
          <w:p w14:paraId="2DA1AF41"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46" w:type="dxa"/>
            <w:tcBorders>
              <w:top w:val="single" w:sz="8" w:space="0" w:color="000000"/>
              <w:left w:val="single" w:sz="8" w:space="0" w:color="000000"/>
              <w:bottom w:val="single" w:sz="8" w:space="0" w:color="000000"/>
              <w:right w:val="single" w:sz="8" w:space="0" w:color="000000"/>
            </w:tcBorders>
            <w:vAlign w:val="center"/>
          </w:tcPr>
          <w:p w14:paraId="2ECD1A3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D72B1E1" w14:textId="77777777" w:rsidR="007202F4" w:rsidRPr="007202F4" w:rsidRDefault="007202F4" w:rsidP="007E0152">
            <w:pPr>
              <w:rPr>
                <w:rFonts w:ascii="Arial" w:hAnsi="Arial" w:cs="Arial"/>
              </w:rPr>
            </w:pPr>
          </w:p>
        </w:tc>
      </w:tr>
      <w:tr w:rsidR="007202F4" w:rsidRPr="007202F4" w14:paraId="2C121455"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B45B3DE" w14:textId="77777777" w:rsidR="007202F4" w:rsidRPr="007202F4" w:rsidRDefault="007202F4" w:rsidP="007E0152">
            <w:pPr>
              <w:spacing w:after="150"/>
              <w:rPr>
                <w:rFonts w:ascii="Arial" w:hAnsi="Arial" w:cs="Arial"/>
              </w:rPr>
            </w:pPr>
            <w:r w:rsidRPr="007202F4">
              <w:rPr>
                <w:rFonts w:ascii="Arial" w:hAnsi="Arial" w:cs="Arial"/>
                <w:b/>
                <w:color w:val="000000"/>
              </w:rPr>
              <w:t>Мултимедијални образовни материјали</w:t>
            </w:r>
          </w:p>
        </w:tc>
      </w:tr>
      <w:tr w:rsidR="007202F4" w:rsidRPr="007202F4" w14:paraId="346F5E15"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4CA2BBB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224" w:type="dxa"/>
            <w:tcBorders>
              <w:top w:val="single" w:sz="8" w:space="0" w:color="000000"/>
              <w:left w:val="single" w:sz="8" w:space="0" w:color="000000"/>
              <w:bottom w:val="single" w:sz="8" w:space="0" w:color="000000"/>
              <w:right w:val="single" w:sz="8" w:space="0" w:color="000000"/>
            </w:tcBorders>
            <w:vAlign w:val="center"/>
          </w:tcPr>
          <w:p w14:paraId="1A078C0F" w14:textId="77777777" w:rsidR="007202F4" w:rsidRPr="007202F4" w:rsidRDefault="007202F4" w:rsidP="007E0152">
            <w:pPr>
              <w:spacing w:after="150"/>
              <w:rPr>
                <w:rFonts w:ascii="Arial" w:hAnsi="Arial" w:cs="Arial"/>
              </w:rPr>
            </w:pPr>
            <w:r w:rsidRPr="007202F4">
              <w:rPr>
                <w:rFonts w:ascii="Arial" w:hAnsi="Arial" w:cs="Arial"/>
                <w:color w:val="000000"/>
              </w:rPr>
              <w:t>Софтвер за наставу физике и астрономије (према програму наставе и учења)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E94E09C" w14:textId="77777777" w:rsidR="007202F4" w:rsidRPr="007202F4" w:rsidRDefault="007202F4" w:rsidP="007E0152">
            <w:pPr>
              <w:spacing w:after="150"/>
              <w:rPr>
                <w:rFonts w:ascii="Arial" w:hAnsi="Arial" w:cs="Arial"/>
              </w:rPr>
            </w:pPr>
            <w:r w:rsidRPr="007202F4">
              <w:rPr>
                <w:rFonts w:ascii="Arial" w:hAnsi="Arial" w:cs="Arial"/>
                <w:color w:val="000000"/>
              </w:rPr>
              <w:t>према избору стручног већа физике</w:t>
            </w:r>
          </w:p>
        </w:tc>
        <w:tc>
          <w:tcPr>
            <w:tcW w:w="346" w:type="dxa"/>
            <w:tcBorders>
              <w:top w:val="single" w:sz="8" w:space="0" w:color="000000"/>
              <w:left w:val="single" w:sz="8" w:space="0" w:color="000000"/>
              <w:bottom w:val="single" w:sz="8" w:space="0" w:color="000000"/>
              <w:right w:val="single" w:sz="8" w:space="0" w:color="000000"/>
            </w:tcBorders>
            <w:vAlign w:val="center"/>
          </w:tcPr>
          <w:p w14:paraId="20798D4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36" w:type="dxa"/>
            <w:tcBorders>
              <w:top w:val="single" w:sz="8" w:space="0" w:color="000000"/>
              <w:left w:val="single" w:sz="8" w:space="0" w:color="000000"/>
              <w:bottom w:val="single" w:sz="8" w:space="0" w:color="000000"/>
              <w:right w:val="single" w:sz="8" w:space="0" w:color="000000"/>
            </w:tcBorders>
            <w:vAlign w:val="center"/>
          </w:tcPr>
          <w:p w14:paraId="722C9C26"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23252E7F"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2F79244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224" w:type="dxa"/>
            <w:vMerge w:val="restart"/>
            <w:tcBorders>
              <w:top w:val="single" w:sz="8" w:space="0" w:color="000000"/>
              <w:left w:val="single" w:sz="8" w:space="0" w:color="000000"/>
              <w:bottom w:val="single" w:sz="8" w:space="0" w:color="000000"/>
              <w:right w:val="single" w:sz="8" w:space="0" w:color="000000"/>
            </w:tcBorders>
            <w:vAlign w:val="center"/>
          </w:tcPr>
          <w:p w14:paraId="55714055" w14:textId="77777777" w:rsidR="007202F4" w:rsidRPr="007202F4" w:rsidRDefault="007202F4" w:rsidP="007E0152">
            <w:pPr>
              <w:spacing w:after="150"/>
              <w:rPr>
                <w:rFonts w:ascii="Arial" w:hAnsi="Arial" w:cs="Arial"/>
              </w:rPr>
            </w:pPr>
            <w:r w:rsidRPr="007202F4">
              <w:rPr>
                <w:rFonts w:ascii="Arial" w:hAnsi="Arial" w:cs="Arial"/>
                <w:color w:val="000000"/>
              </w:rPr>
              <w:t>Одобрени уџбеници и збирке задатака из физике и астрономије</w:t>
            </w:r>
          </w:p>
        </w:tc>
        <w:tc>
          <w:tcPr>
            <w:tcW w:w="509" w:type="dxa"/>
            <w:vMerge w:val="restart"/>
            <w:tcBorders>
              <w:top w:val="single" w:sz="8" w:space="0" w:color="000000"/>
              <w:left w:val="single" w:sz="8" w:space="0" w:color="000000"/>
              <w:bottom w:val="single" w:sz="8" w:space="0" w:color="000000"/>
              <w:right w:val="single" w:sz="8" w:space="0" w:color="000000"/>
            </w:tcBorders>
            <w:vAlign w:val="center"/>
          </w:tcPr>
          <w:p w14:paraId="74BDF1D7"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35F3B3B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6141B7C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36" w:type="dxa"/>
            <w:tcBorders>
              <w:top w:val="single" w:sz="8" w:space="0" w:color="000000"/>
              <w:left w:val="single" w:sz="8" w:space="0" w:color="000000"/>
              <w:bottom w:val="single" w:sz="8" w:space="0" w:color="000000"/>
              <w:right w:val="single" w:sz="8" w:space="0" w:color="000000"/>
            </w:tcBorders>
            <w:vAlign w:val="center"/>
          </w:tcPr>
          <w:p w14:paraId="31339699" w14:textId="77777777" w:rsidR="007202F4" w:rsidRPr="007202F4" w:rsidRDefault="007202F4" w:rsidP="007E0152">
            <w:pPr>
              <w:spacing w:after="150"/>
              <w:rPr>
                <w:rFonts w:ascii="Arial" w:hAnsi="Arial" w:cs="Arial"/>
              </w:rPr>
            </w:pPr>
            <w:r w:rsidRPr="007202F4">
              <w:rPr>
                <w:rFonts w:ascii="Arial" w:hAnsi="Arial" w:cs="Arial"/>
                <w:color w:val="000000"/>
              </w:rPr>
              <w:t>за наставника</w:t>
            </w:r>
          </w:p>
        </w:tc>
      </w:tr>
      <w:tr w:rsidR="007202F4" w:rsidRPr="007202F4" w14:paraId="73F4EAAF"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475797A"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0" w:type="auto"/>
            <w:vMerge/>
            <w:tcBorders>
              <w:top w:val="nil"/>
              <w:left w:val="single" w:sz="8" w:space="0" w:color="000000"/>
              <w:bottom w:val="single" w:sz="8" w:space="0" w:color="000000"/>
              <w:right w:val="single" w:sz="8" w:space="0" w:color="000000"/>
            </w:tcBorders>
          </w:tcPr>
          <w:p w14:paraId="09C23822" w14:textId="77777777" w:rsidR="007202F4" w:rsidRPr="007202F4" w:rsidRDefault="007202F4" w:rsidP="007E0152">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AF018A9" w14:textId="77777777" w:rsidR="007202F4" w:rsidRPr="007202F4" w:rsidRDefault="007202F4" w:rsidP="007E0152">
            <w:pPr>
              <w:rPr>
                <w:rFonts w:ascii="Arial" w:hAnsi="Arial" w:cs="Arial"/>
              </w:rPr>
            </w:pPr>
          </w:p>
        </w:tc>
        <w:tc>
          <w:tcPr>
            <w:tcW w:w="1487" w:type="dxa"/>
            <w:tcBorders>
              <w:top w:val="single" w:sz="8" w:space="0" w:color="000000"/>
              <w:left w:val="single" w:sz="8" w:space="0" w:color="000000"/>
              <w:bottom w:val="single" w:sz="8" w:space="0" w:color="000000"/>
              <w:right w:val="single" w:sz="8" w:space="0" w:color="000000"/>
            </w:tcBorders>
            <w:vAlign w:val="center"/>
          </w:tcPr>
          <w:p w14:paraId="67EF00F4"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46" w:type="dxa"/>
            <w:tcBorders>
              <w:top w:val="single" w:sz="8" w:space="0" w:color="000000"/>
              <w:left w:val="single" w:sz="8" w:space="0" w:color="000000"/>
              <w:bottom w:val="single" w:sz="8" w:space="0" w:color="000000"/>
              <w:right w:val="single" w:sz="8" w:space="0" w:color="000000"/>
            </w:tcBorders>
            <w:vAlign w:val="center"/>
          </w:tcPr>
          <w:p w14:paraId="570490B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36" w:type="dxa"/>
            <w:tcBorders>
              <w:top w:val="single" w:sz="8" w:space="0" w:color="000000"/>
              <w:left w:val="single" w:sz="8" w:space="0" w:color="000000"/>
              <w:bottom w:val="single" w:sz="8" w:space="0" w:color="000000"/>
              <w:right w:val="single" w:sz="8" w:space="0" w:color="000000"/>
            </w:tcBorders>
            <w:vAlign w:val="center"/>
          </w:tcPr>
          <w:p w14:paraId="652FC066" w14:textId="77777777" w:rsidR="007202F4" w:rsidRPr="007202F4" w:rsidRDefault="007202F4" w:rsidP="007E0152">
            <w:pPr>
              <w:spacing w:after="150"/>
              <w:rPr>
                <w:rFonts w:ascii="Arial" w:hAnsi="Arial" w:cs="Arial"/>
              </w:rPr>
            </w:pPr>
            <w:r w:rsidRPr="007202F4">
              <w:rPr>
                <w:rFonts w:ascii="Arial" w:hAnsi="Arial" w:cs="Arial"/>
                <w:color w:val="000000"/>
              </w:rPr>
              <w:t>за библиотеку</w:t>
            </w:r>
          </w:p>
        </w:tc>
      </w:tr>
      <w:tr w:rsidR="007202F4" w:rsidRPr="007202F4" w14:paraId="5A7BFDAF"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15DC2F6B"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224" w:type="dxa"/>
            <w:tcBorders>
              <w:top w:val="single" w:sz="8" w:space="0" w:color="000000"/>
              <w:left w:val="single" w:sz="8" w:space="0" w:color="000000"/>
              <w:bottom w:val="single" w:sz="8" w:space="0" w:color="000000"/>
              <w:right w:val="single" w:sz="8" w:space="0" w:color="000000"/>
            </w:tcBorders>
            <w:vAlign w:val="center"/>
          </w:tcPr>
          <w:p w14:paraId="3B13C874" w14:textId="77777777" w:rsidR="007202F4" w:rsidRPr="007202F4" w:rsidRDefault="007202F4" w:rsidP="007E0152">
            <w:pPr>
              <w:spacing w:after="150"/>
              <w:rPr>
                <w:rFonts w:ascii="Arial" w:hAnsi="Arial" w:cs="Arial"/>
              </w:rPr>
            </w:pPr>
            <w:r w:rsidRPr="007202F4">
              <w:rPr>
                <w:rFonts w:ascii="Arial" w:hAnsi="Arial" w:cs="Arial"/>
                <w:color w:val="000000"/>
              </w:rPr>
              <w:t>Одабрана стручно-методичка, научно популарна и друга литература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0FDE6E8" w14:textId="77777777" w:rsidR="007202F4" w:rsidRPr="007202F4" w:rsidRDefault="007202F4" w:rsidP="007E0152">
            <w:pPr>
              <w:spacing w:after="150"/>
              <w:rPr>
                <w:rFonts w:ascii="Arial" w:hAnsi="Arial" w:cs="Arial"/>
              </w:rPr>
            </w:pPr>
            <w:r w:rsidRPr="007202F4">
              <w:rPr>
                <w:rFonts w:ascii="Arial" w:hAnsi="Arial" w:cs="Arial"/>
                <w:color w:val="000000"/>
              </w:rPr>
              <w:t>према могућностима и потребама</w:t>
            </w:r>
          </w:p>
        </w:tc>
        <w:tc>
          <w:tcPr>
            <w:tcW w:w="836" w:type="dxa"/>
            <w:tcBorders>
              <w:top w:val="single" w:sz="8" w:space="0" w:color="000000"/>
              <w:left w:val="single" w:sz="8" w:space="0" w:color="000000"/>
              <w:bottom w:val="single" w:sz="8" w:space="0" w:color="000000"/>
              <w:right w:val="single" w:sz="8" w:space="0" w:color="000000"/>
            </w:tcBorders>
            <w:vAlign w:val="center"/>
          </w:tcPr>
          <w:p w14:paraId="279000D0"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7C1D2DEF"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61C00AE9"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224" w:type="dxa"/>
            <w:tcBorders>
              <w:top w:val="single" w:sz="8" w:space="0" w:color="000000"/>
              <w:left w:val="single" w:sz="8" w:space="0" w:color="000000"/>
              <w:bottom w:val="single" w:sz="8" w:space="0" w:color="000000"/>
              <w:right w:val="single" w:sz="8" w:space="0" w:color="000000"/>
            </w:tcBorders>
            <w:vAlign w:val="center"/>
          </w:tcPr>
          <w:p w14:paraId="1F6F7732" w14:textId="77777777" w:rsidR="007202F4" w:rsidRPr="007202F4" w:rsidRDefault="007202F4" w:rsidP="007E0152">
            <w:pPr>
              <w:spacing w:after="150"/>
              <w:rPr>
                <w:rFonts w:ascii="Arial" w:hAnsi="Arial" w:cs="Arial"/>
              </w:rPr>
            </w:pPr>
            <w:r w:rsidRPr="007202F4">
              <w:rPr>
                <w:rFonts w:ascii="Arial" w:hAnsi="Arial" w:cs="Arial"/>
                <w:color w:val="000000"/>
              </w:rPr>
              <w:t>Стручно-методички уџбеници о наставним средствима из физике и астрономије</w:t>
            </w:r>
          </w:p>
        </w:tc>
        <w:tc>
          <w:tcPr>
            <w:tcW w:w="509" w:type="dxa"/>
            <w:tcBorders>
              <w:top w:val="single" w:sz="8" w:space="0" w:color="000000"/>
              <w:left w:val="single" w:sz="8" w:space="0" w:color="000000"/>
              <w:bottom w:val="single" w:sz="8" w:space="0" w:color="000000"/>
              <w:right w:val="single" w:sz="8" w:space="0" w:color="000000"/>
            </w:tcBorders>
            <w:vAlign w:val="center"/>
          </w:tcPr>
          <w:p w14:paraId="123C77E2"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87" w:type="dxa"/>
            <w:tcBorders>
              <w:top w:val="single" w:sz="8" w:space="0" w:color="000000"/>
              <w:left w:val="single" w:sz="8" w:space="0" w:color="000000"/>
              <w:bottom w:val="single" w:sz="8" w:space="0" w:color="000000"/>
              <w:right w:val="single" w:sz="8" w:space="0" w:color="000000"/>
            </w:tcBorders>
            <w:vAlign w:val="center"/>
          </w:tcPr>
          <w:p w14:paraId="34CFCDD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46" w:type="dxa"/>
            <w:tcBorders>
              <w:top w:val="single" w:sz="8" w:space="0" w:color="000000"/>
              <w:left w:val="single" w:sz="8" w:space="0" w:color="000000"/>
              <w:bottom w:val="single" w:sz="8" w:space="0" w:color="000000"/>
              <w:right w:val="single" w:sz="8" w:space="0" w:color="000000"/>
            </w:tcBorders>
            <w:vAlign w:val="center"/>
          </w:tcPr>
          <w:p w14:paraId="2318F93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36" w:type="dxa"/>
            <w:tcBorders>
              <w:top w:val="single" w:sz="8" w:space="0" w:color="000000"/>
              <w:left w:val="single" w:sz="8" w:space="0" w:color="000000"/>
              <w:bottom w:val="single" w:sz="8" w:space="0" w:color="000000"/>
              <w:right w:val="single" w:sz="8" w:space="0" w:color="000000"/>
            </w:tcBorders>
            <w:vAlign w:val="center"/>
          </w:tcPr>
          <w:p w14:paraId="101E7939"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22F69011" w14:textId="77777777" w:rsidTr="007E0152">
        <w:trPr>
          <w:trHeight w:val="45"/>
          <w:tblCellSpacing w:w="0" w:type="auto"/>
        </w:trPr>
        <w:tc>
          <w:tcPr>
            <w:tcW w:w="998" w:type="dxa"/>
            <w:tcBorders>
              <w:top w:val="single" w:sz="8" w:space="0" w:color="000000"/>
              <w:left w:val="single" w:sz="8" w:space="0" w:color="000000"/>
              <w:bottom w:val="single" w:sz="8" w:space="0" w:color="000000"/>
              <w:right w:val="single" w:sz="8" w:space="0" w:color="000000"/>
            </w:tcBorders>
            <w:vAlign w:val="center"/>
          </w:tcPr>
          <w:p w14:paraId="06782CCD"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224" w:type="dxa"/>
            <w:tcBorders>
              <w:top w:val="single" w:sz="8" w:space="0" w:color="000000"/>
              <w:left w:val="single" w:sz="8" w:space="0" w:color="000000"/>
              <w:bottom w:val="single" w:sz="8" w:space="0" w:color="000000"/>
              <w:right w:val="single" w:sz="8" w:space="0" w:color="000000"/>
            </w:tcBorders>
            <w:vAlign w:val="center"/>
          </w:tcPr>
          <w:p w14:paraId="4B5B7B6E" w14:textId="77777777" w:rsidR="007202F4" w:rsidRPr="007202F4" w:rsidRDefault="007202F4" w:rsidP="007E0152">
            <w:pPr>
              <w:spacing w:after="150"/>
              <w:rPr>
                <w:rFonts w:ascii="Arial" w:hAnsi="Arial" w:cs="Arial"/>
              </w:rPr>
            </w:pPr>
            <w:r w:rsidRPr="007202F4">
              <w:rPr>
                <w:rFonts w:ascii="Arial" w:hAnsi="Arial" w:cs="Arial"/>
                <w:color w:val="000000"/>
              </w:rPr>
              <w:t>Штампани дидактички материјали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F9B0554" w14:textId="77777777" w:rsidR="007202F4" w:rsidRPr="007202F4" w:rsidRDefault="007202F4" w:rsidP="007E0152">
            <w:pPr>
              <w:spacing w:after="150"/>
              <w:rPr>
                <w:rFonts w:ascii="Arial" w:hAnsi="Arial" w:cs="Arial"/>
              </w:rPr>
            </w:pPr>
            <w:r w:rsidRPr="007202F4">
              <w:rPr>
                <w:rFonts w:ascii="Arial" w:hAnsi="Arial" w:cs="Arial"/>
                <w:color w:val="000000"/>
              </w:rPr>
              <w:t>према могућностима и потребама</w:t>
            </w:r>
          </w:p>
        </w:tc>
        <w:tc>
          <w:tcPr>
            <w:tcW w:w="836" w:type="dxa"/>
            <w:tcBorders>
              <w:top w:val="single" w:sz="8" w:space="0" w:color="000000"/>
              <w:left w:val="single" w:sz="8" w:space="0" w:color="000000"/>
              <w:bottom w:val="single" w:sz="8" w:space="0" w:color="000000"/>
              <w:right w:val="single" w:sz="8" w:space="0" w:color="000000"/>
            </w:tcBorders>
            <w:vAlign w:val="center"/>
          </w:tcPr>
          <w:p w14:paraId="49281D3D" w14:textId="77777777" w:rsidR="007202F4" w:rsidRPr="007202F4" w:rsidRDefault="007202F4" w:rsidP="007E0152">
            <w:pPr>
              <w:rPr>
                <w:rFonts w:ascii="Arial" w:hAnsi="Arial" w:cs="Arial"/>
              </w:rPr>
            </w:pPr>
          </w:p>
        </w:tc>
      </w:tr>
      <w:tr w:rsidR="007202F4" w:rsidRPr="007202F4" w14:paraId="235798A5"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6801AD05"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5DEF5158"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287C722"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41108FAF" w14:textId="77777777" w:rsidR="007202F4" w:rsidRPr="007202F4" w:rsidRDefault="007202F4" w:rsidP="007202F4">
      <w:pPr>
        <w:spacing w:after="120"/>
        <w:jc w:val="center"/>
        <w:rPr>
          <w:rFonts w:ascii="Arial" w:hAnsi="Arial" w:cs="Arial"/>
        </w:rPr>
      </w:pPr>
      <w:r w:rsidRPr="007202F4">
        <w:rPr>
          <w:rFonts w:ascii="Arial" w:hAnsi="Arial" w:cs="Arial"/>
          <w:b/>
          <w:color w:val="00000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38"/>
        <w:gridCol w:w="4096"/>
        <w:gridCol w:w="1138"/>
        <w:gridCol w:w="1292"/>
        <w:gridCol w:w="1653"/>
        <w:gridCol w:w="1505"/>
      </w:tblGrid>
      <w:tr w:rsidR="007202F4" w:rsidRPr="007202F4" w14:paraId="1D86E19B"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336509F0"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463AFC1A"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9077" w:type="dxa"/>
            <w:tcBorders>
              <w:top w:val="single" w:sz="8" w:space="0" w:color="000000"/>
              <w:left w:val="single" w:sz="8" w:space="0" w:color="000000"/>
              <w:bottom w:val="single" w:sz="8" w:space="0" w:color="000000"/>
              <w:right w:val="single" w:sz="8" w:space="0" w:color="000000"/>
            </w:tcBorders>
            <w:vAlign w:val="center"/>
          </w:tcPr>
          <w:p w14:paraId="5FE648F6"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607" w:type="dxa"/>
            <w:tcBorders>
              <w:top w:val="single" w:sz="8" w:space="0" w:color="000000"/>
              <w:left w:val="single" w:sz="8" w:space="0" w:color="000000"/>
              <w:bottom w:val="single" w:sz="8" w:space="0" w:color="000000"/>
              <w:right w:val="single" w:sz="8" w:space="0" w:color="000000"/>
            </w:tcBorders>
            <w:vAlign w:val="center"/>
          </w:tcPr>
          <w:p w14:paraId="2089E534" w14:textId="77777777" w:rsidR="007202F4" w:rsidRPr="007202F4" w:rsidRDefault="007202F4" w:rsidP="007E0152">
            <w:pPr>
              <w:spacing w:after="150"/>
              <w:rPr>
                <w:rFonts w:ascii="Arial" w:hAnsi="Arial" w:cs="Arial"/>
              </w:rPr>
            </w:pPr>
            <w:r w:rsidRPr="007202F4">
              <w:rPr>
                <w:rFonts w:ascii="Arial" w:hAnsi="Arial" w:cs="Arial"/>
                <w:color w:val="000000"/>
              </w:rPr>
              <w:t>Јед.</w:t>
            </w:r>
          </w:p>
          <w:p w14:paraId="652ABB94" w14:textId="77777777" w:rsidR="007202F4" w:rsidRPr="007202F4" w:rsidRDefault="007202F4" w:rsidP="007E0152">
            <w:pPr>
              <w:spacing w:after="150"/>
              <w:rPr>
                <w:rFonts w:ascii="Arial" w:hAnsi="Arial" w:cs="Arial"/>
              </w:rPr>
            </w:pPr>
            <w:r w:rsidRPr="007202F4">
              <w:rPr>
                <w:rFonts w:ascii="Arial" w:hAnsi="Arial" w:cs="Arial"/>
                <w:color w:val="000000"/>
              </w:rPr>
              <w:t>мере</w:t>
            </w:r>
          </w:p>
        </w:tc>
        <w:tc>
          <w:tcPr>
            <w:tcW w:w="893" w:type="dxa"/>
            <w:tcBorders>
              <w:top w:val="single" w:sz="8" w:space="0" w:color="000000"/>
              <w:left w:val="single" w:sz="8" w:space="0" w:color="000000"/>
              <w:bottom w:val="single" w:sz="8" w:space="0" w:color="000000"/>
              <w:right w:val="single" w:sz="8" w:space="0" w:color="000000"/>
            </w:tcBorders>
            <w:vAlign w:val="center"/>
          </w:tcPr>
          <w:p w14:paraId="336B05BE"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607" w:type="dxa"/>
            <w:tcBorders>
              <w:top w:val="single" w:sz="8" w:space="0" w:color="000000"/>
              <w:left w:val="single" w:sz="8" w:space="0" w:color="000000"/>
              <w:bottom w:val="single" w:sz="8" w:space="0" w:color="000000"/>
              <w:right w:val="single" w:sz="8" w:space="0" w:color="000000"/>
            </w:tcBorders>
            <w:vAlign w:val="center"/>
          </w:tcPr>
          <w:p w14:paraId="2BC80FD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p w14:paraId="3515297D"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66" w:type="dxa"/>
            <w:tcBorders>
              <w:top w:val="single" w:sz="8" w:space="0" w:color="000000"/>
              <w:left w:val="single" w:sz="8" w:space="0" w:color="000000"/>
              <w:bottom w:val="single" w:sz="8" w:space="0" w:color="000000"/>
              <w:right w:val="single" w:sz="8" w:space="0" w:color="000000"/>
            </w:tcBorders>
            <w:vAlign w:val="center"/>
          </w:tcPr>
          <w:p w14:paraId="07E56D97" w14:textId="77777777" w:rsidR="007202F4" w:rsidRPr="007202F4" w:rsidRDefault="007202F4" w:rsidP="007E0152">
            <w:pPr>
              <w:spacing w:after="150"/>
              <w:rPr>
                <w:rFonts w:ascii="Arial" w:hAnsi="Arial" w:cs="Arial"/>
              </w:rPr>
            </w:pPr>
            <w:r w:rsidRPr="007202F4">
              <w:rPr>
                <w:rFonts w:ascii="Arial" w:hAnsi="Arial" w:cs="Arial"/>
                <w:color w:val="000000"/>
              </w:rPr>
              <w:t>Посебне</w:t>
            </w:r>
          </w:p>
          <w:p w14:paraId="07A9F0C8" w14:textId="77777777" w:rsidR="007202F4" w:rsidRPr="007202F4" w:rsidRDefault="007202F4" w:rsidP="007E0152">
            <w:pPr>
              <w:spacing w:after="150"/>
              <w:rPr>
                <w:rFonts w:ascii="Arial" w:hAnsi="Arial" w:cs="Arial"/>
              </w:rPr>
            </w:pPr>
            <w:r w:rsidRPr="007202F4">
              <w:rPr>
                <w:rFonts w:ascii="Arial" w:hAnsi="Arial" w:cs="Arial"/>
                <w:color w:val="000000"/>
              </w:rPr>
              <w:t>напомене</w:t>
            </w:r>
          </w:p>
        </w:tc>
      </w:tr>
      <w:tr w:rsidR="007202F4" w:rsidRPr="007202F4" w14:paraId="51B359C9"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5A89AC9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077" w:type="dxa"/>
            <w:tcBorders>
              <w:top w:val="single" w:sz="8" w:space="0" w:color="000000"/>
              <w:left w:val="single" w:sz="8" w:space="0" w:color="000000"/>
              <w:bottom w:val="single" w:sz="8" w:space="0" w:color="000000"/>
              <w:right w:val="single" w:sz="8" w:space="0" w:color="000000"/>
            </w:tcBorders>
            <w:vAlign w:val="center"/>
          </w:tcPr>
          <w:p w14:paraId="6EAEAF96" w14:textId="77777777" w:rsidR="007202F4" w:rsidRPr="007202F4" w:rsidRDefault="007202F4" w:rsidP="007E0152">
            <w:pPr>
              <w:spacing w:after="150"/>
              <w:rPr>
                <w:rFonts w:ascii="Arial" w:hAnsi="Arial" w:cs="Arial"/>
              </w:rPr>
            </w:pPr>
            <w:r w:rsidRPr="007202F4">
              <w:rPr>
                <w:rFonts w:ascii="Arial" w:hAnsi="Arial" w:cs="Arial"/>
                <w:color w:val="000000"/>
              </w:rPr>
              <w:t>Прибор за цртање: лењир, шестар који одговара врсти табле, једнакокраки правоугли троугаони лењир, правоугли троугаони лењир са углом од 60</w:t>
            </w:r>
            <w:r w:rsidRPr="007202F4">
              <w:rPr>
                <w:rFonts w:ascii="Arial" w:hAnsi="Arial" w:cs="Arial"/>
                <w:color w:val="000000"/>
                <w:vertAlign w:val="superscript"/>
              </w:rPr>
              <w:t>0</w:t>
            </w:r>
            <w:r w:rsidRPr="007202F4">
              <w:rPr>
                <w:rFonts w:ascii="Arial" w:hAnsi="Arial" w:cs="Arial"/>
                <w:color w:val="000000"/>
              </w:rPr>
              <w:t>, угломер</w:t>
            </w:r>
          </w:p>
        </w:tc>
        <w:tc>
          <w:tcPr>
            <w:tcW w:w="607" w:type="dxa"/>
            <w:tcBorders>
              <w:top w:val="single" w:sz="8" w:space="0" w:color="000000"/>
              <w:left w:val="single" w:sz="8" w:space="0" w:color="000000"/>
              <w:bottom w:val="single" w:sz="8" w:space="0" w:color="000000"/>
              <w:right w:val="single" w:sz="8" w:space="0" w:color="000000"/>
            </w:tcBorders>
            <w:vAlign w:val="center"/>
          </w:tcPr>
          <w:p w14:paraId="3E92F711"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893" w:type="dxa"/>
            <w:tcBorders>
              <w:top w:val="single" w:sz="8" w:space="0" w:color="000000"/>
              <w:left w:val="single" w:sz="8" w:space="0" w:color="000000"/>
              <w:bottom w:val="single" w:sz="8" w:space="0" w:color="000000"/>
              <w:right w:val="single" w:sz="8" w:space="0" w:color="000000"/>
            </w:tcBorders>
            <w:vAlign w:val="center"/>
          </w:tcPr>
          <w:p w14:paraId="271D1E7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07" w:type="dxa"/>
            <w:tcBorders>
              <w:top w:val="single" w:sz="8" w:space="0" w:color="000000"/>
              <w:left w:val="single" w:sz="8" w:space="0" w:color="000000"/>
              <w:bottom w:val="single" w:sz="8" w:space="0" w:color="000000"/>
              <w:right w:val="single" w:sz="8" w:space="0" w:color="000000"/>
            </w:tcBorders>
            <w:vAlign w:val="center"/>
          </w:tcPr>
          <w:p w14:paraId="2326AC8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66" w:type="dxa"/>
            <w:tcBorders>
              <w:top w:val="single" w:sz="8" w:space="0" w:color="000000"/>
              <w:left w:val="single" w:sz="8" w:space="0" w:color="000000"/>
              <w:bottom w:val="single" w:sz="8" w:space="0" w:color="000000"/>
              <w:right w:val="single" w:sz="8" w:space="0" w:color="000000"/>
            </w:tcBorders>
            <w:vAlign w:val="center"/>
          </w:tcPr>
          <w:p w14:paraId="1DB55CBC" w14:textId="77777777" w:rsidR="007202F4" w:rsidRPr="007202F4" w:rsidRDefault="007202F4" w:rsidP="007E0152">
            <w:pPr>
              <w:spacing w:after="150"/>
              <w:rPr>
                <w:rFonts w:ascii="Arial" w:hAnsi="Arial" w:cs="Arial"/>
              </w:rPr>
            </w:pPr>
            <w:r w:rsidRPr="007202F4">
              <w:rPr>
                <w:rFonts w:ascii="Arial" w:hAnsi="Arial" w:cs="Arial"/>
                <w:color w:val="000000"/>
              </w:rPr>
              <w:t>за сваког наставника</w:t>
            </w:r>
          </w:p>
        </w:tc>
      </w:tr>
      <w:tr w:rsidR="007202F4" w:rsidRPr="007202F4" w14:paraId="4F7ACF45"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6888446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077" w:type="dxa"/>
            <w:tcBorders>
              <w:top w:val="single" w:sz="8" w:space="0" w:color="000000"/>
              <w:left w:val="single" w:sz="8" w:space="0" w:color="000000"/>
              <w:bottom w:val="single" w:sz="8" w:space="0" w:color="000000"/>
              <w:right w:val="single" w:sz="8" w:space="0" w:color="000000"/>
            </w:tcBorders>
            <w:vAlign w:val="center"/>
          </w:tcPr>
          <w:p w14:paraId="4EB592E3" w14:textId="77777777" w:rsidR="007202F4" w:rsidRPr="007202F4" w:rsidRDefault="007202F4" w:rsidP="007E0152">
            <w:pPr>
              <w:spacing w:after="150"/>
              <w:rPr>
                <w:rFonts w:ascii="Arial" w:hAnsi="Arial" w:cs="Arial"/>
              </w:rPr>
            </w:pPr>
            <w:r w:rsidRPr="007202F4">
              <w:rPr>
                <w:rFonts w:ascii="Arial" w:hAnsi="Arial" w:cs="Arial"/>
                <w:color w:val="000000"/>
              </w:rPr>
              <w:t>Зидне слике, постери и графички прикази</w:t>
            </w:r>
          </w:p>
        </w:tc>
        <w:tc>
          <w:tcPr>
            <w:tcW w:w="607" w:type="dxa"/>
            <w:tcBorders>
              <w:top w:val="single" w:sz="8" w:space="0" w:color="000000"/>
              <w:left w:val="single" w:sz="8" w:space="0" w:color="000000"/>
              <w:bottom w:val="single" w:sz="8" w:space="0" w:color="000000"/>
              <w:right w:val="single" w:sz="8" w:space="0" w:color="000000"/>
            </w:tcBorders>
            <w:vAlign w:val="center"/>
          </w:tcPr>
          <w:p w14:paraId="26D0FC6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93" w:type="dxa"/>
            <w:tcBorders>
              <w:top w:val="single" w:sz="8" w:space="0" w:color="000000"/>
              <w:left w:val="single" w:sz="8" w:space="0" w:color="000000"/>
              <w:bottom w:val="single" w:sz="8" w:space="0" w:color="000000"/>
              <w:right w:val="single" w:sz="8" w:space="0" w:color="000000"/>
            </w:tcBorders>
            <w:vAlign w:val="center"/>
          </w:tcPr>
          <w:p w14:paraId="3A6F2759"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607" w:type="dxa"/>
            <w:tcBorders>
              <w:top w:val="single" w:sz="8" w:space="0" w:color="000000"/>
              <w:left w:val="single" w:sz="8" w:space="0" w:color="000000"/>
              <w:bottom w:val="single" w:sz="8" w:space="0" w:color="000000"/>
              <w:right w:val="single" w:sz="8" w:space="0" w:color="000000"/>
            </w:tcBorders>
            <w:vAlign w:val="center"/>
          </w:tcPr>
          <w:p w14:paraId="554562D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66" w:type="dxa"/>
            <w:tcBorders>
              <w:top w:val="single" w:sz="8" w:space="0" w:color="000000"/>
              <w:left w:val="single" w:sz="8" w:space="0" w:color="000000"/>
              <w:bottom w:val="single" w:sz="8" w:space="0" w:color="000000"/>
              <w:right w:val="single" w:sz="8" w:space="0" w:color="000000"/>
            </w:tcBorders>
            <w:vAlign w:val="center"/>
          </w:tcPr>
          <w:p w14:paraId="61ECAB77" w14:textId="77777777" w:rsidR="007202F4" w:rsidRPr="007202F4" w:rsidRDefault="007202F4" w:rsidP="007E0152">
            <w:pPr>
              <w:spacing w:after="150"/>
              <w:rPr>
                <w:rFonts w:ascii="Arial" w:hAnsi="Arial" w:cs="Arial"/>
              </w:rPr>
            </w:pPr>
            <w:r w:rsidRPr="007202F4">
              <w:rPr>
                <w:rFonts w:ascii="Arial" w:hAnsi="Arial" w:cs="Arial"/>
                <w:color w:val="000000"/>
              </w:rPr>
              <w:t>за 1 одељење</w:t>
            </w:r>
          </w:p>
        </w:tc>
      </w:tr>
      <w:tr w:rsidR="007202F4" w:rsidRPr="007202F4" w14:paraId="609571A6"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356E5825"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077" w:type="dxa"/>
            <w:tcBorders>
              <w:top w:val="single" w:sz="8" w:space="0" w:color="000000"/>
              <w:left w:val="single" w:sz="8" w:space="0" w:color="000000"/>
              <w:bottom w:val="single" w:sz="8" w:space="0" w:color="000000"/>
              <w:right w:val="single" w:sz="8" w:space="0" w:color="000000"/>
            </w:tcBorders>
            <w:vAlign w:val="center"/>
          </w:tcPr>
          <w:p w14:paraId="65384141" w14:textId="77777777" w:rsidR="007202F4" w:rsidRPr="007202F4" w:rsidRDefault="007202F4" w:rsidP="007E0152">
            <w:pPr>
              <w:spacing w:after="150"/>
              <w:rPr>
                <w:rFonts w:ascii="Arial" w:hAnsi="Arial" w:cs="Arial"/>
              </w:rPr>
            </w:pPr>
            <w:r w:rsidRPr="007202F4">
              <w:rPr>
                <w:rFonts w:ascii="Arial" w:hAnsi="Arial" w:cs="Arial"/>
                <w:color w:val="000000"/>
              </w:rPr>
              <w:t>Модел збира углова троугла</w:t>
            </w:r>
          </w:p>
        </w:tc>
        <w:tc>
          <w:tcPr>
            <w:tcW w:w="607" w:type="dxa"/>
            <w:tcBorders>
              <w:top w:val="single" w:sz="8" w:space="0" w:color="000000"/>
              <w:left w:val="single" w:sz="8" w:space="0" w:color="000000"/>
              <w:bottom w:val="single" w:sz="8" w:space="0" w:color="000000"/>
              <w:right w:val="single" w:sz="8" w:space="0" w:color="000000"/>
            </w:tcBorders>
            <w:vAlign w:val="center"/>
          </w:tcPr>
          <w:p w14:paraId="3A2C553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93" w:type="dxa"/>
            <w:tcBorders>
              <w:top w:val="single" w:sz="8" w:space="0" w:color="000000"/>
              <w:left w:val="single" w:sz="8" w:space="0" w:color="000000"/>
              <w:bottom w:val="single" w:sz="8" w:space="0" w:color="000000"/>
              <w:right w:val="single" w:sz="8" w:space="0" w:color="000000"/>
            </w:tcBorders>
            <w:vAlign w:val="center"/>
          </w:tcPr>
          <w:p w14:paraId="51CD3F4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07" w:type="dxa"/>
            <w:tcBorders>
              <w:top w:val="single" w:sz="8" w:space="0" w:color="000000"/>
              <w:left w:val="single" w:sz="8" w:space="0" w:color="000000"/>
              <w:bottom w:val="single" w:sz="8" w:space="0" w:color="000000"/>
              <w:right w:val="single" w:sz="8" w:space="0" w:color="000000"/>
            </w:tcBorders>
            <w:vAlign w:val="center"/>
          </w:tcPr>
          <w:p w14:paraId="4A02222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66" w:type="dxa"/>
            <w:tcBorders>
              <w:top w:val="single" w:sz="8" w:space="0" w:color="000000"/>
              <w:left w:val="single" w:sz="8" w:space="0" w:color="000000"/>
              <w:bottom w:val="single" w:sz="8" w:space="0" w:color="000000"/>
              <w:right w:val="single" w:sz="8" w:space="0" w:color="000000"/>
            </w:tcBorders>
            <w:vAlign w:val="center"/>
          </w:tcPr>
          <w:p w14:paraId="4EE5CA79" w14:textId="77777777" w:rsidR="007202F4" w:rsidRPr="007202F4" w:rsidRDefault="007202F4" w:rsidP="007E0152">
            <w:pPr>
              <w:spacing w:after="150"/>
              <w:rPr>
                <w:rFonts w:ascii="Arial" w:hAnsi="Arial" w:cs="Arial"/>
              </w:rPr>
            </w:pPr>
            <w:r w:rsidRPr="007202F4">
              <w:rPr>
                <w:rFonts w:ascii="Arial" w:hAnsi="Arial" w:cs="Arial"/>
                <w:color w:val="000000"/>
              </w:rPr>
              <w:t>за 6 одељења</w:t>
            </w:r>
          </w:p>
        </w:tc>
      </w:tr>
      <w:tr w:rsidR="007202F4" w:rsidRPr="007202F4" w14:paraId="235CD3EA"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6035EA82"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077" w:type="dxa"/>
            <w:tcBorders>
              <w:top w:val="single" w:sz="8" w:space="0" w:color="000000"/>
              <w:left w:val="single" w:sz="8" w:space="0" w:color="000000"/>
              <w:bottom w:val="single" w:sz="8" w:space="0" w:color="000000"/>
              <w:right w:val="single" w:sz="8" w:space="0" w:color="000000"/>
            </w:tcBorders>
            <w:vAlign w:val="center"/>
          </w:tcPr>
          <w:p w14:paraId="0F726B13" w14:textId="77777777" w:rsidR="007202F4" w:rsidRPr="007202F4" w:rsidRDefault="007202F4" w:rsidP="007E0152">
            <w:pPr>
              <w:spacing w:after="150"/>
              <w:rPr>
                <w:rFonts w:ascii="Arial" w:hAnsi="Arial" w:cs="Arial"/>
              </w:rPr>
            </w:pPr>
            <w:r w:rsidRPr="007202F4">
              <w:rPr>
                <w:rFonts w:ascii="Arial" w:hAnsi="Arial" w:cs="Arial"/>
                <w:color w:val="000000"/>
              </w:rPr>
              <w:t>Модел обима и површине круга</w:t>
            </w:r>
          </w:p>
        </w:tc>
        <w:tc>
          <w:tcPr>
            <w:tcW w:w="607" w:type="dxa"/>
            <w:tcBorders>
              <w:top w:val="single" w:sz="8" w:space="0" w:color="000000"/>
              <w:left w:val="single" w:sz="8" w:space="0" w:color="000000"/>
              <w:bottom w:val="single" w:sz="8" w:space="0" w:color="000000"/>
              <w:right w:val="single" w:sz="8" w:space="0" w:color="000000"/>
            </w:tcBorders>
            <w:vAlign w:val="center"/>
          </w:tcPr>
          <w:p w14:paraId="3382765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93" w:type="dxa"/>
            <w:tcBorders>
              <w:top w:val="single" w:sz="8" w:space="0" w:color="000000"/>
              <w:left w:val="single" w:sz="8" w:space="0" w:color="000000"/>
              <w:bottom w:val="single" w:sz="8" w:space="0" w:color="000000"/>
              <w:right w:val="single" w:sz="8" w:space="0" w:color="000000"/>
            </w:tcBorders>
            <w:vAlign w:val="center"/>
          </w:tcPr>
          <w:p w14:paraId="2F01E70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07" w:type="dxa"/>
            <w:tcBorders>
              <w:top w:val="single" w:sz="8" w:space="0" w:color="000000"/>
              <w:left w:val="single" w:sz="8" w:space="0" w:color="000000"/>
              <w:bottom w:val="single" w:sz="8" w:space="0" w:color="000000"/>
              <w:right w:val="single" w:sz="8" w:space="0" w:color="000000"/>
            </w:tcBorders>
            <w:vAlign w:val="center"/>
          </w:tcPr>
          <w:p w14:paraId="7708DD11"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66" w:type="dxa"/>
            <w:tcBorders>
              <w:top w:val="single" w:sz="8" w:space="0" w:color="000000"/>
              <w:left w:val="single" w:sz="8" w:space="0" w:color="000000"/>
              <w:bottom w:val="single" w:sz="8" w:space="0" w:color="000000"/>
              <w:right w:val="single" w:sz="8" w:space="0" w:color="000000"/>
            </w:tcBorders>
            <w:vAlign w:val="center"/>
          </w:tcPr>
          <w:p w14:paraId="2A15DA1A" w14:textId="77777777" w:rsidR="007202F4" w:rsidRPr="007202F4" w:rsidRDefault="007202F4" w:rsidP="007E0152">
            <w:pPr>
              <w:spacing w:after="150"/>
              <w:rPr>
                <w:rFonts w:ascii="Arial" w:hAnsi="Arial" w:cs="Arial"/>
              </w:rPr>
            </w:pPr>
            <w:r w:rsidRPr="007202F4">
              <w:rPr>
                <w:rFonts w:ascii="Arial" w:hAnsi="Arial" w:cs="Arial"/>
                <w:color w:val="000000"/>
              </w:rPr>
              <w:t>за 6 одељења</w:t>
            </w:r>
          </w:p>
        </w:tc>
      </w:tr>
      <w:tr w:rsidR="007202F4" w:rsidRPr="007202F4" w14:paraId="5484B589"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3B3A81E3"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077" w:type="dxa"/>
            <w:tcBorders>
              <w:top w:val="single" w:sz="8" w:space="0" w:color="000000"/>
              <w:left w:val="single" w:sz="8" w:space="0" w:color="000000"/>
              <w:bottom w:val="single" w:sz="8" w:space="0" w:color="000000"/>
              <w:right w:val="single" w:sz="8" w:space="0" w:color="000000"/>
            </w:tcBorders>
            <w:vAlign w:val="center"/>
          </w:tcPr>
          <w:p w14:paraId="4E95BF0D" w14:textId="77777777" w:rsidR="007202F4" w:rsidRPr="007202F4" w:rsidRDefault="007202F4" w:rsidP="007E0152">
            <w:pPr>
              <w:spacing w:after="150"/>
              <w:rPr>
                <w:rFonts w:ascii="Arial" w:hAnsi="Arial" w:cs="Arial"/>
              </w:rPr>
            </w:pPr>
            <w:r w:rsidRPr="007202F4">
              <w:rPr>
                <w:rFonts w:ascii="Arial" w:hAnsi="Arial" w:cs="Arial"/>
                <w:color w:val="000000"/>
              </w:rPr>
              <w:t>Модел централног и периферијског угла</w:t>
            </w:r>
          </w:p>
        </w:tc>
        <w:tc>
          <w:tcPr>
            <w:tcW w:w="607" w:type="dxa"/>
            <w:tcBorders>
              <w:top w:val="single" w:sz="8" w:space="0" w:color="000000"/>
              <w:left w:val="single" w:sz="8" w:space="0" w:color="000000"/>
              <w:bottom w:val="single" w:sz="8" w:space="0" w:color="000000"/>
              <w:right w:val="single" w:sz="8" w:space="0" w:color="000000"/>
            </w:tcBorders>
            <w:vAlign w:val="center"/>
          </w:tcPr>
          <w:p w14:paraId="61CF2A8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93" w:type="dxa"/>
            <w:tcBorders>
              <w:top w:val="single" w:sz="8" w:space="0" w:color="000000"/>
              <w:left w:val="single" w:sz="8" w:space="0" w:color="000000"/>
              <w:bottom w:val="single" w:sz="8" w:space="0" w:color="000000"/>
              <w:right w:val="single" w:sz="8" w:space="0" w:color="000000"/>
            </w:tcBorders>
            <w:vAlign w:val="center"/>
          </w:tcPr>
          <w:p w14:paraId="639FE1A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07" w:type="dxa"/>
            <w:tcBorders>
              <w:top w:val="single" w:sz="8" w:space="0" w:color="000000"/>
              <w:left w:val="single" w:sz="8" w:space="0" w:color="000000"/>
              <w:bottom w:val="single" w:sz="8" w:space="0" w:color="000000"/>
              <w:right w:val="single" w:sz="8" w:space="0" w:color="000000"/>
            </w:tcBorders>
            <w:vAlign w:val="center"/>
          </w:tcPr>
          <w:p w14:paraId="07A07E4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66" w:type="dxa"/>
            <w:tcBorders>
              <w:top w:val="single" w:sz="8" w:space="0" w:color="000000"/>
              <w:left w:val="single" w:sz="8" w:space="0" w:color="000000"/>
              <w:bottom w:val="single" w:sz="8" w:space="0" w:color="000000"/>
              <w:right w:val="single" w:sz="8" w:space="0" w:color="000000"/>
            </w:tcBorders>
            <w:vAlign w:val="center"/>
          </w:tcPr>
          <w:p w14:paraId="3318ABD4" w14:textId="77777777" w:rsidR="007202F4" w:rsidRPr="007202F4" w:rsidRDefault="007202F4" w:rsidP="007E0152">
            <w:pPr>
              <w:spacing w:after="150"/>
              <w:rPr>
                <w:rFonts w:ascii="Arial" w:hAnsi="Arial" w:cs="Arial"/>
              </w:rPr>
            </w:pPr>
            <w:r w:rsidRPr="007202F4">
              <w:rPr>
                <w:rFonts w:ascii="Arial" w:hAnsi="Arial" w:cs="Arial"/>
                <w:color w:val="000000"/>
              </w:rPr>
              <w:t>за 6 одељења</w:t>
            </w:r>
          </w:p>
        </w:tc>
      </w:tr>
      <w:tr w:rsidR="007202F4" w:rsidRPr="007202F4" w14:paraId="2C150174"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02353A97"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9077" w:type="dxa"/>
            <w:tcBorders>
              <w:top w:val="single" w:sz="8" w:space="0" w:color="000000"/>
              <w:left w:val="single" w:sz="8" w:space="0" w:color="000000"/>
              <w:bottom w:val="single" w:sz="8" w:space="0" w:color="000000"/>
              <w:right w:val="single" w:sz="8" w:space="0" w:color="000000"/>
            </w:tcBorders>
            <w:vAlign w:val="center"/>
          </w:tcPr>
          <w:p w14:paraId="4F1562F5" w14:textId="77777777" w:rsidR="007202F4" w:rsidRPr="007202F4" w:rsidRDefault="007202F4" w:rsidP="007E0152">
            <w:pPr>
              <w:spacing w:after="150"/>
              <w:rPr>
                <w:rFonts w:ascii="Arial" w:hAnsi="Arial" w:cs="Arial"/>
              </w:rPr>
            </w:pPr>
            <w:r w:rsidRPr="007202F4">
              <w:rPr>
                <w:rFonts w:ascii="Arial" w:hAnsi="Arial" w:cs="Arial"/>
                <w:color w:val="000000"/>
              </w:rPr>
              <w:t>Модел углова са паралелним и нормалним крацима</w:t>
            </w:r>
          </w:p>
        </w:tc>
        <w:tc>
          <w:tcPr>
            <w:tcW w:w="607" w:type="dxa"/>
            <w:tcBorders>
              <w:top w:val="single" w:sz="8" w:space="0" w:color="000000"/>
              <w:left w:val="single" w:sz="8" w:space="0" w:color="000000"/>
              <w:bottom w:val="single" w:sz="8" w:space="0" w:color="000000"/>
              <w:right w:val="single" w:sz="8" w:space="0" w:color="000000"/>
            </w:tcBorders>
            <w:vAlign w:val="center"/>
          </w:tcPr>
          <w:p w14:paraId="02824260"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893" w:type="dxa"/>
            <w:tcBorders>
              <w:top w:val="single" w:sz="8" w:space="0" w:color="000000"/>
              <w:left w:val="single" w:sz="8" w:space="0" w:color="000000"/>
              <w:bottom w:val="single" w:sz="8" w:space="0" w:color="000000"/>
              <w:right w:val="single" w:sz="8" w:space="0" w:color="000000"/>
            </w:tcBorders>
            <w:vAlign w:val="center"/>
          </w:tcPr>
          <w:p w14:paraId="5A39208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07" w:type="dxa"/>
            <w:tcBorders>
              <w:top w:val="single" w:sz="8" w:space="0" w:color="000000"/>
              <w:left w:val="single" w:sz="8" w:space="0" w:color="000000"/>
              <w:bottom w:val="single" w:sz="8" w:space="0" w:color="000000"/>
              <w:right w:val="single" w:sz="8" w:space="0" w:color="000000"/>
            </w:tcBorders>
            <w:vAlign w:val="center"/>
          </w:tcPr>
          <w:p w14:paraId="5CA2026F"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66" w:type="dxa"/>
            <w:tcBorders>
              <w:top w:val="single" w:sz="8" w:space="0" w:color="000000"/>
              <w:left w:val="single" w:sz="8" w:space="0" w:color="000000"/>
              <w:bottom w:val="single" w:sz="8" w:space="0" w:color="000000"/>
              <w:right w:val="single" w:sz="8" w:space="0" w:color="000000"/>
            </w:tcBorders>
            <w:vAlign w:val="center"/>
          </w:tcPr>
          <w:p w14:paraId="4E4444EC" w14:textId="77777777" w:rsidR="007202F4" w:rsidRPr="007202F4" w:rsidRDefault="007202F4" w:rsidP="007E0152">
            <w:pPr>
              <w:spacing w:after="150"/>
              <w:rPr>
                <w:rFonts w:ascii="Arial" w:hAnsi="Arial" w:cs="Arial"/>
              </w:rPr>
            </w:pPr>
            <w:r w:rsidRPr="007202F4">
              <w:rPr>
                <w:rFonts w:ascii="Arial" w:hAnsi="Arial" w:cs="Arial"/>
                <w:color w:val="000000"/>
              </w:rPr>
              <w:t>за 6 одељења</w:t>
            </w:r>
          </w:p>
        </w:tc>
      </w:tr>
      <w:tr w:rsidR="007202F4" w:rsidRPr="007202F4" w14:paraId="5EBB1B02"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3CE59250"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9077" w:type="dxa"/>
            <w:tcBorders>
              <w:top w:val="single" w:sz="8" w:space="0" w:color="000000"/>
              <w:left w:val="single" w:sz="8" w:space="0" w:color="000000"/>
              <w:bottom w:val="single" w:sz="8" w:space="0" w:color="000000"/>
              <w:right w:val="single" w:sz="8" w:space="0" w:color="000000"/>
            </w:tcBorders>
            <w:vAlign w:val="center"/>
          </w:tcPr>
          <w:p w14:paraId="4E2AD25D" w14:textId="77777777" w:rsidR="007202F4" w:rsidRPr="007202F4" w:rsidRDefault="007202F4" w:rsidP="007E0152">
            <w:pPr>
              <w:spacing w:after="150"/>
              <w:rPr>
                <w:rFonts w:ascii="Arial" w:hAnsi="Arial" w:cs="Arial"/>
              </w:rPr>
            </w:pPr>
            <w:r w:rsidRPr="007202F4">
              <w:rPr>
                <w:rFonts w:ascii="Arial" w:hAnsi="Arial" w:cs="Arial"/>
                <w:color w:val="000000"/>
              </w:rPr>
              <w:t>Модел Питагорине теореме</w:t>
            </w:r>
          </w:p>
        </w:tc>
        <w:tc>
          <w:tcPr>
            <w:tcW w:w="607" w:type="dxa"/>
            <w:tcBorders>
              <w:top w:val="single" w:sz="8" w:space="0" w:color="000000"/>
              <w:left w:val="single" w:sz="8" w:space="0" w:color="000000"/>
              <w:bottom w:val="single" w:sz="8" w:space="0" w:color="000000"/>
              <w:right w:val="single" w:sz="8" w:space="0" w:color="000000"/>
            </w:tcBorders>
            <w:vAlign w:val="center"/>
          </w:tcPr>
          <w:p w14:paraId="5BD528A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93" w:type="dxa"/>
            <w:tcBorders>
              <w:top w:val="single" w:sz="8" w:space="0" w:color="000000"/>
              <w:left w:val="single" w:sz="8" w:space="0" w:color="000000"/>
              <w:bottom w:val="single" w:sz="8" w:space="0" w:color="000000"/>
              <w:right w:val="single" w:sz="8" w:space="0" w:color="000000"/>
            </w:tcBorders>
            <w:vAlign w:val="center"/>
          </w:tcPr>
          <w:p w14:paraId="1B866E7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07" w:type="dxa"/>
            <w:tcBorders>
              <w:top w:val="single" w:sz="8" w:space="0" w:color="000000"/>
              <w:left w:val="single" w:sz="8" w:space="0" w:color="000000"/>
              <w:bottom w:val="single" w:sz="8" w:space="0" w:color="000000"/>
              <w:right w:val="single" w:sz="8" w:space="0" w:color="000000"/>
            </w:tcBorders>
            <w:vAlign w:val="center"/>
          </w:tcPr>
          <w:p w14:paraId="0F4850C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66" w:type="dxa"/>
            <w:tcBorders>
              <w:top w:val="single" w:sz="8" w:space="0" w:color="000000"/>
              <w:left w:val="single" w:sz="8" w:space="0" w:color="000000"/>
              <w:bottom w:val="single" w:sz="8" w:space="0" w:color="000000"/>
              <w:right w:val="single" w:sz="8" w:space="0" w:color="000000"/>
            </w:tcBorders>
            <w:vAlign w:val="center"/>
          </w:tcPr>
          <w:p w14:paraId="644FA6B3" w14:textId="77777777" w:rsidR="007202F4" w:rsidRPr="007202F4" w:rsidRDefault="007202F4" w:rsidP="007E0152">
            <w:pPr>
              <w:spacing w:after="150"/>
              <w:rPr>
                <w:rFonts w:ascii="Arial" w:hAnsi="Arial" w:cs="Arial"/>
              </w:rPr>
            </w:pPr>
            <w:r w:rsidRPr="007202F4">
              <w:rPr>
                <w:rFonts w:ascii="Arial" w:hAnsi="Arial" w:cs="Arial"/>
                <w:color w:val="000000"/>
              </w:rPr>
              <w:t>за 4 одељења</w:t>
            </w:r>
          </w:p>
        </w:tc>
      </w:tr>
      <w:tr w:rsidR="007202F4" w:rsidRPr="007202F4" w14:paraId="18F60BA1"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4B0810D7"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9077" w:type="dxa"/>
            <w:tcBorders>
              <w:top w:val="single" w:sz="8" w:space="0" w:color="000000"/>
              <w:left w:val="single" w:sz="8" w:space="0" w:color="000000"/>
              <w:bottom w:val="single" w:sz="8" w:space="0" w:color="000000"/>
              <w:right w:val="single" w:sz="8" w:space="0" w:color="000000"/>
            </w:tcBorders>
            <w:vAlign w:val="center"/>
          </w:tcPr>
          <w:p w14:paraId="0F7ADE47" w14:textId="77777777" w:rsidR="007202F4" w:rsidRPr="007202F4" w:rsidRDefault="007202F4" w:rsidP="007E0152">
            <w:pPr>
              <w:spacing w:after="150"/>
              <w:rPr>
                <w:rFonts w:ascii="Arial" w:hAnsi="Arial" w:cs="Arial"/>
              </w:rPr>
            </w:pPr>
            <w:r w:rsidRPr="007202F4">
              <w:rPr>
                <w:rFonts w:ascii="Arial" w:hAnsi="Arial" w:cs="Arial"/>
                <w:color w:val="000000"/>
              </w:rPr>
              <w:t>Модели равних геометријских фигура за демонстрирање разложиве и допунске једнакости</w:t>
            </w:r>
          </w:p>
        </w:tc>
        <w:tc>
          <w:tcPr>
            <w:tcW w:w="607" w:type="dxa"/>
            <w:tcBorders>
              <w:top w:val="single" w:sz="8" w:space="0" w:color="000000"/>
              <w:left w:val="single" w:sz="8" w:space="0" w:color="000000"/>
              <w:bottom w:val="single" w:sz="8" w:space="0" w:color="000000"/>
              <w:right w:val="single" w:sz="8" w:space="0" w:color="000000"/>
            </w:tcBorders>
            <w:vAlign w:val="center"/>
          </w:tcPr>
          <w:p w14:paraId="77ADF8EB"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893" w:type="dxa"/>
            <w:tcBorders>
              <w:top w:val="single" w:sz="8" w:space="0" w:color="000000"/>
              <w:left w:val="single" w:sz="8" w:space="0" w:color="000000"/>
              <w:bottom w:val="single" w:sz="8" w:space="0" w:color="000000"/>
              <w:right w:val="single" w:sz="8" w:space="0" w:color="000000"/>
            </w:tcBorders>
            <w:vAlign w:val="center"/>
          </w:tcPr>
          <w:p w14:paraId="6833593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07" w:type="dxa"/>
            <w:tcBorders>
              <w:top w:val="single" w:sz="8" w:space="0" w:color="000000"/>
              <w:left w:val="single" w:sz="8" w:space="0" w:color="000000"/>
              <w:bottom w:val="single" w:sz="8" w:space="0" w:color="000000"/>
              <w:right w:val="single" w:sz="8" w:space="0" w:color="000000"/>
            </w:tcBorders>
            <w:vAlign w:val="center"/>
          </w:tcPr>
          <w:p w14:paraId="14F35B65"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66" w:type="dxa"/>
            <w:tcBorders>
              <w:top w:val="single" w:sz="8" w:space="0" w:color="000000"/>
              <w:left w:val="single" w:sz="8" w:space="0" w:color="000000"/>
              <w:bottom w:val="single" w:sz="8" w:space="0" w:color="000000"/>
              <w:right w:val="single" w:sz="8" w:space="0" w:color="000000"/>
            </w:tcBorders>
            <w:vAlign w:val="center"/>
          </w:tcPr>
          <w:p w14:paraId="5705EA30" w14:textId="77777777" w:rsidR="007202F4" w:rsidRPr="007202F4" w:rsidRDefault="007202F4" w:rsidP="007E0152">
            <w:pPr>
              <w:spacing w:after="150"/>
              <w:rPr>
                <w:rFonts w:ascii="Arial" w:hAnsi="Arial" w:cs="Arial"/>
              </w:rPr>
            </w:pPr>
            <w:r w:rsidRPr="007202F4">
              <w:rPr>
                <w:rFonts w:ascii="Arial" w:hAnsi="Arial" w:cs="Arial"/>
                <w:color w:val="000000"/>
              </w:rPr>
              <w:t>за 6 одељења</w:t>
            </w:r>
          </w:p>
        </w:tc>
      </w:tr>
      <w:tr w:rsidR="007202F4" w:rsidRPr="007202F4" w14:paraId="635F50FF"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3228F150"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9077" w:type="dxa"/>
            <w:tcBorders>
              <w:top w:val="single" w:sz="8" w:space="0" w:color="000000"/>
              <w:left w:val="single" w:sz="8" w:space="0" w:color="000000"/>
              <w:bottom w:val="single" w:sz="8" w:space="0" w:color="000000"/>
              <w:right w:val="single" w:sz="8" w:space="0" w:color="000000"/>
            </w:tcBorders>
            <w:vAlign w:val="center"/>
          </w:tcPr>
          <w:p w14:paraId="67BE4B06" w14:textId="77777777" w:rsidR="007202F4" w:rsidRPr="007202F4" w:rsidRDefault="007202F4" w:rsidP="007E0152">
            <w:pPr>
              <w:spacing w:after="150"/>
              <w:rPr>
                <w:rFonts w:ascii="Arial" w:hAnsi="Arial" w:cs="Arial"/>
              </w:rPr>
            </w:pPr>
            <w:r w:rsidRPr="007202F4">
              <w:rPr>
                <w:rFonts w:ascii="Arial" w:hAnsi="Arial" w:cs="Arial"/>
                <w:color w:val="000000"/>
              </w:rPr>
              <w:t>Модели омотача геометријских тела</w:t>
            </w:r>
          </w:p>
        </w:tc>
        <w:tc>
          <w:tcPr>
            <w:tcW w:w="607" w:type="dxa"/>
            <w:tcBorders>
              <w:top w:val="single" w:sz="8" w:space="0" w:color="000000"/>
              <w:left w:val="single" w:sz="8" w:space="0" w:color="000000"/>
              <w:bottom w:val="single" w:sz="8" w:space="0" w:color="000000"/>
              <w:right w:val="single" w:sz="8" w:space="0" w:color="000000"/>
            </w:tcBorders>
            <w:vAlign w:val="center"/>
          </w:tcPr>
          <w:p w14:paraId="0A511188"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893" w:type="dxa"/>
            <w:tcBorders>
              <w:top w:val="single" w:sz="8" w:space="0" w:color="000000"/>
              <w:left w:val="single" w:sz="8" w:space="0" w:color="000000"/>
              <w:bottom w:val="single" w:sz="8" w:space="0" w:color="000000"/>
              <w:right w:val="single" w:sz="8" w:space="0" w:color="000000"/>
            </w:tcBorders>
            <w:vAlign w:val="center"/>
          </w:tcPr>
          <w:p w14:paraId="631A348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07" w:type="dxa"/>
            <w:tcBorders>
              <w:top w:val="single" w:sz="8" w:space="0" w:color="000000"/>
              <w:left w:val="single" w:sz="8" w:space="0" w:color="000000"/>
              <w:bottom w:val="single" w:sz="8" w:space="0" w:color="000000"/>
              <w:right w:val="single" w:sz="8" w:space="0" w:color="000000"/>
            </w:tcBorders>
            <w:vAlign w:val="center"/>
          </w:tcPr>
          <w:p w14:paraId="7F5EA3C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66" w:type="dxa"/>
            <w:tcBorders>
              <w:top w:val="single" w:sz="8" w:space="0" w:color="000000"/>
              <w:left w:val="single" w:sz="8" w:space="0" w:color="000000"/>
              <w:bottom w:val="single" w:sz="8" w:space="0" w:color="000000"/>
              <w:right w:val="single" w:sz="8" w:space="0" w:color="000000"/>
            </w:tcBorders>
            <w:vAlign w:val="center"/>
          </w:tcPr>
          <w:p w14:paraId="6CBE80C7" w14:textId="77777777" w:rsidR="007202F4" w:rsidRPr="007202F4" w:rsidRDefault="007202F4" w:rsidP="007E0152">
            <w:pPr>
              <w:spacing w:after="150"/>
              <w:rPr>
                <w:rFonts w:ascii="Arial" w:hAnsi="Arial" w:cs="Arial"/>
              </w:rPr>
            </w:pPr>
            <w:r w:rsidRPr="007202F4">
              <w:rPr>
                <w:rFonts w:ascii="Arial" w:hAnsi="Arial" w:cs="Arial"/>
                <w:color w:val="000000"/>
              </w:rPr>
              <w:t>за 4 одељења</w:t>
            </w:r>
          </w:p>
        </w:tc>
      </w:tr>
      <w:tr w:rsidR="007202F4" w:rsidRPr="007202F4" w14:paraId="1F926085"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5AB32678"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9077" w:type="dxa"/>
            <w:tcBorders>
              <w:top w:val="single" w:sz="8" w:space="0" w:color="000000"/>
              <w:left w:val="single" w:sz="8" w:space="0" w:color="000000"/>
              <w:bottom w:val="single" w:sz="8" w:space="0" w:color="000000"/>
              <w:right w:val="single" w:sz="8" w:space="0" w:color="000000"/>
            </w:tcBorders>
            <w:vAlign w:val="center"/>
          </w:tcPr>
          <w:p w14:paraId="25D7AFA6" w14:textId="77777777" w:rsidR="007202F4" w:rsidRPr="007202F4" w:rsidRDefault="007202F4" w:rsidP="007E0152">
            <w:pPr>
              <w:spacing w:after="150"/>
              <w:rPr>
                <w:rFonts w:ascii="Arial" w:hAnsi="Arial" w:cs="Arial"/>
              </w:rPr>
            </w:pPr>
            <w:r w:rsidRPr="007202F4">
              <w:rPr>
                <w:rFonts w:ascii="Arial" w:hAnsi="Arial" w:cs="Arial"/>
                <w:color w:val="000000"/>
              </w:rPr>
              <w:t>Модели геометријских тела (од жице и дрвета)</w:t>
            </w:r>
          </w:p>
        </w:tc>
        <w:tc>
          <w:tcPr>
            <w:tcW w:w="607" w:type="dxa"/>
            <w:tcBorders>
              <w:top w:val="single" w:sz="8" w:space="0" w:color="000000"/>
              <w:left w:val="single" w:sz="8" w:space="0" w:color="000000"/>
              <w:bottom w:val="single" w:sz="8" w:space="0" w:color="000000"/>
              <w:right w:val="single" w:sz="8" w:space="0" w:color="000000"/>
            </w:tcBorders>
            <w:vAlign w:val="center"/>
          </w:tcPr>
          <w:p w14:paraId="5E7A35EA"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893" w:type="dxa"/>
            <w:tcBorders>
              <w:top w:val="single" w:sz="8" w:space="0" w:color="000000"/>
              <w:left w:val="single" w:sz="8" w:space="0" w:color="000000"/>
              <w:bottom w:val="single" w:sz="8" w:space="0" w:color="000000"/>
              <w:right w:val="single" w:sz="8" w:space="0" w:color="000000"/>
            </w:tcBorders>
            <w:vAlign w:val="center"/>
          </w:tcPr>
          <w:p w14:paraId="11733E3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07" w:type="dxa"/>
            <w:tcBorders>
              <w:top w:val="single" w:sz="8" w:space="0" w:color="000000"/>
              <w:left w:val="single" w:sz="8" w:space="0" w:color="000000"/>
              <w:bottom w:val="single" w:sz="8" w:space="0" w:color="000000"/>
              <w:right w:val="single" w:sz="8" w:space="0" w:color="000000"/>
            </w:tcBorders>
            <w:vAlign w:val="center"/>
          </w:tcPr>
          <w:p w14:paraId="0D2635D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66" w:type="dxa"/>
            <w:tcBorders>
              <w:top w:val="single" w:sz="8" w:space="0" w:color="000000"/>
              <w:left w:val="single" w:sz="8" w:space="0" w:color="000000"/>
              <w:bottom w:val="single" w:sz="8" w:space="0" w:color="000000"/>
              <w:right w:val="single" w:sz="8" w:space="0" w:color="000000"/>
            </w:tcBorders>
            <w:vAlign w:val="center"/>
          </w:tcPr>
          <w:p w14:paraId="0DEB8678" w14:textId="77777777" w:rsidR="007202F4" w:rsidRPr="007202F4" w:rsidRDefault="007202F4" w:rsidP="007E0152">
            <w:pPr>
              <w:spacing w:after="150"/>
              <w:rPr>
                <w:rFonts w:ascii="Arial" w:hAnsi="Arial" w:cs="Arial"/>
              </w:rPr>
            </w:pPr>
            <w:r w:rsidRPr="007202F4">
              <w:rPr>
                <w:rFonts w:ascii="Arial" w:hAnsi="Arial" w:cs="Arial"/>
                <w:color w:val="000000"/>
              </w:rPr>
              <w:t>за 4 одељења</w:t>
            </w:r>
          </w:p>
        </w:tc>
      </w:tr>
      <w:tr w:rsidR="007202F4" w:rsidRPr="007202F4" w14:paraId="71C1DA3C"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4D8D8743"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9077" w:type="dxa"/>
            <w:tcBorders>
              <w:top w:val="single" w:sz="8" w:space="0" w:color="000000"/>
              <w:left w:val="single" w:sz="8" w:space="0" w:color="000000"/>
              <w:bottom w:val="single" w:sz="8" w:space="0" w:color="000000"/>
              <w:right w:val="single" w:sz="8" w:space="0" w:color="000000"/>
            </w:tcBorders>
            <w:vAlign w:val="center"/>
          </w:tcPr>
          <w:p w14:paraId="498AF0FA" w14:textId="77777777" w:rsidR="007202F4" w:rsidRPr="007202F4" w:rsidRDefault="007202F4" w:rsidP="007E0152">
            <w:pPr>
              <w:spacing w:after="150"/>
              <w:rPr>
                <w:rFonts w:ascii="Arial" w:hAnsi="Arial" w:cs="Arial"/>
              </w:rPr>
            </w:pPr>
            <w:r w:rsidRPr="007202F4">
              <w:rPr>
                <w:rFonts w:ascii="Arial" w:hAnsi="Arial" w:cs="Arial"/>
                <w:color w:val="000000"/>
              </w:rPr>
              <w:t>Модел координантног система у равни</w:t>
            </w:r>
          </w:p>
        </w:tc>
        <w:tc>
          <w:tcPr>
            <w:tcW w:w="607" w:type="dxa"/>
            <w:tcBorders>
              <w:top w:val="single" w:sz="8" w:space="0" w:color="000000"/>
              <w:left w:val="single" w:sz="8" w:space="0" w:color="000000"/>
              <w:bottom w:val="single" w:sz="8" w:space="0" w:color="000000"/>
              <w:right w:val="single" w:sz="8" w:space="0" w:color="000000"/>
            </w:tcBorders>
            <w:vAlign w:val="center"/>
          </w:tcPr>
          <w:p w14:paraId="724B864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93" w:type="dxa"/>
            <w:tcBorders>
              <w:top w:val="single" w:sz="8" w:space="0" w:color="000000"/>
              <w:left w:val="single" w:sz="8" w:space="0" w:color="000000"/>
              <w:bottom w:val="single" w:sz="8" w:space="0" w:color="000000"/>
              <w:right w:val="single" w:sz="8" w:space="0" w:color="000000"/>
            </w:tcBorders>
            <w:vAlign w:val="center"/>
          </w:tcPr>
          <w:p w14:paraId="566B3B5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07" w:type="dxa"/>
            <w:tcBorders>
              <w:top w:val="single" w:sz="8" w:space="0" w:color="000000"/>
              <w:left w:val="single" w:sz="8" w:space="0" w:color="000000"/>
              <w:bottom w:val="single" w:sz="8" w:space="0" w:color="000000"/>
              <w:right w:val="single" w:sz="8" w:space="0" w:color="000000"/>
            </w:tcBorders>
            <w:vAlign w:val="center"/>
          </w:tcPr>
          <w:p w14:paraId="6AD15C7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66" w:type="dxa"/>
            <w:tcBorders>
              <w:top w:val="single" w:sz="8" w:space="0" w:color="000000"/>
              <w:left w:val="single" w:sz="8" w:space="0" w:color="000000"/>
              <w:bottom w:val="single" w:sz="8" w:space="0" w:color="000000"/>
              <w:right w:val="single" w:sz="8" w:space="0" w:color="000000"/>
            </w:tcBorders>
            <w:vAlign w:val="center"/>
          </w:tcPr>
          <w:p w14:paraId="7CD425FA" w14:textId="77777777" w:rsidR="007202F4" w:rsidRPr="007202F4" w:rsidRDefault="007202F4" w:rsidP="007E0152">
            <w:pPr>
              <w:spacing w:after="150"/>
              <w:rPr>
                <w:rFonts w:ascii="Arial" w:hAnsi="Arial" w:cs="Arial"/>
              </w:rPr>
            </w:pPr>
            <w:r w:rsidRPr="007202F4">
              <w:rPr>
                <w:rFonts w:ascii="Arial" w:hAnsi="Arial" w:cs="Arial"/>
                <w:color w:val="000000"/>
              </w:rPr>
              <w:t>за 6 одељења</w:t>
            </w:r>
          </w:p>
        </w:tc>
      </w:tr>
      <w:tr w:rsidR="007202F4" w:rsidRPr="007202F4" w14:paraId="4EA8C91B"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34DE17B9"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9077" w:type="dxa"/>
            <w:tcBorders>
              <w:top w:val="single" w:sz="8" w:space="0" w:color="000000"/>
              <w:left w:val="single" w:sz="8" w:space="0" w:color="000000"/>
              <w:bottom w:val="single" w:sz="8" w:space="0" w:color="000000"/>
              <w:right w:val="single" w:sz="8" w:space="0" w:color="000000"/>
            </w:tcBorders>
            <w:vAlign w:val="center"/>
          </w:tcPr>
          <w:p w14:paraId="4740EBA6" w14:textId="77777777" w:rsidR="007202F4" w:rsidRPr="007202F4" w:rsidRDefault="007202F4" w:rsidP="007E0152">
            <w:pPr>
              <w:spacing w:after="150"/>
              <w:rPr>
                <w:rFonts w:ascii="Arial" w:hAnsi="Arial" w:cs="Arial"/>
              </w:rPr>
            </w:pPr>
            <w:r w:rsidRPr="007202F4">
              <w:rPr>
                <w:rFonts w:ascii="Arial" w:hAnsi="Arial" w:cs="Arial"/>
                <w:color w:val="000000"/>
              </w:rPr>
              <w:t>Модел квадрирања бинома</w:t>
            </w:r>
          </w:p>
        </w:tc>
        <w:tc>
          <w:tcPr>
            <w:tcW w:w="607" w:type="dxa"/>
            <w:tcBorders>
              <w:top w:val="single" w:sz="8" w:space="0" w:color="000000"/>
              <w:left w:val="single" w:sz="8" w:space="0" w:color="000000"/>
              <w:bottom w:val="single" w:sz="8" w:space="0" w:color="000000"/>
              <w:right w:val="single" w:sz="8" w:space="0" w:color="000000"/>
            </w:tcBorders>
            <w:vAlign w:val="center"/>
          </w:tcPr>
          <w:p w14:paraId="209D182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93" w:type="dxa"/>
            <w:tcBorders>
              <w:top w:val="single" w:sz="8" w:space="0" w:color="000000"/>
              <w:left w:val="single" w:sz="8" w:space="0" w:color="000000"/>
              <w:bottom w:val="single" w:sz="8" w:space="0" w:color="000000"/>
              <w:right w:val="single" w:sz="8" w:space="0" w:color="000000"/>
            </w:tcBorders>
            <w:vAlign w:val="center"/>
          </w:tcPr>
          <w:p w14:paraId="45B513C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07" w:type="dxa"/>
            <w:tcBorders>
              <w:top w:val="single" w:sz="8" w:space="0" w:color="000000"/>
              <w:left w:val="single" w:sz="8" w:space="0" w:color="000000"/>
              <w:bottom w:val="single" w:sz="8" w:space="0" w:color="000000"/>
              <w:right w:val="single" w:sz="8" w:space="0" w:color="000000"/>
            </w:tcBorders>
            <w:vAlign w:val="center"/>
          </w:tcPr>
          <w:p w14:paraId="4EC53B5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66" w:type="dxa"/>
            <w:tcBorders>
              <w:top w:val="single" w:sz="8" w:space="0" w:color="000000"/>
              <w:left w:val="single" w:sz="8" w:space="0" w:color="000000"/>
              <w:bottom w:val="single" w:sz="8" w:space="0" w:color="000000"/>
              <w:right w:val="single" w:sz="8" w:space="0" w:color="000000"/>
            </w:tcBorders>
            <w:vAlign w:val="center"/>
          </w:tcPr>
          <w:p w14:paraId="7F828EAF" w14:textId="77777777" w:rsidR="007202F4" w:rsidRPr="007202F4" w:rsidRDefault="007202F4" w:rsidP="007E0152">
            <w:pPr>
              <w:spacing w:after="150"/>
              <w:rPr>
                <w:rFonts w:ascii="Arial" w:hAnsi="Arial" w:cs="Arial"/>
              </w:rPr>
            </w:pPr>
            <w:r w:rsidRPr="007202F4">
              <w:rPr>
                <w:rFonts w:ascii="Arial" w:hAnsi="Arial" w:cs="Arial"/>
                <w:color w:val="000000"/>
              </w:rPr>
              <w:t>за 6 одељења</w:t>
            </w:r>
          </w:p>
        </w:tc>
      </w:tr>
      <w:tr w:rsidR="007202F4" w:rsidRPr="007202F4" w14:paraId="061E0F5A"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3C3802A0"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9077" w:type="dxa"/>
            <w:tcBorders>
              <w:top w:val="single" w:sz="8" w:space="0" w:color="000000"/>
              <w:left w:val="single" w:sz="8" w:space="0" w:color="000000"/>
              <w:bottom w:val="single" w:sz="8" w:space="0" w:color="000000"/>
              <w:right w:val="single" w:sz="8" w:space="0" w:color="000000"/>
            </w:tcBorders>
            <w:vAlign w:val="center"/>
          </w:tcPr>
          <w:p w14:paraId="4BC98A98" w14:textId="77777777" w:rsidR="007202F4" w:rsidRPr="007202F4" w:rsidRDefault="007202F4" w:rsidP="007E0152">
            <w:pPr>
              <w:spacing w:after="150"/>
              <w:rPr>
                <w:rFonts w:ascii="Arial" w:hAnsi="Arial" w:cs="Arial"/>
              </w:rPr>
            </w:pPr>
            <w:r w:rsidRPr="007202F4">
              <w:rPr>
                <w:rFonts w:ascii="Arial" w:hAnsi="Arial" w:cs="Arial"/>
                <w:color w:val="000000"/>
              </w:rPr>
              <w:t>Модел разлике квадрата</w:t>
            </w:r>
          </w:p>
        </w:tc>
        <w:tc>
          <w:tcPr>
            <w:tcW w:w="607" w:type="dxa"/>
            <w:tcBorders>
              <w:top w:val="single" w:sz="8" w:space="0" w:color="000000"/>
              <w:left w:val="single" w:sz="8" w:space="0" w:color="000000"/>
              <w:bottom w:val="single" w:sz="8" w:space="0" w:color="000000"/>
              <w:right w:val="single" w:sz="8" w:space="0" w:color="000000"/>
            </w:tcBorders>
            <w:vAlign w:val="center"/>
          </w:tcPr>
          <w:p w14:paraId="0DD6B43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893" w:type="dxa"/>
            <w:tcBorders>
              <w:top w:val="single" w:sz="8" w:space="0" w:color="000000"/>
              <w:left w:val="single" w:sz="8" w:space="0" w:color="000000"/>
              <w:bottom w:val="single" w:sz="8" w:space="0" w:color="000000"/>
              <w:right w:val="single" w:sz="8" w:space="0" w:color="000000"/>
            </w:tcBorders>
            <w:vAlign w:val="center"/>
          </w:tcPr>
          <w:p w14:paraId="00CCC1B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07" w:type="dxa"/>
            <w:tcBorders>
              <w:top w:val="single" w:sz="8" w:space="0" w:color="000000"/>
              <w:left w:val="single" w:sz="8" w:space="0" w:color="000000"/>
              <w:bottom w:val="single" w:sz="8" w:space="0" w:color="000000"/>
              <w:right w:val="single" w:sz="8" w:space="0" w:color="000000"/>
            </w:tcBorders>
            <w:vAlign w:val="center"/>
          </w:tcPr>
          <w:p w14:paraId="4A30E04D"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466" w:type="dxa"/>
            <w:tcBorders>
              <w:top w:val="single" w:sz="8" w:space="0" w:color="000000"/>
              <w:left w:val="single" w:sz="8" w:space="0" w:color="000000"/>
              <w:bottom w:val="single" w:sz="8" w:space="0" w:color="000000"/>
              <w:right w:val="single" w:sz="8" w:space="0" w:color="000000"/>
            </w:tcBorders>
            <w:vAlign w:val="center"/>
          </w:tcPr>
          <w:p w14:paraId="5019BABF" w14:textId="77777777" w:rsidR="007202F4" w:rsidRPr="007202F4" w:rsidRDefault="007202F4" w:rsidP="007E0152">
            <w:pPr>
              <w:spacing w:after="150"/>
              <w:rPr>
                <w:rFonts w:ascii="Arial" w:hAnsi="Arial" w:cs="Arial"/>
              </w:rPr>
            </w:pPr>
            <w:r w:rsidRPr="007202F4">
              <w:rPr>
                <w:rFonts w:ascii="Arial" w:hAnsi="Arial" w:cs="Arial"/>
                <w:color w:val="000000"/>
              </w:rPr>
              <w:t>за 6 одељења</w:t>
            </w:r>
          </w:p>
        </w:tc>
      </w:tr>
      <w:tr w:rsidR="007202F4" w:rsidRPr="007202F4" w14:paraId="051BEF67"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A3F9AA1" w14:textId="77777777" w:rsidR="007202F4" w:rsidRPr="007202F4" w:rsidRDefault="007202F4" w:rsidP="007E0152">
            <w:pPr>
              <w:spacing w:after="150"/>
              <w:rPr>
                <w:rFonts w:ascii="Arial" w:hAnsi="Arial" w:cs="Arial"/>
              </w:rPr>
            </w:pPr>
            <w:r w:rsidRPr="007202F4">
              <w:rPr>
                <w:rFonts w:ascii="Arial" w:hAnsi="Arial" w:cs="Arial"/>
                <w:b/>
                <w:color w:val="000000"/>
              </w:rPr>
              <w:t>Мултимедијални образовни материјали</w:t>
            </w:r>
          </w:p>
        </w:tc>
      </w:tr>
      <w:tr w:rsidR="007202F4" w:rsidRPr="007202F4" w14:paraId="2C788968"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BBBFEE3" w14:textId="77777777" w:rsidR="007202F4" w:rsidRPr="007202F4" w:rsidRDefault="007202F4" w:rsidP="007E0152">
            <w:pPr>
              <w:spacing w:after="150"/>
              <w:rPr>
                <w:rFonts w:ascii="Arial" w:hAnsi="Arial" w:cs="Arial"/>
              </w:rPr>
            </w:pPr>
            <w:r w:rsidRPr="007202F4">
              <w:rPr>
                <w:rFonts w:ascii="Arial" w:hAnsi="Arial" w:cs="Arial"/>
                <w:color w:val="000000"/>
              </w:rPr>
              <w:t>Софтвер за наставу математике (према програму наставе и учења)</w:t>
            </w:r>
          </w:p>
        </w:tc>
        <w:tc>
          <w:tcPr>
            <w:tcW w:w="607" w:type="dxa"/>
            <w:tcBorders>
              <w:top w:val="single" w:sz="8" w:space="0" w:color="000000"/>
              <w:left w:val="single" w:sz="8" w:space="0" w:color="000000"/>
              <w:bottom w:val="single" w:sz="8" w:space="0" w:color="000000"/>
              <w:right w:val="single" w:sz="8" w:space="0" w:color="000000"/>
            </w:tcBorders>
            <w:vAlign w:val="center"/>
          </w:tcPr>
          <w:p w14:paraId="162E145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1466" w:type="dxa"/>
            <w:tcBorders>
              <w:top w:val="single" w:sz="8" w:space="0" w:color="000000"/>
              <w:left w:val="single" w:sz="8" w:space="0" w:color="000000"/>
              <w:bottom w:val="single" w:sz="8" w:space="0" w:color="000000"/>
              <w:right w:val="single" w:sz="8" w:space="0" w:color="000000"/>
            </w:tcBorders>
            <w:vAlign w:val="center"/>
          </w:tcPr>
          <w:p w14:paraId="00CF518F" w14:textId="77777777" w:rsidR="007202F4" w:rsidRPr="007202F4" w:rsidRDefault="007202F4" w:rsidP="007E0152">
            <w:pPr>
              <w:spacing w:after="150"/>
              <w:rPr>
                <w:rFonts w:ascii="Arial" w:hAnsi="Arial" w:cs="Arial"/>
              </w:rPr>
            </w:pPr>
            <w:r w:rsidRPr="007202F4">
              <w:rPr>
                <w:rFonts w:ascii="Arial" w:hAnsi="Arial" w:cs="Arial"/>
                <w:color w:val="000000"/>
              </w:rPr>
              <w:t>по избору стручног већа</w:t>
            </w:r>
          </w:p>
        </w:tc>
      </w:tr>
      <w:tr w:rsidR="007202F4" w:rsidRPr="007202F4" w14:paraId="49882E48"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73C25F0"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0F4E9139"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8646A4C"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5425E03E" w14:textId="77777777" w:rsidR="007202F4" w:rsidRPr="007202F4" w:rsidRDefault="007202F4" w:rsidP="007202F4">
      <w:pPr>
        <w:spacing w:after="120"/>
        <w:jc w:val="center"/>
        <w:rPr>
          <w:rFonts w:ascii="Arial" w:hAnsi="Arial" w:cs="Arial"/>
        </w:rPr>
      </w:pPr>
      <w:r w:rsidRPr="007202F4">
        <w:rPr>
          <w:rFonts w:ascii="Arial" w:hAnsi="Arial" w:cs="Arial"/>
          <w:b/>
          <w:color w:val="000000"/>
        </w:rPr>
        <w:t>БИОЛОГИЈА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76"/>
        <w:gridCol w:w="3552"/>
        <w:gridCol w:w="1196"/>
        <w:gridCol w:w="1272"/>
        <w:gridCol w:w="2673"/>
        <w:gridCol w:w="1253"/>
      </w:tblGrid>
      <w:tr w:rsidR="007202F4" w:rsidRPr="007202F4" w14:paraId="67AF467F"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4C188EA1"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652483BD"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9717" w:type="dxa"/>
            <w:tcBorders>
              <w:top w:val="single" w:sz="8" w:space="0" w:color="000000"/>
              <w:left w:val="single" w:sz="8" w:space="0" w:color="000000"/>
              <w:bottom w:val="single" w:sz="8" w:space="0" w:color="000000"/>
              <w:right w:val="single" w:sz="8" w:space="0" w:color="000000"/>
            </w:tcBorders>
            <w:vAlign w:val="center"/>
          </w:tcPr>
          <w:p w14:paraId="44DECDEA"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646" w:type="dxa"/>
            <w:tcBorders>
              <w:top w:val="single" w:sz="8" w:space="0" w:color="000000"/>
              <w:left w:val="single" w:sz="8" w:space="0" w:color="000000"/>
              <w:bottom w:val="single" w:sz="8" w:space="0" w:color="000000"/>
              <w:right w:val="single" w:sz="8" w:space="0" w:color="000000"/>
            </w:tcBorders>
            <w:vAlign w:val="center"/>
          </w:tcPr>
          <w:p w14:paraId="328E6532"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1475" w:type="dxa"/>
            <w:tcBorders>
              <w:top w:val="single" w:sz="8" w:space="0" w:color="000000"/>
              <w:left w:val="single" w:sz="8" w:space="0" w:color="000000"/>
              <w:bottom w:val="single" w:sz="8" w:space="0" w:color="000000"/>
              <w:right w:val="single" w:sz="8" w:space="0" w:color="000000"/>
            </w:tcBorders>
            <w:vAlign w:val="center"/>
          </w:tcPr>
          <w:p w14:paraId="1BCD0B2E"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440" w:type="dxa"/>
            <w:tcBorders>
              <w:top w:val="single" w:sz="8" w:space="0" w:color="000000"/>
              <w:left w:val="single" w:sz="8" w:space="0" w:color="000000"/>
              <w:bottom w:val="single" w:sz="8" w:space="0" w:color="000000"/>
              <w:right w:val="single" w:sz="8" w:space="0" w:color="000000"/>
            </w:tcBorders>
            <w:vAlign w:val="center"/>
          </w:tcPr>
          <w:p w14:paraId="24329949"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855" w:type="dxa"/>
            <w:tcBorders>
              <w:top w:val="single" w:sz="8" w:space="0" w:color="000000"/>
              <w:left w:val="single" w:sz="8" w:space="0" w:color="000000"/>
              <w:bottom w:val="single" w:sz="8" w:space="0" w:color="000000"/>
              <w:right w:val="single" w:sz="8" w:space="0" w:color="000000"/>
            </w:tcBorders>
            <w:vAlign w:val="center"/>
          </w:tcPr>
          <w:p w14:paraId="442F5A7D"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400D9B38"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A307537" w14:textId="77777777" w:rsidR="007202F4" w:rsidRPr="007202F4" w:rsidRDefault="007202F4" w:rsidP="007E0152">
            <w:pPr>
              <w:spacing w:after="150"/>
              <w:rPr>
                <w:rFonts w:ascii="Arial" w:hAnsi="Arial" w:cs="Arial"/>
              </w:rPr>
            </w:pPr>
            <w:r w:rsidRPr="007202F4">
              <w:rPr>
                <w:rFonts w:ascii="Arial" w:hAnsi="Arial" w:cs="Arial"/>
                <w:b/>
                <w:color w:val="000000"/>
              </w:rPr>
              <w:t>Зидне слике</w:t>
            </w:r>
          </w:p>
        </w:tc>
      </w:tr>
      <w:tr w:rsidR="007202F4" w:rsidRPr="007202F4" w14:paraId="28756BEF"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65087DD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717" w:type="dxa"/>
            <w:tcBorders>
              <w:top w:val="single" w:sz="8" w:space="0" w:color="000000"/>
              <w:left w:val="single" w:sz="8" w:space="0" w:color="000000"/>
              <w:bottom w:val="single" w:sz="8" w:space="0" w:color="000000"/>
              <w:right w:val="single" w:sz="8" w:space="0" w:color="000000"/>
            </w:tcBorders>
            <w:vAlign w:val="center"/>
          </w:tcPr>
          <w:p w14:paraId="11CFD043" w14:textId="223AFDED" w:rsidR="007202F4" w:rsidRPr="007202F4" w:rsidRDefault="007202F4" w:rsidP="007E0152">
            <w:pPr>
              <w:spacing w:after="150"/>
              <w:rPr>
                <w:rFonts w:ascii="Arial" w:hAnsi="Arial" w:cs="Arial"/>
              </w:rPr>
            </w:pPr>
            <w:r w:rsidRPr="007202F4">
              <w:rPr>
                <w:rFonts w:ascii="Arial" w:hAnsi="Arial" w:cs="Arial"/>
                <w:color w:val="000000"/>
              </w:rPr>
              <w:t xml:space="preserve">Ћелија прокариота (бактерија) </w:t>
            </w:r>
            <w:r>
              <w:rPr>
                <w:rFonts w:ascii="Arial" w:hAnsi="Arial" w:cs="Arial"/>
                <w:color w:val="000000"/>
              </w:rPr>
              <w:t>-</w:t>
            </w:r>
            <w:r w:rsidRPr="007202F4">
              <w:rPr>
                <w:rFonts w:ascii="Arial" w:hAnsi="Arial" w:cs="Arial"/>
                <w:color w:val="000000"/>
              </w:rPr>
              <w:t xml:space="preserve"> грађа</w:t>
            </w:r>
          </w:p>
        </w:tc>
        <w:tc>
          <w:tcPr>
            <w:tcW w:w="646" w:type="dxa"/>
            <w:tcBorders>
              <w:top w:val="single" w:sz="8" w:space="0" w:color="000000"/>
              <w:left w:val="single" w:sz="8" w:space="0" w:color="000000"/>
              <w:bottom w:val="single" w:sz="8" w:space="0" w:color="000000"/>
              <w:right w:val="single" w:sz="8" w:space="0" w:color="000000"/>
            </w:tcBorders>
            <w:vAlign w:val="center"/>
          </w:tcPr>
          <w:p w14:paraId="6C754E3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6B457BF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63B1047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55" w:type="dxa"/>
            <w:vMerge w:val="restart"/>
            <w:tcBorders>
              <w:top w:val="single" w:sz="8" w:space="0" w:color="000000"/>
              <w:left w:val="single" w:sz="8" w:space="0" w:color="000000"/>
              <w:bottom w:val="single" w:sz="8" w:space="0" w:color="000000"/>
              <w:right w:val="single" w:sz="8" w:space="0" w:color="000000"/>
            </w:tcBorders>
            <w:vAlign w:val="center"/>
          </w:tcPr>
          <w:p w14:paraId="190679A5"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7D835E9E"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BBA841E"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717" w:type="dxa"/>
            <w:tcBorders>
              <w:top w:val="single" w:sz="8" w:space="0" w:color="000000"/>
              <w:left w:val="single" w:sz="8" w:space="0" w:color="000000"/>
              <w:bottom w:val="single" w:sz="8" w:space="0" w:color="000000"/>
              <w:right w:val="single" w:sz="8" w:space="0" w:color="000000"/>
            </w:tcBorders>
            <w:vAlign w:val="center"/>
          </w:tcPr>
          <w:p w14:paraId="7D6B59FF" w14:textId="53F8D86D" w:rsidR="007202F4" w:rsidRPr="007202F4" w:rsidRDefault="007202F4" w:rsidP="007E0152">
            <w:pPr>
              <w:spacing w:after="150"/>
              <w:rPr>
                <w:rFonts w:ascii="Arial" w:hAnsi="Arial" w:cs="Arial"/>
              </w:rPr>
            </w:pPr>
            <w:r w:rsidRPr="007202F4">
              <w:rPr>
                <w:rFonts w:ascii="Arial" w:hAnsi="Arial" w:cs="Arial"/>
                <w:color w:val="000000"/>
              </w:rPr>
              <w:t xml:space="preserve">Ћелија еукариота (биљна ћелија) </w:t>
            </w:r>
            <w:r>
              <w:rPr>
                <w:rFonts w:ascii="Arial" w:hAnsi="Arial" w:cs="Arial"/>
                <w:color w:val="000000"/>
              </w:rPr>
              <w:t>-</w:t>
            </w:r>
            <w:r w:rsidRPr="007202F4">
              <w:rPr>
                <w:rFonts w:ascii="Arial" w:hAnsi="Arial" w:cs="Arial"/>
                <w:color w:val="000000"/>
              </w:rPr>
              <w:t xml:space="preserve"> грађа</w:t>
            </w:r>
          </w:p>
        </w:tc>
        <w:tc>
          <w:tcPr>
            <w:tcW w:w="646" w:type="dxa"/>
            <w:tcBorders>
              <w:top w:val="single" w:sz="8" w:space="0" w:color="000000"/>
              <w:left w:val="single" w:sz="8" w:space="0" w:color="000000"/>
              <w:bottom w:val="single" w:sz="8" w:space="0" w:color="000000"/>
              <w:right w:val="single" w:sz="8" w:space="0" w:color="000000"/>
            </w:tcBorders>
            <w:vAlign w:val="center"/>
          </w:tcPr>
          <w:p w14:paraId="1A68897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376D8CF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00C6B70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2695233" w14:textId="77777777" w:rsidR="007202F4" w:rsidRPr="007202F4" w:rsidRDefault="007202F4" w:rsidP="007E0152">
            <w:pPr>
              <w:rPr>
                <w:rFonts w:ascii="Arial" w:hAnsi="Arial" w:cs="Arial"/>
              </w:rPr>
            </w:pPr>
          </w:p>
        </w:tc>
      </w:tr>
      <w:tr w:rsidR="007202F4" w:rsidRPr="007202F4" w14:paraId="0AA094FD"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3D1D4E0"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717" w:type="dxa"/>
            <w:tcBorders>
              <w:top w:val="single" w:sz="8" w:space="0" w:color="000000"/>
              <w:left w:val="single" w:sz="8" w:space="0" w:color="000000"/>
              <w:bottom w:val="single" w:sz="8" w:space="0" w:color="000000"/>
              <w:right w:val="single" w:sz="8" w:space="0" w:color="000000"/>
            </w:tcBorders>
            <w:vAlign w:val="center"/>
          </w:tcPr>
          <w:p w14:paraId="13E06A6C" w14:textId="1A23477D" w:rsidR="007202F4" w:rsidRPr="007202F4" w:rsidRDefault="007202F4" w:rsidP="007E0152">
            <w:pPr>
              <w:spacing w:after="150"/>
              <w:rPr>
                <w:rFonts w:ascii="Arial" w:hAnsi="Arial" w:cs="Arial"/>
              </w:rPr>
            </w:pPr>
            <w:r w:rsidRPr="007202F4">
              <w:rPr>
                <w:rFonts w:ascii="Arial" w:hAnsi="Arial" w:cs="Arial"/>
                <w:color w:val="000000"/>
              </w:rPr>
              <w:t xml:space="preserve">Ћелија еукариота (животињска ћелија) </w:t>
            </w:r>
            <w:r>
              <w:rPr>
                <w:rFonts w:ascii="Arial" w:hAnsi="Arial" w:cs="Arial"/>
                <w:color w:val="000000"/>
              </w:rPr>
              <w:t>-</w:t>
            </w:r>
            <w:r w:rsidRPr="007202F4">
              <w:rPr>
                <w:rFonts w:ascii="Arial" w:hAnsi="Arial" w:cs="Arial"/>
                <w:color w:val="000000"/>
              </w:rPr>
              <w:t xml:space="preserve"> грађа</w:t>
            </w:r>
          </w:p>
        </w:tc>
        <w:tc>
          <w:tcPr>
            <w:tcW w:w="646" w:type="dxa"/>
            <w:tcBorders>
              <w:top w:val="single" w:sz="8" w:space="0" w:color="000000"/>
              <w:left w:val="single" w:sz="8" w:space="0" w:color="000000"/>
              <w:bottom w:val="single" w:sz="8" w:space="0" w:color="000000"/>
              <w:right w:val="single" w:sz="8" w:space="0" w:color="000000"/>
            </w:tcBorders>
            <w:vAlign w:val="center"/>
          </w:tcPr>
          <w:p w14:paraId="235F6AE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E96010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7BB352B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97863FC" w14:textId="77777777" w:rsidR="007202F4" w:rsidRPr="007202F4" w:rsidRDefault="007202F4" w:rsidP="007E0152">
            <w:pPr>
              <w:rPr>
                <w:rFonts w:ascii="Arial" w:hAnsi="Arial" w:cs="Arial"/>
              </w:rPr>
            </w:pPr>
          </w:p>
        </w:tc>
      </w:tr>
      <w:tr w:rsidR="007202F4" w:rsidRPr="007202F4" w14:paraId="708DCD11"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4D806A9A"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717" w:type="dxa"/>
            <w:tcBorders>
              <w:top w:val="single" w:sz="8" w:space="0" w:color="000000"/>
              <w:left w:val="single" w:sz="8" w:space="0" w:color="000000"/>
              <w:bottom w:val="single" w:sz="8" w:space="0" w:color="000000"/>
              <w:right w:val="single" w:sz="8" w:space="0" w:color="000000"/>
            </w:tcBorders>
            <w:vAlign w:val="center"/>
          </w:tcPr>
          <w:p w14:paraId="528674BB" w14:textId="77777777" w:rsidR="007202F4" w:rsidRPr="007202F4" w:rsidRDefault="007202F4" w:rsidP="007E0152">
            <w:pPr>
              <w:spacing w:after="150"/>
              <w:rPr>
                <w:rFonts w:ascii="Arial" w:hAnsi="Arial" w:cs="Arial"/>
              </w:rPr>
            </w:pPr>
            <w:r w:rsidRPr="007202F4">
              <w:rPr>
                <w:rFonts w:ascii="Arial" w:hAnsi="Arial" w:cs="Arial"/>
                <w:color w:val="000000"/>
              </w:rPr>
              <w:t>Спољашња грађа листа</w:t>
            </w:r>
          </w:p>
          <w:p w14:paraId="0B38FB29" w14:textId="77777777" w:rsidR="007202F4" w:rsidRPr="007202F4" w:rsidRDefault="007202F4" w:rsidP="007E0152">
            <w:pPr>
              <w:spacing w:after="150"/>
              <w:rPr>
                <w:rFonts w:ascii="Arial" w:hAnsi="Arial" w:cs="Arial"/>
              </w:rPr>
            </w:pPr>
            <w:r w:rsidRPr="007202F4">
              <w:rPr>
                <w:rFonts w:ascii="Arial" w:hAnsi="Arial" w:cs="Arial"/>
                <w:color w:val="000000"/>
              </w:rPr>
              <w:t>Типови листова (представници/биљне врсте)</w:t>
            </w:r>
          </w:p>
        </w:tc>
        <w:tc>
          <w:tcPr>
            <w:tcW w:w="646" w:type="dxa"/>
            <w:tcBorders>
              <w:top w:val="single" w:sz="8" w:space="0" w:color="000000"/>
              <w:left w:val="single" w:sz="8" w:space="0" w:color="000000"/>
              <w:bottom w:val="single" w:sz="8" w:space="0" w:color="000000"/>
              <w:right w:val="single" w:sz="8" w:space="0" w:color="000000"/>
            </w:tcBorders>
            <w:vAlign w:val="center"/>
          </w:tcPr>
          <w:p w14:paraId="2408037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627A1FE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0226F72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2BE44DEA" w14:textId="77777777" w:rsidR="007202F4" w:rsidRPr="007202F4" w:rsidRDefault="007202F4" w:rsidP="007E0152">
            <w:pPr>
              <w:rPr>
                <w:rFonts w:ascii="Arial" w:hAnsi="Arial" w:cs="Arial"/>
              </w:rPr>
            </w:pPr>
          </w:p>
        </w:tc>
      </w:tr>
      <w:tr w:rsidR="007202F4" w:rsidRPr="007202F4" w14:paraId="4C0F2EE8"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0B010BD3"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717" w:type="dxa"/>
            <w:tcBorders>
              <w:top w:val="single" w:sz="8" w:space="0" w:color="000000"/>
              <w:left w:val="single" w:sz="8" w:space="0" w:color="000000"/>
              <w:bottom w:val="single" w:sz="8" w:space="0" w:color="000000"/>
              <w:right w:val="single" w:sz="8" w:space="0" w:color="000000"/>
            </w:tcBorders>
            <w:vAlign w:val="center"/>
          </w:tcPr>
          <w:p w14:paraId="422F60DD" w14:textId="77777777" w:rsidR="007202F4" w:rsidRPr="007202F4" w:rsidRDefault="007202F4" w:rsidP="007E0152">
            <w:pPr>
              <w:spacing w:after="150"/>
              <w:rPr>
                <w:rFonts w:ascii="Arial" w:hAnsi="Arial" w:cs="Arial"/>
              </w:rPr>
            </w:pPr>
            <w:r w:rsidRPr="007202F4">
              <w:rPr>
                <w:rFonts w:ascii="Arial" w:hAnsi="Arial" w:cs="Arial"/>
                <w:color w:val="000000"/>
              </w:rPr>
              <w:t>Метаморфозе листова (са примерима)</w:t>
            </w:r>
          </w:p>
        </w:tc>
        <w:tc>
          <w:tcPr>
            <w:tcW w:w="646" w:type="dxa"/>
            <w:tcBorders>
              <w:top w:val="single" w:sz="8" w:space="0" w:color="000000"/>
              <w:left w:val="single" w:sz="8" w:space="0" w:color="000000"/>
              <w:bottom w:val="single" w:sz="8" w:space="0" w:color="000000"/>
              <w:right w:val="single" w:sz="8" w:space="0" w:color="000000"/>
            </w:tcBorders>
            <w:vAlign w:val="center"/>
          </w:tcPr>
          <w:p w14:paraId="2EA3D58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5E4279D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374863D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6F2A7D20" w14:textId="77777777" w:rsidR="007202F4" w:rsidRPr="007202F4" w:rsidRDefault="007202F4" w:rsidP="007E0152">
            <w:pPr>
              <w:rPr>
                <w:rFonts w:ascii="Arial" w:hAnsi="Arial" w:cs="Arial"/>
              </w:rPr>
            </w:pPr>
          </w:p>
        </w:tc>
      </w:tr>
      <w:tr w:rsidR="007202F4" w:rsidRPr="007202F4" w14:paraId="09E8409D"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7D8764E7"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9717" w:type="dxa"/>
            <w:tcBorders>
              <w:top w:val="single" w:sz="8" w:space="0" w:color="000000"/>
              <w:left w:val="single" w:sz="8" w:space="0" w:color="000000"/>
              <w:bottom w:val="single" w:sz="8" w:space="0" w:color="000000"/>
              <w:right w:val="single" w:sz="8" w:space="0" w:color="000000"/>
            </w:tcBorders>
            <w:vAlign w:val="center"/>
          </w:tcPr>
          <w:p w14:paraId="4E36DDF7" w14:textId="77777777" w:rsidR="007202F4" w:rsidRPr="007202F4" w:rsidRDefault="007202F4" w:rsidP="007E0152">
            <w:pPr>
              <w:spacing w:after="150"/>
              <w:rPr>
                <w:rFonts w:ascii="Arial" w:hAnsi="Arial" w:cs="Arial"/>
              </w:rPr>
            </w:pPr>
            <w:r w:rsidRPr="007202F4">
              <w:rPr>
                <w:rFonts w:ascii="Arial" w:hAnsi="Arial" w:cs="Arial"/>
                <w:color w:val="000000"/>
              </w:rPr>
              <w:t>Типови подземног стабла, Метаморфозе стабла</w:t>
            </w:r>
          </w:p>
        </w:tc>
        <w:tc>
          <w:tcPr>
            <w:tcW w:w="646" w:type="dxa"/>
            <w:tcBorders>
              <w:top w:val="single" w:sz="8" w:space="0" w:color="000000"/>
              <w:left w:val="single" w:sz="8" w:space="0" w:color="000000"/>
              <w:bottom w:val="single" w:sz="8" w:space="0" w:color="000000"/>
              <w:right w:val="single" w:sz="8" w:space="0" w:color="000000"/>
            </w:tcBorders>
            <w:vAlign w:val="center"/>
          </w:tcPr>
          <w:p w14:paraId="29EE23E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2FE3055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3351BB7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855" w:type="dxa"/>
            <w:vMerge w:val="restart"/>
            <w:tcBorders>
              <w:top w:val="single" w:sz="8" w:space="0" w:color="000000"/>
              <w:left w:val="single" w:sz="8" w:space="0" w:color="000000"/>
              <w:bottom w:val="single" w:sz="8" w:space="0" w:color="000000"/>
              <w:right w:val="single" w:sz="8" w:space="0" w:color="000000"/>
            </w:tcBorders>
            <w:vAlign w:val="center"/>
          </w:tcPr>
          <w:p w14:paraId="6190C526" w14:textId="77777777" w:rsidR="007202F4" w:rsidRPr="007202F4" w:rsidRDefault="007202F4" w:rsidP="007E0152">
            <w:pPr>
              <w:rPr>
                <w:rFonts w:ascii="Arial" w:hAnsi="Arial" w:cs="Arial"/>
              </w:rPr>
            </w:pPr>
          </w:p>
        </w:tc>
      </w:tr>
      <w:tr w:rsidR="007202F4" w:rsidRPr="007202F4" w14:paraId="1FBBDF27"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E03798A"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9717" w:type="dxa"/>
            <w:tcBorders>
              <w:top w:val="single" w:sz="8" w:space="0" w:color="000000"/>
              <w:left w:val="single" w:sz="8" w:space="0" w:color="000000"/>
              <w:bottom w:val="single" w:sz="8" w:space="0" w:color="000000"/>
              <w:right w:val="single" w:sz="8" w:space="0" w:color="000000"/>
            </w:tcBorders>
            <w:vAlign w:val="center"/>
          </w:tcPr>
          <w:p w14:paraId="565A66F1" w14:textId="77777777" w:rsidR="007202F4" w:rsidRPr="007202F4" w:rsidRDefault="007202F4" w:rsidP="007E0152">
            <w:pPr>
              <w:spacing w:after="150"/>
              <w:rPr>
                <w:rFonts w:ascii="Arial" w:hAnsi="Arial" w:cs="Arial"/>
              </w:rPr>
            </w:pPr>
            <w:r w:rsidRPr="007202F4">
              <w:rPr>
                <w:rFonts w:ascii="Arial" w:hAnsi="Arial" w:cs="Arial"/>
                <w:color w:val="000000"/>
              </w:rPr>
              <w:t>Спољашња грађа корена</w:t>
            </w:r>
          </w:p>
          <w:p w14:paraId="652C1426" w14:textId="77777777" w:rsidR="007202F4" w:rsidRPr="007202F4" w:rsidRDefault="007202F4" w:rsidP="007E0152">
            <w:pPr>
              <w:spacing w:after="150"/>
              <w:rPr>
                <w:rFonts w:ascii="Arial" w:hAnsi="Arial" w:cs="Arial"/>
              </w:rPr>
            </w:pPr>
            <w:r w:rsidRPr="007202F4">
              <w:rPr>
                <w:rFonts w:ascii="Arial" w:hAnsi="Arial" w:cs="Arial"/>
                <w:color w:val="000000"/>
              </w:rPr>
              <w:t>Типови корена (са примерима врста)</w:t>
            </w:r>
          </w:p>
        </w:tc>
        <w:tc>
          <w:tcPr>
            <w:tcW w:w="646" w:type="dxa"/>
            <w:tcBorders>
              <w:top w:val="single" w:sz="8" w:space="0" w:color="000000"/>
              <w:left w:val="single" w:sz="8" w:space="0" w:color="000000"/>
              <w:bottom w:val="single" w:sz="8" w:space="0" w:color="000000"/>
              <w:right w:val="single" w:sz="8" w:space="0" w:color="000000"/>
            </w:tcBorders>
            <w:vAlign w:val="center"/>
          </w:tcPr>
          <w:p w14:paraId="670DE58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B2B18D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5F652E7F"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47B5AD08" w14:textId="77777777" w:rsidR="007202F4" w:rsidRPr="007202F4" w:rsidRDefault="007202F4" w:rsidP="007E0152">
            <w:pPr>
              <w:rPr>
                <w:rFonts w:ascii="Arial" w:hAnsi="Arial" w:cs="Arial"/>
              </w:rPr>
            </w:pPr>
          </w:p>
        </w:tc>
      </w:tr>
      <w:tr w:rsidR="007202F4" w:rsidRPr="007202F4" w14:paraId="07A2EFE3"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056CAD71"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9717" w:type="dxa"/>
            <w:tcBorders>
              <w:top w:val="single" w:sz="8" w:space="0" w:color="000000"/>
              <w:left w:val="single" w:sz="8" w:space="0" w:color="000000"/>
              <w:bottom w:val="single" w:sz="8" w:space="0" w:color="000000"/>
              <w:right w:val="single" w:sz="8" w:space="0" w:color="000000"/>
            </w:tcBorders>
            <w:vAlign w:val="center"/>
          </w:tcPr>
          <w:p w14:paraId="35468C76" w14:textId="2B0B5FA1" w:rsidR="007202F4" w:rsidRPr="007202F4" w:rsidRDefault="007202F4" w:rsidP="007E0152">
            <w:pPr>
              <w:spacing w:after="150"/>
              <w:rPr>
                <w:rFonts w:ascii="Arial" w:hAnsi="Arial" w:cs="Arial"/>
              </w:rPr>
            </w:pPr>
            <w:r w:rsidRPr="007202F4">
              <w:rPr>
                <w:rFonts w:ascii="Arial" w:hAnsi="Arial" w:cs="Arial"/>
                <w:color w:val="000000"/>
              </w:rPr>
              <w:t xml:space="preserve">Цвет </w:t>
            </w:r>
            <w:r>
              <w:rPr>
                <w:rFonts w:ascii="Arial" w:hAnsi="Arial" w:cs="Arial"/>
                <w:color w:val="000000"/>
              </w:rPr>
              <w:t>-</w:t>
            </w:r>
            <w:r w:rsidRPr="007202F4">
              <w:rPr>
                <w:rFonts w:ascii="Arial" w:hAnsi="Arial" w:cs="Arial"/>
                <w:color w:val="000000"/>
              </w:rPr>
              <w:t xml:space="preserve"> спољашња грађа, опрашивање</w:t>
            </w:r>
          </w:p>
        </w:tc>
        <w:tc>
          <w:tcPr>
            <w:tcW w:w="646" w:type="dxa"/>
            <w:tcBorders>
              <w:top w:val="single" w:sz="8" w:space="0" w:color="000000"/>
              <w:left w:val="single" w:sz="8" w:space="0" w:color="000000"/>
              <w:bottom w:val="single" w:sz="8" w:space="0" w:color="000000"/>
              <w:right w:val="single" w:sz="8" w:space="0" w:color="000000"/>
            </w:tcBorders>
            <w:vAlign w:val="center"/>
          </w:tcPr>
          <w:p w14:paraId="6E875E7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5A40B02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7EB2EB2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0F37A2D" w14:textId="77777777" w:rsidR="007202F4" w:rsidRPr="007202F4" w:rsidRDefault="007202F4" w:rsidP="007E0152">
            <w:pPr>
              <w:rPr>
                <w:rFonts w:ascii="Arial" w:hAnsi="Arial" w:cs="Arial"/>
              </w:rPr>
            </w:pPr>
          </w:p>
        </w:tc>
      </w:tr>
      <w:tr w:rsidR="007202F4" w:rsidRPr="007202F4" w14:paraId="01E0A4C0"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10D97B49"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9717" w:type="dxa"/>
            <w:tcBorders>
              <w:top w:val="single" w:sz="8" w:space="0" w:color="000000"/>
              <w:left w:val="single" w:sz="8" w:space="0" w:color="000000"/>
              <w:bottom w:val="single" w:sz="8" w:space="0" w:color="000000"/>
              <w:right w:val="single" w:sz="8" w:space="0" w:color="000000"/>
            </w:tcBorders>
            <w:vAlign w:val="center"/>
          </w:tcPr>
          <w:p w14:paraId="025B4C41" w14:textId="77777777" w:rsidR="007202F4" w:rsidRPr="007202F4" w:rsidRDefault="007202F4" w:rsidP="007E0152">
            <w:pPr>
              <w:spacing w:after="150"/>
              <w:rPr>
                <w:rFonts w:ascii="Arial" w:hAnsi="Arial" w:cs="Arial"/>
              </w:rPr>
            </w:pPr>
            <w:r w:rsidRPr="007202F4">
              <w:rPr>
                <w:rFonts w:ascii="Arial" w:hAnsi="Arial" w:cs="Arial"/>
                <w:color w:val="000000"/>
              </w:rPr>
              <w:t>Типови цвасти (са примерима врста)</w:t>
            </w:r>
          </w:p>
        </w:tc>
        <w:tc>
          <w:tcPr>
            <w:tcW w:w="646" w:type="dxa"/>
            <w:tcBorders>
              <w:top w:val="single" w:sz="8" w:space="0" w:color="000000"/>
              <w:left w:val="single" w:sz="8" w:space="0" w:color="000000"/>
              <w:bottom w:val="single" w:sz="8" w:space="0" w:color="000000"/>
              <w:right w:val="single" w:sz="8" w:space="0" w:color="000000"/>
            </w:tcBorders>
            <w:vAlign w:val="center"/>
          </w:tcPr>
          <w:p w14:paraId="03891DF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3E4EBFE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6E25F75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418E0EF5" w14:textId="77777777" w:rsidR="007202F4" w:rsidRPr="007202F4" w:rsidRDefault="007202F4" w:rsidP="007E0152">
            <w:pPr>
              <w:rPr>
                <w:rFonts w:ascii="Arial" w:hAnsi="Arial" w:cs="Arial"/>
              </w:rPr>
            </w:pPr>
          </w:p>
        </w:tc>
      </w:tr>
      <w:tr w:rsidR="007202F4" w:rsidRPr="007202F4" w14:paraId="1605E190"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21D01C4"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9717" w:type="dxa"/>
            <w:tcBorders>
              <w:top w:val="single" w:sz="8" w:space="0" w:color="000000"/>
              <w:left w:val="single" w:sz="8" w:space="0" w:color="000000"/>
              <w:bottom w:val="single" w:sz="8" w:space="0" w:color="000000"/>
              <w:right w:val="single" w:sz="8" w:space="0" w:color="000000"/>
            </w:tcBorders>
            <w:vAlign w:val="center"/>
          </w:tcPr>
          <w:p w14:paraId="4DD96F88" w14:textId="77777777" w:rsidR="007202F4" w:rsidRPr="007202F4" w:rsidRDefault="007202F4" w:rsidP="007E0152">
            <w:pPr>
              <w:spacing w:after="150"/>
              <w:rPr>
                <w:rFonts w:ascii="Arial" w:hAnsi="Arial" w:cs="Arial"/>
              </w:rPr>
            </w:pPr>
            <w:r w:rsidRPr="007202F4">
              <w:rPr>
                <w:rFonts w:ascii="Arial" w:hAnsi="Arial" w:cs="Arial"/>
                <w:color w:val="000000"/>
              </w:rPr>
              <w:t>Типови плодова (са примерима врста)</w:t>
            </w:r>
          </w:p>
        </w:tc>
        <w:tc>
          <w:tcPr>
            <w:tcW w:w="646" w:type="dxa"/>
            <w:tcBorders>
              <w:top w:val="single" w:sz="8" w:space="0" w:color="000000"/>
              <w:left w:val="single" w:sz="8" w:space="0" w:color="000000"/>
              <w:bottom w:val="single" w:sz="8" w:space="0" w:color="000000"/>
              <w:right w:val="single" w:sz="8" w:space="0" w:color="000000"/>
            </w:tcBorders>
            <w:vAlign w:val="center"/>
          </w:tcPr>
          <w:p w14:paraId="29988F2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5CB8570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26EEB60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2EC9FD44" w14:textId="77777777" w:rsidR="007202F4" w:rsidRPr="007202F4" w:rsidRDefault="007202F4" w:rsidP="007E0152">
            <w:pPr>
              <w:rPr>
                <w:rFonts w:ascii="Arial" w:hAnsi="Arial" w:cs="Arial"/>
              </w:rPr>
            </w:pPr>
          </w:p>
        </w:tc>
      </w:tr>
      <w:tr w:rsidR="007202F4" w:rsidRPr="007202F4" w14:paraId="2F03C6A3"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7AAB0C34"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9717" w:type="dxa"/>
            <w:tcBorders>
              <w:top w:val="single" w:sz="8" w:space="0" w:color="000000"/>
              <w:left w:val="single" w:sz="8" w:space="0" w:color="000000"/>
              <w:bottom w:val="single" w:sz="8" w:space="0" w:color="000000"/>
              <w:right w:val="single" w:sz="8" w:space="0" w:color="000000"/>
            </w:tcBorders>
            <w:vAlign w:val="center"/>
          </w:tcPr>
          <w:p w14:paraId="0F001E41" w14:textId="77777777" w:rsidR="007202F4" w:rsidRPr="007202F4" w:rsidRDefault="007202F4" w:rsidP="007E0152">
            <w:pPr>
              <w:spacing w:after="150"/>
              <w:rPr>
                <w:rFonts w:ascii="Arial" w:hAnsi="Arial" w:cs="Arial"/>
              </w:rPr>
            </w:pPr>
            <w:r w:rsidRPr="007202F4">
              <w:rPr>
                <w:rFonts w:ascii="Arial" w:hAnsi="Arial" w:cs="Arial"/>
                <w:color w:val="000000"/>
              </w:rPr>
              <w:t>Митоза</w:t>
            </w:r>
          </w:p>
        </w:tc>
        <w:tc>
          <w:tcPr>
            <w:tcW w:w="646" w:type="dxa"/>
            <w:tcBorders>
              <w:top w:val="single" w:sz="8" w:space="0" w:color="000000"/>
              <w:left w:val="single" w:sz="8" w:space="0" w:color="000000"/>
              <w:bottom w:val="single" w:sz="8" w:space="0" w:color="000000"/>
              <w:right w:val="single" w:sz="8" w:space="0" w:color="000000"/>
            </w:tcBorders>
            <w:vAlign w:val="center"/>
          </w:tcPr>
          <w:p w14:paraId="129564B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0846077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019A310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357EBF5" w14:textId="77777777" w:rsidR="007202F4" w:rsidRPr="007202F4" w:rsidRDefault="007202F4" w:rsidP="007E0152">
            <w:pPr>
              <w:rPr>
                <w:rFonts w:ascii="Arial" w:hAnsi="Arial" w:cs="Arial"/>
              </w:rPr>
            </w:pPr>
          </w:p>
        </w:tc>
      </w:tr>
      <w:tr w:rsidR="007202F4" w:rsidRPr="007202F4" w14:paraId="7CDAA1CF"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EE815C6"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9717" w:type="dxa"/>
            <w:tcBorders>
              <w:top w:val="single" w:sz="8" w:space="0" w:color="000000"/>
              <w:left w:val="single" w:sz="8" w:space="0" w:color="000000"/>
              <w:bottom w:val="single" w:sz="8" w:space="0" w:color="000000"/>
              <w:right w:val="single" w:sz="8" w:space="0" w:color="000000"/>
            </w:tcBorders>
            <w:vAlign w:val="center"/>
          </w:tcPr>
          <w:p w14:paraId="689811C0" w14:textId="77777777" w:rsidR="007202F4" w:rsidRPr="007202F4" w:rsidRDefault="007202F4" w:rsidP="007E0152">
            <w:pPr>
              <w:spacing w:after="150"/>
              <w:rPr>
                <w:rFonts w:ascii="Arial" w:hAnsi="Arial" w:cs="Arial"/>
              </w:rPr>
            </w:pPr>
            <w:r w:rsidRPr="007202F4">
              <w:rPr>
                <w:rFonts w:ascii="Arial" w:hAnsi="Arial" w:cs="Arial"/>
                <w:color w:val="000000"/>
              </w:rPr>
              <w:t>Мејоза, кариотип, кариограм</w:t>
            </w:r>
          </w:p>
        </w:tc>
        <w:tc>
          <w:tcPr>
            <w:tcW w:w="646" w:type="dxa"/>
            <w:tcBorders>
              <w:top w:val="single" w:sz="8" w:space="0" w:color="000000"/>
              <w:left w:val="single" w:sz="8" w:space="0" w:color="000000"/>
              <w:bottom w:val="single" w:sz="8" w:space="0" w:color="000000"/>
              <w:right w:val="single" w:sz="8" w:space="0" w:color="000000"/>
            </w:tcBorders>
            <w:vAlign w:val="center"/>
          </w:tcPr>
          <w:p w14:paraId="2CEDD98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3BBFD82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49D4398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DAF65A0" w14:textId="77777777" w:rsidR="007202F4" w:rsidRPr="007202F4" w:rsidRDefault="007202F4" w:rsidP="007E0152">
            <w:pPr>
              <w:rPr>
                <w:rFonts w:ascii="Arial" w:hAnsi="Arial" w:cs="Arial"/>
              </w:rPr>
            </w:pPr>
          </w:p>
        </w:tc>
      </w:tr>
      <w:tr w:rsidR="007202F4" w:rsidRPr="007202F4" w14:paraId="3C5EA0F8"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6A7E779C"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9717" w:type="dxa"/>
            <w:tcBorders>
              <w:top w:val="single" w:sz="8" w:space="0" w:color="000000"/>
              <w:left w:val="single" w:sz="8" w:space="0" w:color="000000"/>
              <w:bottom w:val="single" w:sz="8" w:space="0" w:color="000000"/>
              <w:right w:val="single" w:sz="8" w:space="0" w:color="000000"/>
            </w:tcBorders>
            <w:vAlign w:val="center"/>
          </w:tcPr>
          <w:p w14:paraId="10BF8DCA" w14:textId="77777777" w:rsidR="007202F4" w:rsidRPr="007202F4" w:rsidRDefault="007202F4" w:rsidP="007E0152">
            <w:pPr>
              <w:spacing w:after="150"/>
              <w:rPr>
                <w:rFonts w:ascii="Arial" w:hAnsi="Arial" w:cs="Arial"/>
              </w:rPr>
            </w:pPr>
            <w:r w:rsidRPr="007202F4">
              <w:rPr>
                <w:rFonts w:ascii="Arial" w:hAnsi="Arial" w:cs="Arial"/>
                <w:color w:val="000000"/>
              </w:rPr>
              <w:t>Менделова правила наслеђивања, монохибридно наслеђивање</w:t>
            </w:r>
          </w:p>
        </w:tc>
        <w:tc>
          <w:tcPr>
            <w:tcW w:w="646" w:type="dxa"/>
            <w:tcBorders>
              <w:top w:val="single" w:sz="8" w:space="0" w:color="000000"/>
              <w:left w:val="single" w:sz="8" w:space="0" w:color="000000"/>
              <w:bottom w:val="single" w:sz="8" w:space="0" w:color="000000"/>
              <w:right w:val="single" w:sz="8" w:space="0" w:color="000000"/>
            </w:tcBorders>
            <w:vAlign w:val="center"/>
          </w:tcPr>
          <w:p w14:paraId="1FAF4A5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22C48C4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694760D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25B8733" w14:textId="77777777" w:rsidR="007202F4" w:rsidRPr="007202F4" w:rsidRDefault="007202F4" w:rsidP="007E0152">
            <w:pPr>
              <w:rPr>
                <w:rFonts w:ascii="Arial" w:hAnsi="Arial" w:cs="Arial"/>
              </w:rPr>
            </w:pPr>
          </w:p>
        </w:tc>
      </w:tr>
      <w:tr w:rsidR="007202F4" w:rsidRPr="007202F4" w14:paraId="0988BB35"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1552243C"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9717" w:type="dxa"/>
            <w:tcBorders>
              <w:top w:val="single" w:sz="8" w:space="0" w:color="000000"/>
              <w:left w:val="single" w:sz="8" w:space="0" w:color="000000"/>
              <w:bottom w:val="single" w:sz="8" w:space="0" w:color="000000"/>
              <w:right w:val="single" w:sz="8" w:space="0" w:color="000000"/>
            </w:tcBorders>
            <w:vAlign w:val="center"/>
          </w:tcPr>
          <w:p w14:paraId="0B44D8FB" w14:textId="77777777" w:rsidR="007202F4" w:rsidRPr="007202F4" w:rsidRDefault="007202F4" w:rsidP="007E0152">
            <w:pPr>
              <w:spacing w:after="150"/>
              <w:rPr>
                <w:rFonts w:ascii="Arial" w:hAnsi="Arial" w:cs="Arial"/>
              </w:rPr>
            </w:pPr>
            <w:r w:rsidRPr="007202F4">
              <w:rPr>
                <w:rFonts w:ascii="Arial" w:hAnsi="Arial" w:cs="Arial"/>
                <w:color w:val="000000"/>
              </w:rPr>
              <w:t>Дрво живота</w:t>
            </w:r>
          </w:p>
        </w:tc>
        <w:tc>
          <w:tcPr>
            <w:tcW w:w="646" w:type="dxa"/>
            <w:tcBorders>
              <w:top w:val="single" w:sz="8" w:space="0" w:color="000000"/>
              <w:left w:val="single" w:sz="8" w:space="0" w:color="000000"/>
              <w:bottom w:val="single" w:sz="8" w:space="0" w:color="000000"/>
              <w:right w:val="single" w:sz="8" w:space="0" w:color="000000"/>
            </w:tcBorders>
            <w:vAlign w:val="center"/>
          </w:tcPr>
          <w:p w14:paraId="6B44DE1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4C08E81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0CBC2B4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9D5C8E5" w14:textId="77777777" w:rsidR="007202F4" w:rsidRPr="007202F4" w:rsidRDefault="007202F4" w:rsidP="007E0152">
            <w:pPr>
              <w:rPr>
                <w:rFonts w:ascii="Arial" w:hAnsi="Arial" w:cs="Arial"/>
              </w:rPr>
            </w:pPr>
          </w:p>
        </w:tc>
      </w:tr>
      <w:tr w:rsidR="007202F4" w:rsidRPr="007202F4" w14:paraId="7068C7EB"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5D8294B4"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9717" w:type="dxa"/>
            <w:tcBorders>
              <w:top w:val="single" w:sz="8" w:space="0" w:color="000000"/>
              <w:left w:val="single" w:sz="8" w:space="0" w:color="000000"/>
              <w:bottom w:val="single" w:sz="8" w:space="0" w:color="000000"/>
              <w:right w:val="single" w:sz="8" w:space="0" w:color="000000"/>
            </w:tcBorders>
            <w:vAlign w:val="center"/>
          </w:tcPr>
          <w:p w14:paraId="758F9CEC" w14:textId="77777777" w:rsidR="007202F4" w:rsidRPr="007202F4" w:rsidRDefault="007202F4" w:rsidP="007E0152">
            <w:pPr>
              <w:spacing w:after="150"/>
              <w:rPr>
                <w:rFonts w:ascii="Arial" w:hAnsi="Arial" w:cs="Arial"/>
              </w:rPr>
            </w:pPr>
            <w:r w:rsidRPr="007202F4">
              <w:rPr>
                <w:rFonts w:ascii="Arial" w:hAnsi="Arial" w:cs="Arial"/>
                <w:color w:val="000000"/>
              </w:rPr>
              <w:t>Протозоа (амебе, бичари, трепљари, спорозое), паразитске протозое и њихови животни циклуси (вектори: маларични комарац, мува це-це)</w:t>
            </w:r>
          </w:p>
        </w:tc>
        <w:tc>
          <w:tcPr>
            <w:tcW w:w="646" w:type="dxa"/>
            <w:tcBorders>
              <w:top w:val="single" w:sz="8" w:space="0" w:color="000000"/>
              <w:left w:val="single" w:sz="8" w:space="0" w:color="000000"/>
              <w:bottom w:val="single" w:sz="8" w:space="0" w:color="000000"/>
              <w:right w:val="single" w:sz="8" w:space="0" w:color="000000"/>
            </w:tcBorders>
            <w:vAlign w:val="center"/>
          </w:tcPr>
          <w:p w14:paraId="2183FA4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5F25490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346FD6E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19446B1" w14:textId="77777777" w:rsidR="007202F4" w:rsidRPr="007202F4" w:rsidRDefault="007202F4" w:rsidP="007E0152">
            <w:pPr>
              <w:rPr>
                <w:rFonts w:ascii="Arial" w:hAnsi="Arial" w:cs="Arial"/>
              </w:rPr>
            </w:pPr>
          </w:p>
        </w:tc>
      </w:tr>
      <w:tr w:rsidR="007202F4" w:rsidRPr="007202F4" w14:paraId="15A50FCD"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7ECA777B"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9717" w:type="dxa"/>
            <w:tcBorders>
              <w:top w:val="single" w:sz="8" w:space="0" w:color="000000"/>
              <w:left w:val="single" w:sz="8" w:space="0" w:color="000000"/>
              <w:bottom w:val="single" w:sz="8" w:space="0" w:color="000000"/>
              <w:right w:val="single" w:sz="8" w:space="0" w:color="000000"/>
            </w:tcBorders>
            <w:vAlign w:val="center"/>
          </w:tcPr>
          <w:p w14:paraId="3856A64A" w14:textId="036A9715" w:rsidR="007202F4" w:rsidRPr="007202F4" w:rsidRDefault="007202F4" w:rsidP="007E0152">
            <w:pPr>
              <w:spacing w:after="150"/>
              <w:rPr>
                <w:rFonts w:ascii="Arial" w:hAnsi="Arial" w:cs="Arial"/>
              </w:rPr>
            </w:pPr>
            <w:r w:rsidRPr="007202F4">
              <w:rPr>
                <w:rFonts w:ascii="Arial" w:hAnsi="Arial" w:cs="Arial"/>
                <w:color w:val="000000"/>
              </w:rPr>
              <w:t xml:space="preserve">Бескичмењаци (основни филуми и класе) </w:t>
            </w:r>
            <w:r>
              <w:rPr>
                <w:rFonts w:ascii="Arial" w:hAnsi="Arial" w:cs="Arial"/>
                <w:color w:val="000000"/>
              </w:rPr>
              <w:t>-</w:t>
            </w:r>
            <w:r w:rsidRPr="007202F4">
              <w:rPr>
                <w:rFonts w:ascii="Arial" w:hAnsi="Arial" w:cs="Arial"/>
                <w:color w:val="000000"/>
              </w:rPr>
              <w:t xml:space="preserve"> грађа представника сваког филума (сунђер, хидра, дечја глиста, метиљ, кишна глиста, речни рак, паук, пчела, метаморфоза инсеката, пуж, шкољка, морска звезда, јеж)</w:t>
            </w:r>
          </w:p>
        </w:tc>
        <w:tc>
          <w:tcPr>
            <w:tcW w:w="646" w:type="dxa"/>
            <w:tcBorders>
              <w:top w:val="single" w:sz="8" w:space="0" w:color="000000"/>
              <w:left w:val="single" w:sz="8" w:space="0" w:color="000000"/>
              <w:bottom w:val="single" w:sz="8" w:space="0" w:color="000000"/>
              <w:right w:val="single" w:sz="8" w:space="0" w:color="000000"/>
            </w:tcBorders>
            <w:vAlign w:val="center"/>
          </w:tcPr>
          <w:p w14:paraId="6F36416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0F788C3A"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440" w:type="dxa"/>
            <w:tcBorders>
              <w:top w:val="single" w:sz="8" w:space="0" w:color="000000"/>
              <w:left w:val="single" w:sz="8" w:space="0" w:color="000000"/>
              <w:bottom w:val="single" w:sz="8" w:space="0" w:color="000000"/>
              <w:right w:val="single" w:sz="8" w:space="0" w:color="000000"/>
            </w:tcBorders>
            <w:vAlign w:val="center"/>
          </w:tcPr>
          <w:p w14:paraId="1EA8455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8790441" w14:textId="77777777" w:rsidR="007202F4" w:rsidRPr="007202F4" w:rsidRDefault="007202F4" w:rsidP="007E0152">
            <w:pPr>
              <w:rPr>
                <w:rFonts w:ascii="Arial" w:hAnsi="Arial" w:cs="Arial"/>
              </w:rPr>
            </w:pPr>
          </w:p>
        </w:tc>
      </w:tr>
      <w:tr w:rsidR="007202F4" w:rsidRPr="007202F4" w14:paraId="687D3F08"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785BEB4F"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9717" w:type="dxa"/>
            <w:tcBorders>
              <w:top w:val="single" w:sz="8" w:space="0" w:color="000000"/>
              <w:left w:val="single" w:sz="8" w:space="0" w:color="000000"/>
              <w:bottom w:val="single" w:sz="8" w:space="0" w:color="000000"/>
              <w:right w:val="single" w:sz="8" w:space="0" w:color="000000"/>
            </w:tcBorders>
            <w:vAlign w:val="center"/>
          </w:tcPr>
          <w:p w14:paraId="795F2C9B" w14:textId="55E062B3" w:rsidR="007202F4" w:rsidRPr="007202F4" w:rsidRDefault="007202F4" w:rsidP="007E0152">
            <w:pPr>
              <w:spacing w:after="150"/>
              <w:rPr>
                <w:rFonts w:ascii="Arial" w:hAnsi="Arial" w:cs="Arial"/>
              </w:rPr>
            </w:pPr>
            <w:r w:rsidRPr="007202F4">
              <w:rPr>
                <w:rFonts w:ascii="Arial" w:hAnsi="Arial" w:cs="Arial"/>
                <w:color w:val="000000"/>
              </w:rPr>
              <w:t xml:space="preserve">Бескичмењаци (основни филуми) </w:t>
            </w:r>
            <w:r>
              <w:rPr>
                <w:rFonts w:ascii="Arial" w:hAnsi="Arial" w:cs="Arial"/>
                <w:color w:val="000000"/>
              </w:rPr>
              <w:t>-</w:t>
            </w:r>
            <w:r w:rsidRPr="007202F4">
              <w:rPr>
                <w:rFonts w:ascii="Arial" w:hAnsi="Arial" w:cs="Arial"/>
                <w:color w:val="000000"/>
              </w:rPr>
              <w:t xml:space="preserve"> разноврсност (слике представника по филумима)</w:t>
            </w:r>
          </w:p>
        </w:tc>
        <w:tc>
          <w:tcPr>
            <w:tcW w:w="646" w:type="dxa"/>
            <w:tcBorders>
              <w:top w:val="single" w:sz="8" w:space="0" w:color="000000"/>
              <w:left w:val="single" w:sz="8" w:space="0" w:color="000000"/>
              <w:bottom w:val="single" w:sz="8" w:space="0" w:color="000000"/>
              <w:right w:val="single" w:sz="8" w:space="0" w:color="000000"/>
            </w:tcBorders>
            <w:vAlign w:val="center"/>
          </w:tcPr>
          <w:p w14:paraId="533F40B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3CA1FFC0"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440" w:type="dxa"/>
            <w:tcBorders>
              <w:top w:val="single" w:sz="8" w:space="0" w:color="000000"/>
              <w:left w:val="single" w:sz="8" w:space="0" w:color="000000"/>
              <w:bottom w:val="single" w:sz="8" w:space="0" w:color="000000"/>
              <w:right w:val="single" w:sz="8" w:space="0" w:color="000000"/>
            </w:tcBorders>
            <w:vAlign w:val="center"/>
          </w:tcPr>
          <w:p w14:paraId="2DDD31B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9C9A9A1" w14:textId="77777777" w:rsidR="007202F4" w:rsidRPr="007202F4" w:rsidRDefault="007202F4" w:rsidP="007E0152">
            <w:pPr>
              <w:rPr>
                <w:rFonts w:ascii="Arial" w:hAnsi="Arial" w:cs="Arial"/>
              </w:rPr>
            </w:pPr>
          </w:p>
        </w:tc>
      </w:tr>
      <w:tr w:rsidR="007202F4" w:rsidRPr="007202F4" w14:paraId="5B3FC970"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7E802EE"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9717" w:type="dxa"/>
            <w:tcBorders>
              <w:top w:val="single" w:sz="8" w:space="0" w:color="000000"/>
              <w:left w:val="single" w:sz="8" w:space="0" w:color="000000"/>
              <w:bottom w:val="single" w:sz="8" w:space="0" w:color="000000"/>
              <w:right w:val="single" w:sz="8" w:space="0" w:color="000000"/>
            </w:tcBorders>
            <w:vAlign w:val="center"/>
          </w:tcPr>
          <w:p w14:paraId="0AC522F4" w14:textId="77777777" w:rsidR="007202F4" w:rsidRPr="007202F4" w:rsidRDefault="007202F4" w:rsidP="007E0152">
            <w:pPr>
              <w:spacing w:after="150"/>
              <w:rPr>
                <w:rFonts w:ascii="Arial" w:hAnsi="Arial" w:cs="Arial"/>
              </w:rPr>
            </w:pPr>
            <w:r w:rsidRPr="007202F4">
              <w:rPr>
                <w:rFonts w:ascii="Arial" w:hAnsi="Arial" w:cs="Arial"/>
                <w:color w:val="000000"/>
              </w:rPr>
              <w:t>Метиљи, животни циклус</w:t>
            </w:r>
          </w:p>
        </w:tc>
        <w:tc>
          <w:tcPr>
            <w:tcW w:w="646" w:type="dxa"/>
            <w:tcBorders>
              <w:top w:val="single" w:sz="8" w:space="0" w:color="000000"/>
              <w:left w:val="single" w:sz="8" w:space="0" w:color="000000"/>
              <w:bottom w:val="single" w:sz="8" w:space="0" w:color="000000"/>
              <w:right w:val="single" w:sz="8" w:space="0" w:color="000000"/>
            </w:tcBorders>
            <w:vAlign w:val="center"/>
          </w:tcPr>
          <w:p w14:paraId="47DAB0D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2BBF563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665C411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7C3A14E0" w14:textId="77777777" w:rsidR="007202F4" w:rsidRPr="007202F4" w:rsidRDefault="007202F4" w:rsidP="007E0152">
            <w:pPr>
              <w:rPr>
                <w:rFonts w:ascii="Arial" w:hAnsi="Arial" w:cs="Arial"/>
              </w:rPr>
            </w:pPr>
          </w:p>
        </w:tc>
      </w:tr>
      <w:tr w:rsidR="007202F4" w:rsidRPr="007202F4" w14:paraId="02419108"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91FB577"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9717" w:type="dxa"/>
            <w:tcBorders>
              <w:top w:val="single" w:sz="8" w:space="0" w:color="000000"/>
              <w:left w:val="single" w:sz="8" w:space="0" w:color="000000"/>
              <w:bottom w:val="single" w:sz="8" w:space="0" w:color="000000"/>
              <w:right w:val="single" w:sz="8" w:space="0" w:color="000000"/>
            </w:tcBorders>
            <w:vAlign w:val="center"/>
          </w:tcPr>
          <w:p w14:paraId="10815FAA" w14:textId="77777777" w:rsidR="007202F4" w:rsidRPr="007202F4" w:rsidRDefault="007202F4" w:rsidP="007E0152">
            <w:pPr>
              <w:spacing w:after="150"/>
              <w:rPr>
                <w:rFonts w:ascii="Arial" w:hAnsi="Arial" w:cs="Arial"/>
              </w:rPr>
            </w:pPr>
            <w:r w:rsidRPr="007202F4">
              <w:rPr>
                <w:rFonts w:ascii="Arial" w:hAnsi="Arial" w:cs="Arial"/>
                <w:color w:val="000000"/>
              </w:rPr>
              <w:t>Пантљичаре, животни циклус</w:t>
            </w:r>
          </w:p>
        </w:tc>
        <w:tc>
          <w:tcPr>
            <w:tcW w:w="646" w:type="dxa"/>
            <w:tcBorders>
              <w:top w:val="single" w:sz="8" w:space="0" w:color="000000"/>
              <w:left w:val="single" w:sz="8" w:space="0" w:color="000000"/>
              <w:bottom w:val="single" w:sz="8" w:space="0" w:color="000000"/>
              <w:right w:val="single" w:sz="8" w:space="0" w:color="000000"/>
            </w:tcBorders>
            <w:vAlign w:val="center"/>
          </w:tcPr>
          <w:p w14:paraId="4E3FB08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7C643EF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2CCFDF8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3DBFCDA9" w14:textId="77777777" w:rsidR="007202F4" w:rsidRPr="007202F4" w:rsidRDefault="007202F4" w:rsidP="007E0152">
            <w:pPr>
              <w:rPr>
                <w:rFonts w:ascii="Arial" w:hAnsi="Arial" w:cs="Arial"/>
              </w:rPr>
            </w:pPr>
          </w:p>
        </w:tc>
      </w:tr>
      <w:tr w:rsidR="007202F4" w:rsidRPr="007202F4" w14:paraId="7E2D715E"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865A212"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9717" w:type="dxa"/>
            <w:tcBorders>
              <w:top w:val="single" w:sz="8" w:space="0" w:color="000000"/>
              <w:left w:val="single" w:sz="8" w:space="0" w:color="000000"/>
              <w:bottom w:val="single" w:sz="8" w:space="0" w:color="000000"/>
              <w:right w:val="single" w:sz="8" w:space="0" w:color="000000"/>
            </w:tcBorders>
            <w:vAlign w:val="center"/>
          </w:tcPr>
          <w:p w14:paraId="5E074EED" w14:textId="77777777" w:rsidR="007202F4" w:rsidRPr="007202F4" w:rsidRDefault="007202F4" w:rsidP="007E0152">
            <w:pPr>
              <w:spacing w:after="150"/>
              <w:rPr>
                <w:rFonts w:ascii="Arial" w:hAnsi="Arial" w:cs="Arial"/>
              </w:rPr>
            </w:pPr>
            <w:r w:rsidRPr="007202F4">
              <w:rPr>
                <w:rFonts w:ascii="Arial" w:hAnsi="Arial" w:cs="Arial"/>
                <w:color w:val="000000"/>
              </w:rPr>
              <w:t>Ваљкасти црви, животни циклус</w:t>
            </w:r>
          </w:p>
        </w:tc>
        <w:tc>
          <w:tcPr>
            <w:tcW w:w="646" w:type="dxa"/>
            <w:tcBorders>
              <w:top w:val="single" w:sz="8" w:space="0" w:color="000000"/>
              <w:left w:val="single" w:sz="8" w:space="0" w:color="000000"/>
              <w:bottom w:val="single" w:sz="8" w:space="0" w:color="000000"/>
              <w:right w:val="single" w:sz="8" w:space="0" w:color="000000"/>
            </w:tcBorders>
            <w:vAlign w:val="center"/>
          </w:tcPr>
          <w:p w14:paraId="596BC86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6F38C8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1863F07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4D0CC6A4" w14:textId="77777777" w:rsidR="007202F4" w:rsidRPr="007202F4" w:rsidRDefault="007202F4" w:rsidP="007E0152">
            <w:pPr>
              <w:rPr>
                <w:rFonts w:ascii="Arial" w:hAnsi="Arial" w:cs="Arial"/>
              </w:rPr>
            </w:pPr>
          </w:p>
        </w:tc>
      </w:tr>
      <w:tr w:rsidR="007202F4" w:rsidRPr="007202F4" w14:paraId="3CB5DF8F"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06323A7" w14:textId="77777777" w:rsidR="007202F4" w:rsidRPr="007202F4" w:rsidRDefault="007202F4" w:rsidP="007E0152">
            <w:pPr>
              <w:spacing w:after="150"/>
              <w:rPr>
                <w:rFonts w:ascii="Arial" w:hAnsi="Arial" w:cs="Arial"/>
              </w:rPr>
            </w:pPr>
            <w:r w:rsidRPr="007202F4">
              <w:rPr>
                <w:rFonts w:ascii="Arial" w:hAnsi="Arial" w:cs="Arial"/>
                <w:color w:val="000000"/>
              </w:rPr>
              <w:t>21.</w:t>
            </w:r>
          </w:p>
        </w:tc>
        <w:tc>
          <w:tcPr>
            <w:tcW w:w="9717" w:type="dxa"/>
            <w:tcBorders>
              <w:top w:val="single" w:sz="8" w:space="0" w:color="000000"/>
              <w:left w:val="single" w:sz="8" w:space="0" w:color="000000"/>
              <w:bottom w:val="single" w:sz="8" w:space="0" w:color="000000"/>
              <w:right w:val="single" w:sz="8" w:space="0" w:color="000000"/>
            </w:tcBorders>
            <w:vAlign w:val="center"/>
          </w:tcPr>
          <w:p w14:paraId="665B84EC" w14:textId="12136864" w:rsidR="007202F4" w:rsidRPr="007202F4" w:rsidRDefault="007202F4" w:rsidP="007E0152">
            <w:pPr>
              <w:spacing w:after="150"/>
              <w:rPr>
                <w:rFonts w:ascii="Arial" w:hAnsi="Arial" w:cs="Arial"/>
              </w:rPr>
            </w:pPr>
            <w:r w:rsidRPr="007202F4">
              <w:rPr>
                <w:rFonts w:ascii="Arial" w:hAnsi="Arial" w:cs="Arial"/>
                <w:color w:val="000000"/>
              </w:rPr>
              <w:t xml:space="preserve">Амфиоксус </w:t>
            </w:r>
            <w:r>
              <w:rPr>
                <w:rFonts w:ascii="Arial" w:hAnsi="Arial" w:cs="Arial"/>
                <w:color w:val="000000"/>
              </w:rPr>
              <w:t>-</w:t>
            </w:r>
            <w:r w:rsidRPr="007202F4">
              <w:rPr>
                <w:rFonts w:ascii="Arial" w:hAnsi="Arial" w:cs="Arial"/>
                <w:color w:val="000000"/>
              </w:rPr>
              <w:t xml:space="preserve"> грађа</w:t>
            </w:r>
          </w:p>
        </w:tc>
        <w:tc>
          <w:tcPr>
            <w:tcW w:w="646" w:type="dxa"/>
            <w:tcBorders>
              <w:top w:val="single" w:sz="8" w:space="0" w:color="000000"/>
              <w:left w:val="single" w:sz="8" w:space="0" w:color="000000"/>
              <w:bottom w:val="single" w:sz="8" w:space="0" w:color="000000"/>
              <w:right w:val="single" w:sz="8" w:space="0" w:color="000000"/>
            </w:tcBorders>
            <w:vAlign w:val="center"/>
          </w:tcPr>
          <w:p w14:paraId="600747F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260E71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2A8D0ED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007FAA53" w14:textId="77777777" w:rsidR="007202F4" w:rsidRPr="007202F4" w:rsidRDefault="007202F4" w:rsidP="007E0152">
            <w:pPr>
              <w:rPr>
                <w:rFonts w:ascii="Arial" w:hAnsi="Arial" w:cs="Arial"/>
              </w:rPr>
            </w:pPr>
          </w:p>
        </w:tc>
      </w:tr>
      <w:tr w:rsidR="007202F4" w:rsidRPr="007202F4" w14:paraId="1560F888"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84E4DA3" w14:textId="77777777" w:rsidR="007202F4" w:rsidRPr="007202F4" w:rsidRDefault="007202F4" w:rsidP="007E0152">
            <w:pPr>
              <w:spacing w:after="150"/>
              <w:rPr>
                <w:rFonts w:ascii="Arial" w:hAnsi="Arial" w:cs="Arial"/>
              </w:rPr>
            </w:pPr>
            <w:r w:rsidRPr="007202F4">
              <w:rPr>
                <w:rFonts w:ascii="Arial" w:hAnsi="Arial" w:cs="Arial"/>
                <w:color w:val="000000"/>
              </w:rPr>
              <w:t>22.</w:t>
            </w:r>
          </w:p>
        </w:tc>
        <w:tc>
          <w:tcPr>
            <w:tcW w:w="9717" w:type="dxa"/>
            <w:tcBorders>
              <w:top w:val="single" w:sz="8" w:space="0" w:color="000000"/>
              <w:left w:val="single" w:sz="8" w:space="0" w:color="000000"/>
              <w:bottom w:val="single" w:sz="8" w:space="0" w:color="000000"/>
              <w:right w:val="single" w:sz="8" w:space="0" w:color="000000"/>
            </w:tcBorders>
            <w:vAlign w:val="center"/>
          </w:tcPr>
          <w:p w14:paraId="5F053F9A" w14:textId="2BFCB9BC" w:rsidR="007202F4" w:rsidRPr="007202F4" w:rsidRDefault="007202F4" w:rsidP="007E0152">
            <w:pPr>
              <w:spacing w:after="150"/>
              <w:rPr>
                <w:rFonts w:ascii="Arial" w:hAnsi="Arial" w:cs="Arial"/>
              </w:rPr>
            </w:pPr>
            <w:r w:rsidRPr="007202F4">
              <w:rPr>
                <w:rFonts w:ascii="Arial" w:hAnsi="Arial" w:cs="Arial"/>
                <w:color w:val="000000"/>
              </w:rPr>
              <w:t xml:space="preserve">Кичмењаци (класе) </w:t>
            </w:r>
            <w:r>
              <w:rPr>
                <w:rFonts w:ascii="Arial" w:hAnsi="Arial" w:cs="Arial"/>
                <w:color w:val="000000"/>
              </w:rPr>
              <w:t>-</w:t>
            </w:r>
            <w:r w:rsidRPr="007202F4">
              <w:rPr>
                <w:rFonts w:ascii="Arial" w:hAnsi="Arial" w:cs="Arial"/>
                <w:color w:val="000000"/>
              </w:rPr>
              <w:t xml:space="preserve"> грађа представника по класама (шаран, жаба, гуштер, голуб, тигар/кунић...)</w:t>
            </w:r>
          </w:p>
        </w:tc>
        <w:tc>
          <w:tcPr>
            <w:tcW w:w="646" w:type="dxa"/>
            <w:tcBorders>
              <w:top w:val="single" w:sz="8" w:space="0" w:color="000000"/>
              <w:left w:val="single" w:sz="8" w:space="0" w:color="000000"/>
              <w:bottom w:val="single" w:sz="8" w:space="0" w:color="000000"/>
              <w:right w:val="single" w:sz="8" w:space="0" w:color="000000"/>
            </w:tcBorders>
            <w:vAlign w:val="center"/>
          </w:tcPr>
          <w:p w14:paraId="6765EB8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4C09B286"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440" w:type="dxa"/>
            <w:tcBorders>
              <w:top w:val="single" w:sz="8" w:space="0" w:color="000000"/>
              <w:left w:val="single" w:sz="8" w:space="0" w:color="000000"/>
              <w:bottom w:val="single" w:sz="8" w:space="0" w:color="000000"/>
              <w:right w:val="single" w:sz="8" w:space="0" w:color="000000"/>
            </w:tcBorders>
            <w:vAlign w:val="center"/>
          </w:tcPr>
          <w:p w14:paraId="2B128AA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15E2FEB" w14:textId="77777777" w:rsidR="007202F4" w:rsidRPr="007202F4" w:rsidRDefault="007202F4" w:rsidP="007E0152">
            <w:pPr>
              <w:rPr>
                <w:rFonts w:ascii="Arial" w:hAnsi="Arial" w:cs="Arial"/>
              </w:rPr>
            </w:pPr>
          </w:p>
        </w:tc>
      </w:tr>
      <w:tr w:rsidR="007202F4" w:rsidRPr="007202F4" w14:paraId="4B62B432"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442B28B0" w14:textId="77777777" w:rsidR="007202F4" w:rsidRPr="007202F4" w:rsidRDefault="007202F4" w:rsidP="007E0152">
            <w:pPr>
              <w:spacing w:after="150"/>
              <w:rPr>
                <w:rFonts w:ascii="Arial" w:hAnsi="Arial" w:cs="Arial"/>
              </w:rPr>
            </w:pPr>
            <w:r w:rsidRPr="007202F4">
              <w:rPr>
                <w:rFonts w:ascii="Arial" w:hAnsi="Arial" w:cs="Arial"/>
                <w:color w:val="000000"/>
              </w:rPr>
              <w:t>23.</w:t>
            </w:r>
          </w:p>
        </w:tc>
        <w:tc>
          <w:tcPr>
            <w:tcW w:w="9717" w:type="dxa"/>
            <w:tcBorders>
              <w:top w:val="single" w:sz="8" w:space="0" w:color="000000"/>
              <w:left w:val="single" w:sz="8" w:space="0" w:color="000000"/>
              <w:bottom w:val="single" w:sz="8" w:space="0" w:color="000000"/>
              <w:right w:val="single" w:sz="8" w:space="0" w:color="000000"/>
            </w:tcBorders>
            <w:vAlign w:val="center"/>
          </w:tcPr>
          <w:p w14:paraId="46C4BE84" w14:textId="33C00C52" w:rsidR="007202F4" w:rsidRPr="007202F4" w:rsidRDefault="007202F4" w:rsidP="007E0152">
            <w:pPr>
              <w:spacing w:after="150"/>
              <w:rPr>
                <w:rFonts w:ascii="Arial" w:hAnsi="Arial" w:cs="Arial"/>
              </w:rPr>
            </w:pPr>
            <w:r w:rsidRPr="007202F4">
              <w:rPr>
                <w:rFonts w:ascii="Arial" w:hAnsi="Arial" w:cs="Arial"/>
                <w:color w:val="000000"/>
              </w:rPr>
              <w:t xml:space="preserve">Кичмењаци (класе) </w:t>
            </w:r>
            <w:r>
              <w:rPr>
                <w:rFonts w:ascii="Arial" w:hAnsi="Arial" w:cs="Arial"/>
                <w:color w:val="000000"/>
              </w:rPr>
              <w:t>-</w:t>
            </w:r>
            <w:r w:rsidRPr="007202F4">
              <w:rPr>
                <w:rFonts w:ascii="Arial" w:hAnsi="Arial" w:cs="Arial"/>
                <w:color w:val="000000"/>
              </w:rPr>
              <w:t xml:space="preserve"> разноврсност (слике различитих врста из класа кичмењака)</w:t>
            </w:r>
          </w:p>
        </w:tc>
        <w:tc>
          <w:tcPr>
            <w:tcW w:w="646" w:type="dxa"/>
            <w:tcBorders>
              <w:top w:val="single" w:sz="8" w:space="0" w:color="000000"/>
              <w:left w:val="single" w:sz="8" w:space="0" w:color="000000"/>
              <w:bottom w:val="single" w:sz="8" w:space="0" w:color="000000"/>
              <w:right w:val="single" w:sz="8" w:space="0" w:color="000000"/>
            </w:tcBorders>
            <w:vAlign w:val="center"/>
          </w:tcPr>
          <w:p w14:paraId="04CDB68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62E12EF0"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440" w:type="dxa"/>
            <w:tcBorders>
              <w:top w:val="single" w:sz="8" w:space="0" w:color="000000"/>
              <w:left w:val="single" w:sz="8" w:space="0" w:color="000000"/>
              <w:bottom w:val="single" w:sz="8" w:space="0" w:color="000000"/>
              <w:right w:val="single" w:sz="8" w:space="0" w:color="000000"/>
            </w:tcBorders>
            <w:vAlign w:val="center"/>
          </w:tcPr>
          <w:p w14:paraId="73D2A6B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352D282" w14:textId="77777777" w:rsidR="007202F4" w:rsidRPr="007202F4" w:rsidRDefault="007202F4" w:rsidP="007E0152">
            <w:pPr>
              <w:rPr>
                <w:rFonts w:ascii="Arial" w:hAnsi="Arial" w:cs="Arial"/>
              </w:rPr>
            </w:pPr>
          </w:p>
        </w:tc>
      </w:tr>
      <w:tr w:rsidR="007202F4" w:rsidRPr="007202F4" w14:paraId="63F6B545"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4A7BC74" w14:textId="77777777" w:rsidR="007202F4" w:rsidRPr="007202F4" w:rsidRDefault="007202F4" w:rsidP="007E0152">
            <w:pPr>
              <w:spacing w:after="150"/>
              <w:rPr>
                <w:rFonts w:ascii="Arial" w:hAnsi="Arial" w:cs="Arial"/>
              </w:rPr>
            </w:pPr>
            <w:r w:rsidRPr="007202F4">
              <w:rPr>
                <w:rFonts w:ascii="Arial" w:hAnsi="Arial" w:cs="Arial"/>
                <w:color w:val="000000"/>
              </w:rPr>
              <w:t>24.</w:t>
            </w:r>
          </w:p>
        </w:tc>
        <w:tc>
          <w:tcPr>
            <w:tcW w:w="9717" w:type="dxa"/>
            <w:tcBorders>
              <w:top w:val="single" w:sz="8" w:space="0" w:color="000000"/>
              <w:left w:val="single" w:sz="8" w:space="0" w:color="000000"/>
              <w:bottom w:val="single" w:sz="8" w:space="0" w:color="000000"/>
              <w:right w:val="single" w:sz="8" w:space="0" w:color="000000"/>
            </w:tcBorders>
            <w:vAlign w:val="center"/>
          </w:tcPr>
          <w:p w14:paraId="51F58342" w14:textId="77777777" w:rsidR="007202F4" w:rsidRPr="007202F4" w:rsidRDefault="007202F4" w:rsidP="007E0152">
            <w:pPr>
              <w:spacing w:after="150"/>
              <w:rPr>
                <w:rFonts w:ascii="Arial" w:hAnsi="Arial" w:cs="Arial"/>
              </w:rPr>
            </w:pPr>
            <w:r w:rsidRPr="007202F4">
              <w:rPr>
                <w:rFonts w:ascii="Arial" w:hAnsi="Arial" w:cs="Arial"/>
                <w:color w:val="000000"/>
              </w:rPr>
              <w:t>Слике домаћих животиња</w:t>
            </w:r>
          </w:p>
        </w:tc>
        <w:tc>
          <w:tcPr>
            <w:tcW w:w="646" w:type="dxa"/>
            <w:tcBorders>
              <w:top w:val="single" w:sz="8" w:space="0" w:color="000000"/>
              <w:left w:val="single" w:sz="8" w:space="0" w:color="000000"/>
              <w:bottom w:val="single" w:sz="8" w:space="0" w:color="000000"/>
              <w:right w:val="single" w:sz="8" w:space="0" w:color="000000"/>
            </w:tcBorders>
            <w:vAlign w:val="center"/>
          </w:tcPr>
          <w:p w14:paraId="52B9620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2CF190D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4A4E3EB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36C94F5F" w14:textId="77777777" w:rsidR="007202F4" w:rsidRPr="007202F4" w:rsidRDefault="007202F4" w:rsidP="007E0152">
            <w:pPr>
              <w:rPr>
                <w:rFonts w:ascii="Arial" w:hAnsi="Arial" w:cs="Arial"/>
              </w:rPr>
            </w:pPr>
          </w:p>
        </w:tc>
      </w:tr>
      <w:tr w:rsidR="007202F4" w:rsidRPr="007202F4" w14:paraId="37E87066"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0A94F608" w14:textId="77777777" w:rsidR="007202F4" w:rsidRPr="007202F4" w:rsidRDefault="007202F4" w:rsidP="007E0152">
            <w:pPr>
              <w:spacing w:after="150"/>
              <w:rPr>
                <w:rFonts w:ascii="Arial" w:hAnsi="Arial" w:cs="Arial"/>
              </w:rPr>
            </w:pPr>
            <w:r w:rsidRPr="007202F4">
              <w:rPr>
                <w:rFonts w:ascii="Arial" w:hAnsi="Arial" w:cs="Arial"/>
                <w:color w:val="000000"/>
              </w:rPr>
              <w:t>25.</w:t>
            </w:r>
          </w:p>
        </w:tc>
        <w:tc>
          <w:tcPr>
            <w:tcW w:w="9717" w:type="dxa"/>
            <w:tcBorders>
              <w:top w:val="single" w:sz="8" w:space="0" w:color="000000"/>
              <w:left w:val="single" w:sz="8" w:space="0" w:color="000000"/>
              <w:bottom w:val="single" w:sz="8" w:space="0" w:color="000000"/>
              <w:right w:val="single" w:sz="8" w:space="0" w:color="000000"/>
            </w:tcBorders>
            <w:vAlign w:val="center"/>
          </w:tcPr>
          <w:p w14:paraId="0FAF3BD8" w14:textId="77777777" w:rsidR="007202F4" w:rsidRPr="007202F4" w:rsidRDefault="007202F4" w:rsidP="007E0152">
            <w:pPr>
              <w:spacing w:after="150"/>
              <w:rPr>
                <w:rFonts w:ascii="Arial" w:hAnsi="Arial" w:cs="Arial"/>
              </w:rPr>
            </w:pPr>
            <w:r w:rsidRPr="007202F4">
              <w:rPr>
                <w:rFonts w:ascii="Arial" w:hAnsi="Arial" w:cs="Arial"/>
                <w:color w:val="000000"/>
              </w:rPr>
              <w:t>Слике кућних љубимаца</w:t>
            </w:r>
          </w:p>
        </w:tc>
        <w:tc>
          <w:tcPr>
            <w:tcW w:w="646" w:type="dxa"/>
            <w:tcBorders>
              <w:top w:val="single" w:sz="8" w:space="0" w:color="000000"/>
              <w:left w:val="single" w:sz="8" w:space="0" w:color="000000"/>
              <w:bottom w:val="single" w:sz="8" w:space="0" w:color="000000"/>
              <w:right w:val="single" w:sz="8" w:space="0" w:color="000000"/>
            </w:tcBorders>
            <w:vAlign w:val="center"/>
          </w:tcPr>
          <w:p w14:paraId="5097840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5FB0704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0ED06A6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6C8EA8A3" w14:textId="77777777" w:rsidR="007202F4" w:rsidRPr="007202F4" w:rsidRDefault="007202F4" w:rsidP="007E0152">
            <w:pPr>
              <w:rPr>
                <w:rFonts w:ascii="Arial" w:hAnsi="Arial" w:cs="Arial"/>
              </w:rPr>
            </w:pPr>
          </w:p>
        </w:tc>
      </w:tr>
      <w:tr w:rsidR="007202F4" w:rsidRPr="007202F4" w14:paraId="4974F4BA"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6B2CC435" w14:textId="77777777" w:rsidR="007202F4" w:rsidRPr="007202F4" w:rsidRDefault="007202F4" w:rsidP="007E0152">
            <w:pPr>
              <w:spacing w:after="150"/>
              <w:rPr>
                <w:rFonts w:ascii="Arial" w:hAnsi="Arial" w:cs="Arial"/>
              </w:rPr>
            </w:pPr>
            <w:r w:rsidRPr="007202F4">
              <w:rPr>
                <w:rFonts w:ascii="Arial" w:hAnsi="Arial" w:cs="Arial"/>
                <w:color w:val="000000"/>
              </w:rPr>
              <w:t>26.</w:t>
            </w:r>
          </w:p>
        </w:tc>
        <w:tc>
          <w:tcPr>
            <w:tcW w:w="9717" w:type="dxa"/>
            <w:tcBorders>
              <w:top w:val="single" w:sz="8" w:space="0" w:color="000000"/>
              <w:left w:val="single" w:sz="8" w:space="0" w:color="000000"/>
              <w:bottom w:val="single" w:sz="8" w:space="0" w:color="000000"/>
              <w:right w:val="single" w:sz="8" w:space="0" w:color="000000"/>
            </w:tcBorders>
            <w:vAlign w:val="center"/>
          </w:tcPr>
          <w:p w14:paraId="2F700636" w14:textId="77777777" w:rsidR="007202F4" w:rsidRPr="007202F4" w:rsidRDefault="007202F4" w:rsidP="007E0152">
            <w:pPr>
              <w:spacing w:after="150"/>
              <w:rPr>
                <w:rFonts w:ascii="Arial" w:hAnsi="Arial" w:cs="Arial"/>
              </w:rPr>
            </w:pPr>
            <w:r w:rsidRPr="007202F4">
              <w:rPr>
                <w:rFonts w:ascii="Arial" w:hAnsi="Arial" w:cs="Arial"/>
                <w:color w:val="000000"/>
              </w:rPr>
              <w:t>Слике угрожених и заштићених животињских врста</w:t>
            </w:r>
          </w:p>
        </w:tc>
        <w:tc>
          <w:tcPr>
            <w:tcW w:w="646" w:type="dxa"/>
            <w:tcBorders>
              <w:top w:val="single" w:sz="8" w:space="0" w:color="000000"/>
              <w:left w:val="single" w:sz="8" w:space="0" w:color="000000"/>
              <w:bottom w:val="single" w:sz="8" w:space="0" w:color="000000"/>
              <w:right w:val="single" w:sz="8" w:space="0" w:color="000000"/>
            </w:tcBorders>
            <w:vAlign w:val="center"/>
          </w:tcPr>
          <w:p w14:paraId="77AB214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7B279A1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394E8E4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5B48592" w14:textId="77777777" w:rsidR="007202F4" w:rsidRPr="007202F4" w:rsidRDefault="007202F4" w:rsidP="007E0152">
            <w:pPr>
              <w:rPr>
                <w:rFonts w:ascii="Arial" w:hAnsi="Arial" w:cs="Arial"/>
              </w:rPr>
            </w:pPr>
          </w:p>
        </w:tc>
      </w:tr>
      <w:tr w:rsidR="007202F4" w:rsidRPr="007202F4" w14:paraId="5EC8DC9F"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6DD5060" w14:textId="77777777" w:rsidR="007202F4" w:rsidRPr="007202F4" w:rsidRDefault="007202F4" w:rsidP="007E0152">
            <w:pPr>
              <w:spacing w:after="150"/>
              <w:rPr>
                <w:rFonts w:ascii="Arial" w:hAnsi="Arial" w:cs="Arial"/>
              </w:rPr>
            </w:pPr>
            <w:r w:rsidRPr="007202F4">
              <w:rPr>
                <w:rFonts w:ascii="Arial" w:hAnsi="Arial" w:cs="Arial"/>
                <w:color w:val="000000"/>
              </w:rPr>
              <w:t>27.</w:t>
            </w:r>
          </w:p>
        </w:tc>
        <w:tc>
          <w:tcPr>
            <w:tcW w:w="9717" w:type="dxa"/>
            <w:tcBorders>
              <w:top w:val="single" w:sz="8" w:space="0" w:color="000000"/>
              <w:left w:val="single" w:sz="8" w:space="0" w:color="000000"/>
              <w:bottom w:val="single" w:sz="8" w:space="0" w:color="000000"/>
              <w:right w:val="single" w:sz="8" w:space="0" w:color="000000"/>
            </w:tcBorders>
            <w:vAlign w:val="center"/>
          </w:tcPr>
          <w:p w14:paraId="13612D52" w14:textId="0B916703" w:rsidR="007202F4" w:rsidRPr="007202F4" w:rsidRDefault="007202F4" w:rsidP="007E0152">
            <w:pPr>
              <w:spacing w:after="150"/>
              <w:rPr>
                <w:rFonts w:ascii="Arial" w:hAnsi="Arial" w:cs="Arial"/>
              </w:rPr>
            </w:pPr>
            <w:r w:rsidRPr="007202F4">
              <w:rPr>
                <w:rFonts w:ascii="Arial" w:hAnsi="Arial" w:cs="Arial"/>
                <w:color w:val="000000"/>
              </w:rPr>
              <w:t xml:space="preserve">Алге </w:t>
            </w:r>
            <w:r>
              <w:rPr>
                <w:rFonts w:ascii="Arial" w:hAnsi="Arial" w:cs="Arial"/>
                <w:color w:val="000000"/>
              </w:rPr>
              <w:t>-</w:t>
            </w:r>
            <w:r w:rsidRPr="007202F4">
              <w:rPr>
                <w:rFonts w:ascii="Arial" w:hAnsi="Arial" w:cs="Arial"/>
                <w:color w:val="000000"/>
              </w:rPr>
              <w:t xml:space="preserve"> разноврсност</w:t>
            </w:r>
          </w:p>
        </w:tc>
        <w:tc>
          <w:tcPr>
            <w:tcW w:w="646" w:type="dxa"/>
            <w:tcBorders>
              <w:top w:val="single" w:sz="8" w:space="0" w:color="000000"/>
              <w:left w:val="single" w:sz="8" w:space="0" w:color="000000"/>
              <w:bottom w:val="single" w:sz="8" w:space="0" w:color="000000"/>
              <w:right w:val="single" w:sz="8" w:space="0" w:color="000000"/>
            </w:tcBorders>
            <w:vAlign w:val="center"/>
          </w:tcPr>
          <w:p w14:paraId="1214705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3526935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23F06E3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9C1117D" w14:textId="77777777" w:rsidR="007202F4" w:rsidRPr="007202F4" w:rsidRDefault="007202F4" w:rsidP="007E0152">
            <w:pPr>
              <w:rPr>
                <w:rFonts w:ascii="Arial" w:hAnsi="Arial" w:cs="Arial"/>
              </w:rPr>
            </w:pPr>
          </w:p>
        </w:tc>
      </w:tr>
      <w:tr w:rsidR="007202F4" w:rsidRPr="007202F4" w14:paraId="29E7A197"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5AC4B566" w14:textId="77777777" w:rsidR="007202F4" w:rsidRPr="007202F4" w:rsidRDefault="007202F4" w:rsidP="007E0152">
            <w:pPr>
              <w:spacing w:after="150"/>
              <w:rPr>
                <w:rFonts w:ascii="Arial" w:hAnsi="Arial" w:cs="Arial"/>
              </w:rPr>
            </w:pPr>
            <w:r w:rsidRPr="007202F4">
              <w:rPr>
                <w:rFonts w:ascii="Arial" w:hAnsi="Arial" w:cs="Arial"/>
                <w:color w:val="000000"/>
              </w:rPr>
              <w:t>28.</w:t>
            </w:r>
          </w:p>
        </w:tc>
        <w:tc>
          <w:tcPr>
            <w:tcW w:w="9717" w:type="dxa"/>
            <w:tcBorders>
              <w:top w:val="single" w:sz="8" w:space="0" w:color="000000"/>
              <w:left w:val="single" w:sz="8" w:space="0" w:color="000000"/>
              <w:bottom w:val="single" w:sz="8" w:space="0" w:color="000000"/>
              <w:right w:val="single" w:sz="8" w:space="0" w:color="000000"/>
            </w:tcBorders>
            <w:vAlign w:val="center"/>
          </w:tcPr>
          <w:p w14:paraId="476FEAA3" w14:textId="77777777" w:rsidR="007202F4" w:rsidRPr="007202F4" w:rsidRDefault="007202F4" w:rsidP="007E0152">
            <w:pPr>
              <w:spacing w:after="150"/>
              <w:rPr>
                <w:rFonts w:ascii="Arial" w:hAnsi="Arial" w:cs="Arial"/>
              </w:rPr>
            </w:pPr>
            <w:r w:rsidRPr="007202F4">
              <w:rPr>
                <w:rFonts w:ascii="Arial" w:hAnsi="Arial" w:cs="Arial"/>
                <w:color w:val="000000"/>
              </w:rPr>
              <w:t>Раставићи, маховине, папрати</w:t>
            </w:r>
          </w:p>
        </w:tc>
        <w:tc>
          <w:tcPr>
            <w:tcW w:w="646" w:type="dxa"/>
            <w:tcBorders>
              <w:top w:val="single" w:sz="8" w:space="0" w:color="000000"/>
              <w:left w:val="single" w:sz="8" w:space="0" w:color="000000"/>
              <w:bottom w:val="single" w:sz="8" w:space="0" w:color="000000"/>
              <w:right w:val="single" w:sz="8" w:space="0" w:color="000000"/>
            </w:tcBorders>
            <w:vAlign w:val="center"/>
          </w:tcPr>
          <w:p w14:paraId="2B894E3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4D8AC6D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5FFAC95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30A36DE" w14:textId="77777777" w:rsidR="007202F4" w:rsidRPr="007202F4" w:rsidRDefault="007202F4" w:rsidP="007E0152">
            <w:pPr>
              <w:rPr>
                <w:rFonts w:ascii="Arial" w:hAnsi="Arial" w:cs="Arial"/>
              </w:rPr>
            </w:pPr>
          </w:p>
        </w:tc>
      </w:tr>
      <w:tr w:rsidR="007202F4" w:rsidRPr="007202F4" w14:paraId="4DA1B744"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62EE783" w14:textId="77777777" w:rsidR="007202F4" w:rsidRPr="007202F4" w:rsidRDefault="007202F4" w:rsidP="007E0152">
            <w:pPr>
              <w:spacing w:after="150"/>
              <w:rPr>
                <w:rFonts w:ascii="Arial" w:hAnsi="Arial" w:cs="Arial"/>
              </w:rPr>
            </w:pPr>
            <w:r w:rsidRPr="007202F4">
              <w:rPr>
                <w:rFonts w:ascii="Arial" w:hAnsi="Arial" w:cs="Arial"/>
                <w:color w:val="000000"/>
              </w:rPr>
              <w:t>29.</w:t>
            </w:r>
          </w:p>
        </w:tc>
        <w:tc>
          <w:tcPr>
            <w:tcW w:w="9717" w:type="dxa"/>
            <w:tcBorders>
              <w:top w:val="single" w:sz="8" w:space="0" w:color="000000"/>
              <w:left w:val="single" w:sz="8" w:space="0" w:color="000000"/>
              <w:bottom w:val="single" w:sz="8" w:space="0" w:color="000000"/>
              <w:right w:val="single" w:sz="8" w:space="0" w:color="000000"/>
            </w:tcBorders>
            <w:vAlign w:val="center"/>
          </w:tcPr>
          <w:p w14:paraId="40745545" w14:textId="28AE45C4" w:rsidR="007202F4" w:rsidRPr="007202F4" w:rsidRDefault="007202F4" w:rsidP="007E0152">
            <w:pPr>
              <w:spacing w:after="150"/>
              <w:rPr>
                <w:rFonts w:ascii="Arial" w:hAnsi="Arial" w:cs="Arial"/>
              </w:rPr>
            </w:pPr>
            <w:r w:rsidRPr="007202F4">
              <w:rPr>
                <w:rFonts w:ascii="Arial" w:hAnsi="Arial" w:cs="Arial"/>
                <w:color w:val="000000"/>
              </w:rPr>
              <w:t xml:space="preserve">Голосеменице </w:t>
            </w:r>
            <w:r>
              <w:rPr>
                <w:rFonts w:ascii="Arial" w:hAnsi="Arial" w:cs="Arial"/>
                <w:color w:val="000000"/>
              </w:rPr>
              <w:t>-</w:t>
            </w:r>
            <w:r w:rsidRPr="007202F4">
              <w:rPr>
                <w:rFonts w:ascii="Arial" w:hAnsi="Arial" w:cs="Arial"/>
                <w:color w:val="000000"/>
              </w:rPr>
              <w:t xml:space="preserve"> разноврсност</w:t>
            </w:r>
          </w:p>
        </w:tc>
        <w:tc>
          <w:tcPr>
            <w:tcW w:w="646" w:type="dxa"/>
            <w:tcBorders>
              <w:top w:val="single" w:sz="8" w:space="0" w:color="000000"/>
              <w:left w:val="single" w:sz="8" w:space="0" w:color="000000"/>
              <w:bottom w:val="single" w:sz="8" w:space="0" w:color="000000"/>
              <w:right w:val="single" w:sz="8" w:space="0" w:color="000000"/>
            </w:tcBorders>
            <w:vAlign w:val="center"/>
          </w:tcPr>
          <w:p w14:paraId="49F8194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4DED764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29DF6D51"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7B718900" w14:textId="77777777" w:rsidR="007202F4" w:rsidRPr="007202F4" w:rsidRDefault="007202F4" w:rsidP="007E0152">
            <w:pPr>
              <w:rPr>
                <w:rFonts w:ascii="Arial" w:hAnsi="Arial" w:cs="Arial"/>
              </w:rPr>
            </w:pPr>
          </w:p>
        </w:tc>
      </w:tr>
      <w:tr w:rsidR="007202F4" w:rsidRPr="007202F4" w14:paraId="03C18322"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500085B1"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9717" w:type="dxa"/>
            <w:tcBorders>
              <w:top w:val="single" w:sz="8" w:space="0" w:color="000000"/>
              <w:left w:val="single" w:sz="8" w:space="0" w:color="000000"/>
              <w:bottom w:val="single" w:sz="8" w:space="0" w:color="000000"/>
              <w:right w:val="single" w:sz="8" w:space="0" w:color="000000"/>
            </w:tcBorders>
            <w:vAlign w:val="center"/>
          </w:tcPr>
          <w:p w14:paraId="3F15B6E9" w14:textId="4E9B47F7" w:rsidR="007202F4" w:rsidRPr="007202F4" w:rsidRDefault="007202F4" w:rsidP="007E0152">
            <w:pPr>
              <w:spacing w:after="150"/>
              <w:rPr>
                <w:rFonts w:ascii="Arial" w:hAnsi="Arial" w:cs="Arial"/>
              </w:rPr>
            </w:pPr>
            <w:r w:rsidRPr="007202F4">
              <w:rPr>
                <w:rFonts w:ascii="Arial" w:hAnsi="Arial" w:cs="Arial"/>
                <w:color w:val="000000"/>
              </w:rPr>
              <w:t xml:space="preserve">Скривеносеменице (монокотиле) </w:t>
            </w:r>
            <w:r>
              <w:rPr>
                <w:rFonts w:ascii="Arial" w:hAnsi="Arial" w:cs="Arial"/>
                <w:color w:val="000000"/>
              </w:rPr>
              <w:t>-</w:t>
            </w:r>
            <w:r w:rsidRPr="007202F4">
              <w:rPr>
                <w:rFonts w:ascii="Arial" w:hAnsi="Arial" w:cs="Arial"/>
                <w:color w:val="000000"/>
              </w:rPr>
              <w:t xml:space="preserve"> разноврсност</w:t>
            </w:r>
          </w:p>
        </w:tc>
        <w:tc>
          <w:tcPr>
            <w:tcW w:w="646" w:type="dxa"/>
            <w:tcBorders>
              <w:top w:val="single" w:sz="8" w:space="0" w:color="000000"/>
              <w:left w:val="single" w:sz="8" w:space="0" w:color="000000"/>
              <w:bottom w:val="single" w:sz="8" w:space="0" w:color="000000"/>
              <w:right w:val="single" w:sz="8" w:space="0" w:color="000000"/>
            </w:tcBorders>
            <w:vAlign w:val="center"/>
          </w:tcPr>
          <w:p w14:paraId="3F16D9C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6AAE0FB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329DF0E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70303080" w14:textId="77777777" w:rsidR="007202F4" w:rsidRPr="007202F4" w:rsidRDefault="007202F4" w:rsidP="007E0152">
            <w:pPr>
              <w:rPr>
                <w:rFonts w:ascii="Arial" w:hAnsi="Arial" w:cs="Arial"/>
              </w:rPr>
            </w:pPr>
          </w:p>
        </w:tc>
      </w:tr>
      <w:tr w:rsidR="007202F4" w:rsidRPr="007202F4" w14:paraId="2B57EAA0"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1D060BB" w14:textId="77777777" w:rsidR="007202F4" w:rsidRPr="007202F4" w:rsidRDefault="007202F4" w:rsidP="007E0152">
            <w:pPr>
              <w:spacing w:after="150"/>
              <w:rPr>
                <w:rFonts w:ascii="Arial" w:hAnsi="Arial" w:cs="Arial"/>
              </w:rPr>
            </w:pPr>
            <w:r w:rsidRPr="007202F4">
              <w:rPr>
                <w:rFonts w:ascii="Arial" w:hAnsi="Arial" w:cs="Arial"/>
                <w:color w:val="000000"/>
              </w:rPr>
              <w:t>31.</w:t>
            </w:r>
          </w:p>
        </w:tc>
        <w:tc>
          <w:tcPr>
            <w:tcW w:w="9717" w:type="dxa"/>
            <w:tcBorders>
              <w:top w:val="single" w:sz="8" w:space="0" w:color="000000"/>
              <w:left w:val="single" w:sz="8" w:space="0" w:color="000000"/>
              <w:bottom w:val="single" w:sz="8" w:space="0" w:color="000000"/>
              <w:right w:val="single" w:sz="8" w:space="0" w:color="000000"/>
            </w:tcBorders>
            <w:vAlign w:val="center"/>
          </w:tcPr>
          <w:p w14:paraId="221BB450" w14:textId="39F31D3A" w:rsidR="007202F4" w:rsidRPr="007202F4" w:rsidRDefault="007202F4" w:rsidP="007E0152">
            <w:pPr>
              <w:spacing w:after="150"/>
              <w:rPr>
                <w:rFonts w:ascii="Arial" w:hAnsi="Arial" w:cs="Arial"/>
              </w:rPr>
            </w:pPr>
            <w:r w:rsidRPr="007202F4">
              <w:rPr>
                <w:rFonts w:ascii="Arial" w:hAnsi="Arial" w:cs="Arial"/>
                <w:color w:val="000000"/>
              </w:rPr>
              <w:t xml:space="preserve">Скривеносеменице (диокотиле) </w:t>
            </w:r>
            <w:r>
              <w:rPr>
                <w:rFonts w:ascii="Arial" w:hAnsi="Arial" w:cs="Arial"/>
                <w:color w:val="000000"/>
              </w:rPr>
              <w:t>-</w:t>
            </w:r>
            <w:r w:rsidRPr="007202F4">
              <w:rPr>
                <w:rFonts w:ascii="Arial" w:hAnsi="Arial" w:cs="Arial"/>
                <w:color w:val="000000"/>
              </w:rPr>
              <w:t xml:space="preserve"> разноврсност</w:t>
            </w:r>
          </w:p>
        </w:tc>
        <w:tc>
          <w:tcPr>
            <w:tcW w:w="646" w:type="dxa"/>
            <w:tcBorders>
              <w:top w:val="single" w:sz="8" w:space="0" w:color="000000"/>
              <w:left w:val="single" w:sz="8" w:space="0" w:color="000000"/>
              <w:bottom w:val="single" w:sz="8" w:space="0" w:color="000000"/>
              <w:right w:val="single" w:sz="8" w:space="0" w:color="000000"/>
            </w:tcBorders>
            <w:vAlign w:val="center"/>
          </w:tcPr>
          <w:p w14:paraId="1BE1146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24D8041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0E20BB7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18C3D1E5" w14:textId="77777777" w:rsidR="007202F4" w:rsidRPr="007202F4" w:rsidRDefault="007202F4" w:rsidP="007E0152">
            <w:pPr>
              <w:rPr>
                <w:rFonts w:ascii="Arial" w:hAnsi="Arial" w:cs="Arial"/>
              </w:rPr>
            </w:pPr>
          </w:p>
        </w:tc>
      </w:tr>
      <w:tr w:rsidR="007202F4" w:rsidRPr="007202F4" w14:paraId="3B11E711"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66D0CAF3" w14:textId="77777777" w:rsidR="007202F4" w:rsidRPr="007202F4" w:rsidRDefault="007202F4" w:rsidP="007E0152">
            <w:pPr>
              <w:spacing w:after="150"/>
              <w:rPr>
                <w:rFonts w:ascii="Arial" w:hAnsi="Arial" w:cs="Arial"/>
              </w:rPr>
            </w:pPr>
            <w:r w:rsidRPr="007202F4">
              <w:rPr>
                <w:rFonts w:ascii="Arial" w:hAnsi="Arial" w:cs="Arial"/>
                <w:color w:val="000000"/>
              </w:rPr>
              <w:t>32.</w:t>
            </w:r>
          </w:p>
        </w:tc>
        <w:tc>
          <w:tcPr>
            <w:tcW w:w="9717" w:type="dxa"/>
            <w:tcBorders>
              <w:top w:val="single" w:sz="8" w:space="0" w:color="000000"/>
              <w:left w:val="single" w:sz="8" w:space="0" w:color="000000"/>
              <w:bottom w:val="single" w:sz="8" w:space="0" w:color="000000"/>
              <w:right w:val="single" w:sz="8" w:space="0" w:color="000000"/>
            </w:tcBorders>
            <w:vAlign w:val="center"/>
          </w:tcPr>
          <w:p w14:paraId="7306A969" w14:textId="40E404AF" w:rsidR="007202F4" w:rsidRPr="007202F4" w:rsidRDefault="007202F4" w:rsidP="007E0152">
            <w:pPr>
              <w:spacing w:after="150"/>
              <w:rPr>
                <w:rFonts w:ascii="Arial" w:hAnsi="Arial" w:cs="Arial"/>
              </w:rPr>
            </w:pPr>
            <w:r w:rsidRPr="007202F4">
              <w:rPr>
                <w:rFonts w:ascii="Arial" w:hAnsi="Arial" w:cs="Arial"/>
                <w:color w:val="000000"/>
              </w:rPr>
              <w:t xml:space="preserve">Лековите биљке у непосредном окружењу </w:t>
            </w:r>
            <w:r>
              <w:rPr>
                <w:rFonts w:ascii="Arial" w:hAnsi="Arial" w:cs="Arial"/>
                <w:color w:val="000000"/>
              </w:rPr>
              <w:t>-</w:t>
            </w:r>
            <w:r w:rsidRPr="007202F4">
              <w:rPr>
                <w:rFonts w:ascii="Arial" w:hAnsi="Arial" w:cs="Arial"/>
                <w:color w:val="000000"/>
              </w:rPr>
              <w:t xml:space="preserve"> разноврсност</w:t>
            </w:r>
          </w:p>
        </w:tc>
        <w:tc>
          <w:tcPr>
            <w:tcW w:w="646" w:type="dxa"/>
            <w:tcBorders>
              <w:top w:val="single" w:sz="8" w:space="0" w:color="000000"/>
              <w:left w:val="single" w:sz="8" w:space="0" w:color="000000"/>
              <w:bottom w:val="single" w:sz="8" w:space="0" w:color="000000"/>
              <w:right w:val="single" w:sz="8" w:space="0" w:color="000000"/>
            </w:tcBorders>
            <w:vAlign w:val="center"/>
          </w:tcPr>
          <w:p w14:paraId="619E18E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092D53C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2AF372D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5889D735" w14:textId="77777777" w:rsidR="007202F4" w:rsidRPr="007202F4" w:rsidRDefault="007202F4" w:rsidP="007E0152">
            <w:pPr>
              <w:rPr>
                <w:rFonts w:ascii="Arial" w:hAnsi="Arial" w:cs="Arial"/>
              </w:rPr>
            </w:pPr>
          </w:p>
        </w:tc>
      </w:tr>
      <w:tr w:rsidR="007202F4" w:rsidRPr="007202F4" w14:paraId="6C381D3E"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8DA56B6" w14:textId="77777777" w:rsidR="007202F4" w:rsidRPr="007202F4" w:rsidRDefault="007202F4" w:rsidP="007E0152">
            <w:pPr>
              <w:spacing w:after="150"/>
              <w:rPr>
                <w:rFonts w:ascii="Arial" w:hAnsi="Arial" w:cs="Arial"/>
              </w:rPr>
            </w:pPr>
            <w:r w:rsidRPr="007202F4">
              <w:rPr>
                <w:rFonts w:ascii="Arial" w:hAnsi="Arial" w:cs="Arial"/>
                <w:color w:val="000000"/>
              </w:rPr>
              <w:t>33.</w:t>
            </w:r>
          </w:p>
        </w:tc>
        <w:tc>
          <w:tcPr>
            <w:tcW w:w="9717" w:type="dxa"/>
            <w:tcBorders>
              <w:top w:val="single" w:sz="8" w:space="0" w:color="000000"/>
              <w:left w:val="single" w:sz="8" w:space="0" w:color="000000"/>
              <w:bottom w:val="single" w:sz="8" w:space="0" w:color="000000"/>
              <w:right w:val="single" w:sz="8" w:space="0" w:color="000000"/>
            </w:tcBorders>
            <w:vAlign w:val="center"/>
          </w:tcPr>
          <w:p w14:paraId="2B3D4E4C" w14:textId="0966D2D7" w:rsidR="007202F4" w:rsidRPr="007202F4" w:rsidRDefault="007202F4" w:rsidP="007E0152">
            <w:pPr>
              <w:spacing w:after="150"/>
              <w:rPr>
                <w:rFonts w:ascii="Arial" w:hAnsi="Arial" w:cs="Arial"/>
              </w:rPr>
            </w:pPr>
            <w:r w:rsidRPr="007202F4">
              <w:rPr>
                <w:rFonts w:ascii="Arial" w:hAnsi="Arial" w:cs="Arial"/>
                <w:color w:val="000000"/>
              </w:rPr>
              <w:t xml:space="preserve">Јестиве биљке у непосредном окружењу </w:t>
            </w:r>
            <w:r>
              <w:rPr>
                <w:rFonts w:ascii="Arial" w:hAnsi="Arial" w:cs="Arial"/>
                <w:color w:val="000000"/>
              </w:rPr>
              <w:t>-</w:t>
            </w:r>
            <w:r w:rsidRPr="007202F4">
              <w:rPr>
                <w:rFonts w:ascii="Arial" w:hAnsi="Arial" w:cs="Arial"/>
                <w:color w:val="000000"/>
              </w:rPr>
              <w:t xml:space="preserve"> разноврсност</w:t>
            </w:r>
          </w:p>
        </w:tc>
        <w:tc>
          <w:tcPr>
            <w:tcW w:w="646" w:type="dxa"/>
            <w:tcBorders>
              <w:top w:val="single" w:sz="8" w:space="0" w:color="000000"/>
              <w:left w:val="single" w:sz="8" w:space="0" w:color="000000"/>
              <w:bottom w:val="single" w:sz="8" w:space="0" w:color="000000"/>
              <w:right w:val="single" w:sz="8" w:space="0" w:color="000000"/>
            </w:tcBorders>
            <w:vAlign w:val="center"/>
          </w:tcPr>
          <w:p w14:paraId="69F18CB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72AFC01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5B68FF01"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660BC2AC" w14:textId="77777777" w:rsidR="007202F4" w:rsidRPr="007202F4" w:rsidRDefault="007202F4" w:rsidP="007E0152">
            <w:pPr>
              <w:rPr>
                <w:rFonts w:ascii="Arial" w:hAnsi="Arial" w:cs="Arial"/>
              </w:rPr>
            </w:pPr>
          </w:p>
        </w:tc>
      </w:tr>
      <w:tr w:rsidR="007202F4" w:rsidRPr="007202F4" w14:paraId="36F38E1F"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FC6CEC8" w14:textId="77777777" w:rsidR="007202F4" w:rsidRPr="007202F4" w:rsidRDefault="007202F4" w:rsidP="007E0152">
            <w:pPr>
              <w:spacing w:after="150"/>
              <w:rPr>
                <w:rFonts w:ascii="Arial" w:hAnsi="Arial" w:cs="Arial"/>
              </w:rPr>
            </w:pPr>
            <w:r w:rsidRPr="007202F4">
              <w:rPr>
                <w:rFonts w:ascii="Arial" w:hAnsi="Arial" w:cs="Arial"/>
                <w:color w:val="000000"/>
              </w:rPr>
              <w:t>34.</w:t>
            </w:r>
          </w:p>
        </w:tc>
        <w:tc>
          <w:tcPr>
            <w:tcW w:w="9717" w:type="dxa"/>
            <w:tcBorders>
              <w:top w:val="single" w:sz="8" w:space="0" w:color="000000"/>
              <w:left w:val="single" w:sz="8" w:space="0" w:color="000000"/>
              <w:bottom w:val="single" w:sz="8" w:space="0" w:color="000000"/>
              <w:right w:val="single" w:sz="8" w:space="0" w:color="000000"/>
            </w:tcBorders>
            <w:vAlign w:val="center"/>
          </w:tcPr>
          <w:p w14:paraId="48F7A0DA" w14:textId="1FED11DA" w:rsidR="007202F4" w:rsidRPr="007202F4" w:rsidRDefault="007202F4" w:rsidP="007E0152">
            <w:pPr>
              <w:spacing w:after="150"/>
              <w:rPr>
                <w:rFonts w:ascii="Arial" w:hAnsi="Arial" w:cs="Arial"/>
              </w:rPr>
            </w:pPr>
            <w:r w:rsidRPr="007202F4">
              <w:rPr>
                <w:rFonts w:ascii="Arial" w:hAnsi="Arial" w:cs="Arial"/>
                <w:color w:val="000000"/>
              </w:rPr>
              <w:t xml:space="preserve">Гљиве (јестиве) </w:t>
            </w:r>
            <w:r>
              <w:rPr>
                <w:rFonts w:ascii="Arial" w:hAnsi="Arial" w:cs="Arial"/>
                <w:color w:val="000000"/>
              </w:rPr>
              <w:t>-</w:t>
            </w:r>
            <w:r w:rsidRPr="007202F4">
              <w:rPr>
                <w:rFonts w:ascii="Arial" w:hAnsi="Arial" w:cs="Arial"/>
                <w:color w:val="000000"/>
              </w:rPr>
              <w:t xml:space="preserve"> разноврсност</w:t>
            </w:r>
          </w:p>
        </w:tc>
        <w:tc>
          <w:tcPr>
            <w:tcW w:w="646" w:type="dxa"/>
            <w:tcBorders>
              <w:top w:val="single" w:sz="8" w:space="0" w:color="000000"/>
              <w:left w:val="single" w:sz="8" w:space="0" w:color="000000"/>
              <w:bottom w:val="single" w:sz="8" w:space="0" w:color="000000"/>
              <w:right w:val="single" w:sz="8" w:space="0" w:color="000000"/>
            </w:tcBorders>
            <w:vAlign w:val="center"/>
          </w:tcPr>
          <w:p w14:paraId="5EE2AF0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39606AB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42EBC96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A9A27BE" w14:textId="77777777" w:rsidR="007202F4" w:rsidRPr="007202F4" w:rsidRDefault="007202F4" w:rsidP="007E0152">
            <w:pPr>
              <w:rPr>
                <w:rFonts w:ascii="Arial" w:hAnsi="Arial" w:cs="Arial"/>
              </w:rPr>
            </w:pPr>
          </w:p>
        </w:tc>
      </w:tr>
      <w:tr w:rsidR="007202F4" w:rsidRPr="007202F4" w14:paraId="76D6980C"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8A01CE5" w14:textId="77777777" w:rsidR="007202F4" w:rsidRPr="007202F4" w:rsidRDefault="007202F4" w:rsidP="007E0152">
            <w:pPr>
              <w:spacing w:after="150"/>
              <w:rPr>
                <w:rFonts w:ascii="Arial" w:hAnsi="Arial" w:cs="Arial"/>
              </w:rPr>
            </w:pPr>
            <w:r w:rsidRPr="007202F4">
              <w:rPr>
                <w:rFonts w:ascii="Arial" w:hAnsi="Arial" w:cs="Arial"/>
                <w:color w:val="000000"/>
              </w:rPr>
              <w:t>35.</w:t>
            </w:r>
          </w:p>
        </w:tc>
        <w:tc>
          <w:tcPr>
            <w:tcW w:w="9717" w:type="dxa"/>
            <w:tcBorders>
              <w:top w:val="single" w:sz="8" w:space="0" w:color="000000"/>
              <w:left w:val="single" w:sz="8" w:space="0" w:color="000000"/>
              <w:bottom w:val="single" w:sz="8" w:space="0" w:color="000000"/>
              <w:right w:val="single" w:sz="8" w:space="0" w:color="000000"/>
            </w:tcBorders>
            <w:vAlign w:val="center"/>
          </w:tcPr>
          <w:p w14:paraId="71814AAA" w14:textId="7FA3705B" w:rsidR="007202F4" w:rsidRPr="007202F4" w:rsidRDefault="007202F4" w:rsidP="007E0152">
            <w:pPr>
              <w:spacing w:after="150"/>
              <w:rPr>
                <w:rFonts w:ascii="Arial" w:hAnsi="Arial" w:cs="Arial"/>
              </w:rPr>
            </w:pPr>
            <w:r w:rsidRPr="007202F4">
              <w:rPr>
                <w:rFonts w:ascii="Arial" w:hAnsi="Arial" w:cs="Arial"/>
                <w:color w:val="000000"/>
              </w:rPr>
              <w:t xml:space="preserve">Гљиве (отровне) </w:t>
            </w:r>
            <w:r>
              <w:rPr>
                <w:rFonts w:ascii="Arial" w:hAnsi="Arial" w:cs="Arial"/>
                <w:color w:val="000000"/>
              </w:rPr>
              <w:t>-</w:t>
            </w:r>
            <w:r w:rsidRPr="007202F4">
              <w:rPr>
                <w:rFonts w:ascii="Arial" w:hAnsi="Arial" w:cs="Arial"/>
                <w:color w:val="000000"/>
              </w:rPr>
              <w:t xml:space="preserve"> разноврсност</w:t>
            </w:r>
          </w:p>
        </w:tc>
        <w:tc>
          <w:tcPr>
            <w:tcW w:w="646" w:type="dxa"/>
            <w:tcBorders>
              <w:top w:val="single" w:sz="8" w:space="0" w:color="000000"/>
              <w:left w:val="single" w:sz="8" w:space="0" w:color="000000"/>
              <w:bottom w:val="single" w:sz="8" w:space="0" w:color="000000"/>
              <w:right w:val="single" w:sz="8" w:space="0" w:color="000000"/>
            </w:tcBorders>
            <w:vAlign w:val="center"/>
          </w:tcPr>
          <w:p w14:paraId="081A54E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75388A4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151D5D2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28C2E3D" w14:textId="77777777" w:rsidR="007202F4" w:rsidRPr="007202F4" w:rsidRDefault="007202F4" w:rsidP="007E0152">
            <w:pPr>
              <w:rPr>
                <w:rFonts w:ascii="Arial" w:hAnsi="Arial" w:cs="Arial"/>
              </w:rPr>
            </w:pPr>
          </w:p>
        </w:tc>
      </w:tr>
      <w:tr w:rsidR="007202F4" w:rsidRPr="007202F4" w14:paraId="33EEAA09"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19405EA" w14:textId="77777777" w:rsidR="007202F4" w:rsidRPr="007202F4" w:rsidRDefault="007202F4" w:rsidP="007E0152">
            <w:pPr>
              <w:spacing w:after="150"/>
              <w:rPr>
                <w:rFonts w:ascii="Arial" w:hAnsi="Arial" w:cs="Arial"/>
              </w:rPr>
            </w:pPr>
            <w:r w:rsidRPr="007202F4">
              <w:rPr>
                <w:rFonts w:ascii="Arial" w:hAnsi="Arial" w:cs="Arial"/>
                <w:color w:val="000000"/>
              </w:rPr>
              <w:t>36.</w:t>
            </w:r>
          </w:p>
        </w:tc>
        <w:tc>
          <w:tcPr>
            <w:tcW w:w="9717" w:type="dxa"/>
            <w:tcBorders>
              <w:top w:val="single" w:sz="8" w:space="0" w:color="000000"/>
              <w:left w:val="single" w:sz="8" w:space="0" w:color="000000"/>
              <w:bottom w:val="single" w:sz="8" w:space="0" w:color="000000"/>
              <w:right w:val="single" w:sz="8" w:space="0" w:color="000000"/>
            </w:tcBorders>
            <w:vAlign w:val="center"/>
          </w:tcPr>
          <w:p w14:paraId="46B397BB" w14:textId="579A52DD" w:rsidR="007202F4" w:rsidRPr="007202F4" w:rsidRDefault="007202F4" w:rsidP="007E0152">
            <w:pPr>
              <w:spacing w:after="150"/>
              <w:rPr>
                <w:rFonts w:ascii="Arial" w:hAnsi="Arial" w:cs="Arial"/>
              </w:rPr>
            </w:pPr>
            <w:r w:rsidRPr="007202F4">
              <w:rPr>
                <w:rFonts w:ascii="Arial" w:hAnsi="Arial" w:cs="Arial"/>
                <w:color w:val="000000"/>
              </w:rPr>
              <w:t xml:space="preserve">Лишајеви </w:t>
            </w:r>
            <w:r>
              <w:rPr>
                <w:rFonts w:ascii="Arial" w:hAnsi="Arial" w:cs="Arial"/>
                <w:color w:val="000000"/>
              </w:rPr>
              <w:t>-</w:t>
            </w:r>
            <w:r w:rsidRPr="007202F4">
              <w:rPr>
                <w:rFonts w:ascii="Arial" w:hAnsi="Arial" w:cs="Arial"/>
                <w:color w:val="000000"/>
              </w:rPr>
              <w:t xml:space="preserve"> разноврсност</w:t>
            </w:r>
          </w:p>
        </w:tc>
        <w:tc>
          <w:tcPr>
            <w:tcW w:w="646" w:type="dxa"/>
            <w:tcBorders>
              <w:top w:val="single" w:sz="8" w:space="0" w:color="000000"/>
              <w:left w:val="single" w:sz="8" w:space="0" w:color="000000"/>
              <w:bottom w:val="single" w:sz="8" w:space="0" w:color="000000"/>
              <w:right w:val="single" w:sz="8" w:space="0" w:color="000000"/>
            </w:tcBorders>
            <w:vAlign w:val="center"/>
          </w:tcPr>
          <w:p w14:paraId="72D0C3D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4DF5DFF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6C9D6D2D"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6E7259DF" w14:textId="77777777" w:rsidR="007202F4" w:rsidRPr="007202F4" w:rsidRDefault="007202F4" w:rsidP="007E0152">
            <w:pPr>
              <w:rPr>
                <w:rFonts w:ascii="Arial" w:hAnsi="Arial" w:cs="Arial"/>
              </w:rPr>
            </w:pPr>
          </w:p>
        </w:tc>
      </w:tr>
      <w:tr w:rsidR="007202F4" w:rsidRPr="007202F4" w14:paraId="654BB9D5"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65FDF601" w14:textId="77777777" w:rsidR="007202F4" w:rsidRPr="007202F4" w:rsidRDefault="007202F4" w:rsidP="007E0152">
            <w:pPr>
              <w:spacing w:after="150"/>
              <w:rPr>
                <w:rFonts w:ascii="Arial" w:hAnsi="Arial" w:cs="Arial"/>
              </w:rPr>
            </w:pPr>
            <w:r w:rsidRPr="007202F4">
              <w:rPr>
                <w:rFonts w:ascii="Arial" w:hAnsi="Arial" w:cs="Arial"/>
                <w:color w:val="000000"/>
              </w:rPr>
              <w:t>37.</w:t>
            </w:r>
          </w:p>
        </w:tc>
        <w:tc>
          <w:tcPr>
            <w:tcW w:w="9717" w:type="dxa"/>
            <w:tcBorders>
              <w:top w:val="single" w:sz="8" w:space="0" w:color="000000"/>
              <w:left w:val="single" w:sz="8" w:space="0" w:color="000000"/>
              <w:bottom w:val="single" w:sz="8" w:space="0" w:color="000000"/>
              <w:right w:val="single" w:sz="8" w:space="0" w:color="000000"/>
            </w:tcBorders>
            <w:vAlign w:val="center"/>
          </w:tcPr>
          <w:p w14:paraId="5AD3834A" w14:textId="77777777" w:rsidR="007202F4" w:rsidRPr="007202F4" w:rsidRDefault="007202F4" w:rsidP="007E0152">
            <w:pPr>
              <w:spacing w:after="150"/>
              <w:rPr>
                <w:rFonts w:ascii="Arial" w:hAnsi="Arial" w:cs="Arial"/>
              </w:rPr>
            </w:pPr>
            <w:r w:rsidRPr="007202F4">
              <w:rPr>
                <w:rFonts w:ascii="Arial" w:hAnsi="Arial" w:cs="Arial"/>
                <w:color w:val="000000"/>
              </w:rPr>
              <w:t>Слике угрожених и заштићених биљних врста</w:t>
            </w:r>
          </w:p>
        </w:tc>
        <w:tc>
          <w:tcPr>
            <w:tcW w:w="646" w:type="dxa"/>
            <w:tcBorders>
              <w:top w:val="single" w:sz="8" w:space="0" w:color="000000"/>
              <w:left w:val="single" w:sz="8" w:space="0" w:color="000000"/>
              <w:bottom w:val="single" w:sz="8" w:space="0" w:color="000000"/>
              <w:right w:val="single" w:sz="8" w:space="0" w:color="000000"/>
            </w:tcBorders>
            <w:vAlign w:val="center"/>
          </w:tcPr>
          <w:p w14:paraId="7F60A28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3948A79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3351C6F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34B92CD" w14:textId="77777777" w:rsidR="007202F4" w:rsidRPr="007202F4" w:rsidRDefault="007202F4" w:rsidP="007E0152">
            <w:pPr>
              <w:rPr>
                <w:rFonts w:ascii="Arial" w:hAnsi="Arial" w:cs="Arial"/>
              </w:rPr>
            </w:pPr>
          </w:p>
        </w:tc>
      </w:tr>
      <w:tr w:rsidR="007202F4" w:rsidRPr="007202F4" w14:paraId="7C80D3AB"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52507C8" w14:textId="77777777" w:rsidR="007202F4" w:rsidRPr="007202F4" w:rsidRDefault="007202F4" w:rsidP="007E0152">
            <w:pPr>
              <w:spacing w:after="150"/>
              <w:rPr>
                <w:rFonts w:ascii="Arial" w:hAnsi="Arial" w:cs="Arial"/>
              </w:rPr>
            </w:pPr>
            <w:r w:rsidRPr="007202F4">
              <w:rPr>
                <w:rFonts w:ascii="Arial" w:hAnsi="Arial" w:cs="Arial"/>
                <w:color w:val="000000"/>
              </w:rPr>
              <w:t>38.</w:t>
            </w:r>
          </w:p>
        </w:tc>
        <w:tc>
          <w:tcPr>
            <w:tcW w:w="9717" w:type="dxa"/>
            <w:tcBorders>
              <w:top w:val="single" w:sz="8" w:space="0" w:color="000000"/>
              <w:left w:val="single" w:sz="8" w:space="0" w:color="000000"/>
              <w:bottom w:val="single" w:sz="8" w:space="0" w:color="000000"/>
              <w:right w:val="single" w:sz="8" w:space="0" w:color="000000"/>
            </w:tcBorders>
            <w:vAlign w:val="center"/>
          </w:tcPr>
          <w:p w14:paraId="18A8509C" w14:textId="33DE6510" w:rsidR="007202F4" w:rsidRPr="007202F4" w:rsidRDefault="007202F4" w:rsidP="007E0152">
            <w:pPr>
              <w:spacing w:after="150"/>
              <w:rPr>
                <w:rFonts w:ascii="Arial" w:hAnsi="Arial" w:cs="Arial"/>
              </w:rPr>
            </w:pPr>
            <w:r w:rsidRPr="007202F4">
              <w:rPr>
                <w:rFonts w:ascii="Arial" w:hAnsi="Arial" w:cs="Arial"/>
                <w:color w:val="000000"/>
              </w:rPr>
              <w:t xml:space="preserve">Вируси </w:t>
            </w:r>
            <w:r>
              <w:rPr>
                <w:rFonts w:ascii="Arial" w:hAnsi="Arial" w:cs="Arial"/>
                <w:color w:val="000000"/>
              </w:rPr>
              <w:t>-</w:t>
            </w:r>
            <w:r w:rsidRPr="007202F4">
              <w:rPr>
                <w:rFonts w:ascii="Arial" w:hAnsi="Arial" w:cs="Arial"/>
                <w:color w:val="000000"/>
              </w:rPr>
              <w:t xml:space="preserve"> грађа и разноврсност</w:t>
            </w:r>
          </w:p>
        </w:tc>
        <w:tc>
          <w:tcPr>
            <w:tcW w:w="646" w:type="dxa"/>
            <w:tcBorders>
              <w:top w:val="single" w:sz="8" w:space="0" w:color="000000"/>
              <w:left w:val="single" w:sz="8" w:space="0" w:color="000000"/>
              <w:bottom w:val="single" w:sz="8" w:space="0" w:color="000000"/>
              <w:right w:val="single" w:sz="8" w:space="0" w:color="000000"/>
            </w:tcBorders>
            <w:vAlign w:val="center"/>
          </w:tcPr>
          <w:p w14:paraId="0C29390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247E936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26E9643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2B608EA" w14:textId="77777777" w:rsidR="007202F4" w:rsidRPr="007202F4" w:rsidRDefault="007202F4" w:rsidP="007E0152">
            <w:pPr>
              <w:rPr>
                <w:rFonts w:ascii="Arial" w:hAnsi="Arial" w:cs="Arial"/>
              </w:rPr>
            </w:pPr>
          </w:p>
        </w:tc>
      </w:tr>
      <w:tr w:rsidR="007202F4" w:rsidRPr="007202F4" w14:paraId="0E87A103"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75453F14" w14:textId="77777777" w:rsidR="007202F4" w:rsidRPr="007202F4" w:rsidRDefault="007202F4" w:rsidP="007E0152">
            <w:pPr>
              <w:spacing w:after="150"/>
              <w:rPr>
                <w:rFonts w:ascii="Arial" w:hAnsi="Arial" w:cs="Arial"/>
              </w:rPr>
            </w:pPr>
            <w:r w:rsidRPr="007202F4">
              <w:rPr>
                <w:rFonts w:ascii="Arial" w:hAnsi="Arial" w:cs="Arial"/>
                <w:color w:val="000000"/>
              </w:rPr>
              <w:t>39.</w:t>
            </w:r>
          </w:p>
        </w:tc>
        <w:tc>
          <w:tcPr>
            <w:tcW w:w="9717" w:type="dxa"/>
            <w:tcBorders>
              <w:top w:val="single" w:sz="8" w:space="0" w:color="000000"/>
              <w:left w:val="single" w:sz="8" w:space="0" w:color="000000"/>
              <w:bottom w:val="single" w:sz="8" w:space="0" w:color="000000"/>
              <w:right w:val="single" w:sz="8" w:space="0" w:color="000000"/>
            </w:tcBorders>
            <w:vAlign w:val="center"/>
          </w:tcPr>
          <w:p w14:paraId="7C91DB1F" w14:textId="774F32D0" w:rsidR="007202F4" w:rsidRPr="007202F4" w:rsidRDefault="007202F4" w:rsidP="007E0152">
            <w:pPr>
              <w:spacing w:after="150"/>
              <w:rPr>
                <w:rFonts w:ascii="Arial" w:hAnsi="Arial" w:cs="Arial"/>
              </w:rPr>
            </w:pPr>
            <w:r w:rsidRPr="007202F4">
              <w:rPr>
                <w:rFonts w:ascii="Arial" w:hAnsi="Arial" w:cs="Arial"/>
                <w:color w:val="000000"/>
              </w:rPr>
              <w:t xml:space="preserve">Анатомија човека </w:t>
            </w:r>
            <w:r>
              <w:rPr>
                <w:rFonts w:ascii="Arial" w:hAnsi="Arial" w:cs="Arial"/>
                <w:color w:val="000000"/>
              </w:rPr>
              <w:t>-</w:t>
            </w:r>
            <w:r w:rsidRPr="007202F4">
              <w:rPr>
                <w:rFonts w:ascii="Arial" w:hAnsi="Arial" w:cs="Arial"/>
                <w:color w:val="000000"/>
              </w:rPr>
              <w:t xml:space="preserve"> органи и органски системи</w:t>
            </w:r>
          </w:p>
        </w:tc>
        <w:tc>
          <w:tcPr>
            <w:tcW w:w="646" w:type="dxa"/>
            <w:tcBorders>
              <w:top w:val="single" w:sz="8" w:space="0" w:color="000000"/>
              <w:left w:val="single" w:sz="8" w:space="0" w:color="000000"/>
              <w:bottom w:val="single" w:sz="8" w:space="0" w:color="000000"/>
              <w:right w:val="single" w:sz="8" w:space="0" w:color="000000"/>
            </w:tcBorders>
            <w:vAlign w:val="center"/>
          </w:tcPr>
          <w:p w14:paraId="0290340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71284BC0"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440" w:type="dxa"/>
            <w:tcBorders>
              <w:top w:val="single" w:sz="8" w:space="0" w:color="000000"/>
              <w:left w:val="single" w:sz="8" w:space="0" w:color="000000"/>
              <w:bottom w:val="single" w:sz="8" w:space="0" w:color="000000"/>
              <w:right w:val="single" w:sz="8" w:space="0" w:color="000000"/>
            </w:tcBorders>
            <w:vAlign w:val="center"/>
          </w:tcPr>
          <w:p w14:paraId="31EEFDD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88CD9AD" w14:textId="77777777" w:rsidR="007202F4" w:rsidRPr="007202F4" w:rsidRDefault="007202F4" w:rsidP="007E0152">
            <w:pPr>
              <w:rPr>
                <w:rFonts w:ascii="Arial" w:hAnsi="Arial" w:cs="Arial"/>
              </w:rPr>
            </w:pPr>
          </w:p>
        </w:tc>
      </w:tr>
      <w:tr w:rsidR="007202F4" w:rsidRPr="007202F4" w14:paraId="3D743862"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0438976E" w14:textId="77777777" w:rsidR="007202F4" w:rsidRPr="007202F4" w:rsidRDefault="007202F4" w:rsidP="007E0152">
            <w:pPr>
              <w:spacing w:after="150"/>
              <w:rPr>
                <w:rFonts w:ascii="Arial" w:hAnsi="Arial" w:cs="Arial"/>
              </w:rPr>
            </w:pPr>
            <w:r w:rsidRPr="007202F4">
              <w:rPr>
                <w:rFonts w:ascii="Arial" w:hAnsi="Arial" w:cs="Arial"/>
                <w:color w:val="000000"/>
              </w:rPr>
              <w:t>40.</w:t>
            </w:r>
          </w:p>
        </w:tc>
        <w:tc>
          <w:tcPr>
            <w:tcW w:w="9717" w:type="dxa"/>
            <w:tcBorders>
              <w:top w:val="single" w:sz="8" w:space="0" w:color="000000"/>
              <w:left w:val="single" w:sz="8" w:space="0" w:color="000000"/>
              <w:bottom w:val="single" w:sz="8" w:space="0" w:color="000000"/>
              <w:right w:val="single" w:sz="8" w:space="0" w:color="000000"/>
            </w:tcBorders>
            <w:vAlign w:val="center"/>
          </w:tcPr>
          <w:p w14:paraId="0A16184D" w14:textId="77777777" w:rsidR="007202F4" w:rsidRPr="007202F4" w:rsidRDefault="007202F4" w:rsidP="007E0152">
            <w:pPr>
              <w:spacing w:after="150"/>
              <w:rPr>
                <w:rFonts w:ascii="Arial" w:hAnsi="Arial" w:cs="Arial"/>
              </w:rPr>
            </w:pPr>
            <w:r w:rsidRPr="007202F4">
              <w:rPr>
                <w:rFonts w:ascii="Arial" w:hAnsi="Arial" w:cs="Arial"/>
                <w:color w:val="000000"/>
              </w:rPr>
              <w:t>Здрава исхрана (пирамида здраве исхране)</w:t>
            </w:r>
          </w:p>
        </w:tc>
        <w:tc>
          <w:tcPr>
            <w:tcW w:w="646" w:type="dxa"/>
            <w:tcBorders>
              <w:top w:val="single" w:sz="8" w:space="0" w:color="000000"/>
              <w:left w:val="single" w:sz="8" w:space="0" w:color="000000"/>
              <w:bottom w:val="single" w:sz="8" w:space="0" w:color="000000"/>
              <w:right w:val="single" w:sz="8" w:space="0" w:color="000000"/>
            </w:tcBorders>
            <w:vAlign w:val="center"/>
          </w:tcPr>
          <w:p w14:paraId="0CAF047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3149F49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7D38E54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0AC18767" w14:textId="77777777" w:rsidR="007202F4" w:rsidRPr="007202F4" w:rsidRDefault="007202F4" w:rsidP="007E0152">
            <w:pPr>
              <w:rPr>
                <w:rFonts w:ascii="Arial" w:hAnsi="Arial" w:cs="Arial"/>
              </w:rPr>
            </w:pPr>
          </w:p>
        </w:tc>
      </w:tr>
      <w:tr w:rsidR="007202F4" w:rsidRPr="007202F4" w14:paraId="6AB42D6D"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EA3E9C2" w14:textId="77777777" w:rsidR="007202F4" w:rsidRPr="007202F4" w:rsidRDefault="007202F4" w:rsidP="007E0152">
            <w:pPr>
              <w:spacing w:after="150"/>
              <w:rPr>
                <w:rFonts w:ascii="Arial" w:hAnsi="Arial" w:cs="Arial"/>
              </w:rPr>
            </w:pPr>
            <w:r w:rsidRPr="007202F4">
              <w:rPr>
                <w:rFonts w:ascii="Arial" w:hAnsi="Arial" w:cs="Arial"/>
                <w:color w:val="000000"/>
              </w:rPr>
              <w:t>41.</w:t>
            </w:r>
          </w:p>
        </w:tc>
        <w:tc>
          <w:tcPr>
            <w:tcW w:w="9717" w:type="dxa"/>
            <w:tcBorders>
              <w:top w:val="single" w:sz="8" w:space="0" w:color="000000"/>
              <w:left w:val="single" w:sz="8" w:space="0" w:color="000000"/>
              <w:bottom w:val="single" w:sz="8" w:space="0" w:color="000000"/>
              <w:right w:val="single" w:sz="8" w:space="0" w:color="000000"/>
            </w:tcBorders>
            <w:vAlign w:val="center"/>
          </w:tcPr>
          <w:p w14:paraId="614B8F5E" w14:textId="77777777" w:rsidR="007202F4" w:rsidRPr="007202F4" w:rsidRDefault="007202F4" w:rsidP="007E0152">
            <w:pPr>
              <w:spacing w:after="150"/>
              <w:rPr>
                <w:rFonts w:ascii="Arial" w:hAnsi="Arial" w:cs="Arial"/>
              </w:rPr>
            </w:pPr>
            <w:r w:rsidRPr="007202F4">
              <w:rPr>
                <w:rFonts w:ascii="Arial" w:hAnsi="Arial" w:cs="Arial"/>
                <w:color w:val="000000"/>
              </w:rPr>
              <w:t>Филогенетско стабло</w:t>
            </w:r>
          </w:p>
        </w:tc>
        <w:tc>
          <w:tcPr>
            <w:tcW w:w="646" w:type="dxa"/>
            <w:tcBorders>
              <w:top w:val="single" w:sz="8" w:space="0" w:color="000000"/>
              <w:left w:val="single" w:sz="8" w:space="0" w:color="000000"/>
              <w:bottom w:val="single" w:sz="8" w:space="0" w:color="000000"/>
              <w:right w:val="single" w:sz="8" w:space="0" w:color="000000"/>
            </w:tcBorders>
            <w:vAlign w:val="center"/>
          </w:tcPr>
          <w:p w14:paraId="2AC7E57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51BAB15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023134E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4C7A93C" w14:textId="77777777" w:rsidR="007202F4" w:rsidRPr="007202F4" w:rsidRDefault="007202F4" w:rsidP="007E0152">
            <w:pPr>
              <w:rPr>
                <w:rFonts w:ascii="Arial" w:hAnsi="Arial" w:cs="Arial"/>
              </w:rPr>
            </w:pPr>
          </w:p>
        </w:tc>
      </w:tr>
      <w:tr w:rsidR="007202F4" w:rsidRPr="007202F4" w14:paraId="28AA2DB3"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1D3F9C25" w14:textId="77777777" w:rsidR="007202F4" w:rsidRPr="007202F4" w:rsidRDefault="007202F4" w:rsidP="007E0152">
            <w:pPr>
              <w:spacing w:after="150"/>
              <w:rPr>
                <w:rFonts w:ascii="Arial" w:hAnsi="Arial" w:cs="Arial"/>
              </w:rPr>
            </w:pPr>
            <w:r w:rsidRPr="007202F4">
              <w:rPr>
                <w:rFonts w:ascii="Arial" w:hAnsi="Arial" w:cs="Arial"/>
                <w:color w:val="000000"/>
              </w:rPr>
              <w:t>42.</w:t>
            </w:r>
          </w:p>
        </w:tc>
        <w:tc>
          <w:tcPr>
            <w:tcW w:w="9717" w:type="dxa"/>
            <w:tcBorders>
              <w:top w:val="single" w:sz="8" w:space="0" w:color="000000"/>
              <w:left w:val="single" w:sz="8" w:space="0" w:color="000000"/>
              <w:bottom w:val="single" w:sz="8" w:space="0" w:color="000000"/>
              <w:right w:val="single" w:sz="8" w:space="0" w:color="000000"/>
            </w:tcBorders>
            <w:vAlign w:val="center"/>
          </w:tcPr>
          <w:p w14:paraId="2C560059" w14:textId="77777777" w:rsidR="007202F4" w:rsidRPr="007202F4" w:rsidRDefault="007202F4" w:rsidP="007E0152">
            <w:pPr>
              <w:spacing w:after="150"/>
              <w:rPr>
                <w:rFonts w:ascii="Arial" w:hAnsi="Arial" w:cs="Arial"/>
              </w:rPr>
            </w:pPr>
            <w:r w:rsidRPr="007202F4">
              <w:rPr>
                <w:rFonts w:ascii="Arial" w:hAnsi="Arial" w:cs="Arial"/>
                <w:color w:val="000000"/>
              </w:rPr>
              <w:t>Организациони нивои (јединка, екосистем)</w:t>
            </w:r>
          </w:p>
        </w:tc>
        <w:tc>
          <w:tcPr>
            <w:tcW w:w="646" w:type="dxa"/>
            <w:tcBorders>
              <w:top w:val="single" w:sz="8" w:space="0" w:color="000000"/>
              <w:left w:val="single" w:sz="8" w:space="0" w:color="000000"/>
              <w:bottom w:val="single" w:sz="8" w:space="0" w:color="000000"/>
              <w:right w:val="single" w:sz="8" w:space="0" w:color="000000"/>
            </w:tcBorders>
            <w:vAlign w:val="center"/>
          </w:tcPr>
          <w:p w14:paraId="7A58260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22B8CB1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2655044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269120F5" w14:textId="77777777" w:rsidR="007202F4" w:rsidRPr="007202F4" w:rsidRDefault="007202F4" w:rsidP="007E0152">
            <w:pPr>
              <w:rPr>
                <w:rFonts w:ascii="Arial" w:hAnsi="Arial" w:cs="Arial"/>
              </w:rPr>
            </w:pPr>
          </w:p>
        </w:tc>
      </w:tr>
      <w:tr w:rsidR="007202F4" w:rsidRPr="007202F4" w14:paraId="5D486285"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3A7E593" w14:textId="77777777" w:rsidR="007202F4" w:rsidRPr="007202F4" w:rsidRDefault="007202F4" w:rsidP="007E0152">
            <w:pPr>
              <w:spacing w:after="150"/>
              <w:rPr>
                <w:rFonts w:ascii="Arial" w:hAnsi="Arial" w:cs="Arial"/>
              </w:rPr>
            </w:pPr>
            <w:r w:rsidRPr="007202F4">
              <w:rPr>
                <w:rFonts w:ascii="Arial" w:hAnsi="Arial" w:cs="Arial"/>
                <w:color w:val="000000"/>
              </w:rPr>
              <w:t>43.</w:t>
            </w:r>
          </w:p>
        </w:tc>
        <w:tc>
          <w:tcPr>
            <w:tcW w:w="9717" w:type="dxa"/>
            <w:tcBorders>
              <w:top w:val="single" w:sz="8" w:space="0" w:color="000000"/>
              <w:left w:val="single" w:sz="8" w:space="0" w:color="000000"/>
              <w:bottom w:val="single" w:sz="8" w:space="0" w:color="000000"/>
              <w:right w:val="single" w:sz="8" w:space="0" w:color="000000"/>
            </w:tcBorders>
            <w:vAlign w:val="center"/>
          </w:tcPr>
          <w:p w14:paraId="7B1EFF0E" w14:textId="77777777" w:rsidR="007202F4" w:rsidRPr="007202F4" w:rsidRDefault="007202F4" w:rsidP="007E0152">
            <w:pPr>
              <w:spacing w:after="150"/>
              <w:rPr>
                <w:rFonts w:ascii="Arial" w:hAnsi="Arial" w:cs="Arial"/>
              </w:rPr>
            </w:pPr>
            <w:r w:rsidRPr="007202F4">
              <w:rPr>
                <w:rFonts w:ascii="Arial" w:hAnsi="Arial" w:cs="Arial"/>
                <w:color w:val="000000"/>
              </w:rPr>
              <w:t>Геолошка доба</w:t>
            </w:r>
          </w:p>
        </w:tc>
        <w:tc>
          <w:tcPr>
            <w:tcW w:w="646" w:type="dxa"/>
            <w:tcBorders>
              <w:top w:val="single" w:sz="8" w:space="0" w:color="000000"/>
              <w:left w:val="single" w:sz="8" w:space="0" w:color="000000"/>
              <w:bottom w:val="single" w:sz="8" w:space="0" w:color="000000"/>
              <w:right w:val="single" w:sz="8" w:space="0" w:color="000000"/>
            </w:tcBorders>
            <w:vAlign w:val="center"/>
          </w:tcPr>
          <w:p w14:paraId="6F2BC74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7D89C1B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28D892B9"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17817A95" w14:textId="77777777" w:rsidR="007202F4" w:rsidRPr="007202F4" w:rsidRDefault="007202F4" w:rsidP="007E0152">
            <w:pPr>
              <w:rPr>
                <w:rFonts w:ascii="Arial" w:hAnsi="Arial" w:cs="Arial"/>
              </w:rPr>
            </w:pPr>
          </w:p>
        </w:tc>
      </w:tr>
      <w:tr w:rsidR="007202F4" w:rsidRPr="007202F4" w14:paraId="594FD4F9"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CF87197" w14:textId="77777777" w:rsidR="007202F4" w:rsidRPr="007202F4" w:rsidRDefault="007202F4" w:rsidP="007E0152">
            <w:pPr>
              <w:spacing w:after="150"/>
              <w:rPr>
                <w:rFonts w:ascii="Arial" w:hAnsi="Arial" w:cs="Arial"/>
              </w:rPr>
            </w:pPr>
            <w:r w:rsidRPr="007202F4">
              <w:rPr>
                <w:rFonts w:ascii="Arial" w:hAnsi="Arial" w:cs="Arial"/>
                <w:color w:val="000000"/>
              </w:rPr>
              <w:t>44.</w:t>
            </w:r>
          </w:p>
        </w:tc>
        <w:tc>
          <w:tcPr>
            <w:tcW w:w="9717" w:type="dxa"/>
            <w:tcBorders>
              <w:top w:val="single" w:sz="8" w:space="0" w:color="000000"/>
              <w:left w:val="single" w:sz="8" w:space="0" w:color="000000"/>
              <w:bottom w:val="single" w:sz="8" w:space="0" w:color="000000"/>
              <w:right w:val="single" w:sz="8" w:space="0" w:color="000000"/>
            </w:tcBorders>
            <w:vAlign w:val="center"/>
          </w:tcPr>
          <w:p w14:paraId="222A8F90" w14:textId="77777777" w:rsidR="007202F4" w:rsidRPr="007202F4" w:rsidRDefault="007202F4" w:rsidP="007E0152">
            <w:pPr>
              <w:spacing w:after="150"/>
              <w:rPr>
                <w:rFonts w:ascii="Arial" w:hAnsi="Arial" w:cs="Arial"/>
              </w:rPr>
            </w:pPr>
            <w:r w:rsidRPr="007202F4">
              <w:rPr>
                <w:rFonts w:ascii="Arial" w:hAnsi="Arial" w:cs="Arial"/>
                <w:color w:val="000000"/>
              </w:rPr>
              <w:t>Изумрли гмизавци (диносауруси, ихтиосауруси, птеросауруси...)</w:t>
            </w:r>
          </w:p>
        </w:tc>
        <w:tc>
          <w:tcPr>
            <w:tcW w:w="646" w:type="dxa"/>
            <w:tcBorders>
              <w:top w:val="single" w:sz="8" w:space="0" w:color="000000"/>
              <w:left w:val="single" w:sz="8" w:space="0" w:color="000000"/>
              <w:bottom w:val="single" w:sz="8" w:space="0" w:color="000000"/>
              <w:right w:val="single" w:sz="8" w:space="0" w:color="000000"/>
            </w:tcBorders>
            <w:vAlign w:val="center"/>
          </w:tcPr>
          <w:p w14:paraId="55D25BC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0216F02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4507D75E"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58DE0AC4" w14:textId="77777777" w:rsidR="007202F4" w:rsidRPr="007202F4" w:rsidRDefault="007202F4" w:rsidP="007E0152">
            <w:pPr>
              <w:rPr>
                <w:rFonts w:ascii="Arial" w:hAnsi="Arial" w:cs="Arial"/>
              </w:rPr>
            </w:pPr>
          </w:p>
        </w:tc>
      </w:tr>
      <w:tr w:rsidR="007202F4" w:rsidRPr="007202F4" w14:paraId="372CB2DC"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66AA3124" w14:textId="77777777" w:rsidR="007202F4" w:rsidRPr="007202F4" w:rsidRDefault="007202F4" w:rsidP="007E0152">
            <w:pPr>
              <w:spacing w:after="150"/>
              <w:rPr>
                <w:rFonts w:ascii="Arial" w:hAnsi="Arial" w:cs="Arial"/>
              </w:rPr>
            </w:pPr>
            <w:r w:rsidRPr="007202F4">
              <w:rPr>
                <w:rFonts w:ascii="Arial" w:hAnsi="Arial" w:cs="Arial"/>
                <w:color w:val="000000"/>
              </w:rPr>
              <w:t>45.</w:t>
            </w:r>
          </w:p>
        </w:tc>
        <w:tc>
          <w:tcPr>
            <w:tcW w:w="9717" w:type="dxa"/>
            <w:tcBorders>
              <w:top w:val="single" w:sz="8" w:space="0" w:color="000000"/>
              <w:left w:val="single" w:sz="8" w:space="0" w:color="000000"/>
              <w:bottom w:val="single" w:sz="8" w:space="0" w:color="000000"/>
              <w:right w:val="single" w:sz="8" w:space="0" w:color="000000"/>
            </w:tcBorders>
            <w:vAlign w:val="center"/>
          </w:tcPr>
          <w:p w14:paraId="2A2C265E" w14:textId="77777777" w:rsidR="007202F4" w:rsidRPr="007202F4" w:rsidRDefault="007202F4" w:rsidP="007E0152">
            <w:pPr>
              <w:spacing w:after="150"/>
              <w:rPr>
                <w:rFonts w:ascii="Arial" w:hAnsi="Arial" w:cs="Arial"/>
              </w:rPr>
            </w:pPr>
            <w:r w:rsidRPr="007202F4">
              <w:rPr>
                <w:rFonts w:ascii="Arial" w:hAnsi="Arial" w:cs="Arial"/>
                <w:color w:val="000000"/>
              </w:rPr>
              <w:t>Поређење Ламаркове и Дарвинове теорије (зидна слика на којој су жирафе)</w:t>
            </w:r>
          </w:p>
        </w:tc>
        <w:tc>
          <w:tcPr>
            <w:tcW w:w="646" w:type="dxa"/>
            <w:tcBorders>
              <w:top w:val="single" w:sz="8" w:space="0" w:color="000000"/>
              <w:left w:val="single" w:sz="8" w:space="0" w:color="000000"/>
              <w:bottom w:val="single" w:sz="8" w:space="0" w:color="000000"/>
              <w:right w:val="single" w:sz="8" w:space="0" w:color="000000"/>
            </w:tcBorders>
            <w:vAlign w:val="center"/>
          </w:tcPr>
          <w:p w14:paraId="7AC8BA6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01A36AC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7544A6E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65C44F8D" w14:textId="77777777" w:rsidR="007202F4" w:rsidRPr="007202F4" w:rsidRDefault="007202F4" w:rsidP="007E0152">
            <w:pPr>
              <w:rPr>
                <w:rFonts w:ascii="Arial" w:hAnsi="Arial" w:cs="Arial"/>
              </w:rPr>
            </w:pPr>
          </w:p>
        </w:tc>
      </w:tr>
      <w:tr w:rsidR="007202F4" w:rsidRPr="007202F4" w14:paraId="063C9FCD"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48D66535" w14:textId="77777777" w:rsidR="007202F4" w:rsidRPr="007202F4" w:rsidRDefault="007202F4" w:rsidP="007E0152">
            <w:pPr>
              <w:spacing w:after="150"/>
              <w:rPr>
                <w:rFonts w:ascii="Arial" w:hAnsi="Arial" w:cs="Arial"/>
              </w:rPr>
            </w:pPr>
            <w:r w:rsidRPr="007202F4">
              <w:rPr>
                <w:rFonts w:ascii="Arial" w:hAnsi="Arial" w:cs="Arial"/>
                <w:color w:val="000000"/>
              </w:rPr>
              <w:t>46.</w:t>
            </w:r>
          </w:p>
        </w:tc>
        <w:tc>
          <w:tcPr>
            <w:tcW w:w="9717" w:type="dxa"/>
            <w:tcBorders>
              <w:top w:val="single" w:sz="8" w:space="0" w:color="000000"/>
              <w:left w:val="single" w:sz="8" w:space="0" w:color="000000"/>
              <w:bottom w:val="single" w:sz="8" w:space="0" w:color="000000"/>
              <w:right w:val="single" w:sz="8" w:space="0" w:color="000000"/>
            </w:tcBorders>
            <w:vAlign w:val="center"/>
          </w:tcPr>
          <w:p w14:paraId="63F58070" w14:textId="77777777" w:rsidR="007202F4" w:rsidRPr="007202F4" w:rsidRDefault="007202F4" w:rsidP="007E0152">
            <w:pPr>
              <w:spacing w:after="150"/>
              <w:rPr>
                <w:rFonts w:ascii="Arial" w:hAnsi="Arial" w:cs="Arial"/>
              </w:rPr>
            </w:pPr>
            <w:r w:rsidRPr="007202F4">
              <w:rPr>
                <w:rFonts w:ascii="Arial" w:hAnsi="Arial" w:cs="Arial"/>
                <w:color w:val="000000"/>
              </w:rPr>
              <w:t>Рефлексни лук</w:t>
            </w:r>
          </w:p>
        </w:tc>
        <w:tc>
          <w:tcPr>
            <w:tcW w:w="646" w:type="dxa"/>
            <w:tcBorders>
              <w:top w:val="single" w:sz="8" w:space="0" w:color="000000"/>
              <w:left w:val="single" w:sz="8" w:space="0" w:color="000000"/>
              <w:bottom w:val="single" w:sz="8" w:space="0" w:color="000000"/>
              <w:right w:val="single" w:sz="8" w:space="0" w:color="000000"/>
            </w:tcBorders>
            <w:vAlign w:val="center"/>
          </w:tcPr>
          <w:p w14:paraId="5C4D2EE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80CB16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39FD93D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01D11B1" w14:textId="77777777" w:rsidR="007202F4" w:rsidRPr="007202F4" w:rsidRDefault="007202F4" w:rsidP="007E0152">
            <w:pPr>
              <w:rPr>
                <w:rFonts w:ascii="Arial" w:hAnsi="Arial" w:cs="Arial"/>
              </w:rPr>
            </w:pPr>
          </w:p>
        </w:tc>
      </w:tr>
      <w:tr w:rsidR="007202F4" w:rsidRPr="007202F4" w14:paraId="64B50F36"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5ECB2F8C" w14:textId="77777777" w:rsidR="007202F4" w:rsidRPr="007202F4" w:rsidRDefault="007202F4" w:rsidP="007E0152">
            <w:pPr>
              <w:spacing w:after="150"/>
              <w:rPr>
                <w:rFonts w:ascii="Arial" w:hAnsi="Arial" w:cs="Arial"/>
              </w:rPr>
            </w:pPr>
            <w:r w:rsidRPr="007202F4">
              <w:rPr>
                <w:rFonts w:ascii="Arial" w:hAnsi="Arial" w:cs="Arial"/>
                <w:color w:val="000000"/>
              </w:rPr>
              <w:t>47.</w:t>
            </w:r>
          </w:p>
        </w:tc>
        <w:tc>
          <w:tcPr>
            <w:tcW w:w="9717" w:type="dxa"/>
            <w:tcBorders>
              <w:top w:val="single" w:sz="8" w:space="0" w:color="000000"/>
              <w:left w:val="single" w:sz="8" w:space="0" w:color="000000"/>
              <w:bottom w:val="single" w:sz="8" w:space="0" w:color="000000"/>
              <w:right w:val="single" w:sz="8" w:space="0" w:color="000000"/>
            </w:tcBorders>
            <w:vAlign w:val="center"/>
          </w:tcPr>
          <w:p w14:paraId="33EBF0EA" w14:textId="77777777" w:rsidR="007202F4" w:rsidRPr="007202F4" w:rsidRDefault="007202F4" w:rsidP="007E0152">
            <w:pPr>
              <w:spacing w:after="150"/>
              <w:rPr>
                <w:rFonts w:ascii="Arial" w:hAnsi="Arial" w:cs="Arial"/>
              </w:rPr>
            </w:pPr>
            <w:r w:rsidRPr="007202F4">
              <w:rPr>
                <w:rFonts w:ascii="Arial" w:hAnsi="Arial" w:cs="Arial"/>
                <w:color w:val="000000"/>
              </w:rPr>
              <w:t>Трофичка пирамида, ланци исхране</w:t>
            </w:r>
          </w:p>
        </w:tc>
        <w:tc>
          <w:tcPr>
            <w:tcW w:w="646" w:type="dxa"/>
            <w:tcBorders>
              <w:top w:val="single" w:sz="8" w:space="0" w:color="000000"/>
              <w:left w:val="single" w:sz="8" w:space="0" w:color="000000"/>
              <w:bottom w:val="single" w:sz="8" w:space="0" w:color="000000"/>
              <w:right w:val="single" w:sz="8" w:space="0" w:color="000000"/>
            </w:tcBorders>
            <w:vAlign w:val="center"/>
          </w:tcPr>
          <w:p w14:paraId="7D861FC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D7E7FF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1900230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54CF739" w14:textId="77777777" w:rsidR="007202F4" w:rsidRPr="007202F4" w:rsidRDefault="007202F4" w:rsidP="007E0152">
            <w:pPr>
              <w:rPr>
                <w:rFonts w:ascii="Arial" w:hAnsi="Arial" w:cs="Arial"/>
              </w:rPr>
            </w:pPr>
          </w:p>
        </w:tc>
      </w:tr>
      <w:tr w:rsidR="007202F4" w:rsidRPr="007202F4" w14:paraId="4EC75722"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11156BBA" w14:textId="77777777" w:rsidR="007202F4" w:rsidRPr="007202F4" w:rsidRDefault="007202F4" w:rsidP="007E0152">
            <w:pPr>
              <w:spacing w:after="150"/>
              <w:rPr>
                <w:rFonts w:ascii="Arial" w:hAnsi="Arial" w:cs="Arial"/>
              </w:rPr>
            </w:pPr>
            <w:r w:rsidRPr="007202F4">
              <w:rPr>
                <w:rFonts w:ascii="Arial" w:hAnsi="Arial" w:cs="Arial"/>
                <w:color w:val="000000"/>
              </w:rPr>
              <w:t>48.</w:t>
            </w:r>
          </w:p>
        </w:tc>
        <w:tc>
          <w:tcPr>
            <w:tcW w:w="9717" w:type="dxa"/>
            <w:tcBorders>
              <w:top w:val="single" w:sz="8" w:space="0" w:color="000000"/>
              <w:left w:val="single" w:sz="8" w:space="0" w:color="000000"/>
              <w:bottom w:val="single" w:sz="8" w:space="0" w:color="000000"/>
              <w:right w:val="single" w:sz="8" w:space="0" w:color="000000"/>
            </w:tcBorders>
            <w:vAlign w:val="center"/>
          </w:tcPr>
          <w:p w14:paraId="7DD281A1" w14:textId="77777777" w:rsidR="007202F4" w:rsidRPr="007202F4" w:rsidRDefault="007202F4" w:rsidP="007E0152">
            <w:pPr>
              <w:spacing w:after="150"/>
              <w:rPr>
                <w:rFonts w:ascii="Arial" w:hAnsi="Arial" w:cs="Arial"/>
              </w:rPr>
            </w:pPr>
            <w:r w:rsidRPr="007202F4">
              <w:rPr>
                <w:rFonts w:ascii="Arial" w:hAnsi="Arial" w:cs="Arial"/>
                <w:color w:val="000000"/>
              </w:rPr>
              <w:t>Полне болести</w:t>
            </w:r>
          </w:p>
        </w:tc>
        <w:tc>
          <w:tcPr>
            <w:tcW w:w="646" w:type="dxa"/>
            <w:tcBorders>
              <w:top w:val="single" w:sz="8" w:space="0" w:color="000000"/>
              <w:left w:val="single" w:sz="8" w:space="0" w:color="000000"/>
              <w:bottom w:val="single" w:sz="8" w:space="0" w:color="000000"/>
              <w:right w:val="single" w:sz="8" w:space="0" w:color="000000"/>
            </w:tcBorders>
            <w:vAlign w:val="center"/>
          </w:tcPr>
          <w:p w14:paraId="0FC3ED2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6A6CFDB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724DBFC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BC20F07" w14:textId="77777777" w:rsidR="007202F4" w:rsidRPr="007202F4" w:rsidRDefault="007202F4" w:rsidP="007E0152">
            <w:pPr>
              <w:rPr>
                <w:rFonts w:ascii="Arial" w:hAnsi="Arial" w:cs="Arial"/>
              </w:rPr>
            </w:pPr>
          </w:p>
        </w:tc>
      </w:tr>
      <w:tr w:rsidR="007202F4" w:rsidRPr="007202F4" w14:paraId="5A52C683"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50669A27" w14:textId="77777777" w:rsidR="007202F4" w:rsidRPr="007202F4" w:rsidRDefault="007202F4" w:rsidP="007E0152">
            <w:pPr>
              <w:spacing w:after="150"/>
              <w:rPr>
                <w:rFonts w:ascii="Arial" w:hAnsi="Arial" w:cs="Arial"/>
              </w:rPr>
            </w:pPr>
            <w:r w:rsidRPr="007202F4">
              <w:rPr>
                <w:rFonts w:ascii="Arial" w:hAnsi="Arial" w:cs="Arial"/>
                <w:color w:val="000000"/>
              </w:rPr>
              <w:t>49.</w:t>
            </w:r>
          </w:p>
        </w:tc>
        <w:tc>
          <w:tcPr>
            <w:tcW w:w="9717" w:type="dxa"/>
            <w:tcBorders>
              <w:top w:val="single" w:sz="8" w:space="0" w:color="000000"/>
              <w:left w:val="single" w:sz="8" w:space="0" w:color="000000"/>
              <w:bottom w:val="single" w:sz="8" w:space="0" w:color="000000"/>
              <w:right w:val="single" w:sz="8" w:space="0" w:color="000000"/>
            </w:tcBorders>
            <w:vAlign w:val="center"/>
          </w:tcPr>
          <w:p w14:paraId="0B34AC1A" w14:textId="77777777" w:rsidR="007202F4" w:rsidRPr="007202F4" w:rsidRDefault="007202F4" w:rsidP="007E0152">
            <w:pPr>
              <w:spacing w:after="150"/>
              <w:rPr>
                <w:rFonts w:ascii="Arial" w:hAnsi="Arial" w:cs="Arial"/>
              </w:rPr>
            </w:pPr>
            <w:r w:rsidRPr="007202F4">
              <w:rPr>
                <w:rFonts w:ascii="Arial" w:hAnsi="Arial" w:cs="Arial"/>
                <w:color w:val="000000"/>
              </w:rPr>
              <w:t>Промотивни плакати: Сида, Наркоманија, Алкохолизам, Пушење</w:t>
            </w:r>
          </w:p>
        </w:tc>
        <w:tc>
          <w:tcPr>
            <w:tcW w:w="646" w:type="dxa"/>
            <w:tcBorders>
              <w:top w:val="single" w:sz="8" w:space="0" w:color="000000"/>
              <w:left w:val="single" w:sz="8" w:space="0" w:color="000000"/>
              <w:bottom w:val="single" w:sz="8" w:space="0" w:color="000000"/>
              <w:right w:val="single" w:sz="8" w:space="0" w:color="000000"/>
            </w:tcBorders>
            <w:vAlign w:val="center"/>
          </w:tcPr>
          <w:p w14:paraId="7EBB246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6C7178A2"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582DD59D"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7168BE20" w14:textId="77777777" w:rsidR="007202F4" w:rsidRPr="007202F4" w:rsidRDefault="007202F4" w:rsidP="007E0152">
            <w:pPr>
              <w:rPr>
                <w:rFonts w:ascii="Arial" w:hAnsi="Arial" w:cs="Arial"/>
              </w:rPr>
            </w:pPr>
          </w:p>
        </w:tc>
      </w:tr>
      <w:tr w:rsidR="007202F4" w:rsidRPr="007202F4" w14:paraId="693CD068"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4967737" w14:textId="77777777" w:rsidR="007202F4" w:rsidRPr="007202F4" w:rsidRDefault="007202F4" w:rsidP="007E0152">
            <w:pPr>
              <w:spacing w:after="150"/>
              <w:rPr>
                <w:rFonts w:ascii="Arial" w:hAnsi="Arial" w:cs="Arial"/>
              </w:rPr>
            </w:pPr>
            <w:r w:rsidRPr="007202F4">
              <w:rPr>
                <w:rFonts w:ascii="Arial" w:hAnsi="Arial" w:cs="Arial"/>
                <w:color w:val="000000"/>
              </w:rPr>
              <w:t>50.</w:t>
            </w:r>
          </w:p>
        </w:tc>
        <w:tc>
          <w:tcPr>
            <w:tcW w:w="9717" w:type="dxa"/>
            <w:tcBorders>
              <w:top w:val="single" w:sz="8" w:space="0" w:color="000000"/>
              <w:left w:val="single" w:sz="8" w:space="0" w:color="000000"/>
              <w:bottom w:val="single" w:sz="8" w:space="0" w:color="000000"/>
              <w:right w:val="single" w:sz="8" w:space="0" w:color="000000"/>
            </w:tcBorders>
            <w:vAlign w:val="center"/>
          </w:tcPr>
          <w:p w14:paraId="0B685AD7" w14:textId="77777777" w:rsidR="007202F4" w:rsidRPr="007202F4" w:rsidRDefault="007202F4" w:rsidP="007E0152">
            <w:pPr>
              <w:spacing w:after="150"/>
              <w:rPr>
                <w:rFonts w:ascii="Arial" w:hAnsi="Arial" w:cs="Arial"/>
              </w:rPr>
            </w:pPr>
            <w:r w:rsidRPr="007202F4">
              <w:rPr>
                <w:rFonts w:ascii="Arial" w:hAnsi="Arial" w:cs="Arial"/>
                <w:color w:val="000000"/>
              </w:rPr>
              <w:t>Промотивни плакати: Национални паркови Србије</w:t>
            </w:r>
          </w:p>
        </w:tc>
        <w:tc>
          <w:tcPr>
            <w:tcW w:w="646" w:type="dxa"/>
            <w:tcBorders>
              <w:top w:val="single" w:sz="8" w:space="0" w:color="000000"/>
              <w:left w:val="single" w:sz="8" w:space="0" w:color="000000"/>
              <w:bottom w:val="single" w:sz="8" w:space="0" w:color="000000"/>
              <w:right w:val="single" w:sz="8" w:space="0" w:color="000000"/>
            </w:tcBorders>
            <w:vAlign w:val="center"/>
          </w:tcPr>
          <w:p w14:paraId="3D71A62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4BFEE00F"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440" w:type="dxa"/>
            <w:tcBorders>
              <w:top w:val="single" w:sz="8" w:space="0" w:color="000000"/>
              <w:left w:val="single" w:sz="8" w:space="0" w:color="000000"/>
              <w:bottom w:val="single" w:sz="8" w:space="0" w:color="000000"/>
              <w:right w:val="single" w:sz="8" w:space="0" w:color="000000"/>
            </w:tcBorders>
            <w:vAlign w:val="center"/>
          </w:tcPr>
          <w:p w14:paraId="0BE66F6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224C6EA1" w14:textId="77777777" w:rsidR="007202F4" w:rsidRPr="007202F4" w:rsidRDefault="007202F4" w:rsidP="007E0152">
            <w:pPr>
              <w:rPr>
                <w:rFonts w:ascii="Arial" w:hAnsi="Arial" w:cs="Arial"/>
              </w:rPr>
            </w:pPr>
          </w:p>
        </w:tc>
      </w:tr>
      <w:tr w:rsidR="007202F4" w:rsidRPr="007202F4" w14:paraId="00040F0F"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5D140F47" w14:textId="77777777" w:rsidR="007202F4" w:rsidRPr="007202F4" w:rsidRDefault="007202F4" w:rsidP="007E0152">
            <w:pPr>
              <w:spacing w:after="150"/>
              <w:rPr>
                <w:rFonts w:ascii="Arial" w:hAnsi="Arial" w:cs="Arial"/>
              </w:rPr>
            </w:pPr>
            <w:r w:rsidRPr="007202F4">
              <w:rPr>
                <w:rFonts w:ascii="Arial" w:hAnsi="Arial" w:cs="Arial"/>
                <w:color w:val="000000"/>
              </w:rPr>
              <w:t>51.</w:t>
            </w:r>
          </w:p>
        </w:tc>
        <w:tc>
          <w:tcPr>
            <w:tcW w:w="9717" w:type="dxa"/>
            <w:tcBorders>
              <w:top w:val="single" w:sz="8" w:space="0" w:color="000000"/>
              <w:left w:val="single" w:sz="8" w:space="0" w:color="000000"/>
              <w:bottom w:val="single" w:sz="8" w:space="0" w:color="000000"/>
              <w:right w:val="single" w:sz="8" w:space="0" w:color="000000"/>
            </w:tcBorders>
            <w:vAlign w:val="center"/>
          </w:tcPr>
          <w:p w14:paraId="659B0D67" w14:textId="77777777" w:rsidR="007202F4" w:rsidRPr="007202F4" w:rsidRDefault="007202F4" w:rsidP="007E0152">
            <w:pPr>
              <w:spacing w:after="150"/>
              <w:rPr>
                <w:rFonts w:ascii="Arial" w:hAnsi="Arial" w:cs="Arial"/>
              </w:rPr>
            </w:pPr>
            <w:r w:rsidRPr="007202F4">
              <w:rPr>
                <w:rFonts w:ascii="Arial" w:hAnsi="Arial" w:cs="Arial"/>
                <w:color w:val="000000"/>
              </w:rPr>
              <w:t>Ефекат стаклене баште</w:t>
            </w:r>
          </w:p>
        </w:tc>
        <w:tc>
          <w:tcPr>
            <w:tcW w:w="646" w:type="dxa"/>
            <w:tcBorders>
              <w:top w:val="single" w:sz="8" w:space="0" w:color="000000"/>
              <w:left w:val="single" w:sz="8" w:space="0" w:color="000000"/>
              <w:bottom w:val="single" w:sz="8" w:space="0" w:color="000000"/>
              <w:right w:val="single" w:sz="8" w:space="0" w:color="000000"/>
            </w:tcBorders>
            <w:vAlign w:val="center"/>
          </w:tcPr>
          <w:p w14:paraId="085E16D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C9FEC1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3E30CCA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7126FEA6" w14:textId="77777777" w:rsidR="007202F4" w:rsidRPr="007202F4" w:rsidRDefault="007202F4" w:rsidP="007E0152">
            <w:pPr>
              <w:rPr>
                <w:rFonts w:ascii="Arial" w:hAnsi="Arial" w:cs="Arial"/>
              </w:rPr>
            </w:pPr>
          </w:p>
        </w:tc>
      </w:tr>
      <w:tr w:rsidR="007202F4" w:rsidRPr="007202F4" w14:paraId="5A710AE8"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6C26387" w14:textId="77777777" w:rsidR="007202F4" w:rsidRPr="007202F4" w:rsidRDefault="007202F4" w:rsidP="007E0152">
            <w:pPr>
              <w:spacing w:after="150"/>
              <w:rPr>
                <w:rFonts w:ascii="Arial" w:hAnsi="Arial" w:cs="Arial"/>
              </w:rPr>
            </w:pPr>
            <w:r w:rsidRPr="007202F4">
              <w:rPr>
                <w:rFonts w:ascii="Arial" w:hAnsi="Arial" w:cs="Arial"/>
                <w:b/>
                <w:color w:val="000000"/>
              </w:rPr>
              <w:t>Зидне карте</w:t>
            </w:r>
          </w:p>
        </w:tc>
      </w:tr>
      <w:tr w:rsidR="007202F4" w:rsidRPr="007202F4" w14:paraId="6D13F984"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DBC5E5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717" w:type="dxa"/>
            <w:tcBorders>
              <w:top w:val="single" w:sz="8" w:space="0" w:color="000000"/>
              <w:left w:val="single" w:sz="8" w:space="0" w:color="000000"/>
              <w:bottom w:val="single" w:sz="8" w:space="0" w:color="000000"/>
              <w:right w:val="single" w:sz="8" w:space="0" w:color="000000"/>
            </w:tcBorders>
            <w:vAlign w:val="center"/>
          </w:tcPr>
          <w:p w14:paraId="7E7B22D0" w14:textId="77777777" w:rsidR="007202F4" w:rsidRPr="007202F4" w:rsidRDefault="007202F4" w:rsidP="007E0152">
            <w:pPr>
              <w:spacing w:after="150"/>
              <w:rPr>
                <w:rFonts w:ascii="Arial" w:hAnsi="Arial" w:cs="Arial"/>
              </w:rPr>
            </w:pPr>
            <w:r w:rsidRPr="007202F4">
              <w:rPr>
                <w:rFonts w:ascii="Arial" w:hAnsi="Arial" w:cs="Arial"/>
                <w:color w:val="000000"/>
              </w:rPr>
              <w:t>Физичко географска карта света</w:t>
            </w:r>
          </w:p>
        </w:tc>
        <w:tc>
          <w:tcPr>
            <w:tcW w:w="646" w:type="dxa"/>
            <w:tcBorders>
              <w:top w:val="single" w:sz="8" w:space="0" w:color="000000"/>
              <w:left w:val="single" w:sz="8" w:space="0" w:color="000000"/>
              <w:bottom w:val="single" w:sz="8" w:space="0" w:color="000000"/>
              <w:right w:val="single" w:sz="8" w:space="0" w:color="000000"/>
            </w:tcBorders>
            <w:vAlign w:val="center"/>
          </w:tcPr>
          <w:p w14:paraId="54F37A2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BA1F5E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2F642AB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855" w:type="dxa"/>
            <w:vMerge w:val="restart"/>
            <w:tcBorders>
              <w:top w:val="single" w:sz="8" w:space="0" w:color="000000"/>
              <w:left w:val="single" w:sz="8" w:space="0" w:color="000000"/>
              <w:bottom w:val="single" w:sz="8" w:space="0" w:color="000000"/>
              <w:right w:val="single" w:sz="8" w:space="0" w:color="000000"/>
            </w:tcBorders>
            <w:vAlign w:val="center"/>
          </w:tcPr>
          <w:p w14:paraId="30C76900"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505E5BD0"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25838F6"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717" w:type="dxa"/>
            <w:tcBorders>
              <w:top w:val="single" w:sz="8" w:space="0" w:color="000000"/>
              <w:left w:val="single" w:sz="8" w:space="0" w:color="000000"/>
              <w:bottom w:val="single" w:sz="8" w:space="0" w:color="000000"/>
              <w:right w:val="single" w:sz="8" w:space="0" w:color="000000"/>
            </w:tcBorders>
            <w:vAlign w:val="center"/>
          </w:tcPr>
          <w:p w14:paraId="7D8E0084" w14:textId="77777777" w:rsidR="007202F4" w:rsidRPr="007202F4" w:rsidRDefault="007202F4" w:rsidP="007E0152">
            <w:pPr>
              <w:spacing w:after="150"/>
              <w:rPr>
                <w:rFonts w:ascii="Arial" w:hAnsi="Arial" w:cs="Arial"/>
              </w:rPr>
            </w:pPr>
            <w:r w:rsidRPr="007202F4">
              <w:rPr>
                <w:rFonts w:ascii="Arial" w:hAnsi="Arial" w:cs="Arial"/>
                <w:color w:val="000000"/>
              </w:rPr>
              <w:t>Рељефна географска карта Србије</w:t>
            </w:r>
          </w:p>
        </w:tc>
        <w:tc>
          <w:tcPr>
            <w:tcW w:w="646" w:type="dxa"/>
            <w:tcBorders>
              <w:top w:val="single" w:sz="8" w:space="0" w:color="000000"/>
              <w:left w:val="single" w:sz="8" w:space="0" w:color="000000"/>
              <w:bottom w:val="single" w:sz="8" w:space="0" w:color="000000"/>
              <w:right w:val="single" w:sz="8" w:space="0" w:color="000000"/>
            </w:tcBorders>
            <w:vAlign w:val="center"/>
          </w:tcPr>
          <w:p w14:paraId="4BB6CF4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3F3A8C1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441C47A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0BF4FB6E" w14:textId="77777777" w:rsidR="007202F4" w:rsidRPr="007202F4" w:rsidRDefault="007202F4" w:rsidP="007E0152">
            <w:pPr>
              <w:rPr>
                <w:rFonts w:ascii="Arial" w:hAnsi="Arial" w:cs="Arial"/>
              </w:rPr>
            </w:pPr>
          </w:p>
        </w:tc>
      </w:tr>
      <w:tr w:rsidR="007202F4" w:rsidRPr="007202F4" w14:paraId="2D94E8A4"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EF524E3" w14:textId="77777777" w:rsidR="007202F4" w:rsidRPr="007202F4" w:rsidRDefault="007202F4" w:rsidP="007E0152">
            <w:pPr>
              <w:spacing w:after="150"/>
              <w:rPr>
                <w:rFonts w:ascii="Arial" w:hAnsi="Arial" w:cs="Arial"/>
              </w:rPr>
            </w:pPr>
            <w:r w:rsidRPr="007202F4">
              <w:rPr>
                <w:rFonts w:ascii="Arial" w:hAnsi="Arial" w:cs="Arial"/>
                <w:b/>
                <w:color w:val="000000"/>
              </w:rPr>
              <w:t>Микроскопски препарати</w:t>
            </w:r>
          </w:p>
        </w:tc>
      </w:tr>
      <w:tr w:rsidR="007202F4" w:rsidRPr="007202F4" w14:paraId="6007FCB9"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44AD9CB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717" w:type="dxa"/>
            <w:tcBorders>
              <w:top w:val="single" w:sz="8" w:space="0" w:color="000000"/>
              <w:left w:val="single" w:sz="8" w:space="0" w:color="000000"/>
              <w:bottom w:val="single" w:sz="8" w:space="0" w:color="000000"/>
              <w:right w:val="single" w:sz="8" w:space="0" w:color="000000"/>
            </w:tcBorders>
            <w:vAlign w:val="center"/>
          </w:tcPr>
          <w:p w14:paraId="53610638" w14:textId="77777777" w:rsidR="007202F4" w:rsidRPr="007202F4" w:rsidRDefault="007202F4" w:rsidP="007E0152">
            <w:pPr>
              <w:spacing w:after="150"/>
              <w:rPr>
                <w:rFonts w:ascii="Arial" w:hAnsi="Arial" w:cs="Arial"/>
              </w:rPr>
            </w:pPr>
            <w:r w:rsidRPr="007202F4">
              <w:rPr>
                <w:rFonts w:ascii="Arial" w:hAnsi="Arial" w:cs="Arial"/>
                <w:color w:val="000000"/>
              </w:rPr>
              <w:t>Ботанички препарати</w:t>
            </w:r>
          </w:p>
        </w:tc>
        <w:tc>
          <w:tcPr>
            <w:tcW w:w="646" w:type="dxa"/>
            <w:tcBorders>
              <w:top w:val="single" w:sz="8" w:space="0" w:color="000000"/>
              <w:left w:val="single" w:sz="8" w:space="0" w:color="000000"/>
              <w:bottom w:val="single" w:sz="8" w:space="0" w:color="000000"/>
              <w:right w:val="single" w:sz="8" w:space="0" w:color="000000"/>
            </w:tcBorders>
            <w:vAlign w:val="center"/>
          </w:tcPr>
          <w:p w14:paraId="4C387CF7"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75" w:type="dxa"/>
            <w:tcBorders>
              <w:top w:val="single" w:sz="8" w:space="0" w:color="000000"/>
              <w:left w:val="single" w:sz="8" w:space="0" w:color="000000"/>
              <w:bottom w:val="single" w:sz="8" w:space="0" w:color="000000"/>
              <w:right w:val="single" w:sz="8" w:space="0" w:color="000000"/>
            </w:tcBorders>
            <w:vAlign w:val="center"/>
          </w:tcPr>
          <w:p w14:paraId="2E1EFBC7"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440" w:type="dxa"/>
            <w:tcBorders>
              <w:top w:val="single" w:sz="8" w:space="0" w:color="000000"/>
              <w:left w:val="single" w:sz="8" w:space="0" w:color="000000"/>
              <w:bottom w:val="single" w:sz="8" w:space="0" w:color="000000"/>
              <w:right w:val="single" w:sz="8" w:space="0" w:color="000000"/>
            </w:tcBorders>
            <w:vAlign w:val="center"/>
          </w:tcPr>
          <w:p w14:paraId="75ADD84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55" w:type="dxa"/>
            <w:vMerge w:val="restart"/>
            <w:tcBorders>
              <w:top w:val="single" w:sz="8" w:space="0" w:color="000000"/>
              <w:left w:val="single" w:sz="8" w:space="0" w:color="000000"/>
              <w:bottom w:val="single" w:sz="8" w:space="0" w:color="000000"/>
              <w:right w:val="single" w:sz="8" w:space="0" w:color="000000"/>
            </w:tcBorders>
            <w:vAlign w:val="center"/>
          </w:tcPr>
          <w:p w14:paraId="294F3DF1"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61742A36"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D772B8F"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717" w:type="dxa"/>
            <w:tcBorders>
              <w:top w:val="single" w:sz="8" w:space="0" w:color="000000"/>
              <w:left w:val="single" w:sz="8" w:space="0" w:color="000000"/>
              <w:bottom w:val="single" w:sz="8" w:space="0" w:color="000000"/>
              <w:right w:val="single" w:sz="8" w:space="0" w:color="000000"/>
            </w:tcBorders>
            <w:vAlign w:val="center"/>
          </w:tcPr>
          <w:p w14:paraId="4FCEEB6F" w14:textId="77777777" w:rsidR="007202F4" w:rsidRPr="007202F4" w:rsidRDefault="007202F4" w:rsidP="007E0152">
            <w:pPr>
              <w:spacing w:after="150"/>
              <w:rPr>
                <w:rFonts w:ascii="Arial" w:hAnsi="Arial" w:cs="Arial"/>
              </w:rPr>
            </w:pPr>
            <w:r w:rsidRPr="007202F4">
              <w:rPr>
                <w:rFonts w:ascii="Arial" w:hAnsi="Arial" w:cs="Arial"/>
                <w:color w:val="000000"/>
              </w:rPr>
              <w:t>Зоолошки препарати</w:t>
            </w:r>
          </w:p>
        </w:tc>
        <w:tc>
          <w:tcPr>
            <w:tcW w:w="646" w:type="dxa"/>
            <w:tcBorders>
              <w:top w:val="single" w:sz="8" w:space="0" w:color="000000"/>
              <w:left w:val="single" w:sz="8" w:space="0" w:color="000000"/>
              <w:bottom w:val="single" w:sz="8" w:space="0" w:color="000000"/>
              <w:right w:val="single" w:sz="8" w:space="0" w:color="000000"/>
            </w:tcBorders>
            <w:vAlign w:val="center"/>
          </w:tcPr>
          <w:p w14:paraId="502ADD09"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75" w:type="dxa"/>
            <w:tcBorders>
              <w:top w:val="single" w:sz="8" w:space="0" w:color="000000"/>
              <w:left w:val="single" w:sz="8" w:space="0" w:color="000000"/>
              <w:bottom w:val="single" w:sz="8" w:space="0" w:color="000000"/>
              <w:right w:val="single" w:sz="8" w:space="0" w:color="000000"/>
            </w:tcBorders>
            <w:vAlign w:val="center"/>
          </w:tcPr>
          <w:p w14:paraId="176E88B3"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440" w:type="dxa"/>
            <w:tcBorders>
              <w:top w:val="single" w:sz="8" w:space="0" w:color="000000"/>
              <w:left w:val="single" w:sz="8" w:space="0" w:color="000000"/>
              <w:bottom w:val="single" w:sz="8" w:space="0" w:color="000000"/>
              <w:right w:val="single" w:sz="8" w:space="0" w:color="000000"/>
            </w:tcBorders>
            <w:vAlign w:val="center"/>
          </w:tcPr>
          <w:p w14:paraId="067EFA1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04E287D" w14:textId="77777777" w:rsidR="007202F4" w:rsidRPr="007202F4" w:rsidRDefault="007202F4" w:rsidP="007E0152">
            <w:pPr>
              <w:rPr>
                <w:rFonts w:ascii="Arial" w:hAnsi="Arial" w:cs="Arial"/>
              </w:rPr>
            </w:pPr>
          </w:p>
        </w:tc>
      </w:tr>
      <w:tr w:rsidR="007202F4" w:rsidRPr="007202F4" w14:paraId="47152F5A"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40843B8C"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717" w:type="dxa"/>
            <w:tcBorders>
              <w:top w:val="single" w:sz="8" w:space="0" w:color="000000"/>
              <w:left w:val="single" w:sz="8" w:space="0" w:color="000000"/>
              <w:bottom w:val="single" w:sz="8" w:space="0" w:color="000000"/>
              <w:right w:val="single" w:sz="8" w:space="0" w:color="000000"/>
            </w:tcBorders>
            <w:vAlign w:val="center"/>
          </w:tcPr>
          <w:p w14:paraId="2BED5336" w14:textId="77777777" w:rsidR="007202F4" w:rsidRPr="007202F4" w:rsidRDefault="007202F4" w:rsidP="007E0152">
            <w:pPr>
              <w:spacing w:after="150"/>
              <w:rPr>
                <w:rFonts w:ascii="Arial" w:hAnsi="Arial" w:cs="Arial"/>
              </w:rPr>
            </w:pPr>
            <w:r w:rsidRPr="007202F4">
              <w:rPr>
                <w:rFonts w:ascii="Arial" w:hAnsi="Arial" w:cs="Arial"/>
                <w:color w:val="000000"/>
              </w:rPr>
              <w:t>Цитолошки и хистолошки препарати</w:t>
            </w:r>
          </w:p>
        </w:tc>
        <w:tc>
          <w:tcPr>
            <w:tcW w:w="646" w:type="dxa"/>
            <w:tcBorders>
              <w:top w:val="single" w:sz="8" w:space="0" w:color="000000"/>
              <w:left w:val="single" w:sz="8" w:space="0" w:color="000000"/>
              <w:bottom w:val="single" w:sz="8" w:space="0" w:color="000000"/>
              <w:right w:val="single" w:sz="8" w:space="0" w:color="000000"/>
            </w:tcBorders>
            <w:vAlign w:val="center"/>
          </w:tcPr>
          <w:p w14:paraId="4A9E00EE"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75" w:type="dxa"/>
            <w:tcBorders>
              <w:top w:val="single" w:sz="8" w:space="0" w:color="000000"/>
              <w:left w:val="single" w:sz="8" w:space="0" w:color="000000"/>
              <w:bottom w:val="single" w:sz="8" w:space="0" w:color="000000"/>
              <w:right w:val="single" w:sz="8" w:space="0" w:color="000000"/>
            </w:tcBorders>
            <w:vAlign w:val="center"/>
          </w:tcPr>
          <w:p w14:paraId="2A967AC9"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440" w:type="dxa"/>
            <w:tcBorders>
              <w:top w:val="single" w:sz="8" w:space="0" w:color="000000"/>
              <w:left w:val="single" w:sz="8" w:space="0" w:color="000000"/>
              <w:bottom w:val="single" w:sz="8" w:space="0" w:color="000000"/>
              <w:right w:val="single" w:sz="8" w:space="0" w:color="000000"/>
            </w:tcBorders>
            <w:vAlign w:val="center"/>
          </w:tcPr>
          <w:p w14:paraId="69F1401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733BE37" w14:textId="77777777" w:rsidR="007202F4" w:rsidRPr="007202F4" w:rsidRDefault="007202F4" w:rsidP="007E0152">
            <w:pPr>
              <w:rPr>
                <w:rFonts w:ascii="Arial" w:hAnsi="Arial" w:cs="Arial"/>
              </w:rPr>
            </w:pPr>
          </w:p>
        </w:tc>
      </w:tr>
      <w:tr w:rsidR="007202F4" w:rsidRPr="007202F4" w14:paraId="6277CB2C"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2C674B4" w14:textId="77777777" w:rsidR="007202F4" w:rsidRPr="007202F4" w:rsidRDefault="007202F4" w:rsidP="007E0152">
            <w:pPr>
              <w:spacing w:after="150"/>
              <w:rPr>
                <w:rFonts w:ascii="Arial" w:hAnsi="Arial" w:cs="Arial"/>
              </w:rPr>
            </w:pPr>
            <w:r w:rsidRPr="007202F4">
              <w:rPr>
                <w:rFonts w:ascii="Arial" w:hAnsi="Arial" w:cs="Arial"/>
                <w:b/>
                <w:color w:val="000000"/>
              </w:rPr>
              <w:t>Модели</w:t>
            </w:r>
          </w:p>
        </w:tc>
      </w:tr>
      <w:tr w:rsidR="007202F4" w:rsidRPr="007202F4" w14:paraId="09D7E55B"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8BA302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717" w:type="dxa"/>
            <w:tcBorders>
              <w:top w:val="single" w:sz="8" w:space="0" w:color="000000"/>
              <w:left w:val="single" w:sz="8" w:space="0" w:color="000000"/>
              <w:bottom w:val="single" w:sz="8" w:space="0" w:color="000000"/>
              <w:right w:val="single" w:sz="8" w:space="0" w:color="000000"/>
            </w:tcBorders>
            <w:vAlign w:val="center"/>
          </w:tcPr>
          <w:p w14:paraId="09D6017E" w14:textId="77777777" w:rsidR="007202F4" w:rsidRPr="007202F4" w:rsidRDefault="007202F4" w:rsidP="007E0152">
            <w:pPr>
              <w:spacing w:after="150"/>
              <w:rPr>
                <w:rFonts w:ascii="Arial" w:hAnsi="Arial" w:cs="Arial"/>
              </w:rPr>
            </w:pPr>
            <w:r w:rsidRPr="007202F4">
              <w:rPr>
                <w:rFonts w:ascii="Arial" w:hAnsi="Arial" w:cs="Arial"/>
                <w:color w:val="000000"/>
              </w:rPr>
              <w:t>ДНК</w:t>
            </w:r>
          </w:p>
        </w:tc>
        <w:tc>
          <w:tcPr>
            <w:tcW w:w="646" w:type="dxa"/>
            <w:tcBorders>
              <w:top w:val="single" w:sz="8" w:space="0" w:color="000000"/>
              <w:left w:val="single" w:sz="8" w:space="0" w:color="000000"/>
              <w:bottom w:val="single" w:sz="8" w:space="0" w:color="000000"/>
              <w:right w:val="single" w:sz="8" w:space="0" w:color="000000"/>
            </w:tcBorders>
            <w:vAlign w:val="center"/>
          </w:tcPr>
          <w:p w14:paraId="7203F08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C2F35E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5A337DB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855" w:type="dxa"/>
            <w:vMerge w:val="restart"/>
            <w:tcBorders>
              <w:top w:val="single" w:sz="8" w:space="0" w:color="000000"/>
              <w:left w:val="single" w:sz="8" w:space="0" w:color="000000"/>
              <w:bottom w:val="single" w:sz="8" w:space="0" w:color="000000"/>
              <w:right w:val="single" w:sz="8" w:space="0" w:color="000000"/>
            </w:tcBorders>
            <w:vAlign w:val="center"/>
          </w:tcPr>
          <w:p w14:paraId="046AA210"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425754C7"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A86879C"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717" w:type="dxa"/>
            <w:tcBorders>
              <w:top w:val="single" w:sz="8" w:space="0" w:color="000000"/>
              <w:left w:val="single" w:sz="8" w:space="0" w:color="000000"/>
              <w:bottom w:val="single" w:sz="8" w:space="0" w:color="000000"/>
              <w:right w:val="single" w:sz="8" w:space="0" w:color="000000"/>
            </w:tcBorders>
            <w:vAlign w:val="center"/>
          </w:tcPr>
          <w:p w14:paraId="560D4450" w14:textId="77777777" w:rsidR="007202F4" w:rsidRPr="007202F4" w:rsidRDefault="007202F4" w:rsidP="007E0152">
            <w:pPr>
              <w:spacing w:after="150"/>
              <w:rPr>
                <w:rFonts w:ascii="Arial" w:hAnsi="Arial" w:cs="Arial"/>
              </w:rPr>
            </w:pPr>
            <w:r w:rsidRPr="007202F4">
              <w:rPr>
                <w:rFonts w:ascii="Arial" w:hAnsi="Arial" w:cs="Arial"/>
                <w:color w:val="000000"/>
              </w:rPr>
              <w:t>Ћелија еукариота (биљна ћелија)</w:t>
            </w:r>
          </w:p>
        </w:tc>
        <w:tc>
          <w:tcPr>
            <w:tcW w:w="646" w:type="dxa"/>
            <w:tcBorders>
              <w:top w:val="single" w:sz="8" w:space="0" w:color="000000"/>
              <w:left w:val="single" w:sz="8" w:space="0" w:color="000000"/>
              <w:bottom w:val="single" w:sz="8" w:space="0" w:color="000000"/>
              <w:right w:val="single" w:sz="8" w:space="0" w:color="000000"/>
            </w:tcBorders>
            <w:vAlign w:val="center"/>
          </w:tcPr>
          <w:p w14:paraId="5602865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39E8397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1CF1EBE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07F44DBF" w14:textId="77777777" w:rsidR="007202F4" w:rsidRPr="007202F4" w:rsidRDefault="007202F4" w:rsidP="007E0152">
            <w:pPr>
              <w:rPr>
                <w:rFonts w:ascii="Arial" w:hAnsi="Arial" w:cs="Arial"/>
              </w:rPr>
            </w:pPr>
          </w:p>
        </w:tc>
      </w:tr>
      <w:tr w:rsidR="007202F4" w:rsidRPr="007202F4" w14:paraId="734BFB62"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B5C3F92"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717" w:type="dxa"/>
            <w:tcBorders>
              <w:top w:val="single" w:sz="8" w:space="0" w:color="000000"/>
              <w:left w:val="single" w:sz="8" w:space="0" w:color="000000"/>
              <w:bottom w:val="single" w:sz="8" w:space="0" w:color="000000"/>
              <w:right w:val="single" w:sz="8" w:space="0" w:color="000000"/>
            </w:tcBorders>
            <w:vAlign w:val="center"/>
          </w:tcPr>
          <w:p w14:paraId="0CFF7F63" w14:textId="77777777" w:rsidR="007202F4" w:rsidRPr="007202F4" w:rsidRDefault="007202F4" w:rsidP="007E0152">
            <w:pPr>
              <w:spacing w:after="150"/>
              <w:rPr>
                <w:rFonts w:ascii="Arial" w:hAnsi="Arial" w:cs="Arial"/>
              </w:rPr>
            </w:pPr>
            <w:r w:rsidRPr="007202F4">
              <w:rPr>
                <w:rFonts w:ascii="Arial" w:hAnsi="Arial" w:cs="Arial"/>
                <w:color w:val="000000"/>
              </w:rPr>
              <w:t>Грађа цвета (прашници, тучак...)</w:t>
            </w:r>
          </w:p>
        </w:tc>
        <w:tc>
          <w:tcPr>
            <w:tcW w:w="646" w:type="dxa"/>
            <w:tcBorders>
              <w:top w:val="single" w:sz="8" w:space="0" w:color="000000"/>
              <w:left w:val="single" w:sz="8" w:space="0" w:color="000000"/>
              <w:bottom w:val="single" w:sz="8" w:space="0" w:color="000000"/>
              <w:right w:val="single" w:sz="8" w:space="0" w:color="000000"/>
            </w:tcBorders>
            <w:vAlign w:val="center"/>
          </w:tcPr>
          <w:p w14:paraId="40C6A70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2003460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38A2967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50735335" w14:textId="77777777" w:rsidR="007202F4" w:rsidRPr="007202F4" w:rsidRDefault="007202F4" w:rsidP="007E0152">
            <w:pPr>
              <w:rPr>
                <w:rFonts w:ascii="Arial" w:hAnsi="Arial" w:cs="Arial"/>
              </w:rPr>
            </w:pPr>
          </w:p>
        </w:tc>
      </w:tr>
      <w:tr w:rsidR="007202F4" w:rsidRPr="007202F4" w14:paraId="15E319CD"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44F7C45B"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717" w:type="dxa"/>
            <w:tcBorders>
              <w:top w:val="single" w:sz="8" w:space="0" w:color="000000"/>
              <w:left w:val="single" w:sz="8" w:space="0" w:color="000000"/>
              <w:bottom w:val="single" w:sz="8" w:space="0" w:color="000000"/>
              <w:right w:val="single" w:sz="8" w:space="0" w:color="000000"/>
            </w:tcBorders>
            <w:vAlign w:val="center"/>
          </w:tcPr>
          <w:p w14:paraId="7034A44F" w14:textId="77777777" w:rsidR="007202F4" w:rsidRPr="007202F4" w:rsidRDefault="007202F4" w:rsidP="007E0152">
            <w:pPr>
              <w:spacing w:after="150"/>
              <w:rPr>
                <w:rFonts w:ascii="Arial" w:hAnsi="Arial" w:cs="Arial"/>
              </w:rPr>
            </w:pPr>
            <w:r w:rsidRPr="007202F4">
              <w:rPr>
                <w:rFonts w:ascii="Arial" w:hAnsi="Arial" w:cs="Arial"/>
                <w:color w:val="000000"/>
              </w:rPr>
              <w:t>Ћелија еукариота (животињска ћелија)</w:t>
            </w:r>
          </w:p>
        </w:tc>
        <w:tc>
          <w:tcPr>
            <w:tcW w:w="646" w:type="dxa"/>
            <w:tcBorders>
              <w:top w:val="single" w:sz="8" w:space="0" w:color="000000"/>
              <w:left w:val="single" w:sz="8" w:space="0" w:color="000000"/>
              <w:bottom w:val="single" w:sz="8" w:space="0" w:color="000000"/>
              <w:right w:val="single" w:sz="8" w:space="0" w:color="000000"/>
            </w:tcBorders>
            <w:vAlign w:val="center"/>
          </w:tcPr>
          <w:p w14:paraId="2E904EF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7131C1F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1CEB7DC5"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1144C26A" w14:textId="77777777" w:rsidR="007202F4" w:rsidRPr="007202F4" w:rsidRDefault="007202F4" w:rsidP="007E0152">
            <w:pPr>
              <w:rPr>
                <w:rFonts w:ascii="Arial" w:hAnsi="Arial" w:cs="Arial"/>
              </w:rPr>
            </w:pPr>
          </w:p>
        </w:tc>
      </w:tr>
      <w:tr w:rsidR="007202F4" w:rsidRPr="007202F4" w14:paraId="7DD10E34"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44619747"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717" w:type="dxa"/>
            <w:tcBorders>
              <w:top w:val="single" w:sz="8" w:space="0" w:color="000000"/>
              <w:left w:val="single" w:sz="8" w:space="0" w:color="000000"/>
              <w:bottom w:val="single" w:sz="8" w:space="0" w:color="000000"/>
              <w:right w:val="single" w:sz="8" w:space="0" w:color="000000"/>
            </w:tcBorders>
            <w:vAlign w:val="center"/>
          </w:tcPr>
          <w:p w14:paraId="6EF55568" w14:textId="77777777" w:rsidR="007202F4" w:rsidRPr="007202F4" w:rsidRDefault="007202F4" w:rsidP="007E0152">
            <w:pPr>
              <w:spacing w:after="150"/>
              <w:rPr>
                <w:rFonts w:ascii="Arial" w:hAnsi="Arial" w:cs="Arial"/>
              </w:rPr>
            </w:pPr>
            <w:r w:rsidRPr="007202F4">
              <w:rPr>
                <w:rFonts w:ascii="Arial" w:hAnsi="Arial" w:cs="Arial"/>
                <w:color w:val="000000"/>
              </w:rPr>
              <w:t>Расклапајући модел људског мозга</w:t>
            </w:r>
          </w:p>
        </w:tc>
        <w:tc>
          <w:tcPr>
            <w:tcW w:w="646" w:type="dxa"/>
            <w:tcBorders>
              <w:top w:val="single" w:sz="8" w:space="0" w:color="000000"/>
              <w:left w:val="single" w:sz="8" w:space="0" w:color="000000"/>
              <w:bottom w:val="single" w:sz="8" w:space="0" w:color="000000"/>
              <w:right w:val="single" w:sz="8" w:space="0" w:color="000000"/>
            </w:tcBorders>
            <w:vAlign w:val="center"/>
          </w:tcPr>
          <w:p w14:paraId="54DA761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5BF0F4D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45EDEDE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55" w:type="dxa"/>
            <w:vMerge w:val="restart"/>
            <w:tcBorders>
              <w:top w:val="single" w:sz="8" w:space="0" w:color="000000"/>
              <w:left w:val="single" w:sz="8" w:space="0" w:color="000000"/>
              <w:bottom w:val="single" w:sz="8" w:space="0" w:color="000000"/>
              <w:right w:val="single" w:sz="8" w:space="0" w:color="000000"/>
            </w:tcBorders>
            <w:vAlign w:val="center"/>
          </w:tcPr>
          <w:p w14:paraId="53CD15FB" w14:textId="77777777" w:rsidR="007202F4" w:rsidRPr="007202F4" w:rsidRDefault="007202F4" w:rsidP="007E0152">
            <w:pPr>
              <w:rPr>
                <w:rFonts w:ascii="Arial" w:hAnsi="Arial" w:cs="Arial"/>
              </w:rPr>
            </w:pPr>
          </w:p>
        </w:tc>
      </w:tr>
      <w:tr w:rsidR="007202F4" w:rsidRPr="007202F4" w14:paraId="0AE1C5E2"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581AE0CB"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9717" w:type="dxa"/>
            <w:tcBorders>
              <w:top w:val="single" w:sz="8" w:space="0" w:color="000000"/>
              <w:left w:val="single" w:sz="8" w:space="0" w:color="000000"/>
              <w:bottom w:val="single" w:sz="8" w:space="0" w:color="000000"/>
              <w:right w:val="single" w:sz="8" w:space="0" w:color="000000"/>
            </w:tcBorders>
            <w:vAlign w:val="center"/>
          </w:tcPr>
          <w:p w14:paraId="1A2EA7FC" w14:textId="77777777" w:rsidR="007202F4" w:rsidRPr="007202F4" w:rsidRDefault="007202F4" w:rsidP="007E0152">
            <w:pPr>
              <w:spacing w:after="150"/>
              <w:rPr>
                <w:rFonts w:ascii="Arial" w:hAnsi="Arial" w:cs="Arial"/>
              </w:rPr>
            </w:pPr>
            <w:r w:rsidRPr="007202F4">
              <w:rPr>
                <w:rFonts w:ascii="Arial" w:hAnsi="Arial" w:cs="Arial"/>
                <w:color w:val="000000"/>
              </w:rPr>
              <w:t>Расклапајући модел срца</w:t>
            </w:r>
          </w:p>
        </w:tc>
        <w:tc>
          <w:tcPr>
            <w:tcW w:w="646" w:type="dxa"/>
            <w:tcBorders>
              <w:top w:val="single" w:sz="8" w:space="0" w:color="000000"/>
              <w:left w:val="single" w:sz="8" w:space="0" w:color="000000"/>
              <w:bottom w:val="single" w:sz="8" w:space="0" w:color="000000"/>
              <w:right w:val="single" w:sz="8" w:space="0" w:color="000000"/>
            </w:tcBorders>
            <w:vAlign w:val="center"/>
          </w:tcPr>
          <w:p w14:paraId="0AEF390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66B8A2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369FAE0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6E3C3F8" w14:textId="77777777" w:rsidR="007202F4" w:rsidRPr="007202F4" w:rsidRDefault="007202F4" w:rsidP="007E0152">
            <w:pPr>
              <w:rPr>
                <w:rFonts w:ascii="Arial" w:hAnsi="Arial" w:cs="Arial"/>
              </w:rPr>
            </w:pPr>
          </w:p>
        </w:tc>
      </w:tr>
      <w:tr w:rsidR="007202F4" w:rsidRPr="007202F4" w14:paraId="4B52149E"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127118D7"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9717" w:type="dxa"/>
            <w:tcBorders>
              <w:top w:val="single" w:sz="8" w:space="0" w:color="000000"/>
              <w:left w:val="single" w:sz="8" w:space="0" w:color="000000"/>
              <w:bottom w:val="single" w:sz="8" w:space="0" w:color="000000"/>
              <w:right w:val="single" w:sz="8" w:space="0" w:color="000000"/>
            </w:tcBorders>
            <w:vAlign w:val="center"/>
          </w:tcPr>
          <w:p w14:paraId="17D2AA41" w14:textId="77777777" w:rsidR="007202F4" w:rsidRPr="007202F4" w:rsidRDefault="007202F4" w:rsidP="007E0152">
            <w:pPr>
              <w:spacing w:after="150"/>
              <w:rPr>
                <w:rFonts w:ascii="Arial" w:hAnsi="Arial" w:cs="Arial"/>
              </w:rPr>
            </w:pPr>
            <w:r w:rsidRPr="007202F4">
              <w:rPr>
                <w:rFonts w:ascii="Arial" w:hAnsi="Arial" w:cs="Arial"/>
                <w:color w:val="000000"/>
              </w:rPr>
              <w:t>Бубрег</w:t>
            </w:r>
          </w:p>
        </w:tc>
        <w:tc>
          <w:tcPr>
            <w:tcW w:w="646" w:type="dxa"/>
            <w:tcBorders>
              <w:top w:val="single" w:sz="8" w:space="0" w:color="000000"/>
              <w:left w:val="single" w:sz="8" w:space="0" w:color="000000"/>
              <w:bottom w:val="single" w:sz="8" w:space="0" w:color="000000"/>
              <w:right w:val="single" w:sz="8" w:space="0" w:color="000000"/>
            </w:tcBorders>
            <w:vAlign w:val="center"/>
          </w:tcPr>
          <w:p w14:paraId="07DA314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58A1CE2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526DB78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627AE2F" w14:textId="77777777" w:rsidR="007202F4" w:rsidRPr="007202F4" w:rsidRDefault="007202F4" w:rsidP="007E0152">
            <w:pPr>
              <w:rPr>
                <w:rFonts w:ascii="Arial" w:hAnsi="Arial" w:cs="Arial"/>
              </w:rPr>
            </w:pPr>
          </w:p>
        </w:tc>
      </w:tr>
      <w:tr w:rsidR="007202F4" w:rsidRPr="007202F4" w14:paraId="2BD5DB10"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6EDDF8B"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9717" w:type="dxa"/>
            <w:tcBorders>
              <w:top w:val="single" w:sz="8" w:space="0" w:color="000000"/>
              <w:left w:val="single" w:sz="8" w:space="0" w:color="000000"/>
              <w:bottom w:val="single" w:sz="8" w:space="0" w:color="000000"/>
              <w:right w:val="single" w:sz="8" w:space="0" w:color="000000"/>
            </w:tcBorders>
            <w:vAlign w:val="center"/>
          </w:tcPr>
          <w:p w14:paraId="0EA5B1CA" w14:textId="77777777" w:rsidR="007202F4" w:rsidRPr="007202F4" w:rsidRDefault="007202F4" w:rsidP="007E0152">
            <w:pPr>
              <w:spacing w:after="150"/>
              <w:rPr>
                <w:rFonts w:ascii="Arial" w:hAnsi="Arial" w:cs="Arial"/>
              </w:rPr>
            </w:pPr>
            <w:r w:rsidRPr="007202F4">
              <w:rPr>
                <w:rFonts w:ascii="Arial" w:hAnsi="Arial" w:cs="Arial"/>
                <w:color w:val="000000"/>
              </w:rPr>
              <w:t>Унутрашња грађа човека (модел трупа са унутрашњим органима)</w:t>
            </w:r>
          </w:p>
        </w:tc>
        <w:tc>
          <w:tcPr>
            <w:tcW w:w="646" w:type="dxa"/>
            <w:tcBorders>
              <w:top w:val="single" w:sz="8" w:space="0" w:color="000000"/>
              <w:left w:val="single" w:sz="8" w:space="0" w:color="000000"/>
              <w:bottom w:val="single" w:sz="8" w:space="0" w:color="000000"/>
              <w:right w:val="single" w:sz="8" w:space="0" w:color="000000"/>
            </w:tcBorders>
            <w:vAlign w:val="center"/>
          </w:tcPr>
          <w:p w14:paraId="05A2412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3CA9C2B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57A0C37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D78BC1F" w14:textId="77777777" w:rsidR="007202F4" w:rsidRPr="007202F4" w:rsidRDefault="007202F4" w:rsidP="007E0152">
            <w:pPr>
              <w:rPr>
                <w:rFonts w:ascii="Arial" w:hAnsi="Arial" w:cs="Arial"/>
              </w:rPr>
            </w:pPr>
          </w:p>
        </w:tc>
      </w:tr>
      <w:tr w:rsidR="007202F4" w:rsidRPr="007202F4" w14:paraId="1731BD2A"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4641BA92"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9717" w:type="dxa"/>
            <w:tcBorders>
              <w:top w:val="single" w:sz="8" w:space="0" w:color="000000"/>
              <w:left w:val="single" w:sz="8" w:space="0" w:color="000000"/>
              <w:bottom w:val="single" w:sz="8" w:space="0" w:color="000000"/>
              <w:right w:val="single" w:sz="8" w:space="0" w:color="000000"/>
            </w:tcBorders>
            <w:vAlign w:val="center"/>
          </w:tcPr>
          <w:p w14:paraId="629F50FF" w14:textId="77777777" w:rsidR="007202F4" w:rsidRPr="007202F4" w:rsidRDefault="007202F4" w:rsidP="007E0152">
            <w:pPr>
              <w:spacing w:after="150"/>
              <w:rPr>
                <w:rFonts w:ascii="Arial" w:hAnsi="Arial" w:cs="Arial"/>
              </w:rPr>
            </w:pPr>
            <w:r w:rsidRPr="007202F4">
              <w:rPr>
                <w:rFonts w:ascii="Arial" w:hAnsi="Arial" w:cs="Arial"/>
                <w:color w:val="000000"/>
              </w:rPr>
              <w:t>Модел људског уха и ока</w:t>
            </w:r>
          </w:p>
        </w:tc>
        <w:tc>
          <w:tcPr>
            <w:tcW w:w="646" w:type="dxa"/>
            <w:tcBorders>
              <w:top w:val="single" w:sz="8" w:space="0" w:color="000000"/>
              <w:left w:val="single" w:sz="8" w:space="0" w:color="000000"/>
              <w:bottom w:val="single" w:sz="8" w:space="0" w:color="000000"/>
              <w:right w:val="single" w:sz="8" w:space="0" w:color="000000"/>
            </w:tcBorders>
            <w:vAlign w:val="center"/>
          </w:tcPr>
          <w:p w14:paraId="14F33E4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52A9C68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5631BF2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D7EDEAF" w14:textId="77777777" w:rsidR="007202F4" w:rsidRPr="007202F4" w:rsidRDefault="007202F4" w:rsidP="007E0152">
            <w:pPr>
              <w:rPr>
                <w:rFonts w:ascii="Arial" w:hAnsi="Arial" w:cs="Arial"/>
              </w:rPr>
            </w:pPr>
          </w:p>
        </w:tc>
      </w:tr>
      <w:tr w:rsidR="007202F4" w:rsidRPr="007202F4" w14:paraId="714BDF54"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6A32A2B6"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9717" w:type="dxa"/>
            <w:tcBorders>
              <w:top w:val="single" w:sz="8" w:space="0" w:color="000000"/>
              <w:left w:val="single" w:sz="8" w:space="0" w:color="000000"/>
              <w:bottom w:val="single" w:sz="8" w:space="0" w:color="000000"/>
              <w:right w:val="single" w:sz="8" w:space="0" w:color="000000"/>
            </w:tcBorders>
            <w:vAlign w:val="center"/>
          </w:tcPr>
          <w:p w14:paraId="339911A2" w14:textId="77777777" w:rsidR="007202F4" w:rsidRPr="007202F4" w:rsidRDefault="007202F4" w:rsidP="007E0152">
            <w:pPr>
              <w:spacing w:after="150"/>
              <w:rPr>
                <w:rFonts w:ascii="Arial" w:hAnsi="Arial" w:cs="Arial"/>
              </w:rPr>
            </w:pPr>
            <w:r w:rsidRPr="007202F4">
              <w:rPr>
                <w:rFonts w:ascii="Arial" w:hAnsi="Arial" w:cs="Arial"/>
                <w:color w:val="000000"/>
              </w:rPr>
              <w:t>Митоза</w:t>
            </w:r>
          </w:p>
        </w:tc>
        <w:tc>
          <w:tcPr>
            <w:tcW w:w="646" w:type="dxa"/>
            <w:tcBorders>
              <w:top w:val="single" w:sz="8" w:space="0" w:color="000000"/>
              <w:left w:val="single" w:sz="8" w:space="0" w:color="000000"/>
              <w:bottom w:val="single" w:sz="8" w:space="0" w:color="000000"/>
              <w:right w:val="single" w:sz="8" w:space="0" w:color="000000"/>
            </w:tcBorders>
            <w:vAlign w:val="center"/>
          </w:tcPr>
          <w:p w14:paraId="124654D0"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75" w:type="dxa"/>
            <w:tcBorders>
              <w:top w:val="single" w:sz="8" w:space="0" w:color="000000"/>
              <w:left w:val="single" w:sz="8" w:space="0" w:color="000000"/>
              <w:bottom w:val="single" w:sz="8" w:space="0" w:color="000000"/>
              <w:right w:val="single" w:sz="8" w:space="0" w:color="000000"/>
            </w:tcBorders>
            <w:vAlign w:val="center"/>
          </w:tcPr>
          <w:p w14:paraId="2F3064B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6E938575"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2C73CB52" w14:textId="77777777" w:rsidR="007202F4" w:rsidRPr="007202F4" w:rsidRDefault="007202F4" w:rsidP="007E0152">
            <w:pPr>
              <w:rPr>
                <w:rFonts w:ascii="Arial" w:hAnsi="Arial" w:cs="Arial"/>
              </w:rPr>
            </w:pPr>
          </w:p>
        </w:tc>
      </w:tr>
      <w:tr w:rsidR="007202F4" w:rsidRPr="007202F4" w14:paraId="53B440E2"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06C391DB"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9717" w:type="dxa"/>
            <w:tcBorders>
              <w:top w:val="single" w:sz="8" w:space="0" w:color="000000"/>
              <w:left w:val="single" w:sz="8" w:space="0" w:color="000000"/>
              <w:bottom w:val="single" w:sz="8" w:space="0" w:color="000000"/>
              <w:right w:val="single" w:sz="8" w:space="0" w:color="000000"/>
            </w:tcBorders>
            <w:vAlign w:val="center"/>
          </w:tcPr>
          <w:p w14:paraId="17BF273F" w14:textId="77777777" w:rsidR="007202F4" w:rsidRPr="007202F4" w:rsidRDefault="007202F4" w:rsidP="007E0152">
            <w:pPr>
              <w:spacing w:after="150"/>
              <w:rPr>
                <w:rFonts w:ascii="Arial" w:hAnsi="Arial" w:cs="Arial"/>
              </w:rPr>
            </w:pPr>
            <w:r w:rsidRPr="007202F4">
              <w:rPr>
                <w:rFonts w:ascii="Arial" w:hAnsi="Arial" w:cs="Arial"/>
                <w:color w:val="000000"/>
              </w:rPr>
              <w:t>Мејоза</w:t>
            </w:r>
          </w:p>
        </w:tc>
        <w:tc>
          <w:tcPr>
            <w:tcW w:w="646" w:type="dxa"/>
            <w:tcBorders>
              <w:top w:val="single" w:sz="8" w:space="0" w:color="000000"/>
              <w:left w:val="single" w:sz="8" w:space="0" w:color="000000"/>
              <w:bottom w:val="single" w:sz="8" w:space="0" w:color="000000"/>
              <w:right w:val="single" w:sz="8" w:space="0" w:color="000000"/>
            </w:tcBorders>
            <w:vAlign w:val="center"/>
          </w:tcPr>
          <w:p w14:paraId="1B516791"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75" w:type="dxa"/>
            <w:tcBorders>
              <w:top w:val="single" w:sz="8" w:space="0" w:color="000000"/>
              <w:left w:val="single" w:sz="8" w:space="0" w:color="000000"/>
              <w:bottom w:val="single" w:sz="8" w:space="0" w:color="000000"/>
              <w:right w:val="single" w:sz="8" w:space="0" w:color="000000"/>
            </w:tcBorders>
            <w:vAlign w:val="center"/>
          </w:tcPr>
          <w:p w14:paraId="1CFEEAB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7A7E209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53B4A1E9" w14:textId="77777777" w:rsidR="007202F4" w:rsidRPr="007202F4" w:rsidRDefault="007202F4" w:rsidP="007E0152">
            <w:pPr>
              <w:rPr>
                <w:rFonts w:ascii="Arial" w:hAnsi="Arial" w:cs="Arial"/>
              </w:rPr>
            </w:pPr>
          </w:p>
        </w:tc>
      </w:tr>
      <w:tr w:rsidR="007202F4" w:rsidRPr="007202F4" w14:paraId="7805341B"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52A04C1" w14:textId="77777777" w:rsidR="007202F4" w:rsidRPr="007202F4" w:rsidRDefault="007202F4" w:rsidP="007E0152">
            <w:pPr>
              <w:spacing w:after="150"/>
              <w:rPr>
                <w:rFonts w:ascii="Arial" w:hAnsi="Arial" w:cs="Arial"/>
              </w:rPr>
            </w:pPr>
            <w:r w:rsidRPr="007202F4">
              <w:rPr>
                <w:rFonts w:ascii="Arial" w:hAnsi="Arial" w:cs="Arial"/>
                <w:b/>
                <w:color w:val="000000"/>
              </w:rPr>
              <w:t>Скелети и дермопластични препарати</w:t>
            </w:r>
          </w:p>
        </w:tc>
      </w:tr>
      <w:tr w:rsidR="007202F4" w:rsidRPr="007202F4" w14:paraId="61A73591"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7AACE16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717" w:type="dxa"/>
            <w:tcBorders>
              <w:top w:val="single" w:sz="8" w:space="0" w:color="000000"/>
              <w:left w:val="single" w:sz="8" w:space="0" w:color="000000"/>
              <w:bottom w:val="single" w:sz="8" w:space="0" w:color="000000"/>
              <w:right w:val="single" w:sz="8" w:space="0" w:color="000000"/>
            </w:tcBorders>
            <w:vAlign w:val="center"/>
          </w:tcPr>
          <w:p w14:paraId="554FEDFB" w14:textId="77777777" w:rsidR="007202F4" w:rsidRPr="007202F4" w:rsidRDefault="007202F4" w:rsidP="007E0152">
            <w:pPr>
              <w:spacing w:after="150"/>
              <w:rPr>
                <w:rFonts w:ascii="Arial" w:hAnsi="Arial" w:cs="Arial"/>
              </w:rPr>
            </w:pPr>
            <w:r w:rsidRPr="007202F4">
              <w:rPr>
                <w:rFonts w:ascii="Arial" w:hAnsi="Arial" w:cs="Arial"/>
                <w:color w:val="000000"/>
              </w:rPr>
              <w:t>Рибе</w:t>
            </w:r>
          </w:p>
        </w:tc>
        <w:tc>
          <w:tcPr>
            <w:tcW w:w="646" w:type="dxa"/>
            <w:tcBorders>
              <w:top w:val="single" w:sz="8" w:space="0" w:color="000000"/>
              <w:left w:val="single" w:sz="8" w:space="0" w:color="000000"/>
              <w:bottom w:val="single" w:sz="8" w:space="0" w:color="000000"/>
              <w:right w:val="single" w:sz="8" w:space="0" w:color="000000"/>
            </w:tcBorders>
            <w:vAlign w:val="center"/>
          </w:tcPr>
          <w:p w14:paraId="76698D9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4A6B0BF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07B7D33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55" w:type="dxa"/>
            <w:vMerge w:val="restart"/>
            <w:tcBorders>
              <w:top w:val="single" w:sz="8" w:space="0" w:color="000000"/>
              <w:left w:val="single" w:sz="8" w:space="0" w:color="000000"/>
              <w:bottom w:val="single" w:sz="8" w:space="0" w:color="000000"/>
              <w:right w:val="single" w:sz="8" w:space="0" w:color="000000"/>
            </w:tcBorders>
            <w:vAlign w:val="center"/>
          </w:tcPr>
          <w:p w14:paraId="322F74F9"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0D9E2505"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66BEF5F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717" w:type="dxa"/>
            <w:tcBorders>
              <w:top w:val="single" w:sz="8" w:space="0" w:color="000000"/>
              <w:left w:val="single" w:sz="8" w:space="0" w:color="000000"/>
              <w:bottom w:val="single" w:sz="8" w:space="0" w:color="000000"/>
              <w:right w:val="single" w:sz="8" w:space="0" w:color="000000"/>
            </w:tcBorders>
            <w:vAlign w:val="center"/>
          </w:tcPr>
          <w:p w14:paraId="46EEA2A0" w14:textId="77777777" w:rsidR="007202F4" w:rsidRPr="007202F4" w:rsidRDefault="007202F4" w:rsidP="007E0152">
            <w:pPr>
              <w:spacing w:after="150"/>
              <w:rPr>
                <w:rFonts w:ascii="Arial" w:hAnsi="Arial" w:cs="Arial"/>
              </w:rPr>
            </w:pPr>
            <w:r w:rsidRPr="007202F4">
              <w:rPr>
                <w:rFonts w:ascii="Arial" w:hAnsi="Arial" w:cs="Arial"/>
                <w:color w:val="000000"/>
              </w:rPr>
              <w:t>Жабе</w:t>
            </w:r>
          </w:p>
        </w:tc>
        <w:tc>
          <w:tcPr>
            <w:tcW w:w="646" w:type="dxa"/>
            <w:tcBorders>
              <w:top w:val="single" w:sz="8" w:space="0" w:color="000000"/>
              <w:left w:val="single" w:sz="8" w:space="0" w:color="000000"/>
              <w:bottom w:val="single" w:sz="8" w:space="0" w:color="000000"/>
              <w:right w:val="single" w:sz="8" w:space="0" w:color="000000"/>
            </w:tcBorders>
            <w:vAlign w:val="center"/>
          </w:tcPr>
          <w:p w14:paraId="4BE1C02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2E962EF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5295023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983BAB3" w14:textId="77777777" w:rsidR="007202F4" w:rsidRPr="007202F4" w:rsidRDefault="007202F4" w:rsidP="007E0152">
            <w:pPr>
              <w:rPr>
                <w:rFonts w:ascii="Arial" w:hAnsi="Arial" w:cs="Arial"/>
              </w:rPr>
            </w:pPr>
          </w:p>
        </w:tc>
      </w:tr>
      <w:tr w:rsidR="007202F4" w:rsidRPr="007202F4" w14:paraId="28F095A6"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06FEE8F1"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717" w:type="dxa"/>
            <w:tcBorders>
              <w:top w:val="single" w:sz="8" w:space="0" w:color="000000"/>
              <w:left w:val="single" w:sz="8" w:space="0" w:color="000000"/>
              <w:bottom w:val="single" w:sz="8" w:space="0" w:color="000000"/>
              <w:right w:val="single" w:sz="8" w:space="0" w:color="000000"/>
            </w:tcBorders>
            <w:vAlign w:val="center"/>
          </w:tcPr>
          <w:p w14:paraId="7C3B1AE5" w14:textId="77777777" w:rsidR="007202F4" w:rsidRPr="007202F4" w:rsidRDefault="007202F4" w:rsidP="007E0152">
            <w:pPr>
              <w:spacing w:after="150"/>
              <w:rPr>
                <w:rFonts w:ascii="Arial" w:hAnsi="Arial" w:cs="Arial"/>
              </w:rPr>
            </w:pPr>
            <w:r w:rsidRPr="007202F4">
              <w:rPr>
                <w:rFonts w:ascii="Arial" w:hAnsi="Arial" w:cs="Arial"/>
                <w:color w:val="000000"/>
              </w:rPr>
              <w:t>Змије</w:t>
            </w:r>
          </w:p>
        </w:tc>
        <w:tc>
          <w:tcPr>
            <w:tcW w:w="646" w:type="dxa"/>
            <w:tcBorders>
              <w:top w:val="single" w:sz="8" w:space="0" w:color="000000"/>
              <w:left w:val="single" w:sz="8" w:space="0" w:color="000000"/>
              <w:bottom w:val="single" w:sz="8" w:space="0" w:color="000000"/>
              <w:right w:val="single" w:sz="8" w:space="0" w:color="000000"/>
            </w:tcBorders>
            <w:vAlign w:val="center"/>
          </w:tcPr>
          <w:p w14:paraId="0283CFF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5CEB5B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361DE5A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4011788" w14:textId="77777777" w:rsidR="007202F4" w:rsidRPr="007202F4" w:rsidRDefault="007202F4" w:rsidP="007E0152">
            <w:pPr>
              <w:rPr>
                <w:rFonts w:ascii="Arial" w:hAnsi="Arial" w:cs="Arial"/>
              </w:rPr>
            </w:pPr>
          </w:p>
        </w:tc>
      </w:tr>
      <w:tr w:rsidR="007202F4" w:rsidRPr="007202F4" w14:paraId="521249EE"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0A9C198"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717" w:type="dxa"/>
            <w:tcBorders>
              <w:top w:val="single" w:sz="8" w:space="0" w:color="000000"/>
              <w:left w:val="single" w:sz="8" w:space="0" w:color="000000"/>
              <w:bottom w:val="single" w:sz="8" w:space="0" w:color="000000"/>
              <w:right w:val="single" w:sz="8" w:space="0" w:color="000000"/>
            </w:tcBorders>
            <w:vAlign w:val="center"/>
          </w:tcPr>
          <w:p w14:paraId="7B74B836" w14:textId="77777777" w:rsidR="007202F4" w:rsidRPr="007202F4" w:rsidRDefault="007202F4" w:rsidP="007E0152">
            <w:pPr>
              <w:spacing w:after="150"/>
              <w:rPr>
                <w:rFonts w:ascii="Arial" w:hAnsi="Arial" w:cs="Arial"/>
              </w:rPr>
            </w:pPr>
            <w:r w:rsidRPr="007202F4">
              <w:rPr>
                <w:rFonts w:ascii="Arial" w:hAnsi="Arial" w:cs="Arial"/>
                <w:color w:val="000000"/>
              </w:rPr>
              <w:t>Птице</w:t>
            </w:r>
          </w:p>
        </w:tc>
        <w:tc>
          <w:tcPr>
            <w:tcW w:w="646" w:type="dxa"/>
            <w:tcBorders>
              <w:top w:val="single" w:sz="8" w:space="0" w:color="000000"/>
              <w:left w:val="single" w:sz="8" w:space="0" w:color="000000"/>
              <w:bottom w:val="single" w:sz="8" w:space="0" w:color="000000"/>
              <w:right w:val="single" w:sz="8" w:space="0" w:color="000000"/>
            </w:tcBorders>
            <w:vAlign w:val="center"/>
          </w:tcPr>
          <w:p w14:paraId="47CBE13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738B962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4D0D3A1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F79E351" w14:textId="77777777" w:rsidR="007202F4" w:rsidRPr="007202F4" w:rsidRDefault="007202F4" w:rsidP="007E0152">
            <w:pPr>
              <w:rPr>
                <w:rFonts w:ascii="Arial" w:hAnsi="Arial" w:cs="Arial"/>
              </w:rPr>
            </w:pPr>
          </w:p>
        </w:tc>
      </w:tr>
      <w:tr w:rsidR="007202F4" w:rsidRPr="007202F4" w14:paraId="23BEED4E"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2AB0F72"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717" w:type="dxa"/>
            <w:tcBorders>
              <w:top w:val="single" w:sz="8" w:space="0" w:color="000000"/>
              <w:left w:val="single" w:sz="8" w:space="0" w:color="000000"/>
              <w:bottom w:val="single" w:sz="8" w:space="0" w:color="000000"/>
              <w:right w:val="single" w:sz="8" w:space="0" w:color="000000"/>
            </w:tcBorders>
            <w:vAlign w:val="center"/>
          </w:tcPr>
          <w:p w14:paraId="177C560B" w14:textId="77777777" w:rsidR="007202F4" w:rsidRPr="007202F4" w:rsidRDefault="007202F4" w:rsidP="007E0152">
            <w:pPr>
              <w:spacing w:after="150"/>
              <w:rPr>
                <w:rFonts w:ascii="Arial" w:hAnsi="Arial" w:cs="Arial"/>
              </w:rPr>
            </w:pPr>
            <w:r w:rsidRPr="007202F4">
              <w:rPr>
                <w:rFonts w:ascii="Arial" w:hAnsi="Arial" w:cs="Arial"/>
                <w:color w:val="000000"/>
              </w:rPr>
              <w:t>Сисари, човек</w:t>
            </w:r>
          </w:p>
        </w:tc>
        <w:tc>
          <w:tcPr>
            <w:tcW w:w="646" w:type="dxa"/>
            <w:tcBorders>
              <w:top w:val="single" w:sz="8" w:space="0" w:color="000000"/>
              <w:left w:val="single" w:sz="8" w:space="0" w:color="000000"/>
              <w:bottom w:val="single" w:sz="8" w:space="0" w:color="000000"/>
              <w:right w:val="single" w:sz="8" w:space="0" w:color="000000"/>
            </w:tcBorders>
            <w:vAlign w:val="center"/>
          </w:tcPr>
          <w:p w14:paraId="17FD9E5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77B142B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6659DDD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09F8BB2" w14:textId="77777777" w:rsidR="007202F4" w:rsidRPr="007202F4" w:rsidRDefault="007202F4" w:rsidP="007E0152">
            <w:pPr>
              <w:rPr>
                <w:rFonts w:ascii="Arial" w:hAnsi="Arial" w:cs="Arial"/>
              </w:rPr>
            </w:pPr>
          </w:p>
        </w:tc>
      </w:tr>
      <w:tr w:rsidR="007202F4" w:rsidRPr="007202F4" w14:paraId="6B478179"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6EA2814E" w14:textId="77777777" w:rsidR="007202F4" w:rsidRPr="007202F4" w:rsidRDefault="007202F4" w:rsidP="007E0152">
            <w:pPr>
              <w:spacing w:after="150"/>
              <w:rPr>
                <w:rFonts w:ascii="Arial" w:hAnsi="Arial" w:cs="Arial"/>
              </w:rPr>
            </w:pPr>
            <w:r w:rsidRPr="007202F4">
              <w:rPr>
                <w:rFonts w:ascii="Arial" w:hAnsi="Arial" w:cs="Arial"/>
                <w:b/>
                <w:color w:val="000000"/>
              </w:rPr>
              <w:t>Суви препарати/збирке</w:t>
            </w:r>
          </w:p>
        </w:tc>
      </w:tr>
      <w:tr w:rsidR="007202F4" w:rsidRPr="007202F4" w14:paraId="24306253"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13EEDC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717" w:type="dxa"/>
            <w:tcBorders>
              <w:top w:val="single" w:sz="8" w:space="0" w:color="000000"/>
              <w:left w:val="single" w:sz="8" w:space="0" w:color="000000"/>
              <w:bottom w:val="single" w:sz="8" w:space="0" w:color="000000"/>
              <w:right w:val="single" w:sz="8" w:space="0" w:color="000000"/>
            </w:tcBorders>
            <w:vAlign w:val="center"/>
          </w:tcPr>
          <w:p w14:paraId="5634B7A5" w14:textId="77777777" w:rsidR="007202F4" w:rsidRPr="007202F4" w:rsidRDefault="007202F4" w:rsidP="007E0152">
            <w:pPr>
              <w:spacing w:after="150"/>
              <w:rPr>
                <w:rFonts w:ascii="Arial" w:hAnsi="Arial" w:cs="Arial"/>
              </w:rPr>
            </w:pPr>
            <w:r w:rsidRPr="007202F4">
              <w:rPr>
                <w:rFonts w:ascii="Arial" w:hAnsi="Arial" w:cs="Arial"/>
                <w:color w:val="000000"/>
              </w:rPr>
              <w:t>Ботаничке збирке (хербари, збирке листова, плодова, семена...) или зоолошке збирке (ентомолошке збирке, збирке љуштура пужева и шкољки...) или палеонтолошке збирке (окамењени остаци биљака и животиња)</w:t>
            </w:r>
          </w:p>
        </w:tc>
        <w:tc>
          <w:tcPr>
            <w:tcW w:w="646" w:type="dxa"/>
            <w:tcBorders>
              <w:top w:val="single" w:sz="8" w:space="0" w:color="000000"/>
              <w:left w:val="single" w:sz="8" w:space="0" w:color="000000"/>
              <w:bottom w:val="single" w:sz="8" w:space="0" w:color="000000"/>
              <w:right w:val="single" w:sz="8" w:space="0" w:color="000000"/>
            </w:tcBorders>
            <w:vAlign w:val="center"/>
          </w:tcPr>
          <w:p w14:paraId="3F76124D"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75" w:type="dxa"/>
            <w:tcBorders>
              <w:top w:val="single" w:sz="8" w:space="0" w:color="000000"/>
              <w:left w:val="single" w:sz="8" w:space="0" w:color="000000"/>
              <w:bottom w:val="single" w:sz="8" w:space="0" w:color="000000"/>
              <w:right w:val="single" w:sz="8" w:space="0" w:color="000000"/>
            </w:tcBorders>
            <w:vAlign w:val="center"/>
          </w:tcPr>
          <w:p w14:paraId="2FA8FA40" w14:textId="79E9E661"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009540C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55" w:type="dxa"/>
            <w:tcBorders>
              <w:top w:val="single" w:sz="8" w:space="0" w:color="000000"/>
              <w:left w:val="single" w:sz="8" w:space="0" w:color="000000"/>
              <w:bottom w:val="single" w:sz="8" w:space="0" w:color="000000"/>
              <w:right w:val="single" w:sz="8" w:space="0" w:color="000000"/>
            </w:tcBorders>
            <w:vAlign w:val="center"/>
          </w:tcPr>
          <w:p w14:paraId="78E27F09"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72CEED1E"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6F38D84D" w14:textId="77777777" w:rsidR="007202F4" w:rsidRPr="007202F4" w:rsidRDefault="007202F4" w:rsidP="007E0152">
            <w:pPr>
              <w:spacing w:after="150"/>
              <w:rPr>
                <w:rFonts w:ascii="Arial" w:hAnsi="Arial" w:cs="Arial"/>
              </w:rPr>
            </w:pPr>
            <w:r w:rsidRPr="007202F4">
              <w:rPr>
                <w:rFonts w:ascii="Arial" w:hAnsi="Arial" w:cs="Arial"/>
                <w:b/>
                <w:color w:val="000000"/>
              </w:rPr>
              <w:t>Мултимедијални образовни материјали</w:t>
            </w:r>
          </w:p>
        </w:tc>
      </w:tr>
      <w:tr w:rsidR="007202F4" w:rsidRPr="007202F4" w14:paraId="67A7D40B"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76B8E84" w14:textId="77777777" w:rsidR="007202F4" w:rsidRPr="007202F4" w:rsidRDefault="007202F4" w:rsidP="007E0152">
            <w:pPr>
              <w:spacing w:after="150"/>
              <w:rPr>
                <w:rFonts w:ascii="Arial" w:hAnsi="Arial" w:cs="Arial"/>
              </w:rPr>
            </w:pPr>
            <w:r w:rsidRPr="007202F4">
              <w:rPr>
                <w:rFonts w:ascii="Arial" w:hAnsi="Arial" w:cs="Arial"/>
                <w:color w:val="000000"/>
              </w:rPr>
              <w:t>Софтвер за наставу биологије (према програму наставе и учења)</w:t>
            </w:r>
          </w:p>
        </w:tc>
        <w:tc>
          <w:tcPr>
            <w:tcW w:w="440" w:type="dxa"/>
            <w:tcBorders>
              <w:top w:val="single" w:sz="8" w:space="0" w:color="000000"/>
              <w:left w:val="single" w:sz="8" w:space="0" w:color="000000"/>
              <w:bottom w:val="single" w:sz="8" w:space="0" w:color="000000"/>
              <w:right w:val="single" w:sz="8" w:space="0" w:color="000000"/>
            </w:tcBorders>
            <w:vAlign w:val="center"/>
          </w:tcPr>
          <w:p w14:paraId="4446FFB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55" w:type="dxa"/>
            <w:tcBorders>
              <w:top w:val="single" w:sz="8" w:space="0" w:color="000000"/>
              <w:left w:val="single" w:sz="8" w:space="0" w:color="000000"/>
              <w:bottom w:val="single" w:sz="8" w:space="0" w:color="000000"/>
              <w:right w:val="single" w:sz="8" w:space="0" w:color="000000"/>
            </w:tcBorders>
            <w:vAlign w:val="center"/>
          </w:tcPr>
          <w:p w14:paraId="72CE1927" w14:textId="77777777" w:rsidR="007202F4" w:rsidRPr="007202F4" w:rsidRDefault="007202F4" w:rsidP="007E0152">
            <w:pPr>
              <w:spacing w:after="150"/>
              <w:rPr>
                <w:rFonts w:ascii="Arial" w:hAnsi="Arial" w:cs="Arial"/>
              </w:rPr>
            </w:pPr>
            <w:r w:rsidRPr="007202F4">
              <w:rPr>
                <w:rFonts w:ascii="Arial" w:hAnsi="Arial" w:cs="Arial"/>
                <w:color w:val="000000"/>
              </w:rPr>
              <w:t>по избору стручног већа</w:t>
            </w:r>
          </w:p>
        </w:tc>
      </w:tr>
      <w:tr w:rsidR="007202F4" w:rsidRPr="007202F4" w14:paraId="0ED9204B"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C7E92F9" w14:textId="77777777" w:rsidR="007202F4" w:rsidRPr="007202F4" w:rsidRDefault="007202F4" w:rsidP="007E0152">
            <w:pPr>
              <w:spacing w:after="150"/>
              <w:rPr>
                <w:rFonts w:ascii="Arial" w:hAnsi="Arial" w:cs="Arial"/>
              </w:rPr>
            </w:pPr>
            <w:r w:rsidRPr="007202F4">
              <w:rPr>
                <w:rFonts w:ascii="Arial" w:hAnsi="Arial" w:cs="Arial"/>
                <w:b/>
                <w:color w:val="000000"/>
              </w:rPr>
              <w:t>Апарати, инструменти и прибор</w:t>
            </w:r>
          </w:p>
        </w:tc>
      </w:tr>
      <w:tr w:rsidR="007202F4" w:rsidRPr="007202F4" w14:paraId="218B9153"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AB89BD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717" w:type="dxa"/>
            <w:tcBorders>
              <w:top w:val="single" w:sz="8" w:space="0" w:color="000000"/>
              <w:left w:val="single" w:sz="8" w:space="0" w:color="000000"/>
              <w:bottom w:val="single" w:sz="8" w:space="0" w:color="000000"/>
              <w:right w:val="single" w:sz="8" w:space="0" w:color="000000"/>
            </w:tcBorders>
            <w:vAlign w:val="center"/>
          </w:tcPr>
          <w:p w14:paraId="573E47BD" w14:textId="77777777" w:rsidR="007202F4" w:rsidRPr="007202F4" w:rsidRDefault="007202F4" w:rsidP="007E0152">
            <w:pPr>
              <w:spacing w:after="150"/>
              <w:rPr>
                <w:rFonts w:ascii="Arial" w:hAnsi="Arial" w:cs="Arial"/>
              </w:rPr>
            </w:pPr>
            <w:r w:rsidRPr="007202F4">
              <w:rPr>
                <w:rFonts w:ascii="Arial" w:hAnsi="Arial" w:cs="Arial"/>
                <w:color w:val="000000"/>
              </w:rPr>
              <w:t>Дигитални фотоапарат</w:t>
            </w:r>
          </w:p>
        </w:tc>
        <w:tc>
          <w:tcPr>
            <w:tcW w:w="646" w:type="dxa"/>
            <w:tcBorders>
              <w:top w:val="single" w:sz="8" w:space="0" w:color="000000"/>
              <w:left w:val="single" w:sz="8" w:space="0" w:color="000000"/>
              <w:bottom w:val="single" w:sz="8" w:space="0" w:color="000000"/>
              <w:right w:val="single" w:sz="8" w:space="0" w:color="000000"/>
            </w:tcBorders>
            <w:vAlign w:val="center"/>
          </w:tcPr>
          <w:p w14:paraId="0B52FAF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0971F53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73D9675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855" w:type="dxa"/>
            <w:vMerge w:val="restart"/>
            <w:tcBorders>
              <w:top w:val="single" w:sz="8" w:space="0" w:color="000000"/>
              <w:left w:val="single" w:sz="8" w:space="0" w:color="000000"/>
              <w:bottom w:val="single" w:sz="8" w:space="0" w:color="000000"/>
              <w:right w:val="single" w:sz="8" w:space="0" w:color="000000"/>
            </w:tcBorders>
            <w:vAlign w:val="center"/>
          </w:tcPr>
          <w:p w14:paraId="765E7A6D"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67E77DB1"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0252DC0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717" w:type="dxa"/>
            <w:tcBorders>
              <w:top w:val="single" w:sz="8" w:space="0" w:color="000000"/>
              <w:left w:val="single" w:sz="8" w:space="0" w:color="000000"/>
              <w:bottom w:val="single" w:sz="8" w:space="0" w:color="000000"/>
              <w:right w:val="single" w:sz="8" w:space="0" w:color="000000"/>
            </w:tcBorders>
            <w:vAlign w:val="center"/>
          </w:tcPr>
          <w:p w14:paraId="3FCF6E81" w14:textId="77777777" w:rsidR="007202F4" w:rsidRPr="007202F4" w:rsidRDefault="007202F4" w:rsidP="007E0152">
            <w:pPr>
              <w:spacing w:after="150"/>
              <w:rPr>
                <w:rFonts w:ascii="Arial" w:hAnsi="Arial" w:cs="Arial"/>
              </w:rPr>
            </w:pPr>
            <w:r w:rsidRPr="007202F4">
              <w:rPr>
                <w:rFonts w:ascii="Arial" w:hAnsi="Arial" w:cs="Arial"/>
                <w:color w:val="000000"/>
              </w:rPr>
              <w:t>Бинокуларни микроскоп (увећање 3.000 пута)</w:t>
            </w:r>
          </w:p>
        </w:tc>
        <w:tc>
          <w:tcPr>
            <w:tcW w:w="646" w:type="dxa"/>
            <w:tcBorders>
              <w:top w:val="single" w:sz="8" w:space="0" w:color="000000"/>
              <w:left w:val="single" w:sz="8" w:space="0" w:color="000000"/>
              <w:bottom w:val="single" w:sz="8" w:space="0" w:color="000000"/>
              <w:right w:val="single" w:sz="8" w:space="0" w:color="000000"/>
            </w:tcBorders>
            <w:vAlign w:val="center"/>
          </w:tcPr>
          <w:p w14:paraId="13CF17A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0ACBCC9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4773C186"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3ED40C45" w14:textId="77777777" w:rsidR="007202F4" w:rsidRPr="007202F4" w:rsidRDefault="007202F4" w:rsidP="007E0152">
            <w:pPr>
              <w:rPr>
                <w:rFonts w:ascii="Arial" w:hAnsi="Arial" w:cs="Arial"/>
              </w:rPr>
            </w:pPr>
          </w:p>
        </w:tc>
      </w:tr>
      <w:tr w:rsidR="007202F4" w:rsidRPr="007202F4" w14:paraId="6AFC350B"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6CDEC35"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717" w:type="dxa"/>
            <w:tcBorders>
              <w:top w:val="single" w:sz="8" w:space="0" w:color="000000"/>
              <w:left w:val="single" w:sz="8" w:space="0" w:color="000000"/>
              <w:bottom w:val="single" w:sz="8" w:space="0" w:color="000000"/>
              <w:right w:val="single" w:sz="8" w:space="0" w:color="000000"/>
            </w:tcBorders>
            <w:vAlign w:val="center"/>
          </w:tcPr>
          <w:p w14:paraId="14EB7F3A" w14:textId="77777777" w:rsidR="007202F4" w:rsidRPr="007202F4" w:rsidRDefault="007202F4" w:rsidP="007E0152">
            <w:pPr>
              <w:spacing w:after="150"/>
              <w:rPr>
                <w:rFonts w:ascii="Arial" w:hAnsi="Arial" w:cs="Arial"/>
              </w:rPr>
            </w:pPr>
            <w:r w:rsidRPr="007202F4">
              <w:rPr>
                <w:rFonts w:ascii="Arial" w:hAnsi="Arial" w:cs="Arial"/>
                <w:color w:val="000000"/>
              </w:rPr>
              <w:t>Микроскоп (увећања 1.000 пута)</w:t>
            </w:r>
          </w:p>
        </w:tc>
        <w:tc>
          <w:tcPr>
            <w:tcW w:w="646" w:type="dxa"/>
            <w:tcBorders>
              <w:top w:val="single" w:sz="8" w:space="0" w:color="000000"/>
              <w:left w:val="single" w:sz="8" w:space="0" w:color="000000"/>
              <w:bottom w:val="single" w:sz="8" w:space="0" w:color="000000"/>
              <w:right w:val="single" w:sz="8" w:space="0" w:color="000000"/>
            </w:tcBorders>
            <w:vAlign w:val="center"/>
          </w:tcPr>
          <w:p w14:paraId="297CA2F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2D84E83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5ECCB9C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6EFFEB8B" w14:textId="77777777" w:rsidR="007202F4" w:rsidRPr="007202F4" w:rsidRDefault="007202F4" w:rsidP="007E0152">
            <w:pPr>
              <w:rPr>
                <w:rFonts w:ascii="Arial" w:hAnsi="Arial" w:cs="Arial"/>
              </w:rPr>
            </w:pPr>
          </w:p>
        </w:tc>
      </w:tr>
      <w:tr w:rsidR="007202F4" w:rsidRPr="007202F4" w14:paraId="03AF9383"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688BE972"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717" w:type="dxa"/>
            <w:tcBorders>
              <w:top w:val="single" w:sz="8" w:space="0" w:color="000000"/>
              <w:left w:val="single" w:sz="8" w:space="0" w:color="000000"/>
              <w:bottom w:val="single" w:sz="8" w:space="0" w:color="000000"/>
              <w:right w:val="single" w:sz="8" w:space="0" w:color="000000"/>
            </w:tcBorders>
            <w:vAlign w:val="center"/>
          </w:tcPr>
          <w:p w14:paraId="5A879D65" w14:textId="77777777" w:rsidR="007202F4" w:rsidRPr="007202F4" w:rsidRDefault="007202F4" w:rsidP="007E0152">
            <w:pPr>
              <w:spacing w:after="150"/>
              <w:rPr>
                <w:rFonts w:ascii="Arial" w:hAnsi="Arial" w:cs="Arial"/>
              </w:rPr>
            </w:pPr>
            <w:r w:rsidRPr="007202F4">
              <w:rPr>
                <w:rFonts w:ascii="Arial" w:hAnsi="Arial" w:cs="Arial"/>
                <w:color w:val="000000"/>
              </w:rPr>
              <w:t>Школски микроскоп (увећања 500 пута)</w:t>
            </w:r>
          </w:p>
        </w:tc>
        <w:tc>
          <w:tcPr>
            <w:tcW w:w="646" w:type="dxa"/>
            <w:tcBorders>
              <w:top w:val="single" w:sz="8" w:space="0" w:color="000000"/>
              <w:left w:val="single" w:sz="8" w:space="0" w:color="000000"/>
              <w:bottom w:val="single" w:sz="8" w:space="0" w:color="000000"/>
              <w:right w:val="single" w:sz="8" w:space="0" w:color="000000"/>
            </w:tcBorders>
            <w:vAlign w:val="center"/>
          </w:tcPr>
          <w:p w14:paraId="1FAE038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71C96791"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440" w:type="dxa"/>
            <w:tcBorders>
              <w:top w:val="single" w:sz="8" w:space="0" w:color="000000"/>
              <w:left w:val="single" w:sz="8" w:space="0" w:color="000000"/>
              <w:bottom w:val="single" w:sz="8" w:space="0" w:color="000000"/>
              <w:right w:val="single" w:sz="8" w:space="0" w:color="000000"/>
            </w:tcBorders>
            <w:vAlign w:val="center"/>
          </w:tcPr>
          <w:p w14:paraId="5697219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EF121EE" w14:textId="77777777" w:rsidR="007202F4" w:rsidRPr="007202F4" w:rsidRDefault="007202F4" w:rsidP="007E0152">
            <w:pPr>
              <w:rPr>
                <w:rFonts w:ascii="Arial" w:hAnsi="Arial" w:cs="Arial"/>
              </w:rPr>
            </w:pPr>
          </w:p>
        </w:tc>
      </w:tr>
      <w:tr w:rsidR="007202F4" w:rsidRPr="007202F4" w14:paraId="764B5E97"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01BAB95F"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717" w:type="dxa"/>
            <w:tcBorders>
              <w:top w:val="single" w:sz="8" w:space="0" w:color="000000"/>
              <w:left w:val="single" w:sz="8" w:space="0" w:color="000000"/>
              <w:bottom w:val="single" w:sz="8" w:space="0" w:color="000000"/>
              <w:right w:val="single" w:sz="8" w:space="0" w:color="000000"/>
            </w:tcBorders>
            <w:vAlign w:val="center"/>
          </w:tcPr>
          <w:p w14:paraId="73662E80" w14:textId="77777777" w:rsidR="007202F4" w:rsidRPr="007202F4" w:rsidRDefault="007202F4" w:rsidP="007E0152">
            <w:pPr>
              <w:spacing w:after="150"/>
              <w:rPr>
                <w:rFonts w:ascii="Arial" w:hAnsi="Arial" w:cs="Arial"/>
              </w:rPr>
            </w:pPr>
            <w:r w:rsidRPr="007202F4">
              <w:rPr>
                <w:rFonts w:ascii="Arial" w:hAnsi="Arial" w:cs="Arial"/>
                <w:color w:val="000000"/>
              </w:rPr>
              <w:t>Ручна лупа</w:t>
            </w:r>
          </w:p>
        </w:tc>
        <w:tc>
          <w:tcPr>
            <w:tcW w:w="646" w:type="dxa"/>
            <w:tcBorders>
              <w:top w:val="single" w:sz="8" w:space="0" w:color="000000"/>
              <w:left w:val="single" w:sz="8" w:space="0" w:color="000000"/>
              <w:bottom w:val="single" w:sz="8" w:space="0" w:color="000000"/>
              <w:right w:val="single" w:sz="8" w:space="0" w:color="000000"/>
            </w:tcBorders>
            <w:vAlign w:val="center"/>
          </w:tcPr>
          <w:p w14:paraId="3212DF2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907FFA3"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440" w:type="dxa"/>
            <w:tcBorders>
              <w:top w:val="single" w:sz="8" w:space="0" w:color="000000"/>
              <w:left w:val="single" w:sz="8" w:space="0" w:color="000000"/>
              <w:bottom w:val="single" w:sz="8" w:space="0" w:color="000000"/>
              <w:right w:val="single" w:sz="8" w:space="0" w:color="000000"/>
            </w:tcBorders>
            <w:vAlign w:val="center"/>
          </w:tcPr>
          <w:p w14:paraId="62E6DE9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DF6208B" w14:textId="77777777" w:rsidR="007202F4" w:rsidRPr="007202F4" w:rsidRDefault="007202F4" w:rsidP="007E0152">
            <w:pPr>
              <w:rPr>
                <w:rFonts w:ascii="Arial" w:hAnsi="Arial" w:cs="Arial"/>
              </w:rPr>
            </w:pPr>
          </w:p>
        </w:tc>
      </w:tr>
      <w:tr w:rsidR="007202F4" w:rsidRPr="007202F4" w14:paraId="24F9FBAF"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4478CEDA"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9717" w:type="dxa"/>
            <w:tcBorders>
              <w:top w:val="single" w:sz="8" w:space="0" w:color="000000"/>
              <w:left w:val="single" w:sz="8" w:space="0" w:color="000000"/>
              <w:bottom w:val="single" w:sz="8" w:space="0" w:color="000000"/>
              <w:right w:val="single" w:sz="8" w:space="0" w:color="000000"/>
            </w:tcBorders>
            <w:vAlign w:val="center"/>
          </w:tcPr>
          <w:p w14:paraId="69A44EBE" w14:textId="77777777" w:rsidR="007202F4" w:rsidRPr="007202F4" w:rsidRDefault="007202F4" w:rsidP="007E0152">
            <w:pPr>
              <w:spacing w:after="150"/>
              <w:rPr>
                <w:rFonts w:ascii="Arial" w:hAnsi="Arial" w:cs="Arial"/>
              </w:rPr>
            </w:pPr>
            <w:r w:rsidRPr="007202F4">
              <w:rPr>
                <w:rFonts w:ascii="Arial" w:hAnsi="Arial" w:cs="Arial"/>
                <w:color w:val="000000"/>
              </w:rPr>
              <w:t>Стона лампа за микроскоп</w:t>
            </w:r>
          </w:p>
        </w:tc>
        <w:tc>
          <w:tcPr>
            <w:tcW w:w="646" w:type="dxa"/>
            <w:tcBorders>
              <w:top w:val="single" w:sz="8" w:space="0" w:color="000000"/>
              <w:left w:val="single" w:sz="8" w:space="0" w:color="000000"/>
              <w:bottom w:val="single" w:sz="8" w:space="0" w:color="000000"/>
              <w:right w:val="single" w:sz="8" w:space="0" w:color="000000"/>
            </w:tcBorders>
            <w:vAlign w:val="center"/>
          </w:tcPr>
          <w:p w14:paraId="5F6DCF2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2B0D5E0"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440" w:type="dxa"/>
            <w:tcBorders>
              <w:top w:val="single" w:sz="8" w:space="0" w:color="000000"/>
              <w:left w:val="single" w:sz="8" w:space="0" w:color="000000"/>
              <w:bottom w:val="single" w:sz="8" w:space="0" w:color="000000"/>
              <w:right w:val="single" w:sz="8" w:space="0" w:color="000000"/>
            </w:tcBorders>
            <w:vAlign w:val="center"/>
          </w:tcPr>
          <w:p w14:paraId="2509A98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EB94787" w14:textId="77777777" w:rsidR="007202F4" w:rsidRPr="007202F4" w:rsidRDefault="007202F4" w:rsidP="007E0152">
            <w:pPr>
              <w:rPr>
                <w:rFonts w:ascii="Arial" w:hAnsi="Arial" w:cs="Arial"/>
              </w:rPr>
            </w:pPr>
          </w:p>
        </w:tc>
      </w:tr>
      <w:tr w:rsidR="007202F4" w:rsidRPr="007202F4" w14:paraId="5F6763B9"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53922F2"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9717" w:type="dxa"/>
            <w:tcBorders>
              <w:top w:val="single" w:sz="8" w:space="0" w:color="000000"/>
              <w:left w:val="single" w:sz="8" w:space="0" w:color="000000"/>
              <w:bottom w:val="single" w:sz="8" w:space="0" w:color="000000"/>
              <w:right w:val="single" w:sz="8" w:space="0" w:color="000000"/>
            </w:tcBorders>
            <w:vAlign w:val="center"/>
          </w:tcPr>
          <w:p w14:paraId="1BFE6480" w14:textId="77777777" w:rsidR="007202F4" w:rsidRPr="007202F4" w:rsidRDefault="007202F4" w:rsidP="007E0152">
            <w:pPr>
              <w:spacing w:after="150"/>
              <w:rPr>
                <w:rFonts w:ascii="Arial" w:hAnsi="Arial" w:cs="Arial"/>
              </w:rPr>
            </w:pPr>
            <w:r w:rsidRPr="007202F4">
              <w:rPr>
                <w:rFonts w:ascii="Arial" w:hAnsi="Arial" w:cs="Arial"/>
                <w:color w:val="000000"/>
              </w:rPr>
              <w:t>Прибор за вежбе (кадице, маказе, пинцете, скалпел, игле за причвршћивање</w:t>
            </w:r>
          </w:p>
        </w:tc>
        <w:tc>
          <w:tcPr>
            <w:tcW w:w="646" w:type="dxa"/>
            <w:tcBorders>
              <w:top w:val="single" w:sz="8" w:space="0" w:color="000000"/>
              <w:left w:val="single" w:sz="8" w:space="0" w:color="000000"/>
              <w:bottom w:val="single" w:sz="8" w:space="0" w:color="000000"/>
              <w:right w:val="single" w:sz="8" w:space="0" w:color="000000"/>
            </w:tcBorders>
            <w:vAlign w:val="center"/>
          </w:tcPr>
          <w:p w14:paraId="09623A07"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75" w:type="dxa"/>
            <w:tcBorders>
              <w:top w:val="single" w:sz="8" w:space="0" w:color="000000"/>
              <w:left w:val="single" w:sz="8" w:space="0" w:color="000000"/>
              <w:bottom w:val="single" w:sz="8" w:space="0" w:color="000000"/>
              <w:right w:val="single" w:sz="8" w:space="0" w:color="000000"/>
            </w:tcBorders>
            <w:vAlign w:val="center"/>
          </w:tcPr>
          <w:p w14:paraId="1858C283"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202AD64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266A846F" w14:textId="77777777" w:rsidR="007202F4" w:rsidRPr="007202F4" w:rsidRDefault="007202F4" w:rsidP="007E0152">
            <w:pPr>
              <w:rPr>
                <w:rFonts w:ascii="Arial" w:hAnsi="Arial" w:cs="Arial"/>
              </w:rPr>
            </w:pPr>
          </w:p>
        </w:tc>
      </w:tr>
      <w:tr w:rsidR="007202F4" w:rsidRPr="007202F4" w14:paraId="3BDF359E"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1C69A266"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9717" w:type="dxa"/>
            <w:tcBorders>
              <w:top w:val="single" w:sz="8" w:space="0" w:color="000000"/>
              <w:left w:val="single" w:sz="8" w:space="0" w:color="000000"/>
              <w:bottom w:val="single" w:sz="8" w:space="0" w:color="000000"/>
              <w:right w:val="single" w:sz="8" w:space="0" w:color="000000"/>
            </w:tcBorders>
            <w:vAlign w:val="center"/>
          </w:tcPr>
          <w:p w14:paraId="1B87F601" w14:textId="77777777" w:rsidR="007202F4" w:rsidRPr="007202F4" w:rsidRDefault="007202F4" w:rsidP="007E0152">
            <w:pPr>
              <w:spacing w:after="150"/>
              <w:rPr>
                <w:rFonts w:ascii="Arial" w:hAnsi="Arial" w:cs="Arial"/>
              </w:rPr>
            </w:pPr>
            <w:r w:rsidRPr="007202F4">
              <w:rPr>
                <w:rFonts w:ascii="Arial" w:hAnsi="Arial" w:cs="Arial"/>
                <w:color w:val="000000"/>
              </w:rPr>
              <w:t>Прибор за теренски рад: компас, двоглед, хербарске корице, хербарска преса, лопатица, нож за ископавање биљака, планктонска мрежа, мрежа за хватање инсеката, морилка, кантица за хватање животиња</w:t>
            </w:r>
          </w:p>
        </w:tc>
        <w:tc>
          <w:tcPr>
            <w:tcW w:w="646" w:type="dxa"/>
            <w:tcBorders>
              <w:top w:val="single" w:sz="8" w:space="0" w:color="000000"/>
              <w:left w:val="single" w:sz="8" w:space="0" w:color="000000"/>
              <w:bottom w:val="single" w:sz="8" w:space="0" w:color="000000"/>
              <w:right w:val="single" w:sz="8" w:space="0" w:color="000000"/>
            </w:tcBorders>
            <w:vAlign w:val="center"/>
          </w:tcPr>
          <w:p w14:paraId="49F53AC3"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75" w:type="dxa"/>
            <w:tcBorders>
              <w:top w:val="single" w:sz="8" w:space="0" w:color="000000"/>
              <w:left w:val="single" w:sz="8" w:space="0" w:color="000000"/>
              <w:bottom w:val="single" w:sz="8" w:space="0" w:color="000000"/>
              <w:right w:val="single" w:sz="8" w:space="0" w:color="000000"/>
            </w:tcBorders>
            <w:vAlign w:val="center"/>
          </w:tcPr>
          <w:p w14:paraId="5FDC1FBB"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1ABA416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766C82B4" w14:textId="77777777" w:rsidR="007202F4" w:rsidRPr="007202F4" w:rsidRDefault="007202F4" w:rsidP="007E0152">
            <w:pPr>
              <w:rPr>
                <w:rFonts w:ascii="Arial" w:hAnsi="Arial" w:cs="Arial"/>
              </w:rPr>
            </w:pPr>
          </w:p>
        </w:tc>
      </w:tr>
      <w:tr w:rsidR="007202F4" w:rsidRPr="007202F4" w14:paraId="363DBCD9"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7D18BC8C"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9717" w:type="dxa"/>
            <w:tcBorders>
              <w:top w:val="single" w:sz="8" w:space="0" w:color="000000"/>
              <w:left w:val="single" w:sz="8" w:space="0" w:color="000000"/>
              <w:bottom w:val="single" w:sz="8" w:space="0" w:color="000000"/>
              <w:right w:val="single" w:sz="8" w:space="0" w:color="000000"/>
            </w:tcBorders>
            <w:vAlign w:val="center"/>
          </w:tcPr>
          <w:p w14:paraId="39063202" w14:textId="77777777" w:rsidR="007202F4" w:rsidRPr="007202F4" w:rsidRDefault="007202F4" w:rsidP="007E0152">
            <w:pPr>
              <w:spacing w:after="150"/>
              <w:rPr>
                <w:rFonts w:ascii="Arial" w:hAnsi="Arial" w:cs="Arial"/>
              </w:rPr>
            </w:pPr>
            <w:r w:rsidRPr="007202F4">
              <w:rPr>
                <w:rFonts w:ascii="Arial" w:hAnsi="Arial" w:cs="Arial"/>
                <w:color w:val="000000"/>
              </w:rPr>
              <w:t>Прибор за рад у огледно-демонстрационом школском врту: ашов, грабуље, мотика, лопатице, колица, канте за заливање, тестера, воћарске маказе, леђна прскалица</w:t>
            </w:r>
          </w:p>
        </w:tc>
        <w:tc>
          <w:tcPr>
            <w:tcW w:w="646" w:type="dxa"/>
            <w:tcBorders>
              <w:top w:val="single" w:sz="8" w:space="0" w:color="000000"/>
              <w:left w:val="single" w:sz="8" w:space="0" w:color="000000"/>
              <w:bottom w:val="single" w:sz="8" w:space="0" w:color="000000"/>
              <w:right w:val="single" w:sz="8" w:space="0" w:color="000000"/>
            </w:tcBorders>
            <w:vAlign w:val="center"/>
          </w:tcPr>
          <w:p w14:paraId="3DB946FA"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75" w:type="dxa"/>
            <w:tcBorders>
              <w:top w:val="single" w:sz="8" w:space="0" w:color="000000"/>
              <w:left w:val="single" w:sz="8" w:space="0" w:color="000000"/>
              <w:bottom w:val="single" w:sz="8" w:space="0" w:color="000000"/>
              <w:right w:val="single" w:sz="8" w:space="0" w:color="000000"/>
            </w:tcBorders>
            <w:vAlign w:val="center"/>
          </w:tcPr>
          <w:p w14:paraId="07E4ACE8"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6AC9E9B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5F17FC7A" w14:textId="77777777" w:rsidR="007202F4" w:rsidRPr="007202F4" w:rsidRDefault="007202F4" w:rsidP="007E0152">
            <w:pPr>
              <w:rPr>
                <w:rFonts w:ascii="Arial" w:hAnsi="Arial" w:cs="Arial"/>
              </w:rPr>
            </w:pPr>
          </w:p>
        </w:tc>
      </w:tr>
      <w:tr w:rsidR="007202F4" w:rsidRPr="007202F4" w14:paraId="79E239EF"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79829337"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9717" w:type="dxa"/>
            <w:tcBorders>
              <w:top w:val="single" w:sz="8" w:space="0" w:color="000000"/>
              <w:left w:val="single" w:sz="8" w:space="0" w:color="000000"/>
              <w:bottom w:val="single" w:sz="8" w:space="0" w:color="000000"/>
              <w:right w:val="single" w:sz="8" w:space="0" w:color="000000"/>
            </w:tcBorders>
            <w:vAlign w:val="center"/>
          </w:tcPr>
          <w:p w14:paraId="2156A2A3" w14:textId="77777777" w:rsidR="007202F4" w:rsidRPr="007202F4" w:rsidRDefault="007202F4" w:rsidP="007E0152">
            <w:pPr>
              <w:spacing w:after="150"/>
              <w:rPr>
                <w:rFonts w:ascii="Arial" w:hAnsi="Arial" w:cs="Arial"/>
              </w:rPr>
            </w:pPr>
            <w:r w:rsidRPr="007202F4">
              <w:rPr>
                <w:rFonts w:ascii="Arial" w:hAnsi="Arial" w:cs="Arial"/>
                <w:color w:val="000000"/>
              </w:rPr>
              <w:t>Прибор за физиологију човека: апарат за мерење крвног притиска</w:t>
            </w:r>
          </w:p>
        </w:tc>
        <w:tc>
          <w:tcPr>
            <w:tcW w:w="646" w:type="dxa"/>
            <w:tcBorders>
              <w:top w:val="single" w:sz="8" w:space="0" w:color="000000"/>
              <w:left w:val="single" w:sz="8" w:space="0" w:color="000000"/>
              <w:bottom w:val="single" w:sz="8" w:space="0" w:color="000000"/>
              <w:right w:val="single" w:sz="8" w:space="0" w:color="000000"/>
            </w:tcBorders>
            <w:vAlign w:val="center"/>
          </w:tcPr>
          <w:p w14:paraId="13AA1239"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75" w:type="dxa"/>
            <w:tcBorders>
              <w:top w:val="single" w:sz="8" w:space="0" w:color="000000"/>
              <w:left w:val="single" w:sz="8" w:space="0" w:color="000000"/>
              <w:bottom w:val="single" w:sz="8" w:space="0" w:color="000000"/>
              <w:right w:val="single" w:sz="8" w:space="0" w:color="000000"/>
            </w:tcBorders>
            <w:vAlign w:val="center"/>
          </w:tcPr>
          <w:p w14:paraId="7E89C15C"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05CBF08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BD6C8CC" w14:textId="77777777" w:rsidR="007202F4" w:rsidRPr="007202F4" w:rsidRDefault="007202F4" w:rsidP="007E0152">
            <w:pPr>
              <w:rPr>
                <w:rFonts w:ascii="Arial" w:hAnsi="Arial" w:cs="Arial"/>
              </w:rPr>
            </w:pPr>
          </w:p>
        </w:tc>
      </w:tr>
      <w:tr w:rsidR="007202F4" w:rsidRPr="007202F4" w14:paraId="72B1EFE1"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76D58187"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9717" w:type="dxa"/>
            <w:tcBorders>
              <w:top w:val="single" w:sz="8" w:space="0" w:color="000000"/>
              <w:left w:val="single" w:sz="8" w:space="0" w:color="000000"/>
              <w:bottom w:val="single" w:sz="8" w:space="0" w:color="000000"/>
              <w:right w:val="single" w:sz="8" w:space="0" w:color="000000"/>
            </w:tcBorders>
            <w:vAlign w:val="center"/>
          </w:tcPr>
          <w:p w14:paraId="77D7140C" w14:textId="77777777" w:rsidR="007202F4" w:rsidRPr="007202F4" w:rsidRDefault="007202F4" w:rsidP="007E0152">
            <w:pPr>
              <w:spacing w:after="150"/>
              <w:rPr>
                <w:rFonts w:ascii="Arial" w:hAnsi="Arial" w:cs="Arial"/>
              </w:rPr>
            </w:pPr>
            <w:r w:rsidRPr="007202F4">
              <w:rPr>
                <w:rFonts w:ascii="Arial" w:hAnsi="Arial" w:cs="Arial"/>
                <w:color w:val="000000"/>
              </w:rPr>
              <w:t>Прибор за микроскопију: ручни микротом, нож за сечење, сахатно стакло, петри шоља, микроскопске плочице, покровне љуспе</w:t>
            </w:r>
          </w:p>
        </w:tc>
        <w:tc>
          <w:tcPr>
            <w:tcW w:w="646" w:type="dxa"/>
            <w:tcBorders>
              <w:top w:val="single" w:sz="8" w:space="0" w:color="000000"/>
              <w:left w:val="single" w:sz="8" w:space="0" w:color="000000"/>
              <w:bottom w:val="single" w:sz="8" w:space="0" w:color="000000"/>
              <w:right w:val="single" w:sz="8" w:space="0" w:color="000000"/>
            </w:tcBorders>
            <w:vAlign w:val="center"/>
          </w:tcPr>
          <w:p w14:paraId="112901E1"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75" w:type="dxa"/>
            <w:tcBorders>
              <w:top w:val="single" w:sz="8" w:space="0" w:color="000000"/>
              <w:left w:val="single" w:sz="8" w:space="0" w:color="000000"/>
              <w:bottom w:val="single" w:sz="8" w:space="0" w:color="000000"/>
              <w:right w:val="single" w:sz="8" w:space="0" w:color="000000"/>
            </w:tcBorders>
            <w:vAlign w:val="center"/>
          </w:tcPr>
          <w:p w14:paraId="6D39CF68"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5DD6AB3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F7410B7" w14:textId="77777777" w:rsidR="007202F4" w:rsidRPr="007202F4" w:rsidRDefault="007202F4" w:rsidP="007E0152">
            <w:pPr>
              <w:rPr>
                <w:rFonts w:ascii="Arial" w:hAnsi="Arial" w:cs="Arial"/>
              </w:rPr>
            </w:pPr>
          </w:p>
        </w:tc>
      </w:tr>
      <w:tr w:rsidR="007202F4" w:rsidRPr="007202F4" w14:paraId="606C0D7C"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F4C7BCE"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9717" w:type="dxa"/>
            <w:tcBorders>
              <w:top w:val="single" w:sz="8" w:space="0" w:color="000000"/>
              <w:left w:val="single" w:sz="8" w:space="0" w:color="000000"/>
              <w:bottom w:val="single" w:sz="8" w:space="0" w:color="000000"/>
              <w:right w:val="single" w:sz="8" w:space="0" w:color="000000"/>
            </w:tcBorders>
            <w:vAlign w:val="center"/>
          </w:tcPr>
          <w:p w14:paraId="24366B6C" w14:textId="77777777" w:rsidR="007202F4" w:rsidRPr="007202F4" w:rsidRDefault="007202F4" w:rsidP="007E0152">
            <w:pPr>
              <w:spacing w:after="150"/>
              <w:rPr>
                <w:rFonts w:ascii="Arial" w:hAnsi="Arial" w:cs="Arial"/>
              </w:rPr>
            </w:pPr>
            <w:r w:rsidRPr="007202F4">
              <w:rPr>
                <w:rFonts w:ascii="Arial" w:hAnsi="Arial" w:cs="Arial"/>
                <w:color w:val="000000"/>
              </w:rPr>
              <w:t>Прибор за живи кутак (виваријум): акваријум, инсектаријум, тераријум, кавези и волијере за птице и сисаре, хранилице</w:t>
            </w:r>
          </w:p>
        </w:tc>
        <w:tc>
          <w:tcPr>
            <w:tcW w:w="646" w:type="dxa"/>
            <w:tcBorders>
              <w:top w:val="single" w:sz="8" w:space="0" w:color="000000"/>
              <w:left w:val="single" w:sz="8" w:space="0" w:color="000000"/>
              <w:bottom w:val="single" w:sz="8" w:space="0" w:color="000000"/>
              <w:right w:val="single" w:sz="8" w:space="0" w:color="000000"/>
            </w:tcBorders>
            <w:vAlign w:val="center"/>
          </w:tcPr>
          <w:p w14:paraId="56C3E30D"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75" w:type="dxa"/>
            <w:tcBorders>
              <w:top w:val="single" w:sz="8" w:space="0" w:color="000000"/>
              <w:left w:val="single" w:sz="8" w:space="0" w:color="000000"/>
              <w:bottom w:val="single" w:sz="8" w:space="0" w:color="000000"/>
              <w:right w:val="single" w:sz="8" w:space="0" w:color="000000"/>
            </w:tcBorders>
            <w:vAlign w:val="center"/>
          </w:tcPr>
          <w:p w14:paraId="33EA5B3D"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40BB141E"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63FF9E62" w14:textId="77777777" w:rsidR="007202F4" w:rsidRPr="007202F4" w:rsidRDefault="007202F4" w:rsidP="007E0152">
            <w:pPr>
              <w:rPr>
                <w:rFonts w:ascii="Arial" w:hAnsi="Arial" w:cs="Arial"/>
              </w:rPr>
            </w:pPr>
          </w:p>
        </w:tc>
      </w:tr>
      <w:tr w:rsidR="007202F4" w:rsidRPr="007202F4" w14:paraId="76BC8ED6"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C4E3FDD"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9717" w:type="dxa"/>
            <w:tcBorders>
              <w:top w:val="single" w:sz="8" w:space="0" w:color="000000"/>
              <w:left w:val="single" w:sz="8" w:space="0" w:color="000000"/>
              <w:bottom w:val="single" w:sz="8" w:space="0" w:color="000000"/>
              <w:right w:val="single" w:sz="8" w:space="0" w:color="000000"/>
            </w:tcBorders>
            <w:vAlign w:val="center"/>
          </w:tcPr>
          <w:p w14:paraId="50F4D7C0" w14:textId="77777777" w:rsidR="007202F4" w:rsidRPr="007202F4" w:rsidRDefault="007202F4" w:rsidP="007E0152">
            <w:pPr>
              <w:spacing w:after="150"/>
              <w:rPr>
                <w:rFonts w:ascii="Arial" w:hAnsi="Arial" w:cs="Arial"/>
              </w:rPr>
            </w:pPr>
            <w:r w:rsidRPr="007202F4">
              <w:rPr>
                <w:rFonts w:ascii="Arial" w:hAnsi="Arial" w:cs="Arial"/>
                <w:color w:val="000000"/>
              </w:rPr>
              <w:t>Прибор за загревање (троножац, азбестна мрежа, гасна грејалица, решо)</w:t>
            </w:r>
          </w:p>
        </w:tc>
        <w:tc>
          <w:tcPr>
            <w:tcW w:w="646" w:type="dxa"/>
            <w:tcBorders>
              <w:top w:val="single" w:sz="8" w:space="0" w:color="000000"/>
              <w:left w:val="single" w:sz="8" w:space="0" w:color="000000"/>
              <w:bottom w:val="single" w:sz="8" w:space="0" w:color="000000"/>
              <w:right w:val="single" w:sz="8" w:space="0" w:color="000000"/>
            </w:tcBorders>
            <w:vAlign w:val="center"/>
          </w:tcPr>
          <w:p w14:paraId="5C05D21D"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75" w:type="dxa"/>
            <w:tcBorders>
              <w:top w:val="single" w:sz="8" w:space="0" w:color="000000"/>
              <w:left w:val="single" w:sz="8" w:space="0" w:color="000000"/>
              <w:bottom w:val="single" w:sz="8" w:space="0" w:color="000000"/>
              <w:right w:val="single" w:sz="8" w:space="0" w:color="000000"/>
            </w:tcBorders>
            <w:vAlign w:val="center"/>
          </w:tcPr>
          <w:p w14:paraId="665A9BEB"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3D1C6A1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61F3839" w14:textId="77777777" w:rsidR="007202F4" w:rsidRPr="007202F4" w:rsidRDefault="007202F4" w:rsidP="007E0152">
            <w:pPr>
              <w:rPr>
                <w:rFonts w:ascii="Arial" w:hAnsi="Arial" w:cs="Arial"/>
              </w:rPr>
            </w:pPr>
          </w:p>
        </w:tc>
      </w:tr>
      <w:tr w:rsidR="007202F4" w:rsidRPr="007202F4" w14:paraId="2C40CDCC"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AC0A76C"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9717" w:type="dxa"/>
            <w:tcBorders>
              <w:top w:val="single" w:sz="8" w:space="0" w:color="000000"/>
              <w:left w:val="single" w:sz="8" w:space="0" w:color="000000"/>
              <w:bottom w:val="single" w:sz="8" w:space="0" w:color="000000"/>
              <w:right w:val="single" w:sz="8" w:space="0" w:color="000000"/>
            </w:tcBorders>
            <w:vAlign w:val="center"/>
          </w:tcPr>
          <w:p w14:paraId="0BE3A17F" w14:textId="77777777" w:rsidR="007202F4" w:rsidRPr="007202F4" w:rsidRDefault="007202F4" w:rsidP="007E0152">
            <w:pPr>
              <w:spacing w:after="150"/>
              <w:rPr>
                <w:rFonts w:ascii="Arial" w:hAnsi="Arial" w:cs="Arial"/>
              </w:rPr>
            </w:pPr>
            <w:r w:rsidRPr="007202F4">
              <w:rPr>
                <w:rFonts w:ascii="Arial" w:hAnsi="Arial" w:cs="Arial"/>
                <w:color w:val="000000"/>
              </w:rPr>
              <w:t>Термометри (од -10 до 100°C)</w:t>
            </w:r>
          </w:p>
        </w:tc>
        <w:tc>
          <w:tcPr>
            <w:tcW w:w="646" w:type="dxa"/>
            <w:tcBorders>
              <w:top w:val="single" w:sz="8" w:space="0" w:color="000000"/>
              <w:left w:val="single" w:sz="8" w:space="0" w:color="000000"/>
              <w:bottom w:val="single" w:sz="8" w:space="0" w:color="000000"/>
              <w:right w:val="single" w:sz="8" w:space="0" w:color="000000"/>
            </w:tcBorders>
            <w:vAlign w:val="center"/>
          </w:tcPr>
          <w:p w14:paraId="36B72EA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2C8561E9"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1409E5B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ABD53B3" w14:textId="77777777" w:rsidR="007202F4" w:rsidRPr="007202F4" w:rsidRDefault="007202F4" w:rsidP="007E0152">
            <w:pPr>
              <w:rPr>
                <w:rFonts w:ascii="Arial" w:hAnsi="Arial" w:cs="Arial"/>
              </w:rPr>
            </w:pPr>
          </w:p>
        </w:tc>
      </w:tr>
      <w:tr w:rsidR="007202F4" w:rsidRPr="007202F4" w14:paraId="75804B08"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D23E7CC" w14:textId="77777777" w:rsidR="007202F4" w:rsidRPr="007202F4" w:rsidRDefault="007202F4" w:rsidP="007E0152">
            <w:pPr>
              <w:spacing w:after="150"/>
              <w:rPr>
                <w:rFonts w:ascii="Arial" w:hAnsi="Arial" w:cs="Arial"/>
              </w:rPr>
            </w:pPr>
            <w:r w:rsidRPr="007202F4">
              <w:rPr>
                <w:rFonts w:ascii="Arial" w:hAnsi="Arial" w:cs="Arial"/>
                <w:b/>
                <w:color w:val="000000"/>
              </w:rPr>
              <w:t>Лабораторијско стакло и прибор</w:t>
            </w:r>
          </w:p>
        </w:tc>
      </w:tr>
      <w:tr w:rsidR="007202F4" w:rsidRPr="007202F4" w14:paraId="2D0EC8E1"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55CB6E8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717" w:type="dxa"/>
            <w:tcBorders>
              <w:top w:val="single" w:sz="8" w:space="0" w:color="000000"/>
              <w:left w:val="single" w:sz="8" w:space="0" w:color="000000"/>
              <w:bottom w:val="single" w:sz="8" w:space="0" w:color="000000"/>
              <w:right w:val="single" w:sz="8" w:space="0" w:color="000000"/>
            </w:tcBorders>
            <w:vAlign w:val="center"/>
          </w:tcPr>
          <w:p w14:paraId="785B7420" w14:textId="77777777" w:rsidR="007202F4" w:rsidRPr="007202F4" w:rsidRDefault="007202F4" w:rsidP="007E0152">
            <w:pPr>
              <w:spacing w:after="150"/>
              <w:rPr>
                <w:rFonts w:ascii="Arial" w:hAnsi="Arial" w:cs="Arial"/>
              </w:rPr>
            </w:pPr>
            <w:r w:rsidRPr="007202F4">
              <w:rPr>
                <w:rFonts w:ascii="Arial" w:hAnsi="Arial" w:cs="Arial"/>
                <w:color w:val="000000"/>
              </w:rPr>
              <w:t>Статив за епрувете</w:t>
            </w:r>
          </w:p>
        </w:tc>
        <w:tc>
          <w:tcPr>
            <w:tcW w:w="646" w:type="dxa"/>
            <w:tcBorders>
              <w:top w:val="single" w:sz="8" w:space="0" w:color="000000"/>
              <w:left w:val="single" w:sz="8" w:space="0" w:color="000000"/>
              <w:bottom w:val="single" w:sz="8" w:space="0" w:color="000000"/>
              <w:right w:val="single" w:sz="8" w:space="0" w:color="000000"/>
            </w:tcBorders>
            <w:vAlign w:val="center"/>
          </w:tcPr>
          <w:p w14:paraId="6782D5F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2157B675"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3CFF69C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55" w:type="dxa"/>
            <w:vMerge w:val="restart"/>
            <w:tcBorders>
              <w:top w:val="single" w:sz="8" w:space="0" w:color="000000"/>
              <w:left w:val="single" w:sz="8" w:space="0" w:color="000000"/>
              <w:bottom w:val="single" w:sz="8" w:space="0" w:color="000000"/>
              <w:right w:val="single" w:sz="8" w:space="0" w:color="000000"/>
            </w:tcBorders>
            <w:vAlign w:val="center"/>
          </w:tcPr>
          <w:p w14:paraId="2D8A4892"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5F6CD48B"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B3D304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717" w:type="dxa"/>
            <w:tcBorders>
              <w:top w:val="single" w:sz="8" w:space="0" w:color="000000"/>
              <w:left w:val="single" w:sz="8" w:space="0" w:color="000000"/>
              <w:bottom w:val="single" w:sz="8" w:space="0" w:color="000000"/>
              <w:right w:val="single" w:sz="8" w:space="0" w:color="000000"/>
            </w:tcBorders>
            <w:vAlign w:val="center"/>
          </w:tcPr>
          <w:p w14:paraId="65724479" w14:textId="77777777" w:rsidR="007202F4" w:rsidRPr="007202F4" w:rsidRDefault="007202F4" w:rsidP="007E0152">
            <w:pPr>
              <w:spacing w:after="150"/>
              <w:rPr>
                <w:rFonts w:ascii="Arial" w:hAnsi="Arial" w:cs="Arial"/>
              </w:rPr>
            </w:pPr>
            <w:r w:rsidRPr="007202F4">
              <w:rPr>
                <w:rFonts w:ascii="Arial" w:hAnsi="Arial" w:cs="Arial"/>
                <w:color w:val="000000"/>
              </w:rPr>
              <w:t>Статив за сушење лабораторијског посуђа</w:t>
            </w:r>
          </w:p>
        </w:tc>
        <w:tc>
          <w:tcPr>
            <w:tcW w:w="646" w:type="dxa"/>
            <w:tcBorders>
              <w:top w:val="single" w:sz="8" w:space="0" w:color="000000"/>
              <w:left w:val="single" w:sz="8" w:space="0" w:color="000000"/>
              <w:bottom w:val="single" w:sz="8" w:space="0" w:color="000000"/>
              <w:right w:val="single" w:sz="8" w:space="0" w:color="000000"/>
            </w:tcBorders>
            <w:vAlign w:val="center"/>
          </w:tcPr>
          <w:p w14:paraId="6BB9BBA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4F602259"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40" w:type="dxa"/>
            <w:tcBorders>
              <w:top w:val="single" w:sz="8" w:space="0" w:color="000000"/>
              <w:left w:val="single" w:sz="8" w:space="0" w:color="000000"/>
              <w:bottom w:val="single" w:sz="8" w:space="0" w:color="000000"/>
              <w:right w:val="single" w:sz="8" w:space="0" w:color="000000"/>
            </w:tcBorders>
            <w:vAlign w:val="center"/>
          </w:tcPr>
          <w:p w14:paraId="36128AC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0628AA0" w14:textId="77777777" w:rsidR="007202F4" w:rsidRPr="007202F4" w:rsidRDefault="007202F4" w:rsidP="007E0152">
            <w:pPr>
              <w:rPr>
                <w:rFonts w:ascii="Arial" w:hAnsi="Arial" w:cs="Arial"/>
              </w:rPr>
            </w:pPr>
          </w:p>
        </w:tc>
      </w:tr>
      <w:tr w:rsidR="007202F4" w:rsidRPr="007202F4" w14:paraId="6997A592"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6D22D015"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717" w:type="dxa"/>
            <w:tcBorders>
              <w:top w:val="single" w:sz="8" w:space="0" w:color="000000"/>
              <w:left w:val="single" w:sz="8" w:space="0" w:color="000000"/>
              <w:bottom w:val="single" w:sz="8" w:space="0" w:color="000000"/>
              <w:right w:val="single" w:sz="8" w:space="0" w:color="000000"/>
            </w:tcBorders>
            <w:vAlign w:val="center"/>
          </w:tcPr>
          <w:p w14:paraId="6B9599F5" w14:textId="77777777" w:rsidR="007202F4" w:rsidRPr="007202F4" w:rsidRDefault="007202F4" w:rsidP="007E0152">
            <w:pPr>
              <w:spacing w:after="150"/>
              <w:rPr>
                <w:rFonts w:ascii="Arial" w:hAnsi="Arial" w:cs="Arial"/>
              </w:rPr>
            </w:pPr>
            <w:r w:rsidRPr="007202F4">
              <w:rPr>
                <w:rFonts w:ascii="Arial" w:hAnsi="Arial" w:cs="Arial"/>
                <w:color w:val="000000"/>
              </w:rPr>
              <w:t>Штипаљка дрвена за епрувете</w:t>
            </w:r>
          </w:p>
        </w:tc>
        <w:tc>
          <w:tcPr>
            <w:tcW w:w="646" w:type="dxa"/>
            <w:tcBorders>
              <w:top w:val="single" w:sz="8" w:space="0" w:color="000000"/>
              <w:left w:val="single" w:sz="8" w:space="0" w:color="000000"/>
              <w:bottom w:val="single" w:sz="8" w:space="0" w:color="000000"/>
              <w:right w:val="single" w:sz="8" w:space="0" w:color="000000"/>
            </w:tcBorders>
            <w:vAlign w:val="center"/>
          </w:tcPr>
          <w:p w14:paraId="65402E3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6A3A92BB"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440" w:type="dxa"/>
            <w:tcBorders>
              <w:top w:val="single" w:sz="8" w:space="0" w:color="000000"/>
              <w:left w:val="single" w:sz="8" w:space="0" w:color="000000"/>
              <w:bottom w:val="single" w:sz="8" w:space="0" w:color="000000"/>
              <w:right w:val="single" w:sz="8" w:space="0" w:color="000000"/>
            </w:tcBorders>
            <w:vAlign w:val="center"/>
          </w:tcPr>
          <w:p w14:paraId="641BEF1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EB0396C" w14:textId="77777777" w:rsidR="007202F4" w:rsidRPr="007202F4" w:rsidRDefault="007202F4" w:rsidP="007E0152">
            <w:pPr>
              <w:rPr>
                <w:rFonts w:ascii="Arial" w:hAnsi="Arial" w:cs="Arial"/>
              </w:rPr>
            </w:pPr>
          </w:p>
        </w:tc>
      </w:tr>
      <w:tr w:rsidR="007202F4" w:rsidRPr="007202F4" w14:paraId="17C94ECC"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79B7BADC"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717" w:type="dxa"/>
            <w:tcBorders>
              <w:top w:val="single" w:sz="8" w:space="0" w:color="000000"/>
              <w:left w:val="single" w:sz="8" w:space="0" w:color="000000"/>
              <w:bottom w:val="single" w:sz="8" w:space="0" w:color="000000"/>
              <w:right w:val="single" w:sz="8" w:space="0" w:color="000000"/>
            </w:tcBorders>
            <w:vAlign w:val="center"/>
          </w:tcPr>
          <w:p w14:paraId="18888E8C" w14:textId="77777777" w:rsidR="007202F4" w:rsidRPr="007202F4" w:rsidRDefault="007202F4" w:rsidP="007E0152">
            <w:pPr>
              <w:spacing w:after="150"/>
              <w:rPr>
                <w:rFonts w:ascii="Arial" w:hAnsi="Arial" w:cs="Arial"/>
              </w:rPr>
            </w:pPr>
            <w:r w:rsidRPr="007202F4">
              <w:rPr>
                <w:rFonts w:ascii="Arial" w:hAnsi="Arial" w:cs="Arial"/>
                <w:color w:val="000000"/>
              </w:rPr>
              <w:t>Четкица за епрувете</w:t>
            </w:r>
          </w:p>
        </w:tc>
        <w:tc>
          <w:tcPr>
            <w:tcW w:w="646" w:type="dxa"/>
            <w:tcBorders>
              <w:top w:val="single" w:sz="8" w:space="0" w:color="000000"/>
              <w:left w:val="single" w:sz="8" w:space="0" w:color="000000"/>
              <w:bottom w:val="single" w:sz="8" w:space="0" w:color="000000"/>
              <w:right w:val="single" w:sz="8" w:space="0" w:color="000000"/>
            </w:tcBorders>
            <w:vAlign w:val="center"/>
          </w:tcPr>
          <w:p w14:paraId="49D157D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7F22C749"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74443DF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90A3612" w14:textId="77777777" w:rsidR="007202F4" w:rsidRPr="007202F4" w:rsidRDefault="007202F4" w:rsidP="007E0152">
            <w:pPr>
              <w:rPr>
                <w:rFonts w:ascii="Arial" w:hAnsi="Arial" w:cs="Arial"/>
              </w:rPr>
            </w:pPr>
          </w:p>
        </w:tc>
      </w:tr>
      <w:tr w:rsidR="007202F4" w:rsidRPr="007202F4" w14:paraId="15DB9F26"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0E09E23"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717" w:type="dxa"/>
            <w:tcBorders>
              <w:top w:val="single" w:sz="8" w:space="0" w:color="000000"/>
              <w:left w:val="single" w:sz="8" w:space="0" w:color="000000"/>
              <w:bottom w:val="single" w:sz="8" w:space="0" w:color="000000"/>
              <w:right w:val="single" w:sz="8" w:space="0" w:color="000000"/>
            </w:tcBorders>
            <w:vAlign w:val="center"/>
          </w:tcPr>
          <w:p w14:paraId="641F56C4" w14:textId="77777777" w:rsidR="007202F4" w:rsidRPr="007202F4" w:rsidRDefault="007202F4" w:rsidP="007E0152">
            <w:pPr>
              <w:spacing w:after="150"/>
              <w:rPr>
                <w:rFonts w:ascii="Arial" w:hAnsi="Arial" w:cs="Arial"/>
              </w:rPr>
            </w:pPr>
            <w:r w:rsidRPr="007202F4">
              <w:rPr>
                <w:rFonts w:ascii="Arial" w:hAnsi="Arial" w:cs="Arial"/>
                <w:color w:val="000000"/>
              </w:rPr>
              <w:t>Кашике разних величина (пластичне)</w:t>
            </w:r>
          </w:p>
        </w:tc>
        <w:tc>
          <w:tcPr>
            <w:tcW w:w="646" w:type="dxa"/>
            <w:tcBorders>
              <w:top w:val="single" w:sz="8" w:space="0" w:color="000000"/>
              <w:left w:val="single" w:sz="8" w:space="0" w:color="000000"/>
              <w:bottom w:val="single" w:sz="8" w:space="0" w:color="000000"/>
              <w:right w:val="single" w:sz="8" w:space="0" w:color="000000"/>
            </w:tcBorders>
            <w:vAlign w:val="center"/>
          </w:tcPr>
          <w:p w14:paraId="215083E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28E21C6D"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40" w:type="dxa"/>
            <w:tcBorders>
              <w:top w:val="single" w:sz="8" w:space="0" w:color="000000"/>
              <w:left w:val="single" w:sz="8" w:space="0" w:color="000000"/>
              <w:bottom w:val="single" w:sz="8" w:space="0" w:color="000000"/>
              <w:right w:val="single" w:sz="8" w:space="0" w:color="000000"/>
            </w:tcBorders>
            <w:vAlign w:val="center"/>
          </w:tcPr>
          <w:p w14:paraId="056948B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31709B1" w14:textId="77777777" w:rsidR="007202F4" w:rsidRPr="007202F4" w:rsidRDefault="007202F4" w:rsidP="007E0152">
            <w:pPr>
              <w:rPr>
                <w:rFonts w:ascii="Arial" w:hAnsi="Arial" w:cs="Arial"/>
              </w:rPr>
            </w:pPr>
          </w:p>
        </w:tc>
      </w:tr>
      <w:tr w:rsidR="007202F4" w:rsidRPr="007202F4" w14:paraId="4E04CB83"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5753219"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9717" w:type="dxa"/>
            <w:tcBorders>
              <w:top w:val="single" w:sz="8" w:space="0" w:color="000000"/>
              <w:left w:val="single" w:sz="8" w:space="0" w:color="000000"/>
              <w:bottom w:val="single" w:sz="8" w:space="0" w:color="000000"/>
              <w:right w:val="single" w:sz="8" w:space="0" w:color="000000"/>
            </w:tcBorders>
            <w:vAlign w:val="center"/>
          </w:tcPr>
          <w:p w14:paraId="1C0FB2E4" w14:textId="77777777" w:rsidR="007202F4" w:rsidRPr="007202F4" w:rsidRDefault="007202F4" w:rsidP="007E0152">
            <w:pPr>
              <w:spacing w:after="150"/>
              <w:rPr>
                <w:rFonts w:ascii="Arial" w:hAnsi="Arial" w:cs="Arial"/>
              </w:rPr>
            </w:pPr>
            <w:r w:rsidRPr="007202F4">
              <w:rPr>
                <w:rFonts w:ascii="Arial" w:hAnsi="Arial" w:cs="Arial"/>
                <w:color w:val="000000"/>
              </w:rPr>
              <w:t>Гумени запушачи разних величина</w:t>
            </w:r>
          </w:p>
        </w:tc>
        <w:tc>
          <w:tcPr>
            <w:tcW w:w="646" w:type="dxa"/>
            <w:tcBorders>
              <w:top w:val="single" w:sz="8" w:space="0" w:color="000000"/>
              <w:left w:val="single" w:sz="8" w:space="0" w:color="000000"/>
              <w:bottom w:val="single" w:sz="8" w:space="0" w:color="000000"/>
              <w:right w:val="single" w:sz="8" w:space="0" w:color="000000"/>
            </w:tcBorders>
            <w:vAlign w:val="center"/>
          </w:tcPr>
          <w:p w14:paraId="214E851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5C544F91"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40" w:type="dxa"/>
            <w:tcBorders>
              <w:top w:val="single" w:sz="8" w:space="0" w:color="000000"/>
              <w:left w:val="single" w:sz="8" w:space="0" w:color="000000"/>
              <w:bottom w:val="single" w:sz="8" w:space="0" w:color="000000"/>
              <w:right w:val="single" w:sz="8" w:space="0" w:color="000000"/>
            </w:tcBorders>
            <w:vAlign w:val="center"/>
          </w:tcPr>
          <w:p w14:paraId="297D5ED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9AB5C68" w14:textId="77777777" w:rsidR="007202F4" w:rsidRPr="007202F4" w:rsidRDefault="007202F4" w:rsidP="007E0152">
            <w:pPr>
              <w:rPr>
                <w:rFonts w:ascii="Arial" w:hAnsi="Arial" w:cs="Arial"/>
              </w:rPr>
            </w:pPr>
          </w:p>
        </w:tc>
      </w:tr>
      <w:tr w:rsidR="007202F4" w:rsidRPr="007202F4" w14:paraId="7C7207FB"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900303E"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9717" w:type="dxa"/>
            <w:tcBorders>
              <w:top w:val="single" w:sz="8" w:space="0" w:color="000000"/>
              <w:left w:val="single" w:sz="8" w:space="0" w:color="000000"/>
              <w:bottom w:val="single" w:sz="8" w:space="0" w:color="000000"/>
              <w:right w:val="single" w:sz="8" w:space="0" w:color="000000"/>
            </w:tcBorders>
            <w:vAlign w:val="center"/>
          </w:tcPr>
          <w:p w14:paraId="0747713A" w14:textId="77777777" w:rsidR="007202F4" w:rsidRPr="007202F4" w:rsidRDefault="007202F4" w:rsidP="007E0152">
            <w:pPr>
              <w:spacing w:after="150"/>
              <w:rPr>
                <w:rFonts w:ascii="Arial" w:hAnsi="Arial" w:cs="Arial"/>
              </w:rPr>
            </w:pPr>
            <w:r w:rsidRPr="007202F4">
              <w:rPr>
                <w:rFonts w:ascii="Arial" w:hAnsi="Arial" w:cs="Arial"/>
                <w:color w:val="000000"/>
              </w:rPr>
              <w:t>Стезалице по Хофману</w:t>
            </w:r>
          </w:p>
        </w:tc>
        <w:tc>
          <w:tcPr>
            <w:tcW w:w="646" w:type="dxa"/>
            <w:tcBorders>
              <w:top w:val="single" w:sz="8" w:space="0" w:color="000000"/>
              <w:left w:val="single" w:sz="8" w:space="0" w:color="000000"/>
              <w:bottom w:val="single" w:sz="8" w:space="0" w:color="000000"/>
              <w:right w:val="single" w:sz="8" w:space="0" w:color="000000"/>
            </w:tcBorders>
            <w:vAlign w:val="center"/>
          </w:tcPr>
          <w:p w14:paraId="5ACF621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60F3B42C"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0053DA5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BEB4991" w14:textId="77777777" w:rsidR="007202F4" w:rsidRPr="007202F4" w:rsidRDefault="007202F4" w:rsidP="007E0152">
            <w:pPr>
              <w:rPr>
                <w:rFonts w:ascii="Arial" w:hAnsi="Arial" w:cs="Arial"/>
              </w:rPr>
            </w:pPr>
          </w:p>
        </w:tc>
      </w:tr>
      <w:tr w:rsidR="007202F4" w:rsidRPr="007202F4" w14:paraId="5E680EE2"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DA91B46"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9717" w:type="dxa"/>
            <w:tcBorders>
              <w:top w:val="single" w:sz="8" w:space="0" w:color="000000"/>
              <w:left w:val="single" w:sz="8" w:space="0" w:color="000000"/>
              <w:bottom w:val="single" w:sz="8" w:space="0" w:color="000000"/>
              <w:right w:val="single" w:sz="8" w:space="0" w:color="000000"/>
            </w:tcBorders>
            <w:vAlign w:val="center"/>
          </w:tcPr>
          <w:p w14:paraId="1B882645" w14:textId="77777777" w:rsidR="007202F4" w:rsidRPr="007202F4" w:rsidRDefault="007202F4" w:rsidP="007E0152">
            <w:pPr>
              <w:spacing w:after="150"/>
              <w:rPr>
                <w:rFonts w:ascii="Arial" w:hAnsi="Arial" w:cs="Arial"/>
              </w:rPr>
            </w:pPr>
            <w:r w:rsidRPr="007202F4">
              <w:rPr>
                <w:rFonts w:ascii="Arial" w:hAnsi="Arial" w:cs="Arial"/>
                <w:color w:val="000000"/>
              </w:rPr>
              <w:t>Боца за дестиловану воду, 1.000 ml</w:t>
            </w:r>
          </w:p>
        </w:tc>
        <w:tc>
          <w:tcPr>
            <w:tcW w:w="646" w:type="dxa"/>
            <w:tcBorders>
              <w:top w:val="single" w:sz="8" w:space="0" w:color="000000"/>
              <w:left w:val="single" w:sz="8" w:space="0" w:color="000000"/>
              <w:bottom w:val="single" w:sz="8" w:space="0" w:color="000000"/>
              <w:right w:val="single" w:sz="8" w:space="0" w:color="000000"/>
            </w:tcBorders>
            <w:vAlign w:val="center"/>
          </w:tcPr>
          <w:p w14:paraId="5130F6B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5E768A0C"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049AE2F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5015008" w14:textId="77777777" w:rsidR="007202F4" w:rsidRPr="007202F4" w:rsidRDefault="007202F4" w:rsidP="007E0152">
            <w:pPr>
              <w:rPr>
                <w:rFonts w:ascii="Arial" w:hAnsi="Arial" w:cs="Arial"/>
              </w:rPr>
            </w:pPr>
          </w:p>
        </w:tc>
      </w:tr>
      <w:tr w:rsidR="007202F4" w:rsidRPr="007202F4" w14:paraId="7185834C"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590FD4FC"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9717" w:type="dxa"/>
            <w:tcBorders>
              <w:top w:val="single" w:sz="8" w:space="0" w:color="000000"/>
              <w:left w:val="single" w:sz="8" w:space="0" w:color="000000"/>
              <w:bottom w:val="single" w:sz="8" w:space="0" w:color="000000"/>
              <w:right w:val="single" w:sz="8" w:space="0" w:color="000000"/>
            </w:tcBorders>
            <w:vAlign w:val="center"/>
          </w:tcPr>
          <w:p w14:paraId="4F6A9C11" w14:textId="77777777" w:rsidR="007202F4" w:rsidRPr="007202F4" w:rsidRDefault="007202F4" w:rsidP="007E0152">
            <w:pPr>
              <w:spacing w:after="150"/>
              <w:rPr>
                <w:rFonts w:ascii="Arial" w:hAnsi="Arial" w:cs="Arial"/>
              </w:rPr>
            </w:pPr>
            <w:r w:rsidRPr="007202F4">
              <w:rPr>
                <w:rFonts w:ascii="Arial" w:hAnsi="Arial" w:cs="Arial"/>
                <w:color w:val="000000"/>
              </w:rPr>
              <w:t>Шприц-боце, 250 ml (пластичне)</w:t>
            </w:r>
          </w:p>
        </w:tc>
        <w:tc>
          <w:tcPr>
            <w:tcW w:w="646" w:type="dxa"/>
            <w:tcBorders>
              <w:top w:val="single" w:sz="8" w:space="0" w:color="000000"/>
              <w:left w:val="single" w:sz="8" w:space="0" w:color="000000"/>
              <w:bottom w:val="single" w:sz="8" w:space="0" w:color="000000"/>
              <w:right w:val="single" w:sz="8" w:space="0" w:color="000000"/>
            </w:tcBorders>
            <w:vAlign w:val="center"/>
          </w:tcPr>
          <w:p w14:paraId="47F20DD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2C08FC5E"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6FC67C2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C952A53" w14:textId="77777777" w:rsidR="007202F4" w:rsidRPr="007202F4" w:rsidRDefault="007202F4" w:rsidP="007E0152">
            <w:pPr>
              <w:rPr>
                <w:rFonts w:ascii="Arial" w:hAnsi="Arial" w:cs="Arial"/>
              </w:rPr>
            </w:pPr>
          </w:p>
        </w:tc>
      </w:tr>
      <w:tr w:rsidR="007202F4" w:rsidRPr="007202F4" w14:paraId="3A02B43B"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A0AEFF3"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9717" w:type="dxa"/>
            <w:tcBorders>
              <w:top w:val="single" w:sz="8" w:space="0" w:color="000000"/>
              <w:left w:val="single" w:sz="8" w:space="0" w:color="000000"/>
              <w:bottom w:val="single" w:sz="8" w:space="0" w:color="000000"/>
              <w:right w:val="single" w:sz="8" w:space="0" w:color="000000"/>
            </w:tcBorders>
            <w:vAlign w:val="center"/>
          </w:tcPr>
          <w:p w14:paraId="00A40224" w14:textId="77777777" w:rsidR="007202F4" w:rsidRPr="007202F4" w:rsidRDefault="007202F4" w:rsidP="007E0152">
            <w:pPr>
              <w:spacing w:after="150"/>
              <w:rPr>
                <w:rFonts w:ascii="Arial" w:hAnsi="Arial" w:cs="Arial"/>
              </w:rPr>
            </w:pPr>
            <w:r w:rsidRPr="007202F4">
              <w:rPr>
                <w:rFonts w:ascii="Arial" w:hAnsi="Arial" w:cs="Arial"/>
                <w:color w:val="000000"/>
              </w:rPr>
              <w:t>Боца за прашкове (бела) са брушеним запушачем, 100 g</w:t>
            </w:r>
          </w:p>
        </w:tc>
        <w:tc>
          <w:tcPr>
            <w:tcW w:w="646" w:type="dxa"/>
            <w:tcBorders>
              <w:top w:val="single" w:sz="8" w:space="0" w:color="000000"/>
              <w:left w:val="single" w:sz="8" w:space="0" w:color="000000"/>
              <w:bottom w:val="single" w:sz="8" w:space="0" w:color="000000"/>
              <w:right w:val="single" w:sz="8" w:space="0" w:color="000000"/>
            </w:tcBorders>
            <w:vAlign w:val="center"/>
          </w:tcPr>
          <w:p w14:paraId="2EF2CFC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341A080C"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440" w:type="dxa"/>
            <w:tcBorders>
              <w:top w:val="single" w:sz="8" w:space="0" w:color="000000"/>
              <w:left w:val="single" w:sz="8" w:space="0" w:color="000000"/>
              <w:bottom w:val="single" w:sz="8" w:space="0" w:color="000000"/>
              <w:right w:val="single" w:sz="8" w:space="0" w:color="000000"/>
            </w:tcBorders>
            <w:vAlign w:val="center"/>
          </w:tcPr>
          <w:p w14:paraId="65B371E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025ED05" w14:textId="77777777" w:rsidR="007202F4" w:rsidRPr="007202F4" w:rsidRDefault="007202F4" w:rsidP="007E0152">
            <w:pPr>
              <w:rPr>
                <w:rFonts w:ascii="Arial" w:hAnsi="Arial" w:cs="Arial"/>
              </w:rPr>
            </w:pPr>
          </w:p>
        </w:tc>
      </w:tr>
      <w:tr w:rsidR="007202F4" w:rsidRPr="007202F4" w14:paraId="472696AA"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14C905FD"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9717" w:type="dxa"/>
            <w:tcBorders>
              <w:top w:val="single" w:sz="8" w:space="0" w:color="000000"/>
              <w:left w:val="single" w:sz="8" w:space="0" w:color="000000"/>
              <w:bottom w:val="single" w:sz="8" w:space="0" w:color="000000"/>
              <w:right w:val="single" w:sz="8" w:space="0" w:color="000000"/>
            </w:tcBorders>
            <w:vAlign w:val="center"/>
          </w:tcPr>
          <w:p w14:paraId="7EF78A7B" w14:textId="77777777" w:rsidR="007202F4" w:rsidRPr="007202F4" w:rsidRDefault="007202F4" w:rsidP="007E0152">
            <w:pPr>
              <w:spacing w:after="150"/>
              <w:rPr>
                <w:rFonts w:ascii="Arial" w:hAnsi="Arial" w:cs="Arial"/>
              </w:rPr>
            </w:pPr>
            <w:r w:rsidRPr="007202F4">
              <w:rPr>
                <w:rFonts w:ascii="Arial" w:hAnsi="Arial" w:cs="Arial"/>
                <w:color w:val="000000"/>
              </w:rPr>
              <w:t>Реагенс боца, 100 ml</w:t>
            </w:r>
          </w:p>
        </w:tc>
        <w:tc>
          <w:tcPr>
            <w:tcW w:w="646" w:type="dxa"/>
            <w:tcBorders>
              <w:top w:val="single" w:sz="8" w:space="0" w:color="000000"/>
              <w:left w:val="single" w:sz="8" w:space="0" w:color="000000"/>
              <w:bottom w:val="single" w:sz="8" w:space="0" w:color="000000"/>
              <w:right w:val="single" w:sz="8" w:space="0" w:color="000000"/>
            </w:tcBorders>
            <w:vAlign w:val="center"/>
          </w:tcPr>
          <w:p w14:paraId="79888D2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069B6CAF"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13A5178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F8407A8" w14:textId="77777777" w:rsidR="007202F4" w:rsidRPr="007202F4" w:rsidRDefault="007202F4" w:rsidP="007E0152">
            <w:pPr>
              <w:rPr>
                <w:rFonts w:ascii="Arial" w:hAnsi="Arial" w:cs="Arial"/>
              </w:rPr>
            </w:pPr>
          </w:p>
        </w:tc>
      </w:tr>
      <w:tr w:rsidR="007202F4" w:rsidRPr="007202F4" w14:paraId="018EF099"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E6EE168"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9717" w:type="dxa"/>
            <w:tcBorders>
              <w:top w:val="single" w:sz="8" w:space="0" w:color="000000"/>
              <w:left w:val="single" w:sz="8" w:space="0" w:color="000000"/>
              <w:bottom w:val="single" w:sz="8" w:space="0" w:color="000000"/>
              <w:right w:val="single" w:sz="8" w:space="0" w:color="000000"/>
            </w:tcBorders>
            <w:vAlign w:val="center"/>
          </w:tcPr>
          <w:p w14:paraId="6ECA30F7" w14:textId="77777777" w:rsidR="007202F4" w:rsidRPr="007202F4" w:rsidRDefault="007202F4" w:rsidP="007E0152">
            <w:pPr>
              <w:spacing w:after="150"/>
              <w:rPr>
                <w:rFonts w:ascii="Arial" w:hAnsi="Arial" w:cs="Arial"/>
              </w:rPr>
            </w:pPr>
            <w:r w:rsidRPr="007202F4">
              <w:rPr>
                <w:rFonts w:ascii="Arial" w:hAnsi="Arial" w:cs="Arial"/>
                <w:color w:val="000000"/>
              </w:rPr>
              <w:t>Реагенс боца, 250 ml</w:t>
            </w:r>
          </w:p>
        </w:tc>
        <w:tc>
          <w:tcPr>
            <w:tcW w:w="646" w:type="dxa"/>
            <w:tcBorders>
              <w:top w:val="single" w:sz="8" w:space="0" w:color="000000"/>
              <w:left w:val="single" w:sz="8" w:space="0" w:color="000000"/>
              <w:bottom w:val="single" w:sz="8" w:space="0" w:color="000000"/>
              <w:right w:val="single" w:sz="8" w:space="0" w:color="000000"/>
            </w:tcBorders>
            <w:vAlign w:val="center"/>
          </w:tcPr>
          <w:p w14:paraId="5DC559E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7717F65E"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6D537E7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3727810F" w14:textId="77777777" w:rsidR="007202F4" w:rsidRPr="007202F4" w:rsidRDefault="007202F4" w:rsidP="007E0152">
            <w:pPr>
              <w:rPr>
                <w:rFonts w:ascii="Arial" w:hAnsi="Arial" w:cs="Arial"/>
              </w:rPr>
            </w:pPr>
          </w:p>
        </w:tc>
      </w:tr>
      <w:tr w:rsidR="007202F4" w:rsidRPr="007202F4" w14:paraId="452498C7"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63B0D062"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9717" w:type="dxa"/>
            <w:tcBorders>
              <w:top w:val="single" w:sz="8" w:space="0" w:color="000000"/>
              <w:left w:val="single" w:sz="8" w:space="0" w:color="000000"/>
              <w:bottom w:val="single" w:sz="8" w:space="0" w:color="000000"/>
              <w:right w:val="single" w:sz="8" w:space="0" w:color="000000"/>
            </w:tcBorders>
            <w:vAlign w:val="center"/>
          </w:tcPr>
          <w:p w14:paraId="11371F4A" w14:textId="77777777" w:rsidR="007202F4" w:rsidRPr="007202F4" w:rsidRDefault="007202F4" w:rsidP="007E0152">
            <w:pPr>
              <w:spacing w:after="150"/>
              <w:rPr>
                <w:rFonts w:ascii="Arial" w:hAnsi="Arial" w:cs="Arial"/>
              </w:rPr>
            </w:pPr>
            <w:r w:rsidRPr="007202F4">
              <w:rPr>
                <w:rFonts w:ascii="Arial" w:hAnsi="Arial" w:cs="Arial"/>
                <w:color w:val="000000"/>
              </w:rPr>
              <w:t>Реагенс боца (тамна), 100 ml</w:t>
            </w:r>
          </w:p>
        </w:tc>
        <w:tc>
          <w:tcPr>
            <w:tcW w:w="646" w:type="dxa"/>
            <w:tcBorders>
              <w:top w:val="single" w:sz="8" w:space="0" w:color="000000"/>
              <w:left w:val="single" w:sz="8" w:space="0" w:color="000000"/>
              <w:bottom w:val="single" w:sz="8" w:space="0" w:color="000000"/>
              <w:right w:val="single" w:sz="8" w:space="0" w:color="000000"/>
            </w:tcBorders>
            <w:vAlign w:val="center"/>
          </w:tcPr>
          <w:p w14:paraId="0AB8171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535B0348"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6599BBE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5CA18C1" w14:textId="77777777" w:rsidR="007202F4" w:rsidRPr="007202F4" w:rsidRDefault="007202F4" w:rsidP="007E0152">
            <w:pPr>
              <w:rPr>
                <w:rFonts w:ascii="Arial" w:hAnsi="Arial" w:cs="Arial"/>
              </w:rPr>
            </w:pPr>
          </w:p>
        </w:tc>
      </w:tr>
      <w:tr w:rsidR="007202F4" w:rsidRPr="007202F4" w14:paraId="4EB8A0F8"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805DD04"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9717" w:type="dxa"/>
            <w:tcBorders>
              <w:top w:val="single" w:sz="8" w:space="0" w:color="000000"/>
              <w:left w:val="single" w:sz="8" w:space="0" w:color="000000"/>
              <w:bottom w:val="single" w:sz="8" w:space="0" w:color="000000"/>
              <w:right w:val="single" w:sz="8" w:space="0" w:color="000000"/>
            </w:tcBorders>
            <w:vAlign w:val="center"/>
          </w:tcPr>
          <w:p w14:paraId="03FCAA50" w14:textId="77777777" w:rsidR="007202F4" w:rsidRPr="007202F4" w:rsidRDefault="007202F4" w:rsidP="007E0152">
            <w:pPr>
              <w:spacing w:after="150"/>
              <w:rPr>
                <w:rFonts w:ascii="Arial" w:hAnsi="Arial" w:cs="Arial"/>
              </w:rPr>
            </w:pPr>
            <w:r w:rsidRPr="007202F4">
              <w:rPr>
                <w:rFonts w:ascii="Arial" w:hAnsi="Arial" w:cs="Arial"/>
                <w:color w:val="000000"/>
              </w:rPr>
              <w:t>Порцеланска шоља</w:t>
            </w:r>
          </w:p>
        </w:tc>
        <w:tc>
          <w:tcPr>
            <w:tcW w:w="646" w:type="dxa"/>
            <w:tcBorders>
              <w:top w:val="single" w:sz="8" w:space="0" w:color="000000"/>
              <w:left w:val="single" w:sz="8" w:space="0" w:color="000000"/>
              <w:bottom w:val="single" w:sz="8" w:space="0" w:color="000000"/>
              <w:right w:val="single" w:sz="8" w:space="0" w:color="000000"/>
            </w:tcBorders>
            <w:vAlign w:val="center"/>
          </w:tcPr>
          <w:p w14:paraId="0F1E79F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F397D01"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7B7D506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1824C5F" w14:textId="77777777" w:rsidR="007202F4" w:rsidRPr="007202F4" w:rsidRDefault="007202F4" w:rsidP="007E0152">
            <w:pPr>
              <w:rPr>
                <w:rFonts w:ascii="Arial" w:hAnsi="Arial" w:cs="Arial"/>
              </w:rPr>
            </w:pPr>
          </w:p>
        </w:tc>
      </w:tr>
      <w:tr w:rsidR="007202F4" w:rsidRPr="007202F4" w14:paraId="5EEBDEA1"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1C041660"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9717" w:type="dxa"/>
            <w:tcBorders>
              <w:top w:val="single" w:sz="8" w:space="0" w:color="000000"/>
              <w:left w:val="single" w:sz="8" w:space="0" w:color="000000"/>
              <w:bottom w:val="single" w:sz="8" w:space="0" w:color="000000"/>
              <w:right w:val="single" w:sz="8" w:space="0" w:color="000000"/>
            </w:tcBorders>
            <w:vAlign w:val="center"/>
          </w:tcPr>
          <w:p w14:paraId="63DB10E7" w14:textId="77777777" w:rsidR="007202F4" w:rsidRPr="007202F4" w:rsidRDefault="007202F4" w:rsidP="007E0152">
            <w:pPr>
              <w:spacing w:after="150"/>
              <w:rPr>
                <w:rFonts w:ascii="Arial" w:hAnsi="Arial" w:cs="Arial"/>
              </w:rPr>
            </w:pPr>
            <w:r w:rsidRPr="007202F4">
              <w:rPr>
                <w:rFonts w:ascii="Arial" w:hAnsi="Arial" w:cs="Arial"/>
                <w:color w:val="000000"/>
              </w:rPr>
              <w:t>Аван (тарионик) порцелански са тучком</w:t>
            </w:r>
          </w:p>
        </w:tc>
        <w:tc>
          <w:tcPr>
            <w:tcW w:w="646" w:type="dxa"/>
            <w:tcBorders>
              <w:top w:val="single" w:sz="8" w:space="0" w:color="000000"/>
              <w:left w:val="single" w:sz="8" w:space="0" w:color="000000"/>
              <w:bottom w:val="single" w:sz="8" w:space="0" w:color="000000"/>
              <w:right w:val="single" w:sz="8" w:space="0" w:color="000000"/>
            </w:tcBorders>
            <w:vAlign w:val="center"/>
          </w:tcPr>
          <w:p w14:paraId="6624585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B5CF292"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57D2880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42B96F33" w14:textId="77777777" w:rsidR="007202F4" w:rsidRPr="007202F4" w:rsidRDefault="007202F4" w:rsidP="007E0152">
            <w:pPr>
              <w:rPr>
                <w:rFonts w:ascii="Arial" w:hAnsi="Arial" w:cs="Arial"/>
              </w:rPr>
            </w:pPr>
          </w:p>
        </w:tc>
      </w:tr>
      <w:tr w:rsidR="007202F4" w:rsidRPr="007202F4" w14:paraId="0BBAEB82"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19C89DEF"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9717" w:type="dxa"/>
            <w:tcBorders>
              <w:top w:val="single" w:sz="8" w:space="0" w:color="000000"/>
              <w:left w:val="single" w:sz="8" w:space="0" w:color="000000"/>
              <w:bottom w:val="single" w:sz="8" w:space="0" w:color="000000"/>
              <w:right w:val="single" w:sz="8" w:space="0" w:color="000000"/>
            </w:tcBorders>
            <w:vAlign w:val="center"/>
          </w:tcPr>
          <w:p w14:paraId="405F8C54" w14:textId="77777777" w:rsidR="007202F4" w:rsidRPr="007202F4" w:rsidRDefault="007202F4" w:rsidP="007E0152">
            <w:pPr>
              <w:spacing w:after="150"/>
              <w:rPr>
                <w:rFonts w:ascii="Arial" w:hAnsi="Arial" w:cs="Arial"/>
              </w:rPr>
            </w:pPr>
            <w:r w:rsidRPr="007202F4">
              <w:rPr>
                <w:rFonts w:ascii="Arial" w:hAnsi="Arial" w:cs="Arial"/>
                <w:color w:val="000000"/>
              </w:rPr>
              <w:t>Бирета 25 ml</w:t>
            </w:r>
          </w:p>
        </w:tc>
        <w:tc>
          <w:tcPr>
            <w:tcW w:w="646" w:type="dxa"/>
            <w:tcBorders>
              <w:top w:val="single" w:sz="8" w:space="0" w:color="000000"/>
              <w:left w:val="single" w:sz="8" w:space="0" w:color="000000"/>
              <w:bottom w:val="single" w:sz="8" w:space="0" w:color="000000"/>
              <w:right w:val="single" w:sz="8" w:space="0" w:color="000000"/>
            </w:tcBorders>
            <w:vAlign w:val="center"/>
          </w:tcPr>
          <w:p w14:paraId="2C97365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400BF6C1"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2606137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225B5C3" w14:textId="77777777" w:rsidR="007202F4" w:rsidRPr="007202F4" w:rsidRDefault="007202F4" w:rsidP="007E0152">
            <w:pPr>
              <w:rPr>
                <w:rFonts w:ascii="Arial" w:hAnsi="Arial" w:cs="Arial"/>
              </w:rPr>
            </w:pPr>
          </w:p>
        </w:tc>
      </w:tr>
      <w:tr w:rsidR="007202F4" w:rsidRPr="007202F4" w14:paraId="6A0F0A39"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1CE9A2C2"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9717" w:type="dxa"/>
            <w:tcBorders>
              <w:top w:val="single" w:sz="8" w:space="0" w:color="000000"/>
              <w:left w:val="single" w:sz="8" w:space="0" w:color="000000"/>
              <w:bottom w:val="single" w:sz="8" w:space="0" w:color="000000"/>
              <w:right w:val="single" w:sz="8" w:space="0" w:color="000000"/>
            </w:tcBorders>
            <w:vAlign w:val="center"/>
          </w:tcPr>
          <w:p w14:paraId="4A15BFB9" w14:textId="77777777" w:rsidR="007202F4" w:rsidRPr="007202F4" w:rsidRDefault="007202F4" w:rsidP="007E0152">
            <w:pPr>
              <w:spacing w:after="150"/>
              <w:rPr>
                <w:rFonts w:ascii="Arial" w:hAnsi="Arial" w:cs="Arial"/>
              </w:rPr>
            </w:pPr>
            <w:r w:rsidRPr="007202F4">
              <w:rPr>
                <w:rFonts w:ascii="Arial" w:hAnsi="Arial" w:cs="Arial"/>
                <w:color w:val="000000"/>
              </w:rPr>
              <w:t>Пипете разних величина</w:t>
            </w:r>
          </w:p>
        </w:tc>
        <w:tc>
          <w:tcPr>
            <w:tcW w:w="646" w:type="dxa"/>
            <w:tcBorders>
              <w:top w:val="single" w:sz="8" w:space="0" w:color="000000"/>
              <w:left w:val="single" w:sz="8" w:space="0" w:color="000000"/>
              <w:bottom w:val="single" w:sz="8" w:space="0" w:color="000000"/>
              <w:right w:val="single" w:sz="8" w:space="0" w:color="000000"/>
            </w:tcBorders>
            <w:vAlign w:val="center"/>
          </w:tcPr>
          <w:p w14:paraId="3F68EE7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3791A918"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440" w:type="dxa"/>
            <w:tcBorders>
              <w:top w:val="single" w:sz="8" w:space="0" w:color="000000"/>
              <w:left w:val="single" w:sz="8" w:space="0" w:color="000000"/>
              <w:bottom w:val="single" w:sz="8" w:space="0" w:color="000000"/>
              <w:right w:val="single" w:sz="8" w:space="0" w:color="000000"/>
            </w:tcBorders>
            <w:vAlign w:val="center"/>
          </w:tcPr>
          <w:p w14:paraId="6A10D15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23BC55B" w14:textId="77777777" w:rsidR="007202F4" w:rsidRPr="007202F4" w:rsidRDefault="007202F4" w:rsidP="007E0152">
            <w:pPr>
              <w:rPr>
                <w:rFonts w:ascii="Arial" w:hAnsi="Arial" w:cs="Arial"/>
              </w:rPr>
            </w:pPr>
          </w:p>
        </w:tc>
      </w:tr>
      <w:tr w:rsidR="007202F4" w:rsidRPr="007202F4" w14:paraId="20C2823F"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5E082890"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9717" w:type="dxa"/>
            <w:tcBorders>
              <w:top w:val="single" w:sz="8" w:space="0" w:color="000000"/>
              <w:left w:val="single" w:sz="8" w:space="0" w:color="000000"/>
              <w:bottom w:val="single" w:sz="8" w:space="0" w:color="000000"/>
              <w:right w:val="single" w:sz="8" w:space="0" w:color="000000"/>
            </w:tcBorders>
            <w:vAlign w:val="center"/>
          </w:tcPr>
          <w:p w14:paraId="7A08FFD0" w14:textId="77777777" w:rsidR="007202F4" w:rsidRPr="007202F4" w:rsidRDefault="007202F4" w:rsidP="007E0152">
            <w:pPr>
              <w:spacing w:after="150"/>
              <w:rPr>
                <w:rFonts w:ascii="Arial" w:hAnsi="Arial" w:cs="Arial"/>
              </w:rPr>
            </w:pPr>
            <w:r w:rsidRPr="007202F4">
              <w:rPr>
                <w:rFonts w:ascii="Arial" w:hAnsi="Arial" w:cs="Arial"/>
                <w:color w:val="000000"/>
              </w:rPr>
              <w:t>Мензуре разних величина</w:t>
            </w:r>
          </w:p>
        </w:tc>
        <w:tc>
          <w:tcPr>
            <w:tcW w:w="646" w:type="dxa"/>
            <w:tcBorders>
              <w:top w:val="single" w:sz="8" w:space="0" w:color="000000"/>
              <w:left w:val="single" w:sz="8" w:space="0" w:color="000000"/>
              <w:bottom w:val="single" w:sz="8" w:space="0" w:color="000000"/>
              <w:right w:val="single" w:sz="8" w:space="0" w:color="000000"/>
            </w:tcBorders>
            <w:vAlign w:val="center"/>
          </w:tcPr>
          <w:p w14:paraId="464AD72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402CF877"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440" w:type="dxa"/>
            <w:tcBorders>
              <w:top w:val="single" w:sz="8" w:space="0" w:color="000000"/>
              <w:left w:val="single" w:sz="8" w:space="0" w:color="000000"/>
              <w:bottom w:val="single" w:sz="8" w:space="0" w:color="000000"/>
              <w:right w:val="single" w:sz="8" w:space="0" w:color="000000"/>
            </w:tcBorders>
            <w:vAlign w:val="center"/>
          </w:tcPr>
          <w:p w14:paraId="1844CC6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2261E608" w14:textId="77777777" w:rsidR="007202F4" w:rsidRPr="007202F4" w:rsidRDefault="007202F4" w:rsidP="007E0152">
            <w:pPr>
              <w:rPr>
                <w:rFonts w:ascii="Arial" w:hAnsi="Arial" w:cs="Arial"/>
              </w:rPr>
            </w:pPr>
          </w:p>
        </w:tc>
      </w:tr>
      <w:tr w:rsidR="007202F4" w:rsidRPr="007202F4" w14:paraId="2D21EE38"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610B6D59"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9717" w:type="dxa"/>
            <w:tcBorders>
              <w:top w:val="single" w:sz="8" w:space="0" w:color="000000"/>
              <w:left w:val="single" w:sz="8" w:space="0" w:color="000000"/>
              <w:bottom w:val="single" w:sz="8" w:space="0" w:color="000000"/>
              <w:right w:val="single" w:sz="8" w:space="0" w:color="000000"/>
            </w:tcBorders>
            <w:vAlign w:val="center"/>
          </w:tcPr>
          <w:p w14:paraId="0E6ECD98" w14:textId="77777777" w:rsidR="007202F4" w:rsidRPr="007202F4" w:rsidRDefault="007202F4" w:rsidP="007E0152">
            <w:pPr>
              <w:spacing w:after="150"/>
              <w:rPr>
                <w:rFonts w:ascii="Arial" w:hAnsi="Arial" w:cs="Arial"/>
              </w:rPr>
            </w:pPr>
            <w:r w:rsidRPr="007202F4">
              <w:rPr>
                <w:rFonts w:ascii="Arial" w:hAnsi="Arial" w:cs="Arial"/>
                <w:color w:val="000000"/>
              </w:rPr>
              <w:t>Левак стаклени разних величина</w:t>
            </w:r>
          </w:p>
        </w:tc>
        <w:tc>
          <w:tcPr>
            <w:tcW w:w="646" w:type="dxa"/>
            <w:tcBorders>
              <w:top w:val="single" w:sz="8" w:space="0" w:color="000000"/>
              <w:left w:val="single" w:sz="8" w:space="0" w:color="000000"/>
              <w:bottom w:val="single" w:sz="8" w:space="0" w:color="000000"/>
              <w:right w:val="single" w:sz="8" w:space="0" w:color="000000"/>
            </w:tcBorders>
            <w:vAlign w:val="center"/>
          </w:tcPr>
          <w:p w14:paraId="4BD2070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536463F8"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40" w:type="dxa"/>
            <w:tcBorders>
              <w:top w:val="single" w:sz="8" w:space="0" w:color="000000"/>
              <w:left w:val="single" w:sz="8" w:space="0" w:color="000000"/>
              <w:bottom w:val="single" w:sz="8" w:space="0" w:color="000000"/>
              <w:right w:val="single" w:sz="8" w:space="0" w:color="000000"/>
            </w:tcBorders>
            <w:vAlign w:val="center"/>
          </w:tcPr>
          <w:p w14:paraId="4D5C056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E48E264" w14:textId="77777777" w:rsidR="007202F4" w:rsidRPr="007202F4" w:rsidRDefault="007202F4" w:rsidP="007E0152">
            <w:pPr>
              <w:rPr>
                <w:rFonts w:ascii="Arial" w:hAnsi="Arial" w:cs="Arial"/>
              </w:rPr>
            </w:pPr>
          </w:p>
        </w:tc>
      </w:tr>
      <w:tr w:rsidR="007202F4" w:rsidRPr="007202F4" w14:paraId="5FBE95EE"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09BCB6A9"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9717" w:type="dxa"/>
            <w:tcBorders>
              <w:top w:val="single" w:sz="8" w:space="0" w:color="000000"/>
              <w:left w:val="single" w:sz="8" w:space="0" w:color="000000"/>
              <w:bottom w:val="single" w:sz="8" w:space="0" w:color="000000"/>
              <w:right w:val="single" w:sz="8" w:space="0" w:color="000000"/>
            </w:tcBorders>
            <w:vAlign w:val="center"/>
          </w:tcPr>
          <w:p w14:paraId="27B81C7B" w14:textId="77777777" w:rsidR="007202F4" w:rsidRPr="007202F4" w:rsidRDefault="007202F4" w:rsidP="007E0152">
            <w:pPr>
              <w:spacing w:after="150"/>
              <w:rPr>
                <w:rFonts w:ascii="Arial" w:hAnsi="Arial" w:cs="Arial"/>
              </w:rPr>
            </w:pPr>
            <w:r w:rsidRPr="007202F4">
              <w:rPr>
                <w:rFonts w:ascii="Arial" w:hAnsi="Arial" w:cs="Arial"/>
                <w:color w:val="000000"/>
              </w:rPr>
              <w:t>Сахатно стакло</w:t>
            </w:r>
          </w:p>
        </w:tc>
        <w:tc>
          <w:tcPr>
            <w:tcW w:w="646" w:type="dxa"/>
            <w:tcBorders>
              <w:top w:val="single" w:sz="8" w:space="0" w:color="000000"/>
              <w:left w:val="single" w:sz="8" w:space="0" w:color="000000"/>
              <w:bottom w:val="single" w:sz="8" w:space="0" w:color="000000"/>
              <w:right w:val="single" w:sz="8" w:space="0" w:color="000000"/>
            </w:tcBorders>
            <w:vAlign w:val="center"/>
          </w:tcPr>
          <w:p w14:paraId="5D295F2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734CF36"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440" w:type="dxa"/>
            <w:tcBorders>
              <w:top w:val="single" w:sz="8" w:space="0" w:color="000000"/>
              <w:left w:val="single" w:sz="8" w:space="0" w:color="000000"/>
              <w:bottom w:val="single" w:sz="8" w:space="0" w:color="000000"/>
              <w:right w:val="single" w:sz="8" w:space="0" w:color="000000"/>
            </w:tcBorders>
            <w:vAlign w:val="center"/>
          </w:tcPr>
          <w:p w14:paraId="5FFE153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181E86E" w14:textId="77777777" w:rsidR="007202F4" w:rsidRPr="007202F4" w:rsidRDefault="007202F4" w:rsidP="007E0152">
            <w:pPr>
              <w:rPr>
                <w:rFonts w:ascii="Arial" w:hAnsi="Arial" w:cs="Arial"/>
              </w:rPr>
            </w:pPr>
          </w:p>
        </w:tc>
      </w:tr>
      <w:tr w:rsidR="007202F4" w:rsidRPr="007202F4" w14:paraId="55E44914"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D8AC0BA" w14:textId="77777777" w:rsidR="007202F4" w:rsidRPr="007202F4" w:rsidRDefault="007202F4" w:rsidP="007E0152">
            <w:pPr>
              <w:spacing w:after="150"/>
              <w:rPr>
                <w:rFonts w:ascii="Arial" w:hAnsi="Arial" w:cs="Arial"/>
              </w:rPr>
            </w:pPr>
            <w:r w:rsidRPr="007202F4">
              <w:rPr>
                <w:rFonts w:ascii="Arial" w:hAnsi="Arial" w:cs="Arial"/>
                <w:color w:val="000000"/>
              </w:rPr>
              <w:t>21.</w:t>
            </w:r>
          </w:p>
        </w:tc>
        <w:tc>
          <w:tcPr>
            <w:tcW w:w="9717" w:type="dxa"/>
            <w:tcBorders>
              <w:top w:val="single" w:sz="8" w:space="0" w:color="000000"/>
              <w:left w:val="single" w:sz="8" w:space="0" w:color="000000"/>
              <w:bottom w:val="single" w:sz="8" w:space="0" w:color="000000"/>
              <w:right w:val="single" w:sz="8" w:space="0" w:color="000000"/>
            </w:tcBorders>
            <w:vAlign w:val="center"/>
          </w:tcPr>
          <w:p w14:paraId="3F105D50" w14:textId="77777777" w:rsidR="007202F4" w:rsidRPr="007202F4" w:rsidRDefault="007202F4" w:rsidP="007E0152">
            <w:pPr>
              <w:spacing w:after="150"/>
              <w:rPr>
                <w:rFonts w:ascii="Arial" w:hAnsi="Arial" w:cs="Arial"/>
              </w:rPr>
            </w:pPr>
            <w:r w:rsidRPr="007202F4">
              <w:rPr>
                <w:rFonts w:ascii="Arial" w:hAnsi="Arial" w:cs="Arial"/>
                <w:color w:val="000000"/>
              </w:rPr>
              <w:t>Стаклене цеви (3 mm, 5 mm и 7 mm)</w:t>
            </w:r>
          </w:p>
        </w:tc>
        <w:tc>
          <w:tcPr>
            <w:tcW w:w="646" w:type="dxa"/>
            <w:tcBorders>
              <w:top w:val="single" w:sz="8" w:space="0" w:color="000000"/>
              <w:left w:val="single" w:sz="8" w:space="0" w:color="000000"/>
              <w:bottom w:val="single" w:sz="8" w:space="0" w:color="000000"/>
              <w:right w:val="single" w:sz="8" w:space="0" w:color="000000"/>
            </w:tcBorders>
            <w:vAlign w:val="center"/>
          </w:tcPr>
          <w:p w14:paraId="71D89350" w14:textId="77777777" w:rsidR="007202F4" w:rsidRPr="007202F4" w:rsidRDefault="007202F4" w:rsidP="007E0152">
            <w:pPr>
              <w:spacing w:after="150"/>
              <w:rPr>
                <w:rFonts w:ascii="Arial" w:hAnsi="Arial" w:cs="Arial"/>
              </w:rPr>
            </w:pPr>
            <w:r w:rsidRPr="007202F4">
              <w:rPr>
                <w:rFonts w:ascii="Arial" w:hAnsi="Arial" w:cs="Arial"/>
                <w:color w:val="000000"/>
              </w:rPr>
              <w:t>килограм</w:t>
            </w:r>
          </w:p>
        </w:tc>
        <w:tc>
          <w:tcPr>
            <w:tcW w:w="1475" w:type="dxa"/>
            <w:tcBorders>
              <w:top w:val="single" w:sz="8" w:space="0" w:color="000000"/>
              <w:left w:val="single" w:sz="8" w:space="0" w:color="000000"/>
              <w:bottom w:val="single" w:sz="8" w:space="0" w:color="000000"/>
              <w:right w:val="single" w:sz="8" w:space="0" w:color="000000"/>
            </w:tcBorders>
            <w:vAlign w:val="center"/>
          </w:tcPr>
          <w:p w14:paraId="1C98485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191B26C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41AAF0CA" w14:textId="77777777" w:rsidR="007202F4" w:rsidRPr="007202F4" w:rsidRDefault="007202F4" w:rsidP="007E0152">
            <w:pPr>
              <w:rPr>
                <w:rFonts w:ascii="Arial" w:hAnsi="Arial" w:cs="Arial"/>
              </w:rPr>
            </w:pPr>
          </w:p>
        </w:tc>
      </w:tr>
      <w:tr w:rsidR="007202F4" w:rsidRPr="007202F4" w14:paraId="0C97E064"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1D459FC" w14:textId="77777777" w:rsidR="007202F4" w:rsidRPr="007202F4" w:rsidRDefault="007202F4" w:rsidP="007E0152">
            <w:pPr>
              <w:spacing w:after="150"/>
              <w:rPr>
                <w:rFonts w:ascii="Arial" w:hAnsi="Arial" w:cs="Arial"/>
              </w:rPr>
            </w:pPr>
            <w:r w:rsidRPr="007202F4">
              <w:rPr>
                <w:rFonts w:ascii="Arial" w:hAnsi="Arial" w:cs="Arial"/>
                <w:color w:val="000000"/>
              </w:rPr>
              <w:t>22.</w:t>
            </w:r>
          </w:p>
        </w:tc>
        <w:tc>
          <w:tcPr>
            <w:tcW w:w="9717" w:type="dxa"/>
            <w:tcBorders>
              <w:top w:val="single" w:sz="8" w:space="0" w:color="000000"/>
              <w:left w:val="single" w:sz="8" w:space="0" w:color="000000"/>
              <w:bottom w:val="single" w:sz="8" w:space="0" w:color="000000"/>
              <w:right w:val="single" w:sz="8" w:space="0" w:color="000000"/>
            </w:tcBorders>
            <w:vAlign w:val="center"/>
          </w:tcPr>
          <w:p w14:paraId="3A8CEA98" w14:textId="77777777" w:rsidR="007202F4" w:rsidRPr="007202F4" w:rsidRDefault="007202F4" w:rsidP="007E0152">
            <w:pPr>
              <w:spacing w:after="150"/>
              <w:rPr>
                <w:rFonts w:ascii="Arial" w:hAnsi="Arial" w:cs="Arial"/>
              </w:rPr>
            </w:pPr>
            <w:r w:rsidRPr="007202F4">
              <w:rPr>
                <w:rFonts w:ascii="Arial" w:hAnsi="Arial" w:cs="Arial"/>
                <w:color w:val="000000"/>
              </w:rPr>
              <w:t>Стаклене шипке</w:t>
            </w:r>
          </w:p>
        </w:tc>
        <w:tc>
          <w:tcPr>
            <w:tcW w:w="646" w:type="dxa"/>
            <w:tcBorders>
              <w:top w:val="single" w:sz="8" w:space="0" w:color="000000"/>
              <w:left w:val="single" w:sz="8" w:space="0" w:color="000000"/>
              <w:bottom w:val="single" w:sz="8" w:space="0" w:color="000000"/>
              <w:right w:val="single" w:sz="8" w:space="0" w:color="000000"/>
            </w:tcBorders>
            <w:vAlign w:val="center"/>
          </w:tcPr>
          <w:p w14:paraId="4B109F16" w14:textId="77777777" w:rsidR="007202F4" w:rsidRPr="007202F4" w:rsidRDefault="007202F4" w:rsidP="007E0152">
            <w:pPr>
              <w:spacing w:after="150"/>
              <w:rPr>
                <w:rFonts w:ascii="Arial" w:hAnsi="Arial" w:cs="Arial"/>
              </w:rPr>
            </w:pPr>
            <w:r w:rsidRPr="007202F4">
              <w:rPr>
                <w:rFonts w:ascii="Arial" w:hAnsi="Arial" w:cs="Arial"/>
                <w:color w:val="000000"/>
              </w:rPr>
              <w:t>килограм</w:t>
            </w:r>
          </w:p>
        </w:tc>
        <w:tc>
          <w:tcPr>
            <w:tcW w:w="1475" w:type="dxa"/>
            <w:tcBorders>
              <w:top w:val="single" w:sz="8" w:space="0" w:color="000000"/>
              <w:left w:val="single" w:sz="8" w:space="0" w:color="000000"/>
              <w:bottom w:val="single" w:sz="8" w:space="0" w:color="000000"/>
              <w:right w:val="single" w:sz="8" w:space="0" w:color="000000"/>
            </w:tcBorders>
            <w:vAlign w:val="center"/>
          </w:tcPr>
          <w:p w14:paraId="57B3EEF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2CE3BA7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37748826" w14:textId="77777777" w:rsidR="007202F4" w:rsidRPr="007202F4" w:rsidRDefault="007202F4" w:rsidP="007E0152">
            <w:pPr>
              <w:rPr>
                <w:rFonts w:ascii="Arial" w:hAnsi="Arial" w:cs="Arial"/>
              </w:rPr>
            </w:pPr>
          </w:p>
        </w:tc>
      </w:tr>
      <w:tr w:rsidR="007202F4" w:rsidRPr="007202F4" w14:paraId="2B5A7BB4"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98813DA" w14:textId="77777777" w:rsidR="007202F4" w:rsidRPr="007202F4" w:rsidRDefault="007202F4" w:rsidP="007E0152">
            <w:pPr>
              <w:spacing w:after="150"/>
              <w:rPr>
                <w:rFonts w:ascii="Arial" w:hAnsi="Arial" w:cs="Arial"/>
              </w:rPr>
            </w:pPr>
            <w:r w:rsidRPr="007202F4">
              <w:rPr>
                <w:rFonts w:ascii="Arial" w:hAnsi="Arial" w:cs="Arial"/>
                <w:color w:val="000000"/>
              </w:rPr>
              <w:t>23.</w:t>
            </w:r>
          </w:p>
        </w:tc>
        <w:tc>
          <w:tcPr>
            <w:tcW w:w="9717" w:type="dxa"/>
            <w:tcBorders>
              <w:top w:val="single" w:sz="8" w:space="0" w:color="000000"/>
              <w:left w:val="single" w:sz="8" w:space="0" w:color="000000"/>
              <w:bottom w:val="single" w:sz="8" w:space="0" w:color="000000"/>
              <w:right w:val="single" w:sz="8" w:space="0" w:color="000000"/>
            </w:tcBorders>
            <w:vAlign w:val="center"/>
          </w:tcPr>
          <w:p w14:paraId="346E5C86"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Лабораторијске чаше, 100 ml</w:t>
            </w:r>
          </w:p>
        </w:tc>
        <w:tc>
          <w:tcPr>
            <w:tcW w:w="646" w:type="dxa"/>
            <w:tcBorders>
              <w:top w:val="single" w:sz="8" w:space="0" w:color="000000"/>
              <w:left w:val="single" w:sz="8" w:space="0" w:color="000000"/>
              <w:bottom w:val="single" w:sz="8" w:space="0" w:color="000000"/>
              <w:right w:val="single" w:sz="8" w:space="0" w:color="000000"/>
            </w:tcBorders>
            <w:vAlign w:val="center"/>
          </w:tcPr>
          <w:p w14:paraId="08E061B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23116593"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440" w:type="dxa"/>
            <w:tcBorders>
              <w:top w:val="single" w:sz="8" w:space="0" w:color="000000"/>
              <w:left w:val="single" w:sz="8" w:space="0" w:color="000000"/>
              <w:bottom w:val="single" w:sz="8" w:space="0" w:color="000000"/>
              <w:right w:val="single" w:sz="8" w:space="0" w:color="000000"/>
            </w:tcBorders>
            <w:vAlign w:val="center"/>
          </w:tcPr>
          <w:p w14:paraId="6D7285C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D83FBA9" w14:textId="77777777" w:rsidR="007202F4" w:rsidRPr="007202F4" w:rsidRDefault="007202F4" w:rsidP="007E0152">
            <w:pPr>
              <w:rPr>
                <w:rFonts w:ascii="Arial" w:hAnsi="Arial" w:cs="Arial"/>
              </w:rPr>
            </w:pPr>
          </w:p>
        </w:tc>
      </w:tr>
      <w:tr w:rsidR="007202F4" w:rsidRPr="007202F4" w14:paraId="2A87F608"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49488527" w14:textId="77777777" w:rsidR="007202F4" w:rsidRPr="007202F4" w:rsidRDefault="007202F4" w:rsidP="007E0152">
            <w:pPr>
              <w:spacing w:after="150"/>
              <w:rPr>
                <w:rFonts w:ascii="Arial" w:hAnsi="Arial" w:cs="Arial"/>
              </w:rPr>
            </w:pPr>
            <w:r w:rsidRPr="007202F4">
              <w:rPr>
                <w:rFonts w:ascii="Arial" w:hAnsi="Arial" w:cs="Arial"/>
                <w:color w:val="000000"/>
              </w:rPr>
              <w:t>24.</w:t>
            </w:r>
          </w:p>
        </w:tc>
        <w:tc>
          <w:tcPr>
            <w:tcW w:w="9717" w:type="dxa"/>
            <w:tcBorders>
              <w:top w:val="single" w:sz="8" w:space="0" w:color="000000"/>
              <w:left w:val="single" w:sz="8" w:space="0" w:color="000000"/>
              <w:bottom w:val="single" w:sz="8" w:space="0" w:color="000000"/>
              <w:right w:val="single" w:sz="8" w:space="0" w:color="000000"/>
            </w:tcBorders>
            <w:vAlign w:val="center"/>
          </w:tcPr>
          <w:p w14:paraId="7E28FE0F"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Лабораторијске чаше, 250 ml</w:t>
            </w:r>
          </w:p>
        </w:tc>
        <w:tc>
          <w:tcPr>
            <w:tcW w:w="646" w:type="dxa"/>
            <w:tcBorders>
              <w:top w:val="single" w:sz="8" w:space="0" w:color="000000"/>
              <w:left w:val="single" w:sz="8" w:space="0" w:color="000000"/>
              <w:bottom w:val="single" w:sz="8" w:space="0" w:color="000000"/>
              <w:right w:val="single" w:sz="8" w:space="0" w:color="000000"/>
            </w:tcBorders>
            <w:vAlign w:val="center"/>
          </w:tcPr>
          <w:p w14:paraId="05A77DF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059716AA"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40" w:type="dxa"/>
            <w:tcBorders>
              <w:top w:val="single" w:sz="8" w:space="0" w:color="000000"/>
              <w:left w:val="single" w:sz="8" w:space="0" w:color="000000"/>
              <w:bottom w:val="single" w:sz="8" w:space="0" w:color="000000"/>
              <w:right w:val="single" w:sz="8" w:space="0" w:color="000000"/>
            </w:tcBorders>
            <w:vAlign w:val="center"/>
          </w:tcPr>
          <w:p w14:paraId="104D2D4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BCE0AF9" w14:textId="77777777" w:rsidR="007202F4" w:rsidRPr="007202F4" w:rsidRDefault="007202F4" w:rsidP="007E0152">
            <w:pPr>
              <w:rPr>
                <w:rFonts w:ascii="Arial" w:hAnsi="Arial" w:cs="Arial"/>
              </w:rPr>
            </w:pPr>
          </w:p>
        </w:tc>
      </w:tr>
      <w:tr w:rsidR="007202F4" w:rsidRPr="007202F4" w14:paraId="623AA1CF"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CF6693F" w14:textId="77777777" w:rsidR="007202F4" w:rsidRPr="007202F4" w:rsidRDefault="007202F4" w:rsidP="007E0152">
            <w:pPr>
              <w:spacing w:after="150"/>
              <w:rPr>
                <w:rFonts w:ascii="Arial" w:hAnsi="Arial" w:cs="Arial"/>
              </w:rPr>
            </w:pPr>
            <w:r w:rsidRPr="007202F4">
              <w:rPr>
                <w:rFonts w:ascii="Arial" w:hAnsi="Arial" w:cs="Arial"/>
                <w:color w:val="000000"/>
              </w:rPr>
              <w:t>25.</w:t>
            </w:r>
          </w:p>
        </w:tc>
        <w:tc>
          <w:tcPr>
            <w:tcW w:w="9717" w:type="dxa"/>
            <w:tcBorders>
              <w:top w:val="single" w:sz="8" w:space="0" w:color="000000"/>
              <w:left w:val="single" w:sz="8" w:space="0" w:color="000000"/>
              <w:bottom w:val="single" w:sz="8" w:space="0" w:color="000000"/>
              <w:right w:val="single" w:sz="8" w:space="0" w:color="000000"/>
            </w:tcBorders>
            <w:vAlign w:val="center"/>
          </w:tcPr>
          <w:p w14:paraId="543075A5" w14:textId="77777777" w:rsidR="007202F4" w:rsidRPr="007202F4" w:rsidRDefault="007202F4" w:rsidP="007E0152">
            <w:pPr>
              <w:spacing w:after="150"/>
              <w:rPr>
                <w:rFonts w:ascii="Arial" w:hAnsi="Arial" w:cs="Arial"/>
              </w:rPr>
            </w:pPr>
            <w:r w:rsidRPr="007202F4">
              <w:rPr>
                <w:rFonts w:ascii="Arial" w:hAnsi="Arial" w:cs="Arial"/>
                <w:color w:val="000000"/>
              </w:rPr>
              <w:t>Епрувете са рубом</w:t>
            </w:r>
          </w:p>
        </w:tc>
        <w:tc>
          <w:tcPr>
            <w:tcW w:w="646" w:type="dxa"/>
            <w:tcBorders>
              <w:top w:val="single" w:sz="8" w:space="0" w:color="000000"/>
              <w:left w:val="single" w:sz="8" w:space="0" w:color="000000"/>
              <w:bottom w:val="single" w:sz="8" w:space="0" w:color="000000"/>
              <w:right w:val="single" w:sz="8" w:space="0" w:color="000000"/>
            </w:tcBorders>
            <w:vAlign w:val="center"/>
          </w:tcPr>
          <w:p w14:paraId="621E1A0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37D94547" w14:textId="77777777" w:rsidR="007202F4" w:rsidRPr="007202F4" w:rsidRDefault="007202F4" w:rsidP="007E0152">
            <w:pPr>
              <w:spacing w:after="150"/>
              <w:rPr>
                <w:rFonts w:ascii="Arial" w:hAnsi="Arial" w:cs="Arial"/>
              </w:rPr>
            </w:pPr>
            <w:r w:rsidRPr="007202F4">
              <w:rPr>
                <w:rFonts w:ascii="Arial" w:hAnsi="Arial" w:cs="Arial"/>
                <w:color w:val="000000"/>
              </w:rPr>
              <w:t>100</w:t>
            </w:r>
          </w:p>
        </w:tc>
        <w:tc>
          <w:tcPr>
            <w:tcW w:w="440" w:type="dxa"/>
            <w:tcBorders>
              <w:top w:val="single" w:sz="8" w:space="0" w:color="000000"/>
              <w:left w:val="single" w:sz="8" w:space="0" w:color="000000"/>
              <w:bottom w:val="single" w:sz="8" w:space="0" w:color="000000"/>
              <w:right w:val="single" w:sz="8" w:space="0" w:color="000000"/>
            </w:tcBorders>
            <w:vAlign w:val="center"/>
          </w:tcPr>
          <w:p w14:paraId="25437A41"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28B5D1B4" w14:textId="77777777" w:rsidR="007202F4" w:rsidRPr="007202F4" w:rsidRDefault="007202F4" w:rsidP="007E0152">
            <w:pPr>
              <w:rPr>
                <w:rFonts w:ascii="Arial" w:hAnsi="Arial" w:cs="Arial"/>
              </w:rPr>
            </w:pPr>
          </w:p>
        </w:tc>
      </w:tr>
      <w:tr w:rsidR="007202F4" w:rsidRPr="007202F4" w14:paraId="1658BFD6"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7E5E5D9C" w14:textId="77777777" w:rsidR="007202F4" w:rsidRPr="007202F4" w:rsidRDefault="007202F4" w:rsidP="007E0152">
            <w:pPr>
              <w:spacing w:after="150"/>
              <w:rPr>
                <w:rFonts w:ascii="Arial" w:hAnsi="Arial" w:cs="Arial"/>
              </w:rPr>
            </w:pPr>
            <w:r w:rsidRPr="007202F4">
              <w:rPr>
                <w:rFonts w:ascii="Arial" w:hAnsi="Arial" w:cs="Arial"/>
                <w:color w:val="000000"/>
              </w:rPr>
              <w:t>26.</w:t>
            </w:r>
          </w:p>
        </w:tc>
        <w:tc>
          <w:tcPr>
            <w:tcW w:w="9717" w:type="dxa"/>
            <w:tcBorders>
              <w:top w:val="single" w:sz="8" w:space="0" w:color="000000"/>
              <w:left w:val="single" w:sz="8" w:space="0" w:color="000000"/>
              <w:bottom w:val="single" w:sz="8" w:space="0" w:color="000000"/>
              <w:right w:val="single" w:sz="8" w:space="0" w:color="000000"/>
            </w:tcBorders>
            <w:vAlign w:val="center"/>
          </w:tcPr>
          <w:p w14:paraId="053A1A98" w14:textId="77777777" w:rsidR="007202F4" w:rsidRPr="007202F4" w:rsidRDefault="007202F4" w:rsidP="007E0152">
            <w:pPr>
              <w:spacing w:after="150"/>
              <w:rPr>
                <w:rFonts w:ascii="Arial" w:hAnsi="Arial" w:cs="Arial"/>
              </w:rPr>
            </w:pPr>
            <w:r w:rsidRPr="007202F4">
              <w:rPr>
                <w:rFonts w:ascii="Arial" w:hAnsi="Arial" w:cs="Arial"/>
                <w:color w:val="000000"/>
              </w:rPr>
              <w:t>Стаклено звоно са тубусом</w:t>
            </w:r>
          </w:p>
        </w:tc>
        <w:tc>
          <w:tcPr>
            <w:tcW w:w="646" w:type="dxa"/>
            <w:tcBorders>
              <w:top w:val="single" w:sz="8" w:space="0" w:color="000000"/>
              <w:left w:val="single" w:sz="8" w:space="0" w:color="000000"/>
              <w:bottom w:val="single" w:sz="8" w:space="0" w:color="000000"/>
              <w:right w:val="single" w:sz="8" w:space="0" w:color="000000"/>
            </w:tcBorders>
            <w:vAlign w:val="center"/>
          </w:tcPr>
          <w:p w14:paraId="211AE28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1F704BE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321D8D8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855" w:type="dxa"/>
            <w:vMerge w:val="restart"/>
            <w:tcBorders>
              <w:top w:val="single" w:sz="8" w:space="0" w:color="000000"/>
              <w:left w:val="single" w:sz="8" w:space="0" w:color="000000"/>
              <w:bottom w:val="single" w:sz="8" w:space="0" w:color="000000"/>
              <w:right w:val="single" w:sz="8" w:space="0" w:color="000000"/>
            </w:tcBorders>
            <w:vAlign w:val="center"/>
          </w:tcPr>
          <w:p w14:paraId="32CA4F80" w14:textId="77777777" w:rsidR="007202F4" w:rsidRPr="007202F4" w:rsidRDefault="007202F4" w:rsidP="007E0152">
            <w:pPr>
              <w:rPr>
                <w:rFonts w:ascii="Arial" w:hAnsi="Arial" w:cs="Arial"/>
              </w:rPr>
            </w:pPr>
          </w:p>
        </w:tc>
      </w:tr>
      <w:tr w:rsidR="007202F4" w:rsidRPr="007202F4" w14:paraId="4333EBEE"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65C44284" w14:textId="77777777" w:rsidR="007202F4" w:rsidRPr="007202F4" w:rsidRDefault="007202F4" w:rsidP="007E0152">
            <w:pPr>
              <w:spacing w:after="150"/>
              <w:rPr>
                <w:rFonts w:ascii="Arial" w:hAnsi="Arial" w:cs="Arial"/>
              </w:rPr>
            </w:pPr>
            <w:r w:rsidRPr="007202F4">
              <w:rPr>
                <w:rFonts w:ascii="Arial" w:hAnsi="Arial" w:cs="Arial"/>
                <w:color w:val="000000"/>
              </w:rPr>
              <w:t>27.</w:t>
            </w:r>
          </w:p>
        </w:tc>
        <w:tc>
          <w:tcPr>
            <w:tcW w:w="9717" w:type="dxa"/>
            <w:tcBorders>
              <w:top w:val="single" w:sz="8" w:space="0" w:color="000000"/>
              <w:left w:val="single" w:sz="8" w:space="0" w:color="000000"/>
              <w:bottom w:val="single" w:sz="8" w:space="0" w:color="000000"/>
              <w:right w:val="single" w:sz="8" w:space="0" w:color="000000"/>
            </w:tcBorders>
            <w:vAlign w:val="center"/>
          </w:tcPr>
          <w:p w14:paraId="3538B0A0" w14:textId="77777777" w:rsidR="007202F4" w:rsidRPr="007202F4" w:rsidRDefault="007202F4" w:rsidP="007E0152">
            <w:pPr>
              <w:spacing w:after="150"/>
              <w:rPr>
                <w:rFonts w:ascii="Arial" w:hAnsi="Arial" w:cs="Arial"/>
              </w:rPr>
            </w:pPr>
            <w:r w:rsidRPr="007202F4">
              <w:rPr>
                <w:rFonts w:ascii="Arial" w:hAnsi="Arial" w:cs="Arial"/>
                <w:color w:val="000000"/>
              </w:rPr>
              <w:t>Стаклено звоно без тубуса</w:t>
            </w:r>
          </w:p>
        </w:tc>
        <w:tc>
          <w:tcPr>
            <w:tcW w:w="646" w:type="dxa"/>
            <w:tcBorders>
              <w:top w:val="single" w:sz="8" w:space="0" w:color="000000"/>
              <w:left w:val="single" w:sz="8" w:space="0" w:color="000000"/>
              <w:bottom w:val="single" w:sz="8" w:space="0" w:color="000000"/>
              <w:right w:val="single" w:sz="8" w:space="0" w:color="000000"/>
            </w:tcBorders>
            <w:vAlign w:val="center"/>
          </w:tcPr>
          <w:p w14:paraId="5ADCA87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5E37BBD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40" w:type="dxa"/>
            <w:tcBorders>
              <w:top w:val="single" w:sz="8" w:space="0" w:color="000000"/>
              <w:left w:val="single" w:sz="8" w:space="0" w:color="000000"/>
              <w:bottom w:val="single" w:sz="8" w:space="0" w:color="000000"/>
              <w:right w:val="single" w:sz="8" w:space="0" w:color="000000"/>
            </w:tcBorders>
            <w:vAlign w:val="center"/>
          </w:tcPr>
          <w:p w14:paraId="1B2EF6F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3C40D02" w14:textId="77777777" w:rsidR="007202F4" w:rsidRPr="007202F4" w:rsidRDefault="007202F4" w:rsidP="007E0152">
            <w:pPr>
              <w:rPr>
                <w:rFonts w:ascii="Arial" w:hAnsi="Arial" w:cs="Arial"/>
              </w:rPr>
            </w:pPr>
          </w:p>
        </w:tc>
      </w:tr>
      <w:tr w:rsidR="007202F4" w:rsidRPr="007202F4" w14:paraId="41CC977C"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9EEDA02" w14:textId="77777777" w:rsidR="007202F4" w:rsidRPr="007202F4" w:rsidRDefault="007202F4" w:rsidP="007E0152">
            <w:pPr>
              <w:spacing w:after="150"/>
              <w:rPr>
                <w:rFonts w:ascii="Arial" w:hAnsi="Arial" w:cs="Arial"/>
              </w:rPr>
            </w:pPr>
            <w:r w:rsidRPr="007202F4">
              <w:rPr>
                <w:rFonts w:ascii="Arial" w:hAnsi="Arial" w:cs="Arial"/>
                <w:color w:val="000000"/>
              </w:rPr>
              <w:t>28.</w:t>
            </w:r>
          </w:p>
        </w:tc>
        <w:tc>
          <w:tcPr>
            <w:tcW w:w="9717" w:type="dxa"/>
            <w:tcBorders>
              <w:top w:val="single" w:sz="8" w:space="0" w:color="000000"/>
              <w:left w:val="single" w:sz="8" w:space="0" w:color="000000"/>
              <w:bottom w:val="single" w:sz="8" w:space="0" w:color="000000"/>
              <w:right w:val="single" w:sz="8" w:space="0" w:color="000000"/>
            </w:tcBorders>
            <w:vAlign w:val="center"/>
          </w:tcPr>
          <w:p w14:paraId="1B2E62AF" w14:textId="77777777" w:rsidR="007202F4" w:rsidRPr="007202F4" w:rsidRDefault="007202F4" w:rsidP="007E0152">
            <w:pPr>
              <w:spacing w:after="150"/>
              <w:rPr>
                <w:rFonts w:ascii="Arial" w:hAnsi="Arial" w:cs="Arial"/>
              </w:rPr>
            </w:pPr>
            <w:r w:rsidRPr="007202F4">
              <w:rPr>
                <w:rFonts w:ascii="Arial" w:hAnsi="Arial" w:cs="Arial"/>
                <w:color w:val="000000"/>
              </w:rPr>
              <w:t>Петри шоље</w:t>
            </w:r>
          </w:p>
        </w:tc>
        <w:tc>
          <w:tcPr>
            <w:tcW w:w="646" w:type="dxa"/>
            <w:tcBorders>
              <w:top w:val="single" w:sz="8" w:space="0" w:color="000000"/>
              <w:left w:val="single" w:sz="8" w:space="0" w:color="000000"/>
              <w:bottom w:val="single" w:sz="8" w:space="0" w:color="000000"/>
              <w:right w:val="single" w:sz="8" w:space="0" w:color="000000"/>
            </w:tcBorders>
            <w:vAlign w:val="center"/>
          </w:tcPr>
          <w:p w14:paraId="5D8C92E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74EBFAF5"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440" w:type="dxa"/>
            <w:tcBorders>
              <w:top w:val="single" w:sz="8" w:space="0" w:color="000000"/>
              <w:left w:val="single" w:sz="8" w:space="0" w:color="000000"/>
              <w:bottom w:val="single" w:sz="8" w:space="0" w:color="000000"/>
              <w:right w:val="single" w:sz="8" w:space="0" w:color="000000"/>
            </w:tcBorders>
            <w:vAlign w:val="center"/>
          </w:tcPr>
          <w:p w14:paraId="1C0789C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683E86F7" w14:textId="77777777" w:rsidR="007202F4" w:rsidRPr="007202F4" w:rsidRDefault="007202F4" w:rsidP="007E0152">
            <w:pPr>
              <w:rPr>
                <w:rFonts w:ascii="Arial" w:hAnsi="Arial" w:cs="Arial"/>
              </w:rPr>
            </w:pPr>
          </w:p>
        </w:tc>
      </w:tr>
      <w:tr w:rsidR="007202F4" w:rsidRPr="007202F4" w14:paraId="2BD2655C"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60DC3D25" w14:textId="77777777" w:rsidR="007202F4" w:rsidRPr="007202F4" w:rsidRDefault="007202F4" w:rsidP="007E0152">
            <w:pPr>
              <w:spacing w:after="150"/>
              <w:rPr>
                <w:rFonts w:ascii="Arial" w:hAnsi="Arial" w:cs="Arial"/>
              </w:rPr>
            </w:pPr>
            <w:r w:rsidRPr="007202F4">
              <w:rPr>
                <w:rFonts w:ascii="Arial" w:hAnsi="Arial" w:cs="Arial"/>
                <w:color w:val="000000"/>
              </w:rPr>
              <w:t>29.</w:t>
            </w:r>
          </w:p>
        </w:tc>
        <w:tc>
          <w:tcPr>
            <w:tcW w:w="9717" w:type="dxa"/>
            <w:tcBorders>
              <w:top w:val="single" w:sz="8" w:space="0" w:color="000000"/>
              <w:left w:val="single" w:sz="8" w:space="0" w:color="000000"/>
              <w:bottom w:val="single" w:sz="8" w:space="0" w:color="000000"/>
              <w:right w:val="single" w:sz="8" w:space="0" w:color="000000"/>
            </w:tcBorders>
            <w:vAlign w:val="center"/>
          </w:tcPr>
          <w:p w14:paraId="7C22B11E" w14:textId="77777777" w:rsidR="007202F4" w:rsidRPr="007202F4" w:rsidRDefault="007202F4" w:rsidP="007E0152">
            <w:pPr>
              <w:spacing w:after="150"/>
              <w:rPr>
                <w:rFonts w:ascii="Arial" w:hAnsi="Arial" w:cs="Arial"/>
              </w:rPr>
            </w:pPr>
            <w:r w:rsidRPr="007202F4">
              <w:rPr>
                <w:rFonts w:ascii="Arial" w:hAnsi="Arial" w:cs="Arial"/>
                <w:color w:val="000000"/>
              </w:rPr>
              <w:t>Ерленмајер боце, 100 ml</w:t>
            </w:r>
          </w:p>
        </w:tc>
        <w:tc>
          <w:tcPr>
            <w:tcW w:w="646" w:type="dxa"/>
            <w:tcBorders>
              <w:top w:val="single" w:sz="8" w:space="0" w:color="000000"/>
              <w:left w:val="single" w:sz="8" w:space="0" w:color="000000"/>
              <w:bottom w:val="single" w:sz="8" w:space="0" w:color="000000"/>
              <w:right w:val="single" w:sz="8" w:space="0" w:color="000000"/>
            </w:tcBorders>
            <w:vAlign w:val="center"/>
          </w:tcPr>
          <w:p w14:paraId="59F1D5B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475" w:type="dxa"/>
            <w:tcBorders>
              <w:top w:val="single" w:sz="8" w:space="0" w:color="000000"/>
              <w:left w:val="single" w:sz="8" w:space="0" w:color="000000"/>
              <w:bottom w:val="single" w:sz="8" w:space="0" w:color="000000"/>
              <w:right w:val="single" w:sz="8" w:space="0" w:color="000000"/>
            </w:tcBorders>
            <w:vAlign w:val="center"/>
          </w:tcPr>
          <w:p w14:paraId="2D9FC2A4"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40" w:type="dxa"/>
            <w:tcBorders>
              <w:top w:val="single" w:sz="8" w:space="0" w:color="000000"/>
              <w:left w:val="single" w:sz="8" w:space="0" w:color="000000"/>
              <w:bottom w:val="single" w:sz="8" w:space="0" w:color="000000"/>
              <w:right w:val="single" w:sz="8" w:space="0" w:color="000000"/>
            </w:tcBorders>
            <w:vAlign w:val="center"/>
          </w:tcPr>
          <w:p w14:paraId="64FAD12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5370BF5" w14:textId="77777777" w:rsidR="007202F4" w:rsidRPr="007202F4" w:rsidRDefault="007202F4" w:rsidP="007E0152">
            <w:pPr>
              <w:rPr>
                <w:rFonts w:ascii="Arial" w:hAnsi="Arial" w:cs="Arial"/>
              </w:rPr>
            </w:pPr>
          </w:p>
        </w:tc>
      </w:tr>
      <w:tr w:rsidR="007202F4" w:rsidRPr="007202F4" w14:paraId="342DF2EE"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41874C78"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9717" w:type="dxa"/>
            <w:tcBorders>
              <w:top w:val="single" w:sz="8" w:space="0" w:color="000000"/>
              <w:left w:val="single" w:sz="8" w:space="0" w:color="000000"/>
              <w:bottom w:val="single" w:sz="8" w:space="0" w:color="000000"/>
              <w:right w:val="single" w:sz="8" w:space="0" w:color="000000"/>
            </w:tcBorders>
            <w:vAlign w:val="center"/>
          </w:tcPr>
          <w:p w14:paraId="7E8D6D75" w14:textId="77777777" w:rsidR="007202F4" w:rsidRPr="007202F4" w:rsidRDefault="007202F4" w:rsidP="007E0152">
            <w:pPr>
              <w:spacing w:after="150"/>
              <w:rPr>
                <w:rFonts w:ascii="Arial" w:hAnsi="Arial" w:cs="Arial"/>
              </w:rPr>
            </w:pPr>
            <w:r w:rsidRPr="007202F4">
              <w:rPr>
                <w:rFonts w:ascii="Arial" w:hAnsi="Arial" w:cs="Arial"/>
                <w:color w:val="000000"/>
              </w:rPr>
              <w:t>Предметна стакла</w:t>
            </w:r>
          </w:p>
        </w:tc>
        <w:tc>
          <w:tcPr>
            <w:tcW w:w="646" w:type="dxa"/>
            <w:tcBorders>
              <w:top w:val="single" w:sz="8" w:space="0" w:color="000000"/>
              <w:left w:val="single" w:sz="8" w:space="0" w:color="000000"/>
              <w:bottom w:val="single" w:sz="8" w:space="0" w:color="000000"/>
              <w:right w:val="single" w:sz="8" w:space="0" w:color="000000"/>
            </w:tcBorders>
            <w:vAlign w:val="center"/>
          </w:tcPr>
          <w:p w14:paraId="12AD27DA"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75" w:type="dxa"/>
            <w:tcBorders>
              <w:top w:val="single" w:sz="8" w:space="0" w:color="000000"/>
              <w:left w:val="single" w:sz="8" w:space="0" w:color="000000"/>
              <w:bottom w:val="single" w:sz="8" w:space="0" w:color="000000"/>
              <w:right w:val="single" w:sz="8" w:space="0" w:color="000000"/>
            </w:tcBorders>
            <w:vAlign w:val="center"/>
          </w:tcPr>
          <w:p w14:paraId="17DEA3E6"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440" w:type="dxa"/>
            <w:tcBorders>
              <w:top w:val="single" w:sz="8" w:space="0" w:color="000000"/>
              <w:left w:val="single" w:sz="8" w:space="0" w:color="000000"/>
              <w:bottom w:val="single" w:sz="8" w:space="0" w:color="000000"/>
              <w:right w:val="single" w:sz="8" w:space="0" w:color="000000"/>
            </w:tcBorders>
            <w:vAlign w:val="center"/>
          </w:tcPr>
          <w:p w14:paraId="53426FE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36CB66A7" w14:textId="77777777" w:rsidR="007202F4" w:rsidRPr="007202F4" w:rsidRDefault="007202F4" w:rsidP="007E0152">
            <w:pPr>
              <w:rPr>
                <w:rFonts w:ascii="Arial" w:hAnsi="Arial" w:cs="Arial"/>
              </w:rPr>
            </w:pPr>
          </w:p>
        </w:tc>
      </w:tr>
      <w:tr w:rsidR="007202F4" w:rsidRPr="007202F4" w14:paraId="2DEE9668"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61CD5B44" w14:textId="77777777" w:rsidR="007202F4" w:rsidRPr="007202F4" w:rsidRDefault="007202F4" w:rsidP="007E0152">
            <w:pPr>
              <w:spacing w:after="150"/>
              <w:rPr>
                <w:rFonts w:ascii="Arial" w:hAnsi="Arial" w:cs="Arial"/>
              </w:rPr>
            </w:pPr>
            <w:r w:rsidRPr="007202F4">
              <w:rPr>
                <w:rFonts w:ascii="Arial" w:hAnsi="Arial" w:cs="Arial"/>
                <w:color w:val="000000"/>
              </w:rPr>
              <w:t>31.</w:t>
            </w:r>
          </w:p>
        </w:tc>
        <w:tc>
          <w:tcPr>
            <w:tcW w:w="9717" w:type="dxa"/>
            <w:tcBorders>
              <w:top w:val="single" w:sz="8" w:space="0" w:color="000000"/>
              <w:left w:val="single" w:sz="8" w:space="0" w:color="000000"/>
              <w:bottom w:val="single" w:sz="8" w:space="0" w:color="000000"/>
              <w:right w:val="single" w:sz="8" w:space="0" w:color="000000"/>
            </w:tcBorders>
            <w:vAlign w:val="center"/>
          </w:tcPr>
          <w:p w14:paraId="1E33327F" w14:textId="77777777" w:rsidR="007202F4" w:rsidRPr="007202F4" w:rsidRDefault="007202F4" w:rsidP="007E0152">
            <w:pPr>
              <w:spacing w:after="150"/>
              <w:rPr>
                <w:rFonts w:ascii="Arial" w:hAnsi="Arial" w:cs="Arial"/>
              </w:rPr>
            </w:pPr>
            <w:r w:rsidRPr="007202F4">
              <w:rPr>
                <w:rFonts w:ascii="Arial" w:hAnsi="Arial" w:cs="Arial"/>
                <w:color w:val="000000"/>
              </w:rPr>
              <w:t>Покровне љуспе</w:t>
            </w:r>
          </w:p>
        </w:tc>
        <w:tc>
          <w:tcPr>
            <w:tcW w:w="646" w:type="dxa"/>
            <w:tcBorders>
              <w:top w:val="single" w:sz="8" w:space="0" w:color="000000"/>
              <w:left w:val="single" w:sz="8" w:space="0" w:color="000000"/>
              <w:bottom w:val="single" w:sz="8" w:space="0" w:color="000000"/>
              <w:right w:val="single" w:sz="8" w:space="0" w:color="000000"/>
            </w:tcBorders>
            <w:vAlign w:val="center"/>
          </w:tcPr>
          <w:p w14:paraId="2D24F01B"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475" w:type="dxa"/>
            <w:tcBorders>
              <w:top w:val="single" w:sz="8" w:space="0" w:color="000000"/>
              <w:left w:val="single" w:sz="8" w:space="0" w:color="000000"/>
              <w:bottom w:val="single" w:sz="8" w:space="0" w:color="000000"/>
              <w:right w:val="single" w:sz="8" w:space="0" w:color="000000"/>
            </w:tcBorders>
            <w:vAlign w:val="center"/>
          </w:tcPr>
          <w:p w14:paraId="7D1BF799"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440" w:type="dxa"/>
            <w:tcBorders>
              <w:top w:val="single" w:sz="8" w:space="0" w:color="000000"/>
              <w:left w:val="single" w:sz="8" w:space="0" w:color="000000"/>
              <w:bottom w:val="single" w:sz="8" w:space="0" w:color="000000"/>
              <w:right w:val="single" w:sz="8" w:space="0" w:color="000000"/>
            </w:tcBorders>
            <w:vAlign w:val="center"/>
          </w:tcPr>
          <w:p w14:paraId="34F6A6D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56B3C20" w14:textId="77777777" w:rsidR="007202F4" w:rsidRPr="007202F4" w:rsidRDefault="007202F4" w:rsidP="007E0152">
            <w:pPr>
              <w:rPr>
                <w:rFonts w:ascii="Arial" w:hAnsi="Arial" w:cs="Arial"/>
              </w:rPr>
            </w:pPr>
          </w:p>
        </w:tc>
      </w:tr>
      <w:tr w:rsidR="007202F4" w:rsidRPr="007202F4" w14:paraId="0B333843" w14:textId="77777777" w:rsidTr="007E0152">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350CD425" w14:textId="77777777" w:rsidR="007202F4" w:rsidRPr="007202F4" w:rsidRDefault="007202F4" w:rsidP="007E0152">
            <w:pPr>
              <w:spacing w:after="150"/>
              <w:rPr>
                <w:rFonts w:ascii="Arial" w:hAnsi="Arial" w:cs="Arial"/>
              </w:rPr>
            </w:pPr>
            <w:r w:rsidRPr="007202F4">
              <w:rPr>
                <w:rFonts w:ascii="Arial" w:hAnsi="Arial" w:cs="Arial"/>
                <w:color w:val="000000"/>
              </w:rPr>
              <w:t>32.</w:t>
            </w:r>
          </w:p>
        </w:tc>
        <w:tc>
          <w:tcPr>
            <w:tcW w:w="9717" w:type="dxa"/>
            <w:tcBorders>
              <w:top w:val="single" w:sz="8" w:space="0" w:color="000000"/>
              <w:left w:val="single" w:sz="8" w:space="0" w:color="000000"/>
              <w:bottom w:val="single" w:sz="8" w:space="0" w:color="000000"/>
              <w:right w:val="single" w:sz="8" w:space="0" w:color="000000"/>
            </w:tcBorders>
            <w:vAlign w:val="center"/>
          </w:tcPr>
          <w:p w14:paraId="48336A67" w14:textId="77777777" w:rsidR="007202F4" w:rsidRPr="007202F4" w:rsidRDefault="007202F4" w:rsidP="007E0152">
            <w:pPr>
              <w:spacing w:after="150"/>
              <w:rPr>
                <w:rFonts w:ascii="Arial" w:hAnsi="Arial" w:cs="Arial"/>
              </w:rPr>
            </w:pPr>
            <w:r w:rsidRPr="007202F4">
              <w:rPr>
                <w:rFonts w:ascii="Arial" w:hAnsi="Arial" w:cs="Arial"/>
                <w:color w:val="000000"/>
              </w:rPr>
              <w:t>Гумено црево</w:t>
            </w:r>
          </w:p>
        </w:tc>
        <w:tc>
          <w:tcPr>
            <w:tcW w:w="646" w:type="dxa"/>
            <w:tcBorders>
              <w:top w:val="single" w:sz="8" w:space="0" w:color="000000"/>
              <w:left w:val="single" w:sz="8" w:space="0" w:color="000000"/>
              <w:bottom w:val="single" w:sz="8" w:space="0" w:color="000000"/>
              <w:right w:val="single" w:sz="8" w:space="0" w:color="000000"/>
            </w:tcBorders>
            <w:vAlign w:val="center"/>
          </w:tcPr>
          <w:p w14:paraId="7785DEE3" w14:textId="77777777" w:rsidR="007202F4" w:rsidRPr="007202F4" w:rsidRDefault="007202F4" w:rsidP="007E0152">
            <w:pPr>
              <w:spacing w:after="150"/>
              <w:rPr>
                <w:rFonts w:ascii="Arial" w:hAnsi="Arial" w:cs="Arial"/>
              </w:rPr>
            </w:pPr>
            <w:r w:rsidRPr="007202F4">
              <w:rPr>
                <w:rFonts w:ascii="Arial" w:hAnsi="Arial" w:cs="Arial"/>
                <w:color w:val="000000"/>
              </w:rPr>
              <w:t>метар</w:t>
            </w:r>
          </w:p>
        </w:tc>
        <w:tc>
          <w:tcPr>
            <w:tcW w:w="1475" w:type="dxa"/>
            <w:tcBorders>
              <w:top w:val="single" w:sz="8" w:space="0" w:color="000000"/>
              <w:left w:val="single" w:sz="8" w:space="0" w:color="000000"/>
              <w:bottom w:val="single" w:sz="8" w:space="0" w:color="000000"/>
              <w:right w:val="single" w:sz="8" w:space="0" w:color="000000"/>
            </w:tcBorders>
            <w:vAlign w:val="center"/>
          </w:tcPr>
          <w:p w14:paraId="65C492C3"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40" w:type="dxa"/>
            <w:tcBorders>
              <w:top w:val="single" w:sz="8" w:space="0" w:color="000000"/>
              <w:left w:val="single" w:sz="8" w:space="0" w:color="000000"/>
              <w:bottom w:val="single" w:sz="8" w:space="0" w:color="000000"/>
              <w:right w:val="single" w:sz="8" w:space="0" w:color="000000"/>
            </w:tcBorders>
            <w:vAlign w:val="center"/>
          </w:tcPr>
          <w:p w14:paraId="413F3D0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3215D904" w14:textId="77777777" w:rsidR="007202F4" w:rsidRPr="007202F4" w:rsidRDefault="007202F4" w:rsidP="007E0152">
            <w:pPr>
              <w:rPr>
                <w:rFonts w:ascii="Arial" w:hAnsi="Arial" w:cs="Arial"/>
              </w:rPr>
            </w:pPr>
          </w:p>
        </w:tc>
      </w:tr>
      <w:tr w:rsidR="007202F4" w:rsidRPr="007202F4" w14:paraId="35902A29"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7021298" w14:textId="77777777" w:rsidR="007202F4" w:rsidRPr="007202F4" w:rsidRDefault="007202F4" w:rsidP="007E0152">
            <w:pPr>
              <w:spacing w:after="150"/>
              <w:rPr>
                <w:rFonts w:ascii="Arial" w:hAnsi="Arial" w:cs="Arial"/>
              </w:rPr>
            </w:pPr>
            <w:r w:rsidRPr="007202F4">
              <w:rPr>
                <w:rFonts w:ascii="Arial" w:hAnsi="Arial" w:cs="Arial"/>
                <w:b/>
                <w:color w:val="000000"/>
              </w:rPr>
              <w:t>Хемикалије</w:t>
            </w:r>
          </w:p>
        </w:tc>
      </w:tr>
      <w:tr w:rsidR="007202F4" w:rsidRPr="007202F4" w14:paraId="0D6B088A"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6AE31AC" w14:textId="77777777" w:rsidR="007202F4" w:rsidRPr="007202F4" w:rsidRDefault="007202F4" w:rsidP="007E0152">
            <w:pPr>
              <w:spacing w:after="150"/>
              <w:rPr>
                <w:rFonts w:ascii="Arial" w:hAnsi="Arial" w:cs="Arial"/>
              </w:rPr>
            </w:pPr>
            <w:r w:rsidRPr="007202F4">
              <w:rPr>
                <w:rFonts w:ascii="Arial" w:hAnsi="Arial" w:cs="Arial"/>
                <w:color w:val="000000"/>
              </w:rPr>
              <w:t>За наставу биологије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3B477F7" w14:textId="77777777" w:rsidR="007202F4" w:rsidRPr="007202F4" w:rsidRDefault="007202F4" w:rsidP="007E0152">
            <w:pPr>
              <w:spacing w:after="150"/>
              <w:rPr>
                <w:rFonts w:ascii="Arial" w:hAnsi="Arial" w:cs="Arial"/>
              </w:rPr>
            </w:pPr>
            <w:r w:rsidRPr="007202F4">
              <w:rPr>
                <w:rFonts w:ascii="Arial" w:hAnsi="Arial" w:cs="Arial"/>
                <w:color w:val="000000"/>
              </w:rPr>
              <w:t>према избору стручног већа</w:t>
            </w:r>
          </w:p>
        </w:tc>
      </w:tr>
      <w:tr w:rsidR="007202F4" w:rsidRPr="007202F4" w14:paraId="70201CE7"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E334663"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2C721314"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B01BB10"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2F52BDEF" w14:textId="77777777" w:rsidR="007202F4" w:rsidRPr="007202F4" w:rsidRDefault="007202F4" w:rsidP="007202F4">
      <w:pPr>
        <w:spacing w:after="120"/>
        <w:jc w:val="center"/>
        <w:rPr>
          <w:rFonts w:ascii="Arial" w:hAnsi="Arial" w:cs="Arial"/>
        </w:rPr>
      </w:pPr>
      <w:r w:rsidRPr="007202F4">
        <w:rPr>
          <w:rFonts w:ascii="Arial" w:hAnsi="Arial" w:cs="Arial"/>
          <w:b/>
          <w:color w:val="000000"/>
        </w:rPr>
        <w:t>ХЕМИЈА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38"/>
        <w:gridCol w:w="3566"/>
        <w:gridCol w:w="1297"/>
        <w:gridCol w:w="1314"/>
        <w:gridCol w:w="1636"/>
        <w:gridCol w:w="2071"/>
      </w:tblGrid>
      <w:tr w:rsidR="007202F4" w:rsidRPr="007202F4" w14:paraId="393961E3"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144D413C" w14:textId="77777777" w:rsidR="007202F4" w:rsidRPr="007202F4" w:rsidRDefault="007202F4" w:rsidP="007E0152">
            <w:pPr>
              <w:spacing w:after="150"/>
              <w:rPr>
                <w:rFonts w:ascii="Arial" w:hAnsi="Arial" w:cs="Arial"/>
              </w:rPr>
            </w:pPr>
            <w:r w:rsidRPr="007202F4">
              <w:rPr>
                <w:rFonts w:ascii="Arial" w:hAnsi="Arial" w:cs="Arial"/>
                <w:color w:val="000000"/>
              </w:rPr>
              <w:t>Ред.</w:t>
            </w:r>
          </w:p>
          <w:p w14:paraId="72CC523E" w14:textId="77777777" w:rsidR="007202F4" w:rsidRPr="007202F4" w:rsidRDefault="007202F4" w:rsidP="007E0152">
            <w:pPr>
              <w:spacing w:after="150"/>
              <w:rPr>
                <w:rFonts w:ascii="Arial" w:hAnsi="Arial" w:cs="Arial"/>
              </w:rPr>
            </w:pPr>
            <w:r w:rsidRPr="007202F4">
              <w:rPr>
                <w:rFonts w:ascii="Arial" w:hAnsi="Arial" w:cs="Arial"/>
                <w:color w:val="000000"/>
              </w:rPr>
              <w:t>бр.</w:t>
            </w:r>
          </w:p>
        </w:tc>
        <w:tc>
          <w:tcPr>
            <w:tcW w:w="0" w:type="auto"/>
            <w:tcBorders>
              <w:top w:val="single" w:sz="8" w:space="0" w:color="000000"/>
              <w:left w:val="single" w:sz="8" w:space="0" w:color="000000"/>
              <w:bottom w:val="single" w:sz="8" w:space="0" w:color="000000"/>
              <w:right w:val="single" w:sz="8" w:space="0" w:color="000000"/>
            </w:tcBorders>
            <w:vAlign w:val="center"/>
          </w:tcPr>
          <w:p w14:paraId="237BFE40"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587" w:type="dxa"/>
            <w:tcBorders>
              <w:top w:val="single" w:sz="8" w:space="0" w:color="000000"/>
              <w:left w:val="single" w:sz="8" w:space="0" w:color="000000"/>
              <w:bottom w:val="single" w:sz="8" w:space="0" w:color="000000"/>
              <w:right w:val="single" w:sz="8" w:space="0" w:color="000000"/>
            </w:tcBorders>
            <w:vAlign w:val="center"/>
          </w:tcPr>
          <w:p w14:paraId="66D59C1D"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1340" w:type="dxa"/>
            <w:tcBorders>
              <w:top w:val="single" w:sz="8" w:space="0" w:color="000000"/>
              <w:left w:val="single" w:sz="8" w:space="0" w:color="000000"/>
              <w:bottom w:val="single" w:sz="8" w:space="0" w:color="000000"/>
              <w:right w:val="single" w:sz="8" w:space="0" w:color="000000"/>
            </w:tcBorders>
            <w:vAlign w:val="center"/>
          </w:tcPr>
          <w:p w14:paraId="2BD2ED96"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399" w:type="dxa"/>
            <w:tcBorders>
              <w:top w:val="single" w:sz="8" w:space="0" w:color="000000"/>
              <w:left w:val="single" w:sz="8" w:space="0" w:color="000000"/>
              <w:bottom w:val="single" w:sz="8" w:space="0" w:color="000000"/>
              <w:right w:val="single" w:sz="8" w:space="0" w:color="000000"/>
            </w:tcBorders>
            <w:vAlign w:val="center"/>
          </w:tcPr>
          <w:p w14:paraId="55F1604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p w14:paraId="2807FE0E"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55AA2CA3" w14:textId="77777777" w:rsidR="007202F4" w:rsidRPr="007202F4" w:rsidRDefault="007202F4" w:rsidP="007E0152">
            <w:pPr>
              <w:spacing w:after="150"/>
              <w:rPr>
                <w:rFonts w:ascii="Arial" w:hAnsi="Arial" w:cs="Arial"/>
              </w:rPr>
            </w:pPr>
            <w:r w:rsidRPr="007202F4">
              <w:rPr>
                <w:rFonts w:ascii="Arial" w:hAnsi="Arial" w:cs="Arial"/>
                <w:color w:val="000000"/>
              </w:rPr>
              <w:t>Посебне</w:t>
            </w:r>
          </w:p>
          <w:p w14:paraId="7C7F42FA" w14:textId="77777777" w:rsidR="007202F4" w:rsidRPr="007202F4" w:rsidRDefault="007202F4" w:rsidP="007E0152">
            <w:pPr>
              <w:spacing w:after="150"/>
              <w:rPr>
                <w:rFonts w:ascii="Arial" w:hAnsi="Arial" w:cs="Arial"/>
              </w:rPr>
            </w:pPr>
            <w:r w:rsidRPr="007202F4">
              <w:rPr>
                <w:rFonts w:ascii="Arial" w:hAnsi="Arial" w:cs="Arial"/>
                <w:color w:val="000000"/>
              </w:rPr>
              <w:t>напомене</w:t>
            </w:r>
          </w:p>
        </w:tc>
      </w:tr>
      <w:tr w:rsidR="007202F4" w:rsidRPr="007202F4" w14:paraId="1A4D0A8B"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696D1F0C" w14:textId="77777777" w:rsidR="007202F4" w:rsidRPr="007202F4" w:rsidRDefault="007202F4" w:rsidP="007E0152">
            <w:pPr>
              <w:spacing w:after="150"/>
              <w:rPr>
                <w:rFonts w:ascii="Arial" w:hAnsi="Arial" w:cs="Arial"/>
              </w:rPr>
            </w:pPr>
            <w:r w:rsidRPr="007202F4">
              <w:rPr>
                <w:rFonts w:ascii="Arial" w:hAnsi="Arial" w:cs="Arial"/>
                <w:b/>
                <w:color w:val="000000"/>
              </w:rPr>
              <w:t>Зидне слике</w:t>
            </w:r>
          </w:p>
        </w:tc>
      </w:tr>
      <w:tr w:rsidR="007202F4" w:rsidRPr="007202F4" w14:paraId="0041F2A7"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189A41A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70D55E42" w14:textId="77777777" w:rsidR="007202F4" w:rsidRPr="007202F4" w:rsidRDefault="007202F4" w:rsidP="007E0152">
            <w:pPr>
              <w:spacing w:after="150"/>
              <w:rPr>
                <w:rFonts w:ascii="Arial" w:hAnsi="Arial" w:cs="Arial"/>
              </w:rPr>
            </w:pPr>
            <w:r w:rsidRPr="007202F4">
              <w:rPr>
                <w:rFonts w:ascii="Arial" w:hAnsi="Arial" w:cs="Arial"/>
                <w:color w:val="000000"/>
              </w:rPr>
              <w:t>Периодни систем елемената</w:t>
            </w:r>
          </w:p>
        </w:tc>
        <w:tc>
          <w:tcPr>
            <w:tcW w:w="587" w:type="dxa"/>
            <w:tcBorders>
              <w:top w:val="single" w:sz="8" w:space="0" w:color="000000"/>
              <w:left w:val="single" w:sz="8" w:space="0" w:color="000000"/>
              <w:bottom w:val="single" w:sz="8" w:space="0" w:color="000000"/>
              <w:right w:val="single" w:sz="8" w:space="0" w:color="000000"/>
            </w:tcBorders>
            <w:vAlign w:val="center"/>
          </w:tcPr>
          <w:p w14:paraId="448E0BD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1868959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7F407A7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67A6ACD9" w14:textId="77777777" w:rsidR="007202F4" w:rsidRPr="007202F4" w:rsidRDefault="007202F4" w:rsidP="007E0152">
            <w:pPr>
              <w:rPr>
                <w:rFonts w:ascii="Arial" w:hAnsi="Arial" w:cs="Arial"/>
              </w:rPr>
            </w:pPr>
          </w:p>
        </w:tc>
      </w:tr>
      <w:tr w:rsidR="007202F4" w:rsidRPr="007202F4" w14:paraId="2523734D"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7D06A0C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025296F0" w14:textId="77777777" w:rsidR="007202F4" w:rsidRPr="007202F4" w:rsidRDefault="007202F4" w:rsidP="007E0152">
            <w:pPr>
              <w:spacing w:after="150"/>
              <w:rPr>
                <w:rFonts w:ascii="Arial" w:hAnsi="Arial" w:cs="Arial"/>
              </w:rPr>
            </w:pPr>
            <w:r w:rsidRPr="007202F4">
              <w:rPr>
                <w:rFonts w:ascii="Arial" w:hAnsi="Arial" w:cs="Arial"/>
                <w:color w:val="000000"/>
              </w:rPr>
              <w:t>Међународни систем мера и мерних јединица</w:t>
            </w:r>
          </w:p>
        </w:tc>
        <w:tc>
          <w:tcPr>
            <w:tcW w:w="587" w:type="dxa"/>
            <w:tcBorders>
              <w:top w:val="single" w:sz="8" w:space="0" w:color="000000"/>
              <w:left w:val="single" w:sz="8" w:space="0" w:color="000000"/>
              <w:bottom w:val="single" w:sz="8" w:space="0" w:color="000000"/>
              <w:right w:val="single" w:sz="8" w:space="0" w:color="000000"/>
            </w:tcBorders>
            <w:vAlign w:val="center"/>
          </w:tcPr>
          <w:p w14:paraId="3575304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6BCB063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66BB443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3934440D" w14:textId="77777777" w:rsidR="007202F4" w:rsidRPr="007202F4" w:rsidRDefault="007202F4" w:rsidP="007E0152">
            <w:pPr>
              <w:rPr>
                <w:rFonts w:ascii="Arial" w:hAnsi="Arial" w:cs="Arial"/>
              </w:rPr>
            </w:pPr>
          </w:p>
        </w:tc>
      </w:tr>
      <w:tr w:rsidR="007202F4" w:rsidRPr="007202F4" w14:paraId="315F974A"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C0B1CE0" w14:textId="77777777" w:rsidR="007202F4" w:rsidRPr="007202F4" w:rsidRDefault="007202F4" w:rsidP="007E0152">
            <w:pPr>
              <w:spacing w:after="150"/>
              <w:rPr>
                <w:rFonts w:ascii="Arial" w:hAnsi="Arial" w:cs="Arial"/>
              </w:rPr>
            </w:pPr>
            <w:r w:rsidRPr="007202F4">
              <w:rPr>
                <w:rFonts w:ascii="Arial" w:hAnsi="Arial" w:cs="Arial"/>
                <w:b/>
                <w:color w:val="000000"/>
              </w:rPr>
              <w:t>Апарати и уређаји</w:t>
            </w:r>
          </w:p>
        </w:tc>
      </w:tr>
      <w:tr w:rsidR="007202F4" w:rsidRPr="007202F4" w14:paraId="1F4D8B0C"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3B3BCA8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7FD54BF2" w14:textId="77777777" w:rsidR="007202F4" w:rsidRPr="007202F4" w:rsidRDefault="007202F4" w:rsidP="007E0152">
            <w:pPr>
              <w:spacing w:after="150"/>
              <w:rPr>
                <w:rFonts w:ascii="Arial" w:hAnsi="Arial" w:cs="Arial"/>
              </w:rPr>
            </w:pPr>
            <w:r w:rsidRPr="007202F4">
              <w:rPr>
                <w:rFonts w:ascii="Arial" w:hAnsi="Arial" w:cs="Arial"/>
                <w:color w:val="000000"/>
              </w:rPr>
              <w:t>Техничка вага</w:t>
            </w:r>
          </w:p>
        </w:tc>
        <w:tc>
          <w:tcPr>
            <w:tcW w:w="587" w:type="dxa"/>
            <w:tcBorders>
              <w:top w:val="single" w:sz="8" w:space="0" w:color="000000"/>
              <w:left w:val="single" w:sz="8" w:space="0" w:color="000000"/>
              <w:bottom w:val="single" w:sz="8" w:space="0" w:color="000000"/>
              <w:right w:val="single" w:sz="8" w:space="0" w:color="000000"/>
            </w:tcBorders>
            <w:vAlign w:val="center"/>
          </w:tcPr>
          <w:p w14:paraId="34CF77E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1636BB0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4CB279B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5F3A6A9" w14:textId="77777777" w:rsidR="007202F4" w:rsidRPr="007202F4" w:rsidRDefault="007202F4" w:rsidP="007E0152">
            <w:pPr>
              <w:rPr>
                <w:rFonts w:ascii="Arial" w:hAnsi="Arial" w:cs="Arial"/>
              </w:rPr>
            </w:pPr>
          </w:p>
        </w:tc>
      </w:tr>
      <w:tr w:rsidR="007202F4" w:rsidRPr="007202F4" w14:paraId="4C3936CD"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7CDC0354"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1F78A1A8"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Лабораторијски решо</w:t>
            </w:r>
          </w:p>
        </w:tc>
        <w:tc>
          <w:tcPr>
            <w:tcW w:w="587" w:type="dxa"/>
            <w:tcBorders>
              <w:top w:val="single" w:sz="8" w:space="0" w:color="000000"/>
              <w:left w:val="single" w:sz="8" w:space="0" w:color="000000"/>
              <w:bottom w:val="single" w:sz="8" w:space="0" w:color="000000"/>
              <w:right w:val="single" w:sz="8" w:space="0" w:color="000000"/>
            </w:tcBorders>
            <w:vAlign w:val="center"/>
          </w:tcPr>
          <w:p w14:paraId="71DE727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7DDAF1AF"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99" w:type="dxa"/>
            <w:tcBorders>
              <w:top w:val="single" w:sz="8" w:space="0" w:color="000000"/>
              <w:left w:val="single" w:sz="8" w:space="0" w:color="000000"/>
              <w:bottom w:val="single" w:sz="8" w:space="0" w:color="000000"/>
              <w:right w:val="single" w:sz="8" w:space="0" w:color="000000"/>
            </w:tcBorders>
            <w:vAlign w:val="center"/>
          </w:tcPr>
          <w:p w14:paraId="5376C37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0E3617BC" w14:textId="77777777" w:rsidR="007202F4" w:rsidRPr="007202F4" w:rsidRDefault="007202F4" w:rsidP="007E0152">
            <w:pPr>
              <w:spacing w:after="150"/>
              <w:rPr>
                <w:rFonts w:ascii="Arial" w:hAnsi="Arial" w:cs="Arial"/>
              </w:rPr>
            </w:pPr>
            <w:r w:rsidRPr="007202F4">
              <w:rPr>
                <w:rFonts w:ascii="Arial" w:hAnsi="Arial" w:cs="Arial"/>
                <w:color w:val="000000"/>
              </w:rPr>
              <w:t>једна или више плоча</w:t>
            </w:r>
          </w:p>
        </w:tc>
      </w:tr>
      <w:tr w:rsidR="007202F4" w:rsidRPr="007202F4" w14:paraId="52864CB9"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49F83675"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524DF421" w14:textId="77777777" w:rsidR="007202F4" w:rsidRPr="007202F4" w:rsidRDefault="007202F4" w:rsidP="007E0152">
            <w:pPr>
              <w:spacing w:after="150"/>
              <w:rPr>
                <w:rFonts w:ascii="Arial" w:hAnsi="Arial" w:cs="Arial"/>
              </w:rPr>
            </w:pPr>
            <w:r w:rsidRPr="007202F4">
              <w:rPr>
                <w:rFonts w:ascii="Arial" w:hAnsi="Arial" w:cs="Arial"/>
                <w:color w:val="000000"/>
              </w:rPr>
              <w:t>Приручни pH-метар</w:t>
            </w:r>
          </w:p>
        </w:tc>
        <w:tc>
          <w:tcPr>
            <w:tcW w:w="587" w:type="dxa"/>
            <w:tcBorders>
              <w:top w:val="single" w:sz="8" w:space="0" w:color="000000"/>
              <w:left w:val="single" w:sz="8" w:space="0" w:color="000000"/>
              <w:bottom w:val="single" w:sz="8" w:space="0" w:color="000000"/>
              <w:right w:val="single" w:sz="8" w:space="0" w:color="000000"/>
            </w:tcBorders>
            <w:vAlign w:val="center"/>
          </w:tcPr>
          <w:p w14:paraId="139B76B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4E265DC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30E8EC45"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2BCDD64" w14:textId="77777777" w:rsidR="007202F4" w:rsidRPr="007202F4" w:rsidRDefault="007202F4" w:rsidP="007E0152">
            <w:pPr>
              <w:rPr>
                <w:rFonts w:ascii="Arial" w:hAnsi="Arial" w:cs="Arial"/>
              </w:rPr>
            </w:pPr>
          </w:p>
        </w:tc>
      </w:tr>
      <w:tr w:rsidR="007202F4" w:rsidRPr="007202F4" w14:paraId="3B5E7256"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053A37BE"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25792208" w14:textId="77777777" w:rsidR="007202F4" w:rsidRPr="007202F4" w:rsidRDefault="007202F4" w:rsidP="007E0152">
            <w:pPr>
              <w:spacing w:after="150"/>
              <w:rPr>
                <w:rFonts w:ascii="Arial" w:hAnsi="Arial" w:cs="Arial"/>
              </w:rPr>
            </w:pPr>
            <w:r w:rsidRPr="007202F4">
              <w:rPr>
                <w:rFonts w:ascii="Arial" w:hAnsi="Arial" w:cs="Arial"/>
                <w:color w:val="000000"/>
              </w:rPr>
              <w:t>Унимер</w:t>
            </w:r>
          </w:p>
        </w:tc>
        <w:tc>
          <w:tcPr>
            <w:tcW w:w="587" w:type="dxa"/>
            <w:tcBorders>
              <w:top w:val="single" w:sz="8" w:space="0" w:color="000000"/>
              <w:left w:val="single" w:sz="8" w:space="0" w:color="000000"/>
              <w:bottom w:val="single" w:sz="8" w:space="0" w:color="000000"/>
              <w:right w:val="single" w:sz="8" w:space="0" w:color="000000"/>
            </w:tcBorders>
            <w:vAlign w:val="center"/>
          </w:tcPr>
          <w:p w14:paraId="331B549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3A89DE5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5624224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4344A443" w14:textId="77777777" w:rsidR="007202F4" w:rsidRPr="007202F4" w:rsidRDefault="007202F4" w:rsidP="007E0152">
            <w:pPr>
              <w:rPr>
                <w:rFonts w:ascii="Arial" w:hAnsi="Arial" w:cs="Arial"/>
              </w:rPr>
            </w:pPr>
          </w:p>
        </w:tc>
      </w:tr>
      <w:tr w:rsidR="007202F4" w:rsidRPr="007202F4" w14:paraId="77B8B054"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31551879"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28989B85" w14:textId="77777777" w:rsidR="007202F4" w:rsidRPr="007202F4" w:rsidRDefault="007202F4" w:rsidP="007E0152">
            <w:pPr>
              <w:spacing w:after="150"/>
              <w:rPr>
                <w:rFonts w:ascii="Arial" w:hAnsi="Arial" w:cs="Arial"/>
              </w:rPr>
            </w:pPr>
            <w:r w:rsidRPr="007202F4">
              <w:rPr>
                <w:rFonts w:ascii="Arial" w:hAnsi="Arial" w:cs="Arial"/>
                <w:color w:val="000000"/>
              </w:rPr>
              <w:t>Електроде</w:t>
            </w:r>
          </w:p>
        </w:tc>
        <w:tc>
          <w:tcPr>
            <w:tcW w:w="587" w:type="dxa"/>
            <w:tcBorders>
              <w:top w:val="single" w:sz="8" w:space="0" w:color="000000"/>
              <w:left w:val="single" w:sz="8" w:space="0" w:color="000000"/>
              <w:bottom w:val="single" w:sz="8" w:space="0" w:color="000000"/>
              <w:right w:val="single" w:sz="8" w:space="0" w:color="000000"/>
            </w:tcBorders>
            <w:vAlign w:val="center"/>
          </w:tcPr>
          <w:p w14:paraId="019314B0"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340" w:type="dxa"/>
            <w:tcBorders>
              <w:top w:val="single" w:sz="8" w:space="0" w:color="000000"/>
              <w:left w:val="single" w:sz="8" w:space="0" w:color="000000"/>
              <w:bottom w:val="single" w:sz="8" w:space="0" w:color="000000"/>
              <w:right w:val="single" w:sz="8" w:space="0" w:color="000000"/>
            </w:tcBorders>
            <w:vAlign w:val="center"/>
          </w:tcPr>
          <w:p w14:paraId="028D4F7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022E9CE5"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5145A430" w14:textId="77777777" w:rsidR="007202F4" w:rsidRPr="007202F4" w:rsidRDefault="007202F4" w:rsidP="007E0152">
            <w:pPr>
              <w:rPr>
                <w:rFonts w:ascii="Arial" w:hAnsi="Arial" w:cs="Arial"/>
              </w:rPr>
            </w:pPr>
          </w:p>
        </w:tc>
      </w:tr>
      <w:tr w:rsidR="007202F4" w:rsidRPr="007202F4" w14:paraId="031421FE"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03518706"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0" w:type="auto"/>
            <w:tcBorders>
              <w:top w:val="single" w:sz="8" w:space="0" w:color="000000"/>
              <w:left w:val="single" w:sz="8" w:space="0" w:color="000000"/>
              <w:bottom w:val="single" w:sz="8" w:space="0" w:color="000000"/>
              <w:right w:val="single" w:sz="8" w:space="0" w:color="000000"/>
            </w:tcBorders>
            <w:vAlign w:val="center"/>
          </w:tcPr>
          <w:p w14:paraId="69B59212" w14:textId="77777777" w:rsidR="007202F4" w:rsidRPr="007202F4" w:rsidRDefault="007202F4" w:rsidP="007E0152">
            <w:pPr>
              <w:spacing w:after="150"/>
              <w:rPr>
                <w:rFonts w:ascii="Arial" w:hAnsi="Arial" w:cs="Arial"/>
              </w:rPr>
            </w:pPr>
            <w:r w:rsidRPr="007202F4">
              <w:rPr>
                <w:rFonts w:ascii="Arial" w:hAnsi="Arial" w:cs="Arial"/>
                <w:color w:val="000000"/>
              </w:rPr>
              <w:t>Исправљач наизменичне струје</w:t>
            </w:r>
          </w:p>
        </w:tc>
        <w:tc>
          <w:tcPr>
            <w:tcW w:w="587" w:type="dxa"/>
            <w:tcBorders>
              <w:top w:val="single" w:sz="8" w:space="0" w:color="000000"/>
              <w:left w:val="single" w:sz="8" w:space="0" w:color="000000"/>
              <w:bottom w:val="single" w:sz="8" w:space="0" w:color="000000"/>
              <w:right w:val="single" w:sz="8" w:space="0" w:color="000000"/>
            </w:tcBorders>
            <w:vAlign w:val="center"/>
          </w:tcPr>
          <w:p w14:paraId="75B1B2C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3D245EE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375978E5"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E7FACC6" w14:textId="0CB9F249" w:rsidR="007202F4" w:rsidRPr="007202F4" w:rsidRDefault="007202F4" w:rsidP="007E0152">
            <w:pPr>
              <w:spacing w:after="150"/>
              <w:rPr>
                <w:rFonts w:ascii="Arial" w:hAnsi="Arial" w:cs="Arial"/>
              </w:rPr>
            </w:pPr>
            <w:r w:rsidRPr="007202F4">
              <w:rPr>
                <w:rFonts w:ascii="Arial" w:hAnsi="Arial" w:cs="Arial"/>
                <w:color w:val="000000"/>
              </w:rPr>
              <w:t>на 9</w:t>
            </w:r>
            <w:r>
              <w:rPr>
                <w:rFonts w:ascii="Arial" w:hAnsi="Arial" w:cs="Arial"/>
                <w:color w:val="000000"/>
              </w:rPr>
              <w:t>-</w:t>
            </w:r>
            <w:r w:rsidRPr="007202F4">
              <w:rPr>
                <w:rFonts w:ascii="Arial" w:hAnsi="Arial" w:cs="Arial"/>
                <w:color w:val="000000"/>
              </w:rPr>
              <w:t>12 V</w:t>
            </w:r>
          </w:p>
        </w:tc>
      </w:tr>
      <w:tr w:rsidR="007202F4" w:rsidRPr="007202F4" w14:paraId="3F89F916"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3668BCB4"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0" w:type="auto"/>
            <w:tcBorders>
              <w:top w:val="single" w:sz="8" w:space="0" w:color="000000"/>
              <w:left w:val="single" w:sz="8" w:space="0" w:color="000000"/>
              <w:bottom w:val="single" w:sz="8" w:space="0" w:color="000000"/>
              <w:right w:val="single" w:sz="8" w:space="0" w:color="000000"/>
            </w:tcBorders>
            <w:vAlign w:val="center"/>
          </w:tcPr>
          <w:p w14:paraId="6B1C1E68" w14:textId="77777777" w:rsidR="007202F4" w:rsidRPr="007202F4" w:rsidRDefault="007202F4" w:rsidP="007E0152">
            <w:pPr>
              <w:spacing w:after="150"/>
              <w:rPr>
                <w:rFonts w:ascii="Arial" w:hAnsi="Arial" w:cs="Arial"/>
              </w:rPr>
            </w:pPr>
            <w:r w:rsidRPr="007202F4">
              <w:rPr>
                <w:rFonts w:ascii="Arial" w:hAnsi="Arial" w:cs="Arial"/>
                <w:color w:val="000000"/>
              </w:rPr>
              <w:t>Штоперица</w:t>
            </w:r>
          </w:p>
        </w:tc>
        <w:tc>
          <w:tcPr>
            <w:tcW w:w="587" w:type="dxa"/>
            <w:tcBorders>
              <w:top w:val="single" w:sz="8" w:space="0" w:color="000000"/>
              <w:left w:val="single" w:sz="8" w:space="0" w:color="000000"/>
              <w:bottom w:val="single" w:sz="8" w:space="0" w:color="000000"/>
              <w:right w:val="single" w:sz="8" w:space="0" w:color="000000"/>
            </w:tcBorders>
            <w:vAlign w:val="center"/>
          </w:tcPr>
          <w:p w14:paraId="30C7648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6C688CD8"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01F039B3"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7E24BFC" w14:textId="77777777" w:rsidR="007202F4" w:rsidRPr="007202F4" w:rsidRDefault="007202F4" w:rsidP="007E0152">
            <w:pPr>
              <w:rPr>
                <w:rFonts w:ascii="Arial" w:hAnsi="Arial" w:cs="Arial"/>
              </w:rPr>
            </w:pPr>
          </w:p>
        </w:tc>
      </w:tr>
      <w:tr w:rsidR="007202F4" w:rsidRPr="007202F4" w14:paraId="5C7271E5"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B25992F" w14:textId="77777777" w:rsidR="007202F4" w:rsidRPr="007202F4" w:rsidRDefault="007202F4" w:rsidP="007E0152">
            <w:pPr>
              <w:spacing w:after="150"/>
              <w:rPr>
                <w:rFonts w:ascii="Arial" w:hAnsi="Arial" w:cs="Arial"/>
              </w:rPr>
            </w:pPr>
            <w:r w:rsidRPr="007202F4">
              <w:rPr>
                <w:rFonts w:ascii="Arial" w:hAnsi="Arial" w:cs="Arial"/>
                <w:b/>
                <w:color w:val="000000"/>
              </w:rPr>
              <w:t>Лабораторијски прибор и посуђе</w:t>
            </w:r>
          </w:p>
        </w:tc>
      </w:tr>
      <w:tr w:rsidR="007202F4" w:rsidRPr="007202F4" w14:paraId="52661CD4"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2D88458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5FDFC54C" w14:textId="77777777" w:rsidR="007202F4" w:rsidRPr="007202F4" w:rsidRDefault="007202F4" w:rsidP="007E0152">
            <w:pPr>
              <w:spacing w:after="150"/>
              <w:rPr>
                <w:rFonts w:ascii="Arial" w:hAnsi="Arial" w:cs="Arial"/>
              </w:rPr>
            </w:pPr>
            <w:r w:rsidRPr="007202F4">
              <w:rPr>
                <w:rFonts w:ascii="Arial" w:hAnsi="Arial" w:cs="Arial"/>
                <w:color w:val="000000"/>
              </w:rPr>
              <w:t>Бушач чепова</w:t>
            </w:r>
          </w:p>
        </w:tc>
        <w:tc>
          <w:tcPr>
            <w:tcW w:w="587" w:type="dxa"/>
            <w:tcBorders>
              <w:top w:val="single" w:sz="8" w:space="0" w:color="000000"/>
              <w:left w:val="single" w:sz="8" w:space="0" w:color="000000"/>
              <w:bottom w:val="single" w:sz="8" w:space="0" w:color="000000"/>
              <w:right w:val="single" w:sz="8" w:space="0" w:color="000000"/>
            </w:tcBorders>
            <w:vAlign w:val="center"/>
          </w:tcPr>
          <w:p w14:paraId="26A0E77A" w14:textId="77777777" w:rsidR="007202F4" w:rsidRPr="007202F4" w:rsidRDefault="007202F4" w:rsidP="007E0152">
            <w:pPr>
              <w:spacing w:after="150"/>
              <w:rPr>
                <w:rFonts w:ascii="Arial" w:hAnsi="Arial" w:cs="Arial"/>
              </w:rPr>
            </w:pPr>
            <w:r w:rsidRPr="007202F4">
              <w:rPr>
                <w:rFonts w:ascii="Arial" w:hAnsi="Arial" w:cs="Arial"/>
                <w:color w:val="000000"/>
              </w:rPr>
              <w:t>сет</w:t>
            </w:r>
          </w:p>
        </w:tc>
        <w:tc>
          <w:tcPr>
            <w:tcW w:w="1340" w:type="dxa"/>
            <w:tcBorders>
              <w:top w:val="single" w:sz="8" w:space="0" w:color="000000"/>
              <w:left w:val="single" w:sz="8" w:space="0" w:color="000000"/>
              <w:bottom w:val="single" w:sz="8" w:space="0" w:color="000000"/>
              <w:right w:val="single" w:sz="8" w:space="0" w:color="000000"/>
            </w:tcBorders>
            <w:vAlign w:val="center"/>
          </w:tcPr>
          <w:p w14:paraId="05DCF84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092CB3A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12F4BF93" w14:textId="77777777" w:rsidR="007202F4" w:rsidRPr="007202F4" w:rsidRDefault="007202F4" w:rsidP="007E0152">
            <w:pPr>
              <w:rPr>
                <w:rFonts w:ascii="Arial" w:hAnsi="Arial" w:cs="Arial"/>
              </w:rPr>
            </w:pPr>
          </w:p>
        </w:tc>
      </w:tr>
      <w:tr w:rsidR="007202F4" w:rsidRPr="007202F4" w14:paraId="7E2D9AF0"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326CD439"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14165511" w14:textId="77777777" w:rsidR="007202F4" w:rsidRPr="007202F4" w:rsidRDefault="007202F4" w:rsidP="007E0152">
            <w:pPr>
              <w:spacing w:after="150"/>
              <w:rPr>
                <w:rFonts w:ascii="Arial" w:hAnsi="Arial" w:cs="Arial"/>
              </w:rPr>
            </w:pPr>
            <w:r w:rsidRPr="007202F4">
              <w:rPr>
                <w:rFonts w:ascii="Arial" w:hAnsi="Arial" w:cs="Arial"/>
                <w:color w:val="000000"/>
              </w:rPr>
              <w:t>Сталак за епрувете</w:t>
            </w:r>
          </w:p>
        </w:tc>
        <w:tc>
          <w:tcPr>
            <w:tcW w:w="587" w:type="dxa"/>
            <w:tcBorders>
              <w:top w:val="single" w:sz="8" w:space="0" w:color="000000"/>
              <w:left w:val="single" w:sz="8" w:space="0" w:color="000000"/>
              <w:bottom w:val="single" w:sz="8" w:space="0" w:color="000000"/>
              <w:right w:val="single" w:sz="8" w:space="0" w:color="000000"/>
            </w:tcBorders>
            <w:vAlign w:val="center"/>
          </w:tcPr>
          <w:p w14:paraId="37CA362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638C7339"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399" w:type="dxa"/>
            <w:tcBorders>
              <w:top w:val="single" w:sz="8" w:space="0" w:color="000000"/>
              <w:left w:val="single" w:sz="8" w:space="0" w:color="000000"/>
              <w:bottom w:val="single" w:sz="8" w:space="0" w:color="000000"/>
              <w:right w:val="single" w:sz="8" w:space="0" w:color="000000"/>
            </w:tcBorders>
            <w:vAlign w:val="center"/>
          </w:tcPr>
          <w:p w14:paraId="1E2D319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46D5410E" w14:textId="77777777" w:rsidR="007202F4" w:rsidRPr="007202F4" w:rsidRDefault="007202F4" w:rsidP="007E0152">
            <w:pPr>
              <w:spacing w:after="150"/>
              <w:rPr>
                <w:rFonts w:ascii="Arial" w:hAnsi="Arial" w:cs="Arial"/>
              </w:rPr>
            </w:pPr>
            <w:r w:rsidRPr="007202F4">
              <w:rPr>
                <w:rFonts w:ascii="Arial" w:hAnsi="Arial" w:cs="Arial"/>
                <w:color w:val="000000"/>
              </w:rPr>
              <w:t>са већим бројем отвора</w:t>
            </w:r>
          </w:p>
        </w:tc>
      </w:tr>
      <w:tr w:rsidR="007202F4" w:rsidRPr="007202F4" w14:paraId="10FDAD74"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369DD5C2"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601E54F5" w14:textId="77777777" w:rsidR="007202F4" w:rsidRPr="007202F4" w:rsidRDefault="007202F4" w:rsidP="007E0152">
            <w:pPr>
              <w:spacing w:after="150"/>
              <w:rPr>
                <w:rFonts w:ascii="Arial" w:hAnsi="Arial" w:cs="Arial"/>
              </w:rPr>
            </w:pPr>
            <w:r w:rsidRPr="007202F4">
              <w:rPr>
                <w:rFonts w:ascii="Arial" w:hAnsi="Arial" w:cs="Arial"/>
                <w:color w:val="000000"/>
              </w:rPr>
              <w:t>Табла за сушење лаб. посуђа</w:t>
            </w:r>
          </w:p>
        </w:tc>
        <w:tc>
          <w:tcPr>
            <w:tcW w:w="587" w:type="dxa"/>
            <w:tcBorders>
              <w:top w:val="single" w:sz="8" w:space="0" w:color="000000"/>
              <w:left w:val="single" w:sz="8" w:space="0" w:color="000000"/>
              <w:bottom w:val="single" w:sz="8" w:space="0" w:color="000000"/>
              <w:right w:val="single" w:sz="8" w:space="0" w:color="000000"/>
            </w:tcBorders>
            <w:vAlign w:val="center"/>
          </w:tcPr>
          <w:p w14:paraId="06AE20E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61313F5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3956FAD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58E2D477" w14:textId="77777777" w:rsidR="007202F4" w:rsidRPr="007202F4" w:rsidRDefault="007202F4" w:rsidP="007E0152">
            <w:pPr>
              <w:rPr>
                <w:rFonts w:ascii="Arial" w:hAnsi="Arial" w:cs="Arial"/>
              </w:rPr>
            </w:pPr>
          </w:p>
        </w:tc>
      </w:tr>
      <w:tr w:rsidR="007202F4" w:rsidRPr="007202F4" w14:paraId="03AC7164"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6EF3F4E8"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20076A36" w14:textId="77777777" w:rsidR="007202F4" w:rsidRPr="007202F4" w:rsidRDefault="007202F4" w:rsidP="007E0152">
            <w:pPr>
              <w:spacing w:after="150"/>
              <w:rPr>
                <w:rFonts w:ascii="Arial" w:hAnsi="Arial" w:cs="Arial"/>
              </w:rPr>
            </w:pPr>
            <w:r w:rsidRPr="007202F4">
              <w:rPr>
                <w:rFonts w:ascii="Arial" w:hAnsi="Arial" w:cs="Arial"/>
                <w:color w:val="000000"/>
              </w:rPr>
              <w:t>Штипаљке дрвене за епрувете</w:t>
            </w:r>
          </w:p>
        </w:tc>
        <w:tc>
          <w:tcPr>
            <w:tcW w:w="587" w:type="dxa"/>
            <w:tcBorders>
              <w:top w:val="single" w:sz="8" w:space="0" w:color="000000"/>
              <w:left w:val="single" w:sz="8" w:space="0" w:color="000000"/>
              <w:bottom w:val="single" w:sz="8" w:space="0" w:color="000000"/>
              <w:right w:val="single" w:sz="8" w:space="0" w:color="000000"/>
            </w:tcBorders>
            <w:vAlign w:val="center"/>
          </w:tcPr>
          <w:p w14:paraId="57824BE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3CA66576"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399" w:type="dxa"/>
            <w:tcBorders>
              <w:top w:val="single" w:sz="8" w:space="0" w:color="000000"/>
              <w:left w:val="single" w:sz="8" w:space="0" w:color="000000"/>
              <w:bottom w:val="single" w:sz="8" w:space="0" w:color="000000"/>
              <w:right w:val="single" w:sz="8" w:space="0" w:color="000000"/>
            </w:tcBorders>
            <w:vAlign w:val="center"/>
          </w:tcPr>
          <w:p w14:paraId="568F2E7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4DF679D3" w14:textId="77777777" w:rsidR="007202F4" w:rsidRPr="007202F4" w:rsidRDefault="007202F4" w:rsidP="007E0152">
            <w:pPr>
              <w:rPr>
                <w:rFonts w:ascii="Arial" w:hAnsi="Arial" w:cs="Arial"/>
              </w:rPr>
            </w:pPr>
          </w:p>
        </w:tc>
      </w:tr>
      <w:tr w:rsidR="007202F4" w:rsidRPr="007202F4" w14:paraId="775494A2"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0986C5B9"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125C0D1F" w14:textId="77777777" w:rsidR="007202F4" w:rsidRPr="007202F4" w:rsidRDefault="007202F4" w:rsidP="007E0152">
            <w:pPr>
              <w:spacing w:after="150"/>
              <w:rPr>
                <w:rFonts w:ascii="Arial" w:hAnsi="Arial" w:cs="Arial"/>
              </w:rPr>
            </w:pPr>
            <w:r w:rsidRPr="007202F4">
              <w:rPr>
                <w:rFonts w:ascii="Arial" w:hAnsi="Arial" w:cs="Arial"/>
                <w:color w:val="000000"/>
              </w:rPr>
              <w:t>Статив</w:t>
            </w:r>
          </w:p>
        </w:tc>
        <w:tc>
          <w:tcPr>
            <w:tcW w:w="587" w:type="dxa"/>
            <w:tcBorders>
              <w:top w:val="single" w:sz="8" w:space="0" w:color="000000"/>
              <w:left w:val="single" w:sz="8" w:space="0" w:color="000000"/>
              <w:bottom w:val="single" w:sz="8" w:space="0" w:color="000000"/>
              <w:right w:val="single" w:sz="8" w:space="0" w:color="000000"/>
            </w:tcBorders>
            <w:vAlign w:val="center"/>
          </w:tcPr>
          <w:p w14:paraId="7070199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179323C1"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399" w:type="dxa"/>
            <w:tcBorders>
              <w:top w:val="single" w:sz="8" w:space="0" w:color="000000"/>
              <w:left w:val="single" w:sz="8" w:space="0" w:color="000000"/>
              <w:bottom w:val="single" w:sz="8" w:space="0" w:color="000000"/>
              <w:right w:val="single" w:sz="8" w:space="0" w:color="000000"/>
            </w:tcBorders>
            <w:vAlign w:val="center"/>
          </w:tcPr>
          <w:p w14:paraId="02CF71D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6B500173" w14:textId="77777777" w:rsidR="007202F4" w:rsidRPr="007202F4" w:rsidRDefault="007202F4" w:rsidP="007E0152">
            <w:pPr>
              <w:spacing w:after="150"/>
              <w:rPr>
                <w:rFonts w:ascii="Arial" w:hAnsi="Arial" w:cs="Arial"/>
              </w:rPr>
            </w:pPr>
            <w:r w:rsidRPr="007202F4">
              <w:rPr>
                <w:rFonts w:ascii="Arial" w:hAnsi="Arial" w:cs="Arial"/>
                <w:color w:val="000000"/>
              </w:rPr>
              <w:t>метални</w:t>
            </w:r>
          </w:p>
        </w:tc>
      </w:tr>
      <w:tr w:rsidR="007202F4" w:rsidRPr="007202F4" w14:paraId="44D5E208"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02D7055D"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0" w:type="auto"/>
            <w:tcBorders>
              <w:top w:val="single" w:sz="8" w:space="0" w:color="000000"/>
              <w:left w:val="single" w:sz="8" w:space="0" w:color="000000"/>
              <w:bottom w:val="single" w:sz="8" w:space="0" w:color="000000"/>
              <w:right w:val="single" w:sz="8" w:space="0" w:color="000000"/>
            </w:tcBorders>
            <w:vAlign w:val="center"/>
          </w:tcPr>
          <w:p w14:paraId="0DF573AA" w14:textId="77777777" w:rsidR="007202F4" w:rsidRPr="007202F4" w:rsidRDefault="007202F4" w:rsidP="007E0152">
            <w:pPr>
              <w:spacing w:after="150"/>
              <w:rPr>
                <w:rFonts w:ascii="Arial" w:hAnsi="Arial" w:cs="Arial"/>
              </w:rPr>
            </w:pPr>
            <w:r w:rsidRPr="007202F4">
              <w:rPr>
                <w:rFonts w:ascii="Arial" w:hAnsi="Arial" w:cs="Arial"/>
                <w:color w:val="000000"/>
              </w:rPr>
              <w:t>Хватаљке са муфом за хладњак</w:t>
            </w:r>
          </w:p>
        </w:tc>
        <w:tc>
          <w:tcPr>
            <w:tcW w:w="587" w:type="dxa"/>
            <w:tcBorders>
              <w:top w:val="single" w:sz="8" w:space="0" w:color="000000"/>
              <w:left w:val="single" w:sz="8" w:space="0" w:color="000000"/>
              <w:bottom w:val="single" w:sz="8" w:space="0" w:color="000000"/>
              <w:right w:val="single" w:sz="8" w:space="0" w:color="000000"/>
            </w:tcBorders>
            <w:vAlign w:val="center"/>
          </w:tcPr>
          <w:p w14:paraId="1C63010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1D2C145C"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3F15CF9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42C96FE1" w14:textId="77777777" w:rsidR="007202F4" w:rsidRPr="007202F4" w:rsidRDefault="007202F4" w:rsidP="007E0152">
            <w:pPr>
              <w:rPr>
                <w:rFonts w:ascii="Arial" w:hAnsi="Arial" w:cs="Arial"/>
              </w:rPr>
            </w:pPr>
          </w:p>
        </w:tc>
      </w:tr>
      <w:tr w:rsidR="007202F4" w:rsidRPr="007202F4" w14:paraId="06F0A23D"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5C4D17D5"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0" w:type="auto"/>
            <w:tcBorders>
              <w:top w:val="single" w:sz="8" w:space="0" w:color="000000"/>
              <w:left w:val="single" w:sz="8" w:space="0" w:color="000000"/>
              <w:bottom w:val="single" w:sz="8" w:space="0" w:color="000000"/>
              <w:right w:val="single" w:sz="8" w:space="0" w:color="000000"/>
            </w:tcBorders>
            <w:vAlign w:val="center"/>
          </w:tcPr>
          <w:p w14:paraId="149838CC" w14:textId="77777777" w:rsidR="007202F4" w:rsidRPr="007202F4" w:rsidRDefault="007202F4" w:rsidP="007E0152">
            <w:pPr>
              <w:spacing w:after="150"/>
              <w:rPr>
                <w:rFonts w:ascii="Arial" w:hAnsi="Arial" w:cs="Arial"/>
              </w:rPr>
            </w:pPr>
            <w:r w:rsidRPr="007202F4">
              <w:rPr>
                <w:rFonts w:ascii="Arial" w:hAnsi="Arial" w:cs="Arial"/>
                <w:color w:val="000000"/>
              </w:rPr>
              <w:t>Прстен за левак</w:t>
            </w:r>
          </w:p>
        </w:tc>
        <w:tc>
          <w:tcPr>
            <w:tcW w:w="587" w:type="dxa"/>
            <w:tcBorders>
              <w:top w:val="single" w:sz="8" w:space="0" w:color="000000"/>
              <w:left w:val="single" w:sz="8" w:space="0" w:color="000000"/>
              <w:bottom w:val="single" w:sz="8" w:space="0" w:color="000000"/>
              <w:right w:val="single" w:sz="8" w:space="0" w:color="000000"/>
            </w:tcBorders>
            <w:vAlign w:val="center"/>
          </w:tcPr>
          <w:p w14:paraId="2EC7AB9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3D0EDCFB"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399" w:type="dxa"/>
            <w:tcBorders>
              <w:top w:val="single" w:sz="8" w:space="0" w:color="000000"/>
              <w:left w:val="single" w:sz="8" w:space="0" w:color="000000"/>
              <w:bottom w:val="single" w:sz="8" w:space="0" w:color="000000"/>
              <w:right w:val="single" w:sz="8" w:space="0" w:color="000000"/>
            </w:tcBorders>
            <w:vAlign w:val="center"/>
          </w:tcPr>
          <w:p w14:paraId="7E405F3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06911573" w14:textId="77777777" w:rsidR="007202F4" w:rsidRPr="007202F4" w:rsidRDefault="007202F4" w:rsidP="007E0152">
            <w:pPr>
              <w:spacing w:after="150"/>
              <w:rPr>
                <w:rFonts w:ascii="Arial" w:hAnsi="Arial" w:cs="Arial"/>
              </w:rPr>
            </w:pPr>
            <w:r w:rsidRPr="007202F4">
              <w:rPr>
                <w:rFonts w:ascii="Arial" w:hAnsi="Arial" w:cs="Arial"/>
                <w:color w:val="000000"/>
              </w:rPr>
              <w:t>Ø 50 mm</w:t>
            </w:r>
          </w:p>
        </w:tc>
      </w:tr>
      <w:tr w:rsidR="007202F4" w:rsidRPr="007202F4" w14:paraId="7EA8992B"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588CC03F"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0" w:type="auto"/>
            <w:tcBorders>
              <w:top w:val="single" w:sz="8" w:space="0" w:color="000000"/>
              <w:left w:val="single" w:sz="8" w:space="0" w:color="000000"/>
              <w:bottom w:val="single" w:sz="8" w:space="0" w:color="000000"/>
              <w:right w:val="single" w:sz="8" w:space="0" w:color="000000"/>
            </w:tcBorders>
            <w:vAlign w:val="center"/>
          </w:tcPr>
          <w:p w14:paraId="2AB812AB" w14:textId="77777777" w:rsidR="007202F4" w:rsidRPr="007202F4" w:rsidRDefault="007202F4" w:rsidP="007E0152">
            <w:pPr>
              <w:spacing w:after="150"/>
              <w:rPr>
                <w:rFonts w:ascii="Arial" w:hAnsi="Arial" w:cs="Arial"/>
              </w:rPr>
            </w:pPr>
            <w:r w:rsidRPr="007202F4">
              <w:rPr>
                <w:rFonts w:ascii="Arial" w:hAnsi="Arial" w:cs="Arial"/>
                <w:color w:val="000000"/>
              </w:rPr>
              <w:t>Металне машице</w:t>
            </w:r>
          </w:p>
        </w:tc>
        <w:tc>
          <w:tcPr>
            <w:tcW w:w="587" w:type="dxa"/>
            <w:tcBorders>
              <w:top w:val="single" w:sz="8" w:space="0" w:color="000000"/>
              <w:left w:val="single" w:sz="8" w:space="0" w:color="000000"/>
              <w:bottom w:val="single" w:sz="8" w:space="0" w:color="000000"/>
              <w:right w:val="single" w:sz="8" w:space="0" w:color="000000"/>
            </w:tcBorders>
            <w:vAlign w:val="center"/>
          </w:tcPr>
          <w:p w14:paraId="72B1058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0C2E235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610DF6C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6FC1F388" w14:textId="77777777" w:rsidR="007202F4" w:rsidRPr="007202F4" w:rsidRDefault="007202F4" w:rsidP="007E0152">
            <w:pPr>
              <w:rPr>
                <w:rFonts w:ascii="Arial" w:hAnsi="Arial" w:cs="Arial"/>
              </w:rPr>
            </w:pPr>
          </w:p>
        </w:tc>
      </w:tr>
      <w:tr w:rsidR="007202F4" w:rsidRPr="007202F4" w14:paraId="70AC0EB7"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25091510"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0" w:type="auto"/>
            <w:tcBorders>
              <w:top w:val="single" w:sz="8" w:space="0" w:color="000000"/>
              <w:left w:val="single" w:sz="8" w:space="0" w:color="000000"/>
              <w:bottom w:val="single" w:sz="8" w:space="0" w:color="000000"/>
              <w:right w:val="single" w:sz="8" w:space="0" w:color="000000"/>
            </w:tcBorders>
            <w:vAlign w:val="center"/>
          </w:tcPr>
          <w:p w14:paraId="6879C5D3" w14:textId="77777777" w:rsidR="007202F4" w:rsidRPr="007202F4" w:rsidRDefault="007202F4" w:rsidP="007E0152">
            <w:pPr>
              <w:spacing w:after="150"/>
              <w:rPr>
                <w:rFonts w:ascii="Arial" w:hAnsi="Arial" w:cs="Arial"/>
              </w:rPr>
            </w:pPr>
            <w:r w:rsidRPr="007202F4">
              <w:rPr>
                <w:rFonts w:ascii="Arial" w:hAnsi="Arial" w:cs="Arial"/>
                <w:color w:val="000000"/>
              </w:rPr>
              <w:t>Троножац</w:t>
            </w:r>
          </w:p>
        </w:tc>
        <w:tc>
          <w:tcPr>
            <w:tcW w:w="587" w:type="dxa"/>
            <w:tcBorders>
              <w:top w:val="single" w:sz="8" w:space="0" w:color="000000"/>
              <w:left w:val="single" w:sz="8" w:space="0" w:color="000000"/>
              <w:bottom w:val="single" w:sz="8" w:space="0" w:color="000000"/>
              <w:right w:val="single" w:sz="8" w:space="0" w:color="000000"/>
            </w:tcBorders>
            <w:vAlign w:val="center"/>
          </w:tcPr>
          <w:p w14:paraId="22A726A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01822624"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399" w:type="dxa"/>
            <w:tcBorders>
              <w:top w:val="single" w:sz="8" w:space="0" w:color="000000"/>
              <w:left w:val="single" w:sz="8" w:space="0" w:color="000000"/>
              <w:bottom w:val="single" w:sz="8" w:space="0" w:color="000000"/>
              <w:right w:val="single" w:sz="8" w:space="0" w:color="000000"/>
            </w:tcBorders>
            <w:vAlign w:val="center"/>
          </w:tcPr>
          <w:p w14:paraId="78FDEE4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40AAB9F0" w14:textId="77777777" w:rsidR="007202F4" w:rsidRPr="007202F4" w:rsidRDefault="007202F4" w:rsidP="007E0152">
            <w:pPr>
              <w:rPr>
                <w:rFonts w:ascii="Arial" w:hAnsi="Arial" w:cs="Arial"/>
              </w:rPr>
            </w:pPr>
          </w:p>
        </w:tc>
      </w:tr>
      <w:tr w:rsidR="007202F4" w:rsidRPr="007202F4" w14:paraId="644FB5DF"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13BD7D37"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0" w:type="auto"/>
            <w:tcBorders>
              <w:top w:val="single" w:sz="8" w:space="0" w:color="000000"/>
              <w:left w:val="single" w:sz="8" w:space="0" w:color="000000"/>
              <w:bottom w:val="single" w:sz="8" w:space="0" w:color="000000"/>
              <w:right w:val="single" w:sz="8" w:space="0" w:color="000000"/>
            </w:tcBorders>
            <w:vAlign w:val="center"/>
          </w:tcPr>
          <w:p w14:paraId="67796ED6" w14:textId="77777777" w:rsidR="007202F4" w:rsidRPr="007202F4" w:rsidRDefault="007202F4" w:rsidP="007E0152">
            <w:pPr>
              <w:spacing w:after="150"/>
              <w:rPr>
                <w:rFonts w:ascii="Arial" w:hAnsi="Arial" w:cs="Arial"/>
              </w:rPr>
            </w:pPr>
            <w:r w:rsidRPr="007202F4">
              <w:rPr>
                <w:rFonts w:ascii="Arial" w:hAnsi="Arial" w:cs="Arial"/>
                <w:color w:val="000000"/>
              </w:rPr>
              <w:t>Троугао за жарење</w:t>
            </w:r>
          </w:p>
        </w:tc>
        <w:tc>
          <w:tcPr>
            <w:tcW w:w="587" w:type="dxa"/>
            <w:tcBorders>
              <w:top w:val="single" w:sz="8" w:space="0" w:color="000000"/>
              <w:left w:val="single" w:sz="8" w:space="0" w:color="000000"/>
              <w:bottom w:val="single" w:sz="8" w:space="0" w:color="000000"/>
              <w:right w:val="single" w:sz="8" w:space="0" w:color="000000"/>
            </w:tcBorders>
            <w:vAlign w:val="center"/>
          </w:tcPr>
          <w:p w14:paraId="389DE90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1D007600"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399" w:type="dxa"/>
            <w:tcBorders>
              <w:top w:val="single" w:sz="8" w:space="0" w:color="000000"/>
              <w:left w:val="single" w:sz="8" w:space="0" w:color="000000"/>
              <w:bottom w:val="single" w:sz="8" w:space="0" w:color="000000"/>
              <w:right w:val="single" w:sz="8" w:space="0" w:color="000000"/>
            </w:tcBorders>
            <w:vAlign w:val="center"/>
          </w:tcPr>
          <w:p w14:paraId="35BB9F0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9D10F95" w14:textId="77777777" w:rsidR="007202F4" w:rsidRPr="007202F4" w:rsidRDefault="007202F4" w:rsidP="007E0152">
            <w:pPr>
              <w:rPr>
                <w:rFonts w:ascii="Arial" w:hAnsi="Arial" w:cs="Arial"/>
              </w:rPr>
            </w:pPr>
          </w:p>
        </w:tc>
      </w:tr>
      <w:tr w:rsidR="007202F4" w:rsidRPr="007202F4" w14:paraId="5DD4DC09"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610117D5"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0" w:type="auto"/>
            <w:tcBorders>
              <w:top w:val="single" w:sz="8" w:space="0" w:color="000000"/>
              <w:left w:val="single" w:sz="8" w:space="0" w:color="000000"/>
              <w:bottom w:val="single" w:sz="8" w:space="0" w:color="000000"/>
              <w:right w:val="single" w:sz="8" w:space="0" w:color="000000"/>
            </w:tcBorders>
            <w:vAlign w:val="center"/>
          </w:tcPr>
          <w:p w14:paraId="01FC2ED5" w14:textId="77777777" w:rsidR="007202F4" w:rsidRPr="007202F4" w:rsidRDefault="007202F4" w:rsidP="007E0152">
            <w:pPr>
              <w:spacing w:after="150"/>
              <w:rPr>
                <w:rFonts w:ascii="Arial" w:hAnsi="Arial" w:cs="Arial"/>
              </w:rPr>
            </w:pPr>
            <w:r w:rsidRPr="007202F4">
              <w:rPr>
                <w:rFonts w:ascii="Arial" w:hAnsi="Arial" w:cs="Arial"/>
                <w:color w:val="000000"/>
              </w:rPr>
              <w:t>Mрежице за жарење 16 сm х 16 сm</w:t>
            </w:r>
          </w:p>
        </w:tc>
        <w:tc>
          <w:tcPr>
            <w:tcW w:w="587" w:type="dxa"/>
            <w:tcBorders>
              <w:top w:val="single" w:sz="8" w:space="0" w:color="000000"/>
              <w:left w:val="single" w:sz="8" w:space="0" w:color="000000"/>
              <w:bottom w:val="single" w:sz="8" w:space="0" w:color="000000"/>
              <w:right w:val="single" w:sz="8" w:space="0" w:color="000000"/>
            </w:tcBorders>
            <w:vAlign w:val="center"/>
          </w:tcPr>
          <w:p w14:paraId="429D5CC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29FDD987"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399" w:type="dxa"/>
            <w:tcBorders>
              <w:top w:val="single" w:sz="8" w:space="0" w:color="000000"/>
              <w:left w:val="single" w:sz="8" w:space="0" w:color="000000"/>
              <w:bottom w:val="single" w:sz="8" w:space="0" w:color="000000"/>
              <w:right w:val="single" w:sz="8" w:space="0" w:color="000000"/>
            </w:tcBorders>
            <w:vAlign w:val="center"/>
          </w:tcPr>
          <w:p w14:paraId="0A8ECB3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2317A9AB" w14:textId="77777777" w:rsidR="007202F4" w:rsidRPr="007202F4" w:rsidRDefault="007202F4" w:rsidP="007E0152">
            <w:pPr>
              <w:rPr>
                <w:rFonts w:ascii="Arial" w:hAnsi="Arial" w:cs="Arial"/>
              </w:rPr>
            </w:pPr>
          </w:p>
        </w:tc>
      </w:tr>
      <w:tr w:rsidR="007202F4" w:rsidRPr="007202F4" w14:paraId="2ED10996"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4A0A3A15"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0" w:type="auto"/>
            <w:tcBorders>
              <w:top w:val="single" w:sz="8" w:space="0" w:color="000000"/>
              <w:left w:val="single" w:sz="8" w:space="0" w:color="000000"/>
              <w:bottom w:val="single" w:sz="8" w:space="0" w:color="000000"/>
              <w:right w:val="single" w:sz="8" w:space="0" w:color="000000"/>
            </w:tcBorders>
            <w:vAlign w:val="center"/>
          </w:tcPr>
          <w:p w14:paraId="0563184A" w14:textId="77777777" w:rsidR="007202F4" w:rsidRPr="007202F4" w:rsidRDefault="007202F4" w:rsidP="007E0152">
            <w:pPr>
              <w:spacing w:after="150"/>
              <w:rPr>
                <w:rFonts w:ascii="Arial" w:hAnsi="Arial" w:cs="Arial"/>
              </w:rPr>
            </w:pPr>
            <w:r w:rsidRPr="007202F4">
              <w:rPr>
                <w:rFonts w:ascii="Arial" w:hAnsi="Arial" w:cs="Arial"/>
                <w:color w:val="000000"/>
              </w:rPr>
              <w:t>Четкице за прање</w:t>
            </w:r>
          </w:p>
        </w:tc>
        <w:tc>
          <w:tcPr>
            <w:tcW w:w="587" w:type="dxa"/>
            <w:tcBorders>
              <w:top w:val="single" w:sz="8" w:space="0" w:color="000000"/>
              <w:left w:val="single" w:sz="8" w:space="0" w:color="000000"/>
              <w:bottom w:val="single" w:sz="8" w:space="0" w:color="000000"/>
              <w:right w:val="single" w:sz="8" w:space="0" w:color="000000"/>
            </w:tcBorders>
            <w:vAlign w:val="center"/>
          </w:tcPr>
          <w:p w14:paraId="45A78E7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48128025"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399" w:type="dxa"/>
            <w:tcBorders>
              <w:top w:val="single" w:sz="8" w:space="0" w:color="000000"/>
              <w:left w:val="single" w:sz="8" w:space="0" w:color="000000"/>
              <w:bottom w:val="single" w:sz="8" w:space="0" w:color="000000"/>
              <w:right w:val="single" w:sz="8" w:space="0" w:color="000000"/>
            </w:tcBorders>
            <w:vAlign w:val="center"/>
          </w:tcPr>
          <w:p w14:paraId="08CAD56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6869683E" w14:textId="77777777" w:rsidR="007202F4" w:rsidRPr="007202F4" w:rsidRDefault="007202F4" w:rsidP="007E0152">
            <w:pPr>
              <w:spacing w:after="150"/>
              <w:rPr>
                <w:rFonts w:ascii="Arial" w:hAnsi="Arial" w:cs="Arial"/>
              </w:rPr>
            </w:pPr>
            <w:r w:rsidRPr="007202F4">
              <w:rPr>
                <w:rFonts w:ascii="Arial" w:hAnsi="Arial" w:cs="Arial"/>
                <w:color w:val="000000"/>
              </w:rPr>
              <w:t>епрувета, балона, чаша</w:t>
            </w:r>
          </w:p>
        </w:tc>
      </w:tr>
      <w:tr w:rsidR="007202F4" w:rsidRPr="007202F4" w14:paraId="7D7ABBE2"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24698B06"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0" w:type="auto"/>
            <w:tcBorders>
              <w:top w:val="single" w:sz="8" w:space="0" w:color="000000"/>
              <w:left w:val="single" w:sz="8" w:space="0" w:color="000000"/>
              <w:bottom w:val="single" w:sz="8" w:space="0" w:color="000000"/>
              <w:right w:val="single" w:sz="8" w:space="0" w:color="000000"/>
            </w:tcBorders>
            <w:vAlign w:val="center"/>
          </w:tcPr>
          <w:p w14:paraId="00071C42"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Лабораторијска пинцета</w:t>
            </w:r>
          </w:p>
        </w:tc>
        <w:tc>
          <w:tcPr>
            <w:tcW w:w="587" w:type="dxa"/>
            <w:tcBorders>
              <w:top w:val="single" w:sz="8" w:space="0" w:color="000000"/>
              <w:left w:val="single" w:sz="8" w:space="0" w:color="000000"/>
              <w:bottom w:val="single" w:sz="8" w:space="0" w:color="000000"/>
              <w:right w:val="single" w:sz="8" w:space="0" w:color="000000"/>
            </w:tcBorders>
            <w:vAlign w:val="center"/>
          </w:tcPr>
          <w:p w14:paraId="2BD3B07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7326CB88"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325B0E4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6A3E922D" w14:textId="77777777" w:rsidR="007202F4" w:rsidRPr="007202F4" w:rsidRDefault="007202F4" w:rsidP="007E0152">
            <w:pPr>
              <w:rPr>
                <w:rFonts w:ascii="Arial" w:hAnsi="Arial" w:cs="Arial"/>
              </w:rPr>
            </w:pPr>
          </w:p>
        </w:tc>
      </w:tr>
      <w:tr w:rsidR="007202F4" w:rsidRPr="007202F4" w14:paraId="0DB9A8C5"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6886D0C0"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0" w:type="auto"/>
            <w:tcBorders>
              <w:top w:val="single" w:sz="8" w:space="0" w:color="000000"/>
              <w:left w:val="single" w:sz="8" w:space="0" w:color="000000"/>
              <w:bottom w:val="single" w:sz="8" w:space="0" w:color="000000"/>
              <w:right w:val="single" w:sz="8" w:space="0" w:color="000000"/>
            </w:tcBorders>
            <w:vAlign w:val="center"/>
          </w:tcPr>
          <w:p w14:paraId="17033523" w14:textId="77777777" w:rsidR="007202F4" w:rsidRPr="007202F4" w:rsidRDefault="007202F4" w:rsidP="007E0152">
            <w:pPr>
              <w:spacing w:after="150"/>
              <w:rPr>
                <w:rFonts w:ascii="Arial" w:hAnsi="Arial" w:cs="Arial"/>
              </w:rPr>
            </w:pPr>
            <w:r w:rsidRPr="007202F4">
              <w:rPr>
                <w:rFonts w:ascii="Arial" w:hAnsi="Arial" w:cs="Arial"/>
                <w:color w:val="000000"/>
              </w:rPr>
              <w:t>Метална кашика за спаљивање</w:t>
            </w:r>
          </w:p>
        </w:tc>
        <w:tc>
          <w:tcPr>
            <w:tcW w:w="587" w:type="dxa"/>
            <w:tcBorders>
              <w:top w:val="single" w:sz="8" w:space="0" w:color="000000"/>
              <w:left w:val="single" w:sz="8" w:space="0" w:color="000000"/>
              <w:bottom w:val="single" w:sz="8" w:space="0" w:color="000000"/>
              <w:right w:val="single" w:sz="8" w:space="0" w:color="000000"/>
            </w:tcBorders>
            <w:vAlign w:val="center"/>
          </w:tcPr>
          <w:p w14:paraId="711A3BF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167B015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07EF50A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02F50B28" w14:textId="77777777" w:rsidR="007202F4" w:rsidRPr="007202F4" w:rsidRDefault="007202F4" w:rsidP="007E0152">
            <w:pPr>
              <w:rPr>
                <w:rFonts w:ascii="Arial" w:hAnsi="Arial" w:cs="Arial"/>
              </w:rPr>
            </w:pPr>
          </w:p>
        </w:tc>
      </w:tr>
      <w:tr w:rsidR="007202F4" w:rsidRPr="007202F4" w14:paraId="2FFD8F83"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268C39A1"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0" w:type="auto"/>
            <w:tcBorders>
              <w:top w:val="single" w:sz="8" w:space="0" w:color="000000"/>
              <w:left w:val="single" w:sz="8" w:space="0" w:color="000000"/>
              <w:bottom w:val="single" w:sz="8" w:space="0" w:color="000000"/>
              <w:right w:val="single" w:sz="8" w:space="0" w:color="000000"/>
            </w:tcBorders>
            <w:vAlign w:val="center"/>
          </w:tcPr>
          <w:p w14:paraId="6C8B9879" w14:textId="77777777" w:rsidR="007202F4" w:rsidRPr="007202F4" w:rsidRDefault="007202F4" w:rsidP="007E0152">
            <w:pPr>
              <w:spacing w:after="150"/>
              <w:rPr>
                <w:rFonts w:ascii="Arial" w:hAnsi="Arial" w:cs="Arial"/>
              </w:rPr>
            </w:pPr>
            <w:r w:rsidRPr="007202F4">
              <w:rPr>
                <w:rFonts w:ascii="Arial" w:hAnsi="Arial" w:cs="Arial"/>
                <w:color w:val="000000"/>
              </w:rPr>
              <w:t>Кашичице и шпатуле</w:t>
            </w:r>
          </w:p>
        </w:tc>
        <w:tc>
          <w:tcPr>
            <w:tcW w:w="587" w:type="dxa"/>
            <w:tcBorders>
              <w:top w:val="single" w:sz="8" w:space="0" w:color="000000"/>
              <w:left w:val="single" w:sz="8" w:space="0" w:color="000000"/>
              <w:bottom w:val="single" w:sz="8" w:space="0" w:color="000000"/>
              <w:right w:val="single" w:sz="8" w:space="0" w:color="000000"/>
            </w:tcBorders>
            <w:vAlign w:val="center"/>
          </w:tcPr>
          <w:p w14:paraId="426542A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41BA1140"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399" w:type="dxa"/>
            <w:tcBorders>
              <w:top w:val="single" w:sz="8" w:space="0" w:color="000000"/>
              <w:left w:val="single" w:sz="8" w:space="0" w:color="000000"/>
              <w:bottom w:val="single" w:sz="8" w:space="0" w:color="000000"/>
              <w:right w:val="single" w:sz="8" w:space="0" w:color="000000"/>
            </w:tcBorders>
            <w:vAlign w:val="center"/>
          </w:tcPr>
          <w:p w14:paraId="1A349A4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6F0F109F" w14:textId="77777777" w:rsidR="007202F4" w:rsidRPr="007202F4" w:rsidRDefault="007202F4" w:rsidP="007E0152">
            <w:pPr>
              <w:spacing w:after="150"/>
              <w:rPr>
                <w:rFonts w:ascii="Arial" w:hAnsi="Arial" w:cs="Arial"/>
              </w:rPr>
            </w:pPr>
            <w:r w:rsidRPr="007202F4">
              <w:rPr>
                <w:rFonts w:ascii="Arial" w:hAnsi="Arial" w:cs="Arial"/>
                <w:color w:val="000000"/>
              </w:rPr>
              <w:t>разних величина</w:t>
            </w:r>
          </w:p>
        </w:tc>
      </w:tr>
      <w:tr w:rsidR="007202F4" w:rsidRPr="007202F4" w14:paraId="044CD1D8"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2D774FDC"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0" w:type="auto"/>
            <w:tcBorders>
              <w:top w:val="single" w:sz="8" w:space="0" w:color="000000"/>
              <w:left w:val="single" w:sz="8" w:space="0" w:color="000000"/>
              <w:bottom w:val="single" w:sz="8" w:space="0" w:color="000000"/>
              <w:right w:val="single" w:sz="8" w:space="0" w:color="000000"/>
            </w:tcBorders>
            <w:vAlign w:val="center"/>
          </w:tcPr>
          <w:p w14:paraId="553F7866" w14:textId="77777777" w:rsidR="007202F4" w:rsidRPr="007202F4" w:rsidRDefault="007202F4" w:rsidP="007E0152">
            <w:pPr>
              <w:spacing w:after="150"/>
              <w:rPr>
                <w:rFonts w:ascii="Arial" w:hAnsi="Arial" w:cs="Arial"/>
              </w:rPr>
            </w:pPr>
            <w:r w:rsidRPr="007202F4">
              <w:rPr>
                <w:rFonts w:ascii="Arial" w:hAnsi="Arial" w:cs="Arial"/>
                <w:color w:val="000000"/>
              </w:rPr>
              <w:t>Посуда за одлагање кашичица и шпатула</w:t>
            </w:r>
          </w:p>
        </w:tc>
        <w:tc>
          <w:tcPr>
            <w:tcW w:w="587" w:type="dxa"/>
            <w:tcBorders>
              <w:top w:val="single" w:sz="8" w:space="0" w:color="000000"/>
              <w:left w:val="single" w:sz="8" w:space="0" w:color="000000"/>
              <w:bottom w:val="single" w:sz="8" w:space="0" w:color="000000"/>
              <w:right w:val="single" w:sz="8" w:space="0" w:color="000000"/>
            </w:tcBorders>
            <w:vAlign w:val="center"/>
          </w:tcPr>
          <w:p w14:paraId="7EFAB3D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72D2810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10AC79F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43CF5716" w14:textId="77777777" w:rsidR="007202F4" w:rsidRPr="007202F4" w:rsidRDefault="007202F4" w:rsidP="007E0152">
            <w:pPr>
              <w:rPr>
                <w:rFonts w:ascii="Arial" w:hAnsi="Arial" w:cs="Arial"/>
              </w:rPr>
            </w:pPr>
          </w:p>
        </w:tc>
      </w:tr>
      <w:tr w:rsidR="007202F4" w:rsidRPr="007202F4" w14:paraId="7A240F6B"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121AFFB2"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0" w:type="auto"/>
            <w:tcBorders>
              <w:top w:val="single" w:sz="8" w:space="0" w:color="000000"/>
              <w:left w:val="single" w:sz="8" w:space="0" w:color="000000"/>
              <w:bottom w:val="single" w:sz="8" w:space="0" w:color="000000"/>
              <w:right w:val="single" w:sz="8" w:space="0" w:color="000000"/>
            </w:tcBorders>
            <w:vAlign w:val="center"/>
          </w:tcPr>
          <w:p w14:paraId="30D01A4B" w14:textId="77777777" w:rsidR="007202F4" w:rsidRPr="007202F4" w:rsidRDefault="007202F4" w:rsidP="007E0152">
            <w:pPr>
              <w:spacing w:after="150"/>
              <w:rPr>
                <w:rFonts w:ascii="Arial" w:hAnsi="Arial" w:cs="Arial"/>
              </w:rPr>
            </w:pPr>
            <w:r w:rsidRPr="007202F4">
              <w:rPr>
                <w:rFonts w:ascii="Arial" w:hAnsi="Arial" w:cs="Arial"/>
                <w:color w:val="000000"/>
              </w:rPr>
              <w:t>Црева</w:t>
            </w:r>
          </w:p>
        </w:tc>
        <w:tc>
          <w:tcPr>
            <w:tcW w:w="587" w:type="dxa"/>
            <w:tcBorders>
              <w:top w:val="single" w:sz="8" w:space="0" w:color="000000"/>
              <w:left w:val="single" w:sz="8" w:space="0" w:color="000000"/>
              <w:bottom w:val="single" w:sz="8" w:space="0" w:color="000000"/>
              <w:right w:val="single" w:sz="8" w:space="0" w:color="000000"/>
            </w:tcBorders>
            <w:vAlign w:val="center"/>
          </w:tcPr>
          <w:p w14:paraId="3A8D85CA" w14:textId="77777777" w:rsidR="007202F4" w:rsidRPr="007202F4" w:rsidRDefault="007202F4" w:rsidP="007E0152">
            <w:pPr>
              <w:spacing w:after="150"/>
              <w:rPr>
                <w:rFonts w:ascii="Arial" w:hAnsi="Arial" w:cs="Arial"/>
              </w:rPr>
            </w:pPr>
            <w:r w:rsidRPr="007202F4">
              <w:rPr>
                <w:rFonts w:ascii="Arial" w:hAnsi="Arial" w:cs="Arial"/>
                <w:color w:val="000000"/>
              </w:rPr>
              <w:t>килограм</w:t>
            </w:r>
          </w:p>
        </w:tc>
        <w:tc>
          <w:tcPr>
            <w:tcW w:w="1340" w:type="dxa"/>
            <w:tcBorders>
              <w:top w:val="single" w:sz="8" w:space="0" w:color="000000"/>
              <w:left w:val="single" w:sz="8" w:space="0" w:color="000000"/>
              <w:bottom w:val="single" w:sz="8" w:space="0" w:color="000000"/>
              <w:right w:val="single" w:sz="8" w:space="0" w:color="000000"/>
            </w:tcBorders>
            <w:vAlign w:val="center"/>
          </w:tcPr>
          <w:p w14:paraId="6252685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0E7A39F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020E501D" w14:textId="77777777" w:rsidR="007202F4" w:rsidRPr="007202F4" w:rsidRDefault="007202F4" w:rsidP="007E0152">
            <w:pPr>
              <w:spacing w:after="150"/>
              <w:rPr>
                <w:rFonts w:ascii="Arial" w:hAnsi="Arial" w:cs="Arial"/>
              </w:rPr>
            </w:pPr>
            <w:r w:rsidRPr="007202F4">
              <w:rPr>
                <w:rFonts w:ascii="Arial" w:hAnsi="Arial" w:cs="Arial"/>
                <w:color w:val="000000"/>
              </w:rPr>
              <w:t>гумена, силиконска, ПВЦ</w:t>
            </w:r>
          </w:p>
        </w:tc>
      </w:tr>
      <w:tr w:rsidR="007202F4" w:rsidRPr="007202F4" w14:paraId="5C3FC2EC"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5470867D"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0" w:type="auto"/>
            <w:tcBorders>
              <w:top w:val="single" w:sz="8" w:space="0" w:color="000000"/>
              <w:left w:val="single" w:sz="8" w:space="0" w:color="000000"/>
              <w:bottom w:val="single" w:sz="8" w:space="0" w:color="000000"/>
              <w:right w:val="single" w:sz="8" w:space="0" w:color="000000"/>
            </w:tcBorders>
            <w:vAlign w:val="center"/>
          </w:tcPr>
          <w:p w14:paraId="7BE45BAC" w14:textId="77777777" w:rsidR="007202F4" w:rsidRPr="007202F4" w:rsidRDefault="007202F4" w:rsidP="007E0152">
            <w:pPr>
              <w:spacing w:after="150"/>
              <w:rPr>
                <w:rFonts w:ascii="Arial" w:hAnsi="Arial" w:cs="Arial"/>
              </w:rPr>
            </w:pPr>
            <w:r w:rsidRPr="007202F4">
              <w:rPr>
                <w:rFonts w:ascii="Arial" w:hAnsi="Arial" w:cs="Arial"/>
                <w:color w:val="000000"/>
              </w:rPr>
              <w:t>Запушачи</w:t>
            </w:r>
          </w:p>
        </w:tc>
        <w:tc>
          <w:tcPr>
            <w:tcW w:w="587" w:type="dxa"/>
            <w:tcBorders>
              <w:top w:val="single" w:sz="8" w:space="0" w:color="000000"/>
              <w:left w:val="single" w:sz="8" w:space="0" w:color="000000"/>
              <w:bottom w:val="single" w:sz="8" w:space="0" w:color="000000"/>
              <w:right w:val="single" w:sz="8" w:space="0" w:color="000000"/>
            </w:tcBorders>
            <w:vAlign w:val="center"/>
          </w:tcPr>
          <w:p w14:paraId="029DD5C4" w14:textId="77777777" w:rsidR="007202F4" w:rsidRPr="007202F4" w:rsidRDefault="007202F4" w:rsidP="007E0152">
            <w:pPr>
              <w:spacing w:after="150"/>
              <w:rPr>
                <w:rFonts w:ascii="Arial" w:hAnsi="Arial" w:cs="Arial"/>
              </w:rPr>
            </w:pPr>
            <w:r w:rsidRPr="007202F4">
              <w:rPr>
                <w:rFonts w:ascii="Arial" w:hAnsi="Arial" w:cs="Arial"/>
                <w:color w:val="000000"/>
              </w:rPr>
              <w:t>килограм</w:t>
            </w:r>
          </w:p>
        </w:tc>
        <w:tc>
          <w:tcPr>
            <w:tcW w:w="1340" w:type="dxa"/>
            <w:tcBorders>
              <w:top w:val="single" w:sz="8" w:space="0" w:color="000000"/>
              <w:left w:val="single" w:sz="8" w:space="0" w:color="000000"/>
              <w:bottom w:val="single" w:sz="8" w:space="0" w:color="000000"/>
              <w:right w:val="single" w:sz="8" w:space="0" w:color="000000"/>
            </w:tcBorders>
            <w:vAlign w:val="center"/>
          </w:tcPr>
          <w:p w14:paraId="7C1E727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371AADF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15904F52" w14:textId="77777777" w:rsidR="007202F4" w:rsidRPr="007202F4" w:rsidRDefault="007202F4" w:rsidP="007E0152">
            <w:pPr>
              <w:spacing w:after="150"/>
              <w:rPr>
                <w:rFonts w:ascii="Arial" w:hAnsi="Arial" w:cs="Arial"/>
              </w:rPr>
            </w:pPr>
            <w:r w:rsidRPr="007202F4">
              <w:rPr>
                <w:rFonts w:ascii="Arial" w:hAnsi="Arial" w:cs="Arial"/>
                <w:color w:val="000000"/>
              </w:rPr>
              <w:t>гумени, и плутани, разних величина</w:t>
            </w:r>
          </w:p>
        </w:tc>
      </w:tr>
      <w:tr w:rsidR="007202F4" w:rsidRPr="007202F4" w14:paraId="1ACDD0D7"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1525B22D"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0" w:type="auto"/>
            <w:tcBorders>
              <w:top w:val="single" w:sz="8" w:space="0" w:color="000000"/>
              <w:left w:val="single" w:sz="8" w:space="0" w:color="000000"/>
              <w:bottom w:val="single" w:sz="8" w:space="0" w:color="000000"/>
              <w:right w:val="single" w:sz="8" w:space="0" w:color="000000"/>
            </w:tcBorders>
            <w:vAlign w:val="center"/>
          </w:tcPr>
          <w:p w14:paraId="6231250A" w14:textId="77777777" w:rsidR="007202F4" w:rsidRPr="007202F4" w:rsidRDefault="007202F4" w:rsidP="007E0152">
            <w:pPr>
              <w:spacing w:after="150"/>
              <w:rPr>
                <w:rFonts w:ascii="Arial" w:hAnsi="Arial" w:cs="Arial"/>
              </w:rPr>
            </w:pPr>
            <w:r w:rsidRPr="007202F4">
              <w:rPr>
                <w:rFonts w:ascii="Arial" w:hAnsi="Arial" w:cs="Arial"/>
                <w:color w:val="000000"/>
              </w:rPr>
              <w:t>Шпиритусна лампа</w:t>
            </w:r>
          </w:p>
        </w:tc>
        <w:tc>
          <w:tcPr>
            <w:tcW w:w="587" w:type="dxa"/>
            <w:tcBorders>
              <w:top w:val="single" w:sz="8" w:space="0" w:color="000000"/>
              <w:left w:val="single" w:sz="8" w:space="0" w:color="000000"/>
              <w:bottom w:val="single" w:sz="8" w:space="0" w:color="000000"/>
              <w:right w:val="single" w:sz="8" w:space="0" w:color="000000"/>
            </w:tcBorders>
            <w:vAlign w:val="center"/>
          </w:tcPr>
          <w:p w14:paraId="1266CF6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0D300D19"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399" w:type="dxa"/>
            <w:tcBorders>
              <w:top w:val="single" w:sz="8" w:space="0" w:color="000000"/>
              <w:left w:val="single" w:sz="8" w:space="0" w:color="000000"/>
              <w:bottom w:val="single" w:sz="8" w:space="0" w:color="000000"/>
              <w:right w:val="single" w:sz="8" w:space="0" w:color="000000"/>
            </w:tcBorders>
            <w:vAlign w:val="center"/>
          </w:tcPr>
          <w:p w14:paraId="077327A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67C56558" w14:textId="77777777" w:rsidR="007202F4" w:rsidRPr="007202F4" w:rsidRDefault="007202F4" w:rsidP="007E0152">
            <w:pPr>
              <w:rPr>
                <w:rFonts w:ascii="Arial" w:hAnsi="Arial" w:cs="Arial"/>
              </w:rPr>
            </w:pPr>
          </w:p>
        </w:tc>
      </w:tr>
      <w:tr w:rsidR="007202F4" w:rsidRPr="007202F4" w14:paraId="4BF6F8DA"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64D182D9"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5495A841" w14:textId="77777777" w:rsidR="007202F4" w:rsidRPr="007202F4" w:rsidRDefault="007202F4" w:rsidP="007E0152">
            <w:pPr>
              <w:spacing w:after="150"/>
              <w:rPr>
                <w:rFonts w:ascii="Arial" w:hAnsi="Arial" w:cs="Arial"/>
              </w:rPr>
            </w:pPr>
            <w:r w:rsidRPr="007202F4">
              <w:rPr>
                <w:rFonts w:ascii="Arial" w:hAnsi="Arial" w:cs="Arial"/>
                <w:color w:val="000000"/>
              </w:rPr>
              <w:t>Нож</w:t>
            </w:r>
          </w:p>
        </w:tc>
        <w:tc>
          <w:tcPr>
            <w:tcW w:w="587" w:type="dxa"/>
            <w:tcBorders>
              <w:top w:val="single" w:sz="8" w:space="0" w:color="000000"/>
              <w:left w:val="single" w:sz="8" w:space="0" w:color="000000"/>
              <w:bottom w:val="single" w:sz="8" w:space="0" w:color="000000"/>
              <w:right w:val="single" w:sz="8" w:space="0" w:color="000000"/>
            </w:tcBorders>
            <w:vAlign w:val="center"/>
          </w:tcPr>
          <w:p w14:paraId="0C64B54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0E8A712F"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7024C12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4D1223DF" w14:textId="77777777" w:rsidR="007202F4" w:rsidRPr="007202F4" w:rsidRDefault="007202F4" w:rsidP="007E0152">
            <w:pPr>
              <w:spacing w:after="150"/>
              <w:rPr>
                <w:rFonts w:ascii="Arial" w:hAnsi="Arial" w:cs="Arial"/>
              </w:rPr>
            </w:pPr>
            <w:r w:rsidRPr="007202F4">
              <w:rPr>
                <w:rFonts w:ascii="Arial" w:hAnsi="Arial" w:cs="Arial"/>
                <w:color w:val="000000"/>
              </w:rPr>
              <w:t>метални и за сечење стакла</w:t>
            </w:r>
          </w:p>
        </w:tc>
      </w:tr>
      <w:tr w:rsidR="007202F4" w:rsidRPr="007202F4" w14:paraId="6978175D"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5CB5B10A" w14:textId="77777777" w:rsidR="007202F4" w:rsidRPr="007202F4" w:rsidRDefault="007202F4" w:rsidP="007E0152">
            <w:pPr>
              <w:spacing w:after="150"/>
              <w:rPr>
                <w:rFonts w:ascii="Arial" w:hAnsi="Arial" w:cs="Arial"/>
              </w:rPr>
            </w:pPr>
            <w:r w:rsidRPr="007202F4">
              <w:rPr>
                <w:rFonts w:ascii="Arial" w:hAnsi="Arial" w:cs="Arial"/>
                <w:color w:val="000000"/>
              </w:rPr>
              <w:t>21.</w:t>
            </w:r>
          </w:p>
        </w:tc>
        <w:tc>
          <w:tcPr>
            <w:tcW w:w="0" w:type="auto"/>
            <w:tcBorders>
              <w:top w:val="single" w:sz="8" w:space="0" w:color="000000"/>
              <w:left w:val="single" w:sz="8" w:space="0" w:color="000000"/>
              <w:bottom w:val="single" w:sz="8" w:space="0" w:color="000000"/>
              <w:right w:val="single" w:sz="8" w:space="0" w:color="000000"/>
            </w:tcBorders>
            <w:vAlign w:val="center"/>
          </w:tcPr>
          <w:p w14:paraId="4155B169" w14:textId="77777777" w:rsidR="007202F4" w:rsidRPr="007202F4" w:rsidRDefault="007202F4" w:rsidP="007E0152">
            <w:pPr>
              <w:spacing w:after="150"/>
              <w:rPr>
                <w:rFonts w:ascii="Arial" w:hAnsi="Arial" w:cs="Arial"/>
              </w:rPr>
            </w:pPr>
            <w:r w:rsidRPr="007202F4">
              <w:rPr>
                <w:rFonts w:ascii="Arial" w:hAnsi="Arial" w:cs="Arial"/>
                <w:color w:val="000000"/>
              </w:rPr>
              <w:t>Клешта</w:t>
            </w:r>
          </w:p>
        </w:tc>
        <w:tc>
          <w:tcPr>
            <w:tcW w:w="587" w:type="dxa"/>
            <w:tcBorders>
              <w:top w:val="single" w:sz="8" w:space="0" w:color="000000"/>
              <w:left w:val="single" w:sz="8" w:space="0" w:color="000000"/>
              <w:bottom w:val="single" w:sz="8" w:space="0" w:color="000000"/>
              <w:right w:val="single" w:sz="8" w:space="0" w:color="000000"/>
            </w:tcBorders>
            <w:vAlign w:val="center"/>
          </w:tcPr>
          <w:p w14:paraId="0F83EEC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536AFAE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4A28C19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1896BA5C" w14:textId="77777777" w:rsidR="007202F4" w:rsidRPr="007202F4" w:rsidRDefault="007202F4" w:rsidP="007E0152">
            <w:pPr>
              <w:rPr>
                <w:rFonts w:ascii="Arial" w:hAnsi="Arial" w:cs="Arial"/>
              </w:rPr>
            </w:pPr>
          </w:p>
        </w:tc>
      </w:tr>
      <w:tr w:rsidR="007202F4" w:rsidRPr="007202F4" w14:paraId="784DB495"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3F25309D" w14:textId="77777777" w:rsidR="007202F4" w:rsidRPr="007202F4" w:rsidRDefault="007202F4" w:rsidP="007E0152">
            <w:pPr>
              <w:spacing w:after="150"/>
              <w:rPr>
                <w:rFonts w:ascii="Arial" w:hAnsi="Arial" w:cs="Arial"/>
              </w:rPr>
            </w:pPr>
            <w:r w:rsidRPr="007202F4">
              <w:rPr>
                <w:rFonts w:ascii="Arial" w:hAnsi="Arial" w:cs="Arial"/>
                <w:color w:val="000000"/>
              </w:rPr>
              <w:t>22.</w:t>
            </w:r>
          </w:p>
        </w:tc>
        <w:tc>
          <w:tcPr>
            <w:tcW w:w="0" w:type="auto"/>
            <w:tcBorders>
              <w:top w:val="single" w:sz="8" w:space="0" w:color="000000"/>
              <w:left w:val="single" w:sz="8" w:space="0" w:color="000000"/>
              <w:bottom w:val="single" w:sz="8" w:space="0" w:color="000000"/>
              <w:right w:val="single" w:sz="8" w:space="0" w:color="000000"/>
            </w:tcBorders>
            <w:vAlign w:val="center"/>
          </w:tcPr>
          <w:p w14:paraId="10C6CB1C" w14:textId="77777777" w:rsidR="007202F4" w:rsidRPr="007202F4" w:rsidRDefault="007202F4" w:rsidP="007E0152">
            <w:pPr>
              <w:spacing w:after="150"/>
              <w:rPr>
                <w:rFonts w:ascii="Arial" w:hAnsi="Arial" w:cs="Arial"/>
              </w:rPr>
            </w:pPr>
            <w:r w:rsidRPr="007202F4">
              <w:rPr>
                <w:rFonts w:ascii="Arial" w:hAnsi="Arial" w:cs="Arial"/>
                <w:color w:val="000000"/>
              </w:rPr>
              <w:t>Турпија</w:t>
            </w:r>
          </w:p>
        </w:tc>
        <w:tc>
          <w:tcPr>
            <w:tcW w:w="587" w:type="dxa"/>
            <w:tcBorders>
              <w:top w:val="single" w:sz="8" w:space="0" w:color="000000"/>
              <w:left w:val="single" w:sz="8" w:space="0" w:color="000000"/>
              <w:bottom w:val="single" w:sz="8" w:space="0" w:color="000000"/>
              <w:right w:val="single" w:sz="8" w:space="0" w:color="000000"/>
            </w:tcBorders>
            <w:vAlign w:val="center"/>
          </w:tcPr>
          <w:p w14:paraId="356A9D0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5616132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27EA305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5E4E2E29" w14:textId="77777777" w:rsidR="007202F4" w:rsidRPr="007202F4" w:rsidRDefault="007202F4" w:rsidP="007E0152">
            <w:pPr>
              <w:rPr>
                <w:rFonts w:ascii="Arial" w:hAnsi="Arial" w:cs="Arial"/>
              </w:rPr>
            </w:pPr>
          </w:p>
        </w:tc>
      </w:tr>
      <w:tr w:rsidR="007202F4" w:rsidRPr="007202F4" w14:paraId="16F6AAFC"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5815A23A" w14:textId="77777777" w:rsidR="007202F4" w:rsidRPr="007202F4" w:rsidRDefault="007202F4" w:rsidP="007E0152">
            <w:pPr>
              <w:spacing w:after="150"/>
              <w:rPr>
                <w:rFonts w:ascii="Arial" w:hAnsi="Arial" w:cs="Arial"/>
              </w:rPr>
            </w:pPr>
            <w:r w:rsidRPr="007202F4">
              <w:rPr>
                <w:rFonts w:ascii="Arial" w:hAnsi="Arial" w:cs="Arial"/>
                <w:color w:val="000000"/>
              </w:rPr>
              <w:t>23.</w:t>
            </w:r>
          </w:p>
        </w:tc>
        <w:tc>
          <w:tcPr>
            <w:tcW w:w="0" w:type="auto"/>
            <w:tcBorders>
              <w:top w:val="single" w:sz="8" w:space="0" w:color="000000"/>
              <w:left w:val="single" w:sz="8" w:space="0" w:color="000000"/>
              <w:bottom w:val="single" w:sz="8" w:space="0" w:color="000000"/>
              <w:right w:val="single" w:sz="8" w:space="0" w:color="000000"/>
            </w:tcBorders>
            <w:vAlign w:val="center"/>
          </w:tcPr>
          <w:p w14:paraId="50FD6CB3" w14:textId="77777777" w:rsidR="007202F4" w:rsidRPr="007202F4" w:rsidRDefault="007202F4" w:rsidP="007E0152">
            <w:pPr>
              <w:spacing w:after="150"/>
              <w:rPr>
                <w:rFonts w:ascii="Arial" w:hAnsi="Arial" w:cs="Arial"/>
              </w:rPr>
            </w:pPr>
            <w:r w:rsidRPr="007202F4">
              <w:rPr>
                <w:rFonts w:ascii="Arial" w:hAnsi="Arial" w:cs="Arial"/>
                <w:color w:val="000000"/>
              </w:rPr>
              <w:t>Чекић</w:t>
            </w:r>
          </w:p>
        </w:tc>
        <w:tc>
          <w:tcPr>
            <w:tcW w:w="587" w:type="dxa"/>
            <w:tcBorders>
              <w:top w:val="single" w:sz="8" w:space="0" w:color="000000"/>
              <w:left w:val="single" w:sz="8" w:space="0" w:color="000000"/>
              <w:bottom w:val="single" w:sz="8" w:space="0" w:color="000000"/>
              <w:right w:val="single" w:sz="8" w:space="0" w:color="000000"/>
            </w:tcBorders>
            <w:vAlign w:val="center"/>
          </w:tcPr>
          <w:p w14:paraId="254002D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23BAD17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5101D13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4DC4EE4C" w14:textId="77777777" w:rsidR="007202F4" w:rsidRPr="007202F4" w:rsidRDefault="007202F4" w:rsidP="007E0152">
            <w:pPr>
              <w:rPr>
                <w:rFonts w:ascii="Arial" w:hAnsi="Arial" w:cs="Arial"/>
              </w:rPr>
            </w:pPr>
          </w:p>
        </w:tc>
      </w:tr>
      <w:tr w:rsidR="007202F4" w:rsidRPr="007202F4" w14:paraId="636E5EBB"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100A4311" w14:textId="77777777" w:rsidR="007202F4" w:rsidRPr="007202F4" w:rsidRDefault="007202F4" w:rsidP="007E0152">
            <w:pPr>
              <w:spacing w:after="150"/>
              <w:rPr>
                <w:rFonts w:ascii="Arial" w:hAnsi="Arial" w:cs="Arial"/>
              </w:rPr>
            </w:pPr>
            <w:r w:rsidRPr="007202F4">
              <w:rPr>
                <w:rFonts w:ascii="Arial" w:hAnsi="Arial" w:cs="Arial"/>
                <w:color w:val="000000"/>
              </w:rPr>
              <w:t>24.</w:t>
            </w:r>
          </w:p>
        </w:tc>
        <w:tc>
          <w:tcPr>
            <w:tcW w:w="0" w:type="auto"/>
            <w:tcBorders>
              <w:top w:val="single" w:sz="8" w:space="0" w:color="000000"/>
              <w:left w:val="single" w:sz="8" w:space="0" w:color="000000"/>
              <w:bottom w:val="single" w:sz="8" w:space="0" w:color="000000"/>
              <w:right w:val="single" w:sz="8" w:space="0" w:color="000000"/>
            </w:tcBorders>
            <w:vAlign w:val="center"/>
          </w:tcPr>
          <w:p w14:paraId="74BB9B85" w14:textId="77777777" w:rsidR="007202F4" w:rsidRPr="007202F4" w:rsidRDefault="007202F4" w:rsidP="007E0152">
            <w:pPr>
              <w:spacing w:after="150"/>
              <w:rPr>
                <w:rFonts w:ascii="Arial" w:hAnsi="Arial" w:cs="Arial"/>
              </w:rPr>
            </w:pPr>
            <w:r w:rsidRPr="007202F4">
              <w:rPr>
                <w:rFonts w:ascii="Arial" w:hAnsi="Arial" w:cs="Arial"/>
                <w:color w:val="000000"/>
              </w:rPr>
              <w:t>Маказе</w:t>
            </w:r>
          </w:p>
        </w:tc>
        <w:tc>
          <w:tcPr>
            <w:tcW w:w="587" w:type="dxa"/>
            <w:tcBorders>
              <w:top w:val="single" w:sz="8" w:space="0" w:color="000000"/>
              <w:left w:val="single" w:sz="8" w:space="0" w:color="000000"/>
              <w:bottom w:val="single" w:sz="8" w:space="0" w:color="000000"/>
              <w:right w:val="single" w:sz="8" w:space="0" w:color="000000"/>
            </w:tcBorders>
            <w:vAlign w:val="center"/>
          </w:tcPr>
          <w:p w14:paraId="5C4A2DE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24D103F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0191E1E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549496EA" w14:textId="77777777" w:rsidR="007202F4" w:rsidRPr="007202F4" w:rsidRDefault="007202F4" w:rsidP="007E0152">
            <w:pPr>
              <w:rPr>
                <w:rFonts w:ascii="Arial" w:hAnsi="Arial" w:cs="Arial"/>
              </w:rPr>
            </w:pPr>
          </w:p>
        </w:tc>
      </w:tr>
      <w:tr w:rsidR="007202F4" w:rsidRPr="007202F4" w14:paraId="3BFC6538"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1C351B6E" w14:textId="77777777" w:rsidR="007202F4" w:rsidRPr="007202F4" w:rsidRDefault="007202F4" w:rsidP="007E0152">
            <w:pPr>
              <w:spacing w:after="150"/>
              <w:rPr>
                <w:rFonts w:ascii="Arial" w:hAnsi="Arial" w:cs="Arial"/>
              </w:rPr>
            </w:pPr>
            <w:r w:rsidRPr="007202F4">
              <w:rPr>
                <w:rFonts w:ascii="Arial" w:hAnsi="Arial" w:cs="Arial"/>
                <w:color w:val="000000"/>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3C6A093A" w14:textId="77777777" w:rsidR="007202F4" w:rsidRPr="007202F4" w:rsidRDefault="007202F4" w:rsidP="007E0152">
            <w:pPr>
              <w:spacing w:after="150"/>
              <w:rPr>
                <w:rFonts w:ascii="Arial" w:hAnsi="Arial" w:cs="Arial"/>
              </w:rPr>
            </w:pPr>
            <w:r w:rsidRPr="007202F4">
              <w:rPr>
                <w:rFonts w:ascii="Arial" w:hAnsi="Arial" w:cs="Arial"/>
                <w:color w:val="000000"/>
              </w:rPr>
              <w:t>Сталак за пипете</w:t>
            </w:r>
          </w:p>
        </w:tc>
        <w:tc>
          <w:tcPr>
            <w:tcW w:w="587" w:type="dxa"/>
            <w:tcBorders>
              <w:top w:val="single" w:sz="8" w:space="0" w:color="000000"/>
              <w:left w:val="single" w:sz="8" w:space="0" w:color="000000"/>
              <w:bottom w:val="single" w:sz="8" w:space="0" w:color="000000"/>
              <w:right w:val="single" w:sz="8" w:space="0" w:color="000000"/>
            </w:tcBorders>
            <w:vAlign w:val="center"/>
          </w:tcPr>
          <w:p w14:paraId="4AF0CDB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1311931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2443D0F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58B53D45" w14:textId="77777777" w:rsidR="007202F4" w:rsidRPr="007202F4" w:rsidRDefault="007202F4" w:rsidP="007E0152">
            <w:pPr>
              <w:rPr>
                <w:rFonts w:ascii="Arial" w:hAnsi="Arial" w:cs="Arial"/>
              </w:rPr>
            </w:pPr>
          </w:p>
        </w:tc>
      </w:tr>
      <w:tr w:rsidR="007202F4" w:rsidRPr="007202F4" w14:paraId="07A404C6"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5CC3F76C" w14:textId="77777777" w:rsidR="007202F4" w:rsidRPr="007202F4" w:rsidRDefault="007202F4" w:rsidP="007E0152">
            <w:pPr>
              <w:spacing w:after="150"/>
              <w:rPr>
                <w:rFonts w:ascii="Arial" w:hAnsi="Arial" w:cs="Arial"/>
              </w:rPr>
            </w:pPr>
            <w:r w:rsidRPr="007202F4">
              <w:rPr>
                <w:rFonts w:ascii="Arial" w:hAnsi="Arial" w:cs="Arial"/>
                <w:color w:val="000000"/>
              </w:rPr>
              <w:t>26.</w:t>
            </w:r>
          </w:p>
        </w:tc>
        <w:tc>
          <w:tcPr>
            <w:tcW w:w="0" w:type="auto"/>
            <w:tcBorders>
              <w:top w:val="single" w:sz="8" w:space="0" w:color="000000"/>
              <w:left w:val="single" w:sz="8" w:space="0" w:color="000000"/>
              <w:bottom w:val="single" w:sz="8" w:space="0" w:color="000000"/>
              <w:right w:val="single" w:sz="8" w:space="0" w:color="000000"/>
            </w:tcBorders>
            <w:vAlign w:val="center"/>
          </w:tcPr>
          <w:p w14:paraId="64F7E185" w14:textId="77777777" w:rsidR="007202F4" w:rsidRPr="007202F4" w:rsidRDefault="007202F4" w:rsidP="007E0152">
            <w:pPr>
              <w:spacing w:after="150"/>
              <w:rPr>
                <w:rFonts w:ascii="Arial" w:hAnsi="Arial" w:cs="Arial"/>
              </w:rPr>
            </w:pPr>
            <w:r w:rsidRPr="007202F4">
              <w:rPr>
                <w:rFonts w:ascii="Arial" w:hAnsi="Arial" w:cs="Arial"/>
                <w:color w:val="000000"/>
              </w:rPr>
              <w:t>Пропипете</w:t>
            </w:r>
          </w:p>
        </w:tc>
        <w:tc>
          <w:tcPr>
            <w:tcW w:w="587" w:type="dxa"/>
            <w:tcBorders>
              <w:top w:val="single" w:sz="8" w:space="0" w:color="000000"/>
              <w:left w:val="single" w:sz="8" w:space="0" w:color="000000"/>
              <w:bottom w:val="single" w:sz="8" w:space="0" w:color="000000"/>
              <w:right w:val="single" w:sz="8" w:space="0" w:color="000000"/>
            </w:tcBorders>
            <w:vAlign w:val="center"/>
          </w:tcPr>
          <w:p w14:paraId="14938BC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7B6515D2"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700307A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3F49A74D" w14:textId="77777777" w:rsidR="007202F4" w:rsidRPr="007202F4" w:rsidRDefault="007202F4" w:rsidP="007E0152">
            <w:pPr>
              <w:rPr>
                <w:rFonts w:ascii="Arial" w:hAnsi="Arial" w:cs="Arial"/>
              </w:rPr>
            </w:pPr>
          </w:p>
        </w:tc>
      </w:tr>
      <w:tr w:rsidR="007202F4" w:rsidRPr="007202F4" w14:paraId="08C310C7"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3A57E491" w14:textId="77777777" w:rsidR="007202F4" w:rsidRPr="007202F4" w:rsidRDefault="007202F4" w:rsidP="007E0152">
            <w:pPr>
              <w:spacing w:after="150"/>
              <w:rPr>
                <w:rFonts w:ascii="Arial" w:hAnsi="Arial" w:cs="Arial"/>
              </w:rPr>
            </w:pPr>
            <w:r w:rsidRPr="007202F4">
              <w:rPr>
                <w:rFonts w:ascii="Arial" w:hAnsi="Arial" w:cs="Arial"/>
                <w:color w:val="000000"/>
              </w:rPr>
              <w:t>27.</w:t>
            </w:r>
          </w:p>
        </w:tc>
        <w:tc>
          <w:tcPr>
            <w:tcW w:w="0" w:type="auto"/>
            <w:tcBorders>
              <w:top w:val="single" w:sz="8" w:space="0" w:color="000000"/>
              <w:left w:val="single" w:sz="8" w:space="0" w:color="000000"/>
              <w:bottom w:val="single" w:sz="8" w:space="0" w:color="000000"/>
              <w:right w:val="single" w:sz="8" w:space="0" w:color="000000"/>
            </w:tcBorders>
            <w:vAlign w:val="center"/>
          </w:tcPr>
          <w:p w14:paraId="58E850D6" w14:textId="77777777" w:rsidR="007202F4" w:rsidRPr="007202F4" w:rsidRDefault="007202F4" w:rsidP="007E0152">
            <w:pPr>
              <w:spacing w:after="150"/>
              <w:rPr>
                <w:rFonts w:ascii="Arial" w:hAnsi="Arial" w:cs="Arial"/>
              </w:rPr>
            </w:pPr>
            <w:r w:rsidRPr="007202F4">
              <w:rPr>
                <w:rFonts w:ascii="Arial" w:hAnsi="Arial" w:cs="Arial"/>
                <w:color w:val="000000"/>
              </w:rPr>
              <w:t>Боца за дестиловану воду од 10 l</w:t>
            </w:r>
          </w:p>
        </w:tc>
        <w:tc>
          <w:tcPr>
            <w:tcW w:w="587" w:type="dxa"/>
            <w:tcBorders>
              <w:top w:val="single" w:sz="8" w:space="0" w:color="000000"/>
              <w:left w:val="single" w:sz="8" w:space="0" w:color="000000"/>
              <w:bottom w:val="single" w:sz="8" w:space="0" w:color="000000"/>
              <w:right w:val="single" w:sz="8" w:space="0" w:color="000000"/>
            </w:tcBorders>
            <w:vAlign w:val="center"/>
          </w:tcPr>
          <w:p w14:paraId="63720A7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29095B1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66F7661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3C14E5DD" w14:textId="77777777" w:rsidR="007202F4" w:rsidRPr="007202F4" w:rsidRDefault="007202F4" w:rsidP="007E0152">
            <w:pPr>
              <w:spacing w:after="150"/>
              <w:rPr>
                <w:rFonts w:ascii="Arial" w:hAnsi="Arial" w:cs="Arial"/>
              </w:rPr>
            </w:pPr>
            <w:r w:rsidRPr="007202F4">
              <w:rPr>
                <w:rFonts w:ascii="Arial" w:hAnsi="Arial" w:cs="Arial"/>
                <w:color w:val="000000"/>
              </w:rPr>
              <w:t>са славином</w:t>
            </w:r>
          </w:p>
        </w:tc>
      </w:tr>
      <w:tr w:rsidR="007202F4" w:rsidRPr="007202F4" w14:paraId="30BCE506"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3E674C54" w14:textId="77777777" w:rsidR="007202F4" w:rsidRPr="007202F4" w:rsidRDefault="007202F4" w:rsidP="007E0152">
            <w:pPr>
              <w:spacing w:after="150"/>
              <w:rPr>
                <w:rFonts w:ascii="Arial" w:hAnsi="Arial" w:cs="Arial"/>
              </w:rPr>
            </w:pPr>
            <w:r w:rsidRPr="007202F4">
              <w:rPr>
                <w:rFonts w:ascii="Arial" w:hAnsi="Arial" w:cs="Arial"/>
                <w:color w:val="000000"/>
              </w:rPr>
              <w:t>28.</w:t>
            </w:r>
          </w:p>
        </w:tc>
        <w:tc>
          <w:tcPr>
            <w:tcW w:w="0" w:type="auto"/>
            <w:tcBorders>
              <w:top w:val="single" w:sz="8" w:space="0" w:color="000000"/>
              <w:left w:val="single" w:sz="8" w:space="0" w:color="000000"/>
              <w:bottom w:val="single" w:sz="8" w:space="0" w:color="000000"/>
              <w:right w:val="single" w:sz="8" w:space="0" w:color="000000"/>
            </w:tcBorders>
            <w:vAlign w:val="center"/>
          </w:tcPr>
          <w:p w14:paraId="1BE80889" w14:textId="77777777" w:rsidR="007202F4" w:rsidRPr="007202F4" w:rsidRDefault="007202F4" w:rsidP="007E0152">
            <w:pPr>
              <w:spacing w:after="150"/>
              <w:rPr>
                <w:rFonts w:ascii="Arial" w:hAnsi="Arial" w:cs="Arial"/>
              </w:rPr>
            </w:pPr>
            <w:r w:rsidRPr="007202F4">
              <w:rPr>
                <w:rFonts w:ascii="Arial" w:hAnsi="Arial" w:cs="Arial"/>
                <w:color w:val="000000"/>
              </w:rPr>
              <w:t>Шприц боца од 250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2F9C375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170356E7"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399" w:type="dxa"/>
            <w:tcBorders>
              <w:top w:val="single" w:sz="8" w:space="0" w:color="000000"/>
              <w:left w:val="single" w:sz="8" w:space="0" w:color="000000"/>
              <w:bottom w:val="single" w:sz="8" w:space="0" w:color="000000"/>
              <w:right w:val="single" w:sz="8" w:space="0" w:color="000000"/>
            </w:tcBorders>
            <w:vAlign w:val="center"/>
          </w:tcPr>
          <w:p w14:paraId="7629970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34941A2C" w14:textId="77777777" w:rsidR="007202F4" w:rsidRPr="007202F4" w:rsidRDefault="007202F4" w:rsidP="007E0152">
            <w:pPr>
              <w:spacing w:after="150"/>
              <w:rPr>
                <w:rFonts w:ascii="Arial" w:hAnsi="Arial" w:cs="Arial"/>
              </w:rPr>
            </w:pPr>
            <w:r w:rsidRPr="007202F4">
              <w:rPr>
                <w:rFonts w:ascii="Arial" w:hAnsi="Arial" w:cs="Arial"/>
                <w:color w:val="000000"/>
              </w:rPr>
              <w:t>пластичне</w:t>
            </w:r>
          </w:p>
        </w:tc>
      </w:tr>
      <w:tr w:rsidR="007202F4" w:rsidRPr="007202F4" w14:paraId="0937D7E0"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59AAE541" w14:textId="77777777" w:rsidR="007202F4" w:rsidRPr="007202F4" w:rsidRDefault="007202F4" w:rsidP="007E0152">
            <w:pPr>
              <w:spacing w:after="150"/>
              <w:rPr>
                <w:rFonts w:ascii="Arial" w:hAnsi="Arial" w:cs="Arial"/>
              </w:rPr>
            </w:pPr>
            <w:r w:rsidRPr="007202F4">
              <w:rPr>
                <w:rFonts w:ascii="Arial" w:hAnsi="Arial" w:cs="Arial"/>
                <w:color w:val="000000"/>
              </w:rPr>
              <w:t>29.</w:t>
            </w:r>
          </w:p>
        </w:tc>
        <w:tc>
          <w:tcPr>
            <w:tcW w:w="0" w:type="auto"/>
            <w:tcBorders>
              <w:top w:val="single" w:sz="8" w:space="0" w:color="000000"/>
              <w:left w:val="single" w:sz="8" w:space="0" w:color="000000"/>
              <w:bottom w:val="single" w:sz="8" w:space="0" w:color="000000"/>
              <w:right w:val="single" w:sz="8" w:space="0" w:color="000000"/>
            </w:tcBorders>
            <w:vAlign w:val="center"/>
          </w:tcPr>
          <w:p w14:paraId="0C29D2CC" w14:textId="77777777" w:rsidR="007202F4" w:rsidRPr="007202F4" w:rsidRDefault="007202F4" w:rsidP="007E0152">
            <w:pPr>
              <w:spacing w:after="150"/>
              <w:rPr>
                <w:rFonts w:ascii="Arial" w:hAnsi="Arial" w:cs="Arial"/>
              </w:rPr>
            </w:pPr>
            <w:r w:rsidRPr="007202F4">
              <w:rPr>
                <w:rFonts w:ascii="Arial" w:hAnsi="Arial" w:cs="Arial"/>
                <w:color w:val="000000"/>
              </w:rPr>
              <w:t>Боца за прашкове од 50 g</w:t>
            </w:r>
          </w:p>
        </w:tc>
        <w:tc>
          <w:tcPr>
            <w:tcW w:w="587" w:type="dxa"/>
            <w:tcBorders>
              <w:top w:val="single" w:sz="8" w:space="0" w:color="000000"/>
              <w:left w:val="single" w:sz="8" w:space="0" w:color="000000"/>
              <w:bottom w:val="single" w:sz="8" w:space="0" w:color="000000"/>
              <w:right w:val="single" w:sz="8" w:space="0" w:color="000000"/>
            </w:tcBorders>
            <w:vAlign w:val="center"/>
          </w:tcPr>
          <w:p w14:paraId="3B8889F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0021A8DE"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399" w:type="dxa"/>
            <w:tcBorders>
              <w:top w:val="single" w:sz="8" w:space="0" w:color="000000"/>
              <w:left w:val="single" w:sz="8" w:space="0" w:color="000000"/>
              <w:bottom w:val="single" w:sz="8" w:space="0" w:color="000000"/>
              <w:right w:val="single" w:sz="8" w:space="0" w:color="000000"/>
            </w:tcBorders>
            <w:vAlign w:val="center"/>
          </w:tcPr>
          <w:p w14:paraId="265801D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194BBA54" w14:textId="77777777" w:rsidR="007202F4" w:rsidRPr="007202F4" w:rsidRDefault="007202F4" w:rsidP="007E0152">
            <w:pPr>
              <w:spacing w:after="150"/>
              <w:rPr>
                <w:rFonts w:ascii="Arial" w:hAnsi="Arial" w:cs="Arial"/>
              </w:rPr>
            </w:pPr>
            <w:r w:rsidRPr="007202F4">
              <w:rPr>
                <w:rFonts w:ascii="Arial" w:hAnsi="Arial" w:cs="Arial"/>
                <w:color w:val="000000"/>
              </w:rPr>
              <w:t>стаклене</w:t>
            </w:r>
          </w:p>
        </w:tc>
      </w:tr>
      <w:tr w:rsidR="007202F4" w:rsidRPr="007202F4" w14:paraId="650A8B79"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3E61580F"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0" w:type="auto"/>
            <w:tcBorders>
              <w:top w:val="single" w:sz="8" w:space="0" w:color="000000"/>
              <w:left w:val="single" w:sz="8" w:space="0" w:color="000000"/>
              <w:bottom w:val="single" w:sz="8" w:space="0" w:color="000000"/>
              <w:right w:val="single" w:sz="8" w:space="0" w:color="000000"/>
            </w:tcBorders>
            <w:vAlign w:val="center"/>
          </w:tcPr>
          <w:p w14:paraId="377C0D51" w14:textId="77777777" w:rsidR="007202F4" w:rsidRPr="007202F4" w:rsidRDefault="007202F4" w:rsidP="007E0152">
            <w:pPr>
              <w:spacing w:after="150"/>
              <w:rPr>
                <w:rFonts w:ascii="Arial" w:hAnsi="Arial" w:cs="Arial"/>
              </w:rPr>
            </w:pPr>
            <w:r w:rsidRPr="007202F4">
              <w:rPr>
                <w:rFonts w:ascii="Arial" w:hAnsi="Arial" w:cs="Arial"/>
                <w:color w:val="000000"/>
              </w:rPr>
              <w:t>Боца за прашкове од 100 g</w:t>
            </w:r>
          </w:p>
        </w:tc>
        <w:tc>
          <w:tcPr>
            <w:tcW w:w="587" w:type="dxa"/>
            <w:tcBorders>
              <w:top w:val="single" w:sz="8" w:space="0" w:color="000000"/>
              <w:left w:val="single" w:sz="8" w:space="0" w:color="000000"/>
              <w:bottom w:val="single" w:sz="8" w:space="0" w:color="000000"/>
              <w:right w:val="single" w:sz="8" w:space="0" w:color="000000"/>
            </w:tcBorders>
            <w:vAlign w:val="center"/>
          </w:tcPr>
          <w:p w14:paraId="2D17BC6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02A3D5C6"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399" w:type="dxa"/>
            <w:tcBorders>
              <w:top w:val="single" w:sz="8" w:space="0" w:color="000000"/>
              <w:left w:val="single" w:sz="8" w:space="0" w:color="000000"/>
              <w:bottom w:val="single" w:sz="8" w:space="0" w:color="000000"/>
              <w:right w:val="single" w:sz="8" w:space="0" w:color="000000"/>
            </w:tcBorders>
            <w:vAlign w:val="center"/>
          </w:tcPr>
          <w:p w14:paraId="624CC74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36869B8F" w14:textId="77777777" w:rsidR="007202F4" w:rsidRPr="007202F4" w:rsidRDefault="007202F4" w:rsidP="007E0152">
            <w:pPr>
              <w:spacing w:after="150"/>
              <w:rPr>
                <w:rFonts w:ascii="Arial" w:hAnsi="Arial" w:cs="Arial"/>
              </w:rPr>
            </w:pPr>
            <w:r w:rsidRPr="007202F4">
              <w:rPr>
                <w:rFonts w:ascii="Arial" w:hAnsi="Arial" w:cs="Arial"/>
                <w:color w:val="000000"/>
              </w:rPr>
              <w:t>стаклене</w:t>
            </w:r>
          </w:p>
        </w:tc>
      </w:tr>
      <w:tr w:rsidR="007202F4" w:rsidRPr="007202F4" w14:paraId="6117E296"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60958895" w14:textId="77777777" w:rsidR="007202F4" w:rsidRPr="007202F4" w:rsidRDefault="007202F4" w:rsidP="007E0152">
            <w:pPr>
              <w:spacing w:after="150"/>
              <w:rPr>
                <w:rFonts w:ascii="Arial" w:hAnsi="Arial" w:cs="Arial"/>
              </w:rPr>
            </w:pPr>
            <w:r w:rsidRPr="007202F4">
              <w:rPr>
                <w:rFonts w:ascii="Arial" w:hAnsi="Arial" w:cs="Arial"/>
                <w:color w:val="000000"/>
              </w:rPr>
              <w:t>31.</w:t>
            </w:r>
          </w:p>
        </w:tc>
        <w:tc>
          <w:tcPr>
            <w:tcW w:w="0" w:type="auto"/>
            <w:tcBorders>
              <w:top w:val="single" w:sz="8" w:space="0" w:color="000000"/>
              <w:left w:val="single" w:sz="8" w:space="0" w:color="000000"/>
              <w:bottom w:val="single" w:sz="8" w:space="0" w:color="000000"/>
              <w:right w:val="single" w:sz="8" w:space="0" w:color="000000"/>
            </w:tcBorders>
            <w:vAlign w:val="center"/>
          </w:tcPr>
          <w:p w14:paraId="63A59DFC" w14:textId="77777777" w:rsidR="007202F4" w:rsidRPr="007202F4" w:rsidRDefault="007202F4" w:rsidP="007E0152">
            <w:pPr>
              <w:spacing w:after="150"/>
              <w:rPr>
                <w:rFonts w:ascii="Arial" w:hAnsi="Arial" w:cs="Arial"/>
              </w:rPr>
            </w:pPr>
            <w:r w:rsidRPr="007202F4">
              <w:rPr>
                <w:rFonts w:ascii="Arial" w:hAnsi="Arial" w:cs="Arial"/>
                <w:color w:val="000000"/>
              </w:rPr>
              <w:t>Боца за прашкове од 250 g</w:t>
            </w:r>
          </w:p>
        </w:tc>
        <w:tc>
          <w:tcPr>
            <w:tcW w:w="587" w:type="dxa"/>
            <w:tcBorders>
              <w:top w:val="single" w:sz="8" w:space="0" w:color="000000"/>
              <w:left w:val="single" w:sz="8" w:space="0" w:color="000000"/>
              <w:bottom w:val="single" w:sz="8" w:space="0" w:color="000000"/>
              <w:right w:val="single" w:sz="8" w:space="0" w:color="000000"/>
            </w:tcBorders>
            <w:vAlign w:val="center"/>
          </w:tcPr>
          <w:p w14:paraId="63AAAEE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2605A6E5"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399" w:type="dxa"/>
            <w:tcBorders>
              <w:top w:val="single" w:sz="8" w:space="0" w:color="000000"/>
              <w:left w:val="single" w:sz="8" w:space="0" w:color="000000"/>
              <w:bottom w:val="single" w:sz="8" w:space="0" w:color="000000"/>
              <w:right w:val="single" w:sz="8" w:space="0" w:color="000000"/>
            </w:tcBorders>
            <w:vAlign w:val="center"/>
          </w:tcPr>
          <w:p w14:paraId="41E06F2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5A148AA6" w14:textId="77777777" w:rsidR="007202F4" w:rsidRPr="007202F4" w:rsidRDefault="007202F4" w:rsidP="007E0152">
            <w:pPr>
              <w:spacing w:after="150"/>
              <w:rPr>
                <w:rFonts w:ascii="Arial" w:hAnsi="Arial" w:cs="Arial"/>
              </w:rPr>
            </w:pPr>
            <w:r w:rsidRPr="007202F4">
              <w:rPr>
                <w:rFonts w:ascii="Arial" w:hAnsi="Arial" w:cs="Arial"/>
                <w:color w:val="000000"/>
              </w:rPr>
              <w:t>стаклене</w:t>
            </w:r>
          </w:p>
        </w:tc>
      </w:tr>
      <w:tr w:rsidR="007202F4" w:rsidRPr="007202F4" w14:paraId="6B399632"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6C5C7DFD" w14:textId="77777777" w:rsidR="007202F4" w:rsidRPr="007202F4" w:rsidRDefault="007202F4" w:rsidP="007E0152">
            <w:pPr>
              <w:spacing w:after="150"/>
              <w:rPr>
                <w:rFonts w:ascii="Arial" w:hAnsi="Arial" w:cs="Arial"/>
              </w:rPr>
            </w:pPr>
            <w:r w:rsidRPr="007202F4">
              <w:rPr>
                <w:rFonts w:ascii="Arial" w:hAnsi="Arial" w:cs="Arial"/>
                <w:color w:val="000000"/>
              </w:rPr>
              <w:t>32.</w:t>
            </w:r>
          </w:p>
        </w:tc>
        <w:tc>
          <w:tcPr>
            <w:tcW w:w="0" w:type="auto"/>
            <w:tcBorders>
              <w:top w:val="single" w:sz="8" w:space="0" w:color="000000"/>
              <w:left w:val="single" w:sz="8" w:space="0" w:color="000000"/>
              <w:bottom w:val="single" w:sz="8" w:space="0" w:color="000000"/>
              <w:right w:val="single" w:sz="8" w:space="0" w:color="000000"/>
            </w:tcBorders>
            <w:vAlign w:val="center"/>
          </w:tcPr>
          <w:p w14:paraId="335A4986" w14:textId="77777777" w:rsidR="007202F4" w:rsidRPr="007202F4" w:rsidRDefault="007202F4" w:rsidP="007E0152">
            <w:pPr>
              <w:spacing w:after="150"/>
              <w:rPr>
                <w:rFonts w:ascii="Arial" w:hAnsi="Arial" w:cs="Arial"/>
              </w:rPr>
            </w:pPr>
            <w:r w:rsidRPr="007202F4">
              <w:rPr>
                <w:rFonts w:ascii="Arial" w:hAnsi="Arial" w:cs="Arial"/>
                <w:color w:val="000000"/>
              </w:rPr>
              <w:t>Реагенс боца од 100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29C361D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478D2582"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99" w:type="dxa"/>
            <w:tcBorders>
              <w:top w:val="single" w:sz="8" w:space="0" w:color="000000"/>
              <w:left w:val="single" w:sz="8" w:space="0" w:color="000000"/>
              <w:bottom w:val="single" w:sz="8" w:space="0" w:color="000000"/>
              <w:right w:val="single" w:sz="8" w:space="0" w:color="000000"/>
            </w:tcBorders>
            <w:vAlign w:val="center"/>
          </w:tcPr>
          <w:p w14:paraId="0CE4D31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41837558" w14:textId="77777777" w:rsidR="007202F4" w:rsidRPr="007202F4" w:rsidRDefault="007202F4" w:rsidP="007E0152">
            <w:pPr>
              <w:spacing w:after="150"/>
              <w:rPr>
                <w:rFonts w:ascii="Arial" w:hAnsi="Arial" w:cs="Arial"/>
              </w:rPr>
            </w:pPr>
            <w:r w:rsidRPr="007202F4">
              <w:rPr>
                <w:rFonts w:ascii="Arial" w:hAnsi="Arial" w:cs="Arial"/>
                <w:color w:val="000000"/>
              </w:rPr>
              <w:t>стаклене</w:t>
            </w:r>
          </w:p>
        </w:tc>
      </w:tr>
      <w:tr w:rsidR="007202F4" w:rsidRPr="007202F4" w14:paraId="06600D68"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1B43E537" w14:textId="77777777" w:rsidR="007202F4" w:rsidRPr="007202F4" w:rsidRDefault="007202F4" w:rsidP="007E0152">
            <w:pPr>
              <w:spacing w:after="150"/>
              <w:rPr>
                <w:rFonts w:ascii="Arial" w:hAnsi="Arial" w:cs="Arial"/>
              </w:rPr>
            </w:pPr>
            <w:r w:rsidRPr="007202F4">
              <w:rPr>
                <w:rFonts w:ascii="Arial" w:hAnsi="Arial" w:cs="Arial"/>
                <w:color w:val="000000"/>
              </w:rPr>
              <w:t>33.</w:t>
            </w:r>
          </w:p>
        </w:tc>
        <w:tc>
          <w:tcPr>
            <w:tcW w:w="0" w:type="auto"/>
            <w:tcBorders>
              <w:top w:val="single" w:sz="8" w:space="0" w:color="000000"/>
              <w:left w:val="single" w:sz="8" w:space="0" w:color="000000"/>
              <w:bottom w:val="single" w:sz="8" w:space="0" w:color="000000"/>
              <w:right w:val="single" w:sz="8" w:space="0" w:color="000000"/>
            </w:tcBorders>
            <w:vAlign w:val="center"/>
          </w:tcPr>
          <w:p w14:paraId="16BD3BEF" w14:textId="77777777" w:rsidR="007202F4" w:rsidRPr="007202F4" w:rsidRDefault="007202F4" w:rsidP="007E0152">
            <w:pPr>
              <w:spacing w:after="150"/>
              <w:rPr>
                <w:rFonts w:ascii="Arial" w:hAnsi="Arial" w:cs="Arial"/>
              </w:rPr>
            </w:pPr>
            <w:r w:rsidRPr="007202F4">
              <w:rPr>
                <w:rFonts w:ascii="Arial" w:hAnsi="Arial" w:cs="Arial"/>
                <w:color w:val="000000"/>
              </w:rPr>
              <w:t>Реагенс боца од 250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74B1083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46949E90"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99" w:type="dxa"/>
            <w:tcBorders>
              <w:top w:val="single" w:sz="8" w:space="0" w:color="000000"/>
              <w:left w:val="single" w:sz="8" w:space="0" w:color="000000"/>
              <w:bottom w:val="single" w:sz="8" w:space="0" w:color="000000"/>
              <w:right w:val="single" w:sz="8" w:space="0" w:color="000000"/>
            </w:tcBorders>
            <w:vAlign w:val="center"/>
          </w:tcPr>
          <w:p w14:paraId="4E93D4E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185B6C8D" w14:textId="77777777" w:rsidR="007202F4" w:rsidRPr="007202F4" w:rsidRDefault="007202F4" w:rsidP="007E0152">
            <w:pPr>
              <w:spacing w:after="150"/>
              <w:rPr>
                <w:rFonts w:ascii="Arial" w:hAnsi="Arial" w:cs="Arial"/>
              </w:rPr>
            </w:pPr>
            <w:r w:rsidRPr="007202F4">
              <w:rPr>
                <w:rFonts w:ascii="Arial" w:hAnsi="Arial" w:cs="Arial"/>
                <w:color w:val="000000"/>
              </w:rPr>
              <w:t>стаклене</w:t>
            </w:r>
          </w:p>
        </w:tc>
      </w:tr>
      <w:tr w:rsidR="007202F4" w:rsidRPr="007202F4" w14:paraId="22C7107A"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2DEEFA64" w14:textId="77777777" w:rsidR="007202F4" w:rsidRPr="007202F4" w:rsidRDefault="007202F4" w:rsidP="007E0152">
            <w:pPr>
              <w:spacing w:after="150"/>
              <w:rPr>
                <w:rFonts w:ascii="Arial" w:hAnsi="Arial" w:cs="Arial"/>
              </w:rPr>
            </w:pPr>
            <w:r w:rsidRPr="007202F4">
              <w:rPr>
                <w:rFonts w:ascii="Arial" w:hAnsi="Arial" w:cs="Arial"/>
                <w:color w:val="000000"/>
              </w:rPr>
              <w:t>34.</w:t>
            </w:r>
          </w:p>
        </w:tc>
        <w:tc>
          <w:tcPr>
            <w:tcW w:w="0" w:type="auto"/>
            <w:tcBorders>
              <w:top w:val="single" w:sz="8" w:space="0" w:color="000000"/>
              <w:left w:val="single" w:sz="8" w:space="0" w:color="000000"/>
              <w:bottom w:val="single" w:sz="8" w:space="0" w:color="000000"/>
              <w:right w:val="single" w:sz="8" w:space="0" w:color="000000"/>
            </w:tcBorders>
            <w:vAlign w:val="center"/>
          </w:tcPr>
          <w:p w14:paraId="44089D3A" w14:textId="77777777" w:rsidR="007202F4" w:rsidRPr="007202F4" w:rsidRDefault="007202F4" w:rsidP="007E0152">
            <w:pPr>
              <w:spacing w:after="150"/>
              <w:rPr>
                <w:rFonts w:ascii="Arial" w:hAnsi="Arial" w:cs="Arial"/>
              </w:rPr>
            </w:pPr>
            <w:r w:rsidRPr="007202F4">
              <w:rPr>
                <w:rFonts w:ascii="Arial" w:hAnsi="Arial" w:cs="Arial"/>
                <w:color w:val="000000"/>
              </w:rPr>
              <w:t>Реагенс боца од 100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19849E2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0FB4F19A"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99" w:type="dxa"/>
            <w:tcBorders>
              <w:top w:val="single" w:sz="8" w:space="0" w:color="000000"/>
              <w:left w:val="single" w:sz="8" w:space="0" w:color="000000"/>
              <w:bottom w:val="single" w:sz="8" w:space="0" w:color="000000"/>
              <w:right w:val="single" w:sz="8" w:space="0" w:color="000000"/>
            </w:tcBorders>
            <w:vAlign w:val="center"/>
          </w:tcPr>
          <w:p w14:paraId="2BA55ED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023412EF" w14:textId="77777777" w:rsidR="007202F4" w:rsidRPr="007202F4" w:rsidRDefault="007202F4" w:rsidP="007E0152">
            <w:pPr>
              <w:spacing w:after="150"/>
              <w:rPr>
                <w:rFonts w:ascii="Arial" w:hAnsi="Arial" w:cs="Arial"/>
              </w:rPr>
            </w:pPr>
            <w:r w:rsidRPr="007202F4">
              <w:rPr>
                <w:rFonts w:ascii="Arial" w:hAnsi="Arial" w:cs="Arial"/>
                <w:color w:val="000000"/>
              </w:rPr>
              <w:t>тамне, стаклене</w:t>
            </w:r>
          </w:p>
        </w:tc>
      </w:tr>
      <w:tr w:rsidR="007202F4" w:rsidRPr="007202F4" w14:paraId="7096EFC4"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49CFCDE5" w14:textId="77777777" w:rsidR="007202F4" w:rsidRPr="007202F4" w:rsidRDefault="007202F4" w:rsidP="007E0152">
            <w:pPr>
              <w:spacing w:after="150"/>
              <w:rPr>
                <w:rFonts w:ascii="Arial" w:hAnsi="Arial" w:cs="Arial"/>
              </w:rPr>
            </w:pPr>
            <w:r w:rsidRPr="007202F4">
              <w:rPr>
                <w:rFonts w:ascii="Arial" w:hAnsi="Arial" w:cs="Arial"/>
                <w:color w:val="000000"/>
              </w:rPr>
              <w:t>35.</w:t>
            </w:r>
          </w:p>
        </w:tc>
        <w:tc>
          <w:tcPr>
            <w:tcW w:w="0" w:type="auto"/>
            <w:tcBorders>
              <w:top w:val="single" w:sz="8" w:space="0" w:color="000000"/>
              <w:left w:val="single" w:sz="8" w:space="0" w:color="000000"/>
              <w:bottom w:val="single" w:sz="8" w:space="0" w:color="000000"/>
              <w:right w:val="single" w:sz="8" w:space="0" w:color="000000"/>
            </w:tcBorders>
            <w:vAlign w:val="center"/>
          </w:tcPr>
          <w:p w14:paraId="441AB62A" w14:textId="77777777" w:rsidR="007202F4" w:rsidRPr="007202F4" w:rsidRDefault="007202F4" w:rsidP="007E0152">
            <w:pPr>
              <w:spacing w:after="150"/>
              <w:rPr>
                <w:rFonts w:ascii="Arial" w:hAnsi="Arial" w:cs="Arial"/>
              </w:rPr>
            </w:pPr>
            <w:r w:rsidRPr="007202F4">
              <w:rPr>
                <w:rFonts w:ascii="Arial" w:hAnsi="Arial" w:cs="Arial"/>
                <w:color w:val="000000"/>
              </w:rPr>
              <w:t>Порцуланска шоља 80 mm</w:t>
            </w:r>
          </w:p>
        </w:tc>
        <w:tc>
          <w:tcPr>
            <w:tcW w:w="587" w:type="dxa"/>
            <w:tcBorders>
              <w:top w:val="single" w:sz="8" w:space="0" w:color="000000"/>
              <w:left w:val="single" w:sz="8" w:space="0" w:color="000000"/>
              <w:bottom w:val="single" w:sz="8" w:space="0" w:color="000000"/>
              <w:right w:val="single" w:sz="8" w:space="0" w:color="000000"/>
            </w:tcBorders>
            <w:vAlign w:val="center"/>
          </w:tcPr>
          <w:p w14:paraId="4FCB394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426158B2"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399" w:type="dxa"/>
            <w:tcBorders>
              <w:top w:val="single" w:sz="8" w:space="0" w:color="000000"/>
              <w:left w:val="single" w:sz="8" w:space="0" w:color="000000"/>
              <w:bottom w:val="single" w:sz="8" w:space="0" w:color="000000"/>
              <w:right w:val="single" w:sz="8" w:space="0" w:color="000000"/>
            </w:tcBorders>
            <w:vAlign w:val="center"/>
          </w:tcPr>
          <w:p w14:paraId="2B9480D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B1F0886" w14:textId="77777777" w:rsidR="007202F4" w:rsidRPr="007202F4" w:rsidRDefault="007202F4" w:rsidP="007E0152">
            <w:pPr>
              <w:rPr>
                <w:rFonts w:ascii="Arial" w:hAnsi="Arial" w:cs="Arial"/>
              </w:rPr>
            </w:pPr>
          </w:p>
        </w:tc>
      </w:tr>
      <w:tr w:rsidR="007202F4" w:rsidRPr="007202F4" w14:paraId="4A0BB74F"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69793267" w14:textId="77777777" w:rsidR="007202F4" w:rsidRPr="007202F4" w:rsidRDefault="007202F4" w:rsidP="007E0152">
            <w:pPr>
              <w:spacing w:after="150"/>
              <w:rPr>
                <w:rFonts w:ascii="Arial" w:hAnsi="Arial" w:cs="Arial"/>
              </w:rPr>
            </w:pPr>
            <w:r w:rsidRPr="007202F4">
              <w:rPr>
                <w:rFonts w:ascii="Arial" w:hAnsi="Arial" w:cs="Arial"/>
                <w:color w:val="000000"/>
              </w:rPr>
              <w:t>36.</w:t>
            </w:r>
          </w:p>
        </w:tc>
        <w:tc>
          <w:tcPr>
            <w:tcW w:w="0" w:type="auto"/>
            <w:tcBorders>
              <w:top w:val="single" w:sz="8" w:space="0" w:color="000000"/>
              <w:left w:val="single" w:sz="8" w:space="0" w:color="000000"/>
              <w:bottom w:val="single" w:sz="8" w:space="0" w:color="000000"/>
              <w:right w:val="single" w:sz="8" w:space="0" w:color="000000"/>
            </w:tcBorders>
            <w:vAlign w:val="center"/>
          </w:tcPr>
          <w:p w14:paraId="698F9187" w14:textId="77777777" w:rsidR="007202F4" w:rsidRPr="007202F4" w:rsidRDefault="007202F4" w:rsidP="007E0152">
            <w:pPr>
              <w:spacing w:after="150"/>
              <w:rPr>
                <w:rFonts w:ascii="Arial" w:hAnsi="Arial" w:cs="Arial"/>
              </w:rPr>
            </w:pPr>
            <w:r w:rsidRPr="007202F4">
              <w:rPr>
                <w:rFonts w:ascii="Arial" w:hAnsi="Arial" w:cs="Arial"/>
                <w:color w:val="000000"/>
              </w:rPr>
              <w:t>Аван са тучком /тарионик/</w:t>
            </w:r>
          </w:p>
        </w:tc>
        <w:tc>
          <w:tcPr>
            <w:tcW w:w="587" w:type="dxa"/>
            <w:tcBorders>
              <w:top w:val="single" w:sz="8" w:space="0" w:color="000000"/>
              <w:left w:val="single" w:sz="8" w:space="0" w:color="000000"/>
              <w:bottom w:val="single" w:sz="8" w:space="0" w:color="000000"/>
              <w:right w:val="single" w:sz="8" w:space="0" w:color="000000"/>
            </w:tcBorders>
            <w:vAlign w:val="center"/>
          </w:tcPr>
          <w:p w14:paraId="43CEC86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6EEAE18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43DA9DC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34E4D6A8" w14:textId="77777777" w:rsidR="007202F4" w:rsidRPr="007202F4" w:rsidRDefault="007202F4" w:rsidP="007E0152">
            <w:pPr>
              <w:spacing w:after="150"/>
              <w:rPr>
                <w:rFonts w:ascii="Arial" w:hAnsi="Arial" w:cs="Arial"/>
              </w:rPr>
            </w:pPr>
            <w:r w:rsidRPr="007202F4">
              <w:rPr>
                <w:rFonts w:ascii="Arial" w:hAnsi="Arial" w:cs="Arial"/>
                <w:color w:val="000000"/>
              </w:rPr>
              <w:t>порцулански, глазиран</w:t>
            </w:r>
          </w:p>
        </w:tc>
      </w:tr>
      <w:tr w:rsidR="007202F4" w:rsidRPr="007202F4" w14:paraId="265F31D2"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3E842818" w14:textId="77777777" w:rsidR="007202F4" w:rsidRPr="007202F4" w:rsidRDefault="007202F4" w:rsidP="007E0152">
            <w:pPr>
              <w:spacing w:after="150"/>
              <w:rPr>
                <w:rFonts w:ascii="Arial" w:hAnsi="Arial" w:cs="Arial"/>
              </w:rPr>
            </w:pPr>
            <w:r w:rsidRPr="007202F4">
              <w:rPr>
                <w:rFonts w:ascii="Arial" w:hAnsi="Arial" w:cs="Arial"/>
                <w:color w:val="000000"/>
              </w:rPr>
              <w:t>37.</w:t>
            </w:r>
          </w:p>
        </w:tc>
        <w:tc>
          <w:tcPr>
            <w:tcW w:w="0" w:type="auto"/>
            <w:tcBorders>
              <w:top w:val="single" w:sz="8" w:space="0" w:color="000000"/>
              <w:left w:val="single" w:sz="8" w:space="0" w:color="000000"/>
              <w:bottom w:val="single" w:sz="8" w:space="0" w:color="000000"/>
              <w:right w:val="single" w:sz="8" w:space="0" w:color="000000"/>
            </w:tcBorders>
            <w:vAlign w:val="center"/>
          </w:tcPr>
          <w:p w14:paraId="6F02E4C0" w14:textId="77777777" w:rsidR="007202F4" w:rsidRPr="007202F4" w:rsidRDefault="007202F4" w:rsidP="007E0152">
            <w:pPr>
              <w:spacing w:after="150"/>
              <w:rPr>
                <w:rFonts w:ascii="Arial" w:hAnsi="Arial" w:cs="Arial"/>
              </w:rPr>
            </w:pPr>
            <w:r w:rsidRPr="007202F4">
              <w:rPr>
                <w:rFonts w:ascii="Arial" w:hAnsi="Arial" w:cs="Arial"/>
                <w:color w:val="000000"/>
              </w:rPr>
              <w:t>Реагенс плочице са удубљењима</w:t>
            </w:r>
          </w:p>
        </w:tc>
        <w:tc>
          <w:tcPr>
            <w:tcW w:w="587" w:type="dxa"/>
            <w:tcBorders>
              <w:top w:val="single" w:sz="8" w:space="0" w:color="000000"/>
              <w:left w:val="single" w:sz="8" w:space="0" w:color="000000"/>
              <w:bottom w:val="single" w:sz="8" w:space="0" w:color="000000"/>
              <w:right w:val="single" w:sz="8" w:space="0" w:color="000000"/>
            </w:tcBorders>
            <w:vAlign w:val="center"/>
          </w:tcPr>
          <w:p w14:paraId="5D0E974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13CD7C0C"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4D1C8D4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5B63FFF5" w14:textId="77777777" w:rsidR="007202F4" w:rsidRPr="007202F4" w:rsidRDefault="007202F4" w:rsidP="007E0152">
            <w:pPr>
              <w:spacing w:after="150"/>
              <w:rPr>
                <w:rFonts w:ascii="Arial" w:hAnsi="Arial" w:cs="Arial"/>
              </w:rPr>
            </w:pPr>
            <w:r w:rsidRPr="007202F4">
              <w:rPr>
                <w:rFonts w:ascii="Arial" w:hAnsi="Arial" w:cs="Arial"/>
                <w:color w:val="000000"/>
              </w:rPr>
              <w:t>црне</w:t>
            </w:r>
          </w:p>
        </w:tc>
      </w:tr>
      <w:tr w:rsidR="007202F4" w:rsidRPr="007202F4" w14:paraId="7A17D933"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2D071AA2" w14:textId="77777777" w:rsidR="007202F4" w:rsidRPr="007202F4" w:rsidRDefault="007202F4" w:rsidP="007E0152">
            <w:pPr>
              <w:spacing w:after="150"/>
              <w:rPr>
                <w:rFonts w:ascii="Arial" w:hAnsi="Arial" w:cs="Arial"/>
              </w:rPr>
            </w:pPr>
            <w:r w:rsidRPr="007202F4">
              <w:rPr>
                <w:rFonts w:ascii="Arial" w:hAnsi="Arial" w:cs="Arial"/>
                <w:color w:val="000000"/>
              </w:rPr>
              <w:t>38.</w:t>
            </w:r>
          </w:p>
        </w:tc>
        <w:tc>
          <w:tcPr>
            <w:tcW w:w="0" w:type="auto"/>
            <w:tcBorders>
              <w:top w:val="single" w:sz="8" w:space="0" w:color="000000"/>
              <w:left w:val="single" w:sz="8" w:space="0" w:color="000000"/>
              <w:bottom w:val="single" w:sz="8" w:space="0" w:color="000000"/>
              <w:right w:val="single" w:sz="8" w:space="0" w:color="000000"/>
            </w:tcBorders>
            <w:vAlign w:val="center"/>
          </w:tcPr>
          <w:p w14:paraId="04958E6C" w14:textId="77777777" w:rsidR="007202F4" w:rsidRPr="007202F4" w:rsidRDefault="007202F4" w:rsidP="007E0152">
            <w:pPr>
              <w:spacing w:after="150"/>
              <w:rPr>
                <w:rFonts w:ascii="Arial" w:hAnsi="Arial" w:cs="Arial"/>
              </w:rPr>
            </w:pPr>
            <w:r w:rsidRPr="007202F4">
              <w:rPr>
                <w:rFonts w:ascii="Arial" w:hAnsi="Arial" w:cs="Arial"/>
                <w:color w:val="000000"/>
              </w:rPr>
              <w:t>Реагенс плочице са удубљењима</w:t>
            </w:r>
          </w:p>
        </w:tc>
        <w:tc>
          <w:tcPr>
            <w:tcW w:w="587" w:type="dxa"/>
            <w:tcBorders>
              <w:top w:val="single" w:sz="8" w:space="0" w:color="000000"/>
              <w:left w:val="single" w:sz="8" w:space="0" w:color="000000"/>
              <w:bottom w:val="single" w:sz="8" w:space="0" w:color="000000"/>
              <w:right w:val="single" w:sz="8" w:space="0" w:color="000000"/>
            </w:tcBorders>
            <w:vAlign w:val="center"/>
          </w:tcPr>
          <w:p w14:paraId="7885895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35F2D314"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3F98858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5946542B" w14:textId="77777777" w:rsidR="007202F4" w:rsidRPr="007202F4" w:rsidRDefault="007202F4" w:rsidP="007E0152">
            <w:pPr>
              <w:spacing w:after="150"/>
              <w:rPr>
                <w:rFonts w:ascii="Arial" w:hAnsi="Arial" w:cs="Arial"/>
              </w:rPr>
            </w:pPr>
            <w:r w:rsidRPr="007202F4">
              <w:rPr>
                <w:rFonts w:ascii="Arial" w:hAnsi="Arial" w:cs="Arial"/>
                <w:color w:val="000000"/>
              </w:rPr>
              <w:t>беле</w:t>
            </w:r>
          </w:p>
        </w:tc>
      </w:tr>
      <w:tr w:rsidR="007202F4" w:rsidRPr="007202F4" w14:paraId="7C832353"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7FF462B9" w14:textId="77777777" w:rsidR="007202F4" w:rsidRPr="007202F4" w:rsidRDefault="007202F4" w:rsidP="007E0152">
            <w:pPr>
              <w:spacing w:after="150"/>
              <w:rPr>
                <w:rFonts w:ascii="Arial" w:hAnsi="Arial" w:cs="Arial"/>
              </w:rPr>
            </w:pPr>
            <w:r w:rsidRPr="007202F4">
              <w:rPr>
                <w:rFonts w:ascii="Arial" w:hAnsi="Arial" w:cs="Arial"/>
                <w:color w:val="000000"/>
              </w:rPr>
              <w:t>39.</w:t>
            </w:r>
          </w:p>
        </w:tc>
        <w:tc>
          <w:tcPr>
            <w:tcW w:w="0" w:type="auto"/>
            <w:tcBorders>
              <w:top w:val="single" w:sz="8" w:space="0" w:color="000000"/>
              <w:left w:val="single" w:sz="8" w:space="0" w:color="000000"/>
              <w:bottom w:val="single" w:sz="8" w:space="0" w:color="000000"/>
              <w:right w:val="single" w:sz="8" w:space="0" w:color="000000"/>
            </w:tcBorders>
            <w:vAlign w:val="center"/>
          </w:tcPr>
          <w:p w14:paraId="5D7C544F" w14:textId="77777777" w:rsidR="007202F4" w:rsidRPr="007202F4" w:rsidRDefault="007202F4" w:rsidP="007E0152">
            <w:pPr>
              <w:spacing w:after="150"/>
              <w:rPr>
                <w:rFonts w:ascii="Arial" w:hAnsi="Arial" w:cs="Arial"/>
              </w:rPr>
            </w:pPr>
            <w:r w:rsidRPr="007202F4">
              <w:rPr>
                <w:rFonts w:ascii="Arial" w:hAnsi="Arial" w:cs="Arial"/>
                <w:color w:val="000000"/>
              </w:rPr>
              <w:t>Балон за дестилацију од 500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05BB335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79AD65DF"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0C2A10F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44DA0F20" w14:textId="77777777" w:rsidR="007202F4" w:rsidRPr="007202F4" w:rsidRDefault="007202F4" w:rsidP="007E0152">
            <w:pPr>
              <w:spacing w:after="150"/>
              <w:rPr>
                <w:rFonts w:ascii="Arial" w:hAnsi="Arial" w:cs="Arial"/>
              </w:rPr>
            </w:pPr>
            <w:r w:rsidRPr="007202F4">
              <w:rPr>
                <w:rFonts w:ascii="Arial" w:hAnsi="Arial" w:cs="Arial"/>
                <w:color w:val="000000"/>
              </w:rPr>
              <w:t>шлифован</w:t>
            </w:r>
          </w:p>
        </w:tc>
      </w:tr>
      <w:tr w:rsidR="007202F4" w:rsidRPr="007202F4" w14:paraId="229DBD55"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4DEF2C26" w14:textId="77777777" w:rsidR="007202F4" w:rsidRPr="007202F4" w:rsidRDefault="007202F4" w:rsidP="007E0152">
            <w:pPr>
              <w:spacing w:after="150"/>
              <w:rPr>
                <w:rFonts w:ascii="Arial" w:hAnsi="Arial" w:cs="Arial"/>
              </w:rPr>
            </w:pPr>
            <w:r w:rsidRPr="007202F4">
              <w:rPr>
                <w:rFonts w:ascii="Arial" w:hAnsi="Arial" w:cs="Arial"/>
                <w:color w:val="000000"/>
              </w:rPr>
              <w:t>40.</w:t>
            </w:r>
          </w:p>
        </w:tc>
        <w:tc>
          <w:tcPr>
            <w:tcW w:w="0" w:type="auto"/>
            <w:tcBorders>
              <w:top w:val="single" w:sz="8" w:space="0" w:color="000000"/>
              <w:left w:val="single" w:sz="8" w:space="0" w:color="000000"/>
              <w:bottom w:val="single" w:sz="8" w:space="0" w:color="000000"/>
              <w:right w:val="single" w:sz="8" w:space="0" w:color="000000"/>
            </w:tcBorders>
            <w:vAlign w:val="center"/>
          </w:tcPr>
          <w:p w14:paraId="6B7D9787" w14:textId="77777777" w:rsidR="007202F4" w:rsidRPr="007202F4" w:rsidRDefault="007202F4" w:rsidP="007E0152">
            <w:pPr>
              <w:spacing w:after="150"/>
              <w:rPr>
                <w:rFonts w:ascii="Arial" w:hAnsi="Arial" w:cs="Arial"/>
              </w:rPr>
            </w:pPr>
            <w:r w:rsidRPr="007202F4">
              <w:rPr>
                <w:rFonts w:ascii="Arial" w:hAnsi="Arial" w:cs="Arial"/>
                <w:color w:val="000000"/>
              </w:rPr>
              <w:t>Хладњак по Либигу дужине 50 сm</w:t>
            </w:r>
          </w:p>
        </w:tc>
        <w:tc>
          <w:tcPr>
            <w:tcW w:w="587" w:type="dxa"/>
            <w:tcBorders>
              <w:top w:val="single" w:sz="8" w:space="0" w:color="000000"/>
              <w:left w:val="single" w:sz="8" w:space="0" w:color="000000"/>
              <w:bottom w:val="single" w:sz="8" w:space="0" w:color="000000"/>
              <w:right w:val="single" w:sz="8" w:space="0" w:color="000000"/>
            </w:tcBorders>
            <w:vAlign w:val="center"/>
          </w:tcPr>
          <w:p w14:paraId="4C2AFB3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27F38F6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45D0F48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C429D69" w14:textId="77777777" w:rsidR="007202F4" w:rsidRPr="007202F4" w:rsidRDefault="007202F4" w:rsidP="007E0152">
            <w:pPr>
              <w:spacing w:after="150"/>
              <w:rPr>
                <w:rFonts w:ascii="Arial" w:hAnsi="Arial" w:cs="Arial"/>
              </w:rPr>
            </w:pPr>
            <w:r w:rsidRPr="007202F4">
              <w:rPr>
                <w:rFonts w:ascii="Arial" w:hAnsi="Arial" w:cs="Arial"/>
                <w:color w:val="000000"/>
              </w:rPr>
              <w:t>шлифован</w:t>
            </w:r>
          </w:p>
        </w:tc>
      </w:tr>
      <w:tr w:rsidR="007202F4" w:rsidRPr="007202F4" w14:paraId="05E3ED08"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187526D8" w14:textId="77777777" w:rsidR="007202F4" w:rsidRPr="007202F4" w:rsidRDefault="007202F4" w:rsidP="007E0152">
            <w:pPr>
              <w:spacing w:after="150"/>
              <w:rPr>
                <w:rFonts w:ascii="Arial" w:hAnsi="Arial" w:cs="Arial"/>
              </w:rPr>
            </w:pPr>
            <w:r w:rsidRPr="007202F4">
              <w:rPr>
                <w:rFonts w:ascii="Arial" w:hAnsi="Arial" w:cs="Arial"/>
                <w:color w:val="000000"/>
              </w:rPr>
              <w:t>41.</w:t>
            </w:r>
          </w:p>
        </w:tc>
        <w:tc>
          <w:tcPr>
            <w:tcW w:w="0" w:type="auto"/>
            <w:tcBorders>
              <w:top w:val="single" w:sz="8" w:space="0" w:color="000000"/>
              <w:left w:val="single" w:sz="8" w:space="0" w:color="000000"/>
              <w:bottom w:val="single" w:sz="8" w:space="0" w:color="000000"/>
              <w:right w:val="single" w:sz="8" w:space="0" w:color="000000"/>
            </w:tcBorders>
            <w:vAlign w:val="center"/>
          </w:tcPr>
          <w:p w14:paraId="615FF273" w14:textId="77777777" w:rsidR="007202F4" w:rsidRPr="007202F4" w:rsidRDefault="007202F4" w:rsidP="007E0152">
            <w:pPr>
              <w:spacing w:after="150"/>
              <w:rPr>
                <w:rFonts w:ascii="Arial" w:hAnsi="Arial" w:cs="Arial"/>
              </w:rPr>
            </w:pPr>
            <w:r w:rsidRPr="007202F4">
              <w:rPr>
                <w:rFonts w:ascii="Arial" w:hAnsi="Arial" w:cs="Arial"/>
                <w:color w:val="000000"/>
              </w:rPr>
              <w:t>Пнеуматска када</w:t>
            </w:r>
          </w:p>
          <w:p w14:paraId="38E518A5" w14:textId="77777777" w:rsidR="007202F4" w:rsidRPr="007202F4" w:rsidRDefault="007202F4" w:rsidP="007E0152">
            <w:pPr>
              <w:spacing w:after="150"/>
              <w:rPr>
                <w:rFonts w:ascii="Arial" w:hAnsi="Arial" w:cs="Arial"/>
              </w:rPr>
            </w:pPr>
            <w:r w:rsidRPr="007202F4">
              <w:rPr>
                <w:rFonts w:ascii="Arial" w:hAnsi="Arial" w:cs="Arial"/>
                <w:color w:val="000000"/>
              </w:rPr>
              <w:t>200 mm х 120 mm х 90 mm</w:t>
            </w:r>
          </w:p>
        </w:tc>
        <w:tc>
          <w:tcPr>
            <w:tcW w:w="587" w:type="dxa"/>
            <w:tcBorders>
              <w:top w:val="single" w:sz="8" w:space="0" w:color="000000"/>
              <w:left w:val="single" w:sz="8" w:space="0" w:color="000000"/>
              <w:bottom w:val="single" w:sz="8" w:space="0" w:color="000000"/>
              <w:right w:val="single" w:sz="8" w:space="0" w:color="000000"/>
            </w:tcBorders>
            <w:vAlign w:val="center"/>
          </w:tcPr>
          <w:p w14:paraId="47EF36E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3F190D6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3F244D6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6EBA8DEF" w14:textId="77777777" w:rsidR="007202F4" w:rsidRPr="007202F4" w:rsidRDefault="007202F4" w:rsidP="007E0152">
            <w:pPr>
              <w:spacing w:after="150"/>
              <w:rPr>
                <w:rFonts w:ascii="Arial" w:hAnsi="Arial" w:cs="Arial"/>
              </w:rPr>
            </w:pPr>
            <w:r w:rsidRPr="007202F4">
              <w:rPr>
                <w:rFonts w:ascii="Arial" w:hAnsi="Arial" w:cs="Arial"/>
                <w:color w:val="000000"/>
              </w:rPr>
              <w:t>стаклена</w:t>
            </w:r>
          </w:p>
        </w:tc>
      </w:tr>
      <w:tr w:rsidR="007202F4" w:rsidRPr="007202F4" w14:paraId="5E8ABFE3"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14091244" w14:textId="77777777" w:rsidR="007202F4" w:rsidRPr="007202F4" w:rsidRDefault="007202F4" w:rsidP="007E0152">
            <w:pPr>
              <w:spacing w:after="150"/>
              <w:rPr>
                <w:rFonts w:ascii="Arial" w:hAnsi="Arial" w:cs="Arial"/>
              </w:rPr>
            </w:pPr>
            <w:r w:rsidRPr="007202F4">
              <w:rPr>
                <w:rFonts w:ascii="Arial" w:hAnsi="Arial" w:cs="Arial"/>
                <w:color w:val="000000"/>
              </w:rPr>
              <w:t>42.</w:t>
            </w:r>
          </w:p>
        </w:tc>
        <w:tc>
          <w:tcPr>
            <w:tcW w:w="0" w:type="auto"/>
            <w:tcBorders>
              <w:top w:val="single" w:sz="8" w:space="0" w:color="000000"/>
              <w:left w:val="single" w:sz="8" w:space="0" w:color="000000"/>
              <w:bottom w:val="single" w:sz="8" w:space="0" w:color="000000"/>
              <w:right w:val="single" w:sz="8" w:space="0" w:color="000000"/>
            </w:tcBorders>
            <w:vAlign w:val="center"/>
          </w:tcPr>
          <w:p w14:paraId="3B0E83AF" w14:textId="77777777" w:rsidR="007202F4" w:rsidRPr="007202F4" w:rsidRDefault="007202F4" w:rsidP="007E0152">
            <w:pPr>
              <w:spacing w:after="150"/>
              <w:rPr>
                <w:rFonts w:ascii="Arial" w:hAnsi="Arial" w:cs="Arial"/>
              </w:rPr>
            </w:pPr>
            <w:r w:rsidRPr="007202F4">
              <w:rPr>
                <w:rFonts w:ascii="Arial" w:hAnsi="Arial" w:cs="Arial"/>
                <w:color w:val="000000"/>
              </w:rPr>
              <w:t>Пипета од 10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36DEA74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16C3BB9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6E013CB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40823728" w14:textId="77777777" w:rsidR="007202F4" w:rsidRPr="007202F4" w:rsidRDefault="007202F4" w:rsidP="007E0152">
            <w:pPr>
              <w:spacing w:after="150"/>
              <w:rPr>
                <w:rFonts w:ascii="Arial" w:hAnsi="Arial" w:cs="Arial"/>
              </w:rPr>
            </w:pPr>
            <w:r w:rsidRPr="007202F4">
              <w:rPr>
                <w:rFonts w:ascii="Arial" w:hAnsi="Arial" w:cs="Arial"/>
                <w:color w:val="000000"/>
              </w:rPr>
              <w:t>градуисана,</w:t>
            </w:r>
          </w:p>
        </w:tc>
      </w:tr>
      <w:tr w:rsidR="007202F4" w:rsidRPr="007202F4" w14:paraId="0B6B7EF5"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0BF056D0" w14:textId="77777777" w:rsidR="007202F4" w:rsidRPr="007202F4" w:rsidRDefault="007202F4" w:rsidP="007E0152">
            <w:pPr>
              <w:spacing w:after="150"/>
              <w:rPr>
                <w:rFonts w:ascii="Arial" w:hAnsi="Arial" w:cs="Arial"/>
              </w:rPr>
            </w:pPr>
            <w:r w:rsidRPr="007202F4">
              <w:rPr>
                <w:rFonts w:ascii="Arial" w:hAnsi="Arial" w:cs="Arial"/>
                <w:color w:val="000000"/>
              </w:rPr>
              <w:t>43.</w:t>
            </w:r>
          </w:p>
        </w:tc>
        <w:tc>
          <w:tcPr>
            <w:tcW w:w="0" w:type="auto"/>
            <w:tcBorders>
              <w:top w:val="single" w:sz="8" w:space="0" w:color="000000"/>
              <w:left w:val="single" w:sz="8" w:space="0" w:color="000000"/>
              <w:bottom w:val="single" w:sz="8" w:space="0" w:color="000000"/>
              <w:right w:val="single" w:sz="8" w:space="0" w:color="000000"/>
            </w:tcBorders>
            <w:vAlign w:val="center"/>
          </w:tcPr>
          <w:p w14:paraId="1E3F19E5" w14:textId="77777777" w:rsidR="007202F4" w:rsidRPr="007202F4" w:rsidRDefault="007202F4" w:rsidP="007E0152">
            <w:pPr>
              <w:spacing w:after="150"/>
              <w:rPr>
                <w:rFonts w:ascii="Arial" w:hAnsi="Arial" w:cs="Arial"/>
              </w:rPr>
            </w:pPr>
            <w:r w:rsidRPr="007202F4">
              <w:rPr>
                <w:rFonts w:ascii="Arial" w:hAnsi="Arial" w:cs="Arial"/>
                <w:color w:val="000000"/>
              </w:rPr>
              <w:t>Мензура од 10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75D11FB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72BB5C51"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18D1745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36699450" w14:textId="77777777" w:rsidR="007202F4" w:rsidRPr="007202F4" w:rsidRDefault="007202F4" w:rsidP="007E0152">
            <w:pPr>
              <w:rPr>
                <w:rFonts w:ascii="Arial" w:hAnsi="Arial" w:cs="Arial"/>
              </w:rPr>
            </w:pPr>
          </w:p>
        </w:tc>
      </w:tr>
      <w:tr w:rsidR="007202F4" w:rsidRPr="007202F4" w14:paraId="133A370A"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35F231D4" w14:textId="77777777" w:rsidR="007202F4" w:rsidRPr="007202F4" w:rsidRDefault="007202F4" w:rsidP="007E0152">
            <w:pPr>
              <w:spacing w:after="150"/>
              <w:rPr>
                <w:rFonts w:ascii="Arial" w:hAnsi="Arial" w:cs="Arial"/>
              </w:rPr>
            </w:pPr>
            <w:r w:rsidRPr="007202F4">
              <w:rPr>
                <w:rFonts w:ascii="Arial" w:hAnsi="Arial" w:cs="Arial"/>
                <w:color w:val="000000"/>
              </w:rPr>
              <w:t>44.</w:t>
            </w:r>
          </w:p>
        </w:tc>
        <w:tc>
          <w:tcPr>
            <w:tcW w:w="0" w:type="auto"/>
            <w:tcBorders>
              <w:top w:val="single" w:sz="8" w:space="0" w:color="000000"/>
              <w:left w:val="single" w:sz="8" w:space="0" w:color="000000"/>
              <w:bottom w:val="single" w:sz="8" w:space="0" w:color="000000"/>
              <w:right w:val="single" w:sz="8" w:space="0" w:color="000000"/>
            </w:tcBorders>
            <w:vAlign w:val="center"/>
          </w:tcPr>
          <w:p w14:paraId="276E6E08" w14:textId="77777777" w:rsidR="007202F4" w:rsidRPr="007202F4" w:rsidRDefault="007202F4" w:rsidP="007E0152">
            <w:pPr>
              <w:spacing w:after="150"/>
              <w:rPr>
                <w:rFonts w:ascii="Arial" w:hAnsi="Arial" w:cs="Arial"/>
              </w:rPr>
            </w:pPr>
            <w:r w:rsidRPr="007202F4">
              <w:rPr>
                <w:rFonts w:ascii="Arial" w:hAnsi="Arial" w:cs="Arial"/>
                <w:color w:val="000000"/>
              </w:rPr>
              <w:t>Мензура од 50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527FDE7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0E86E9A8"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68BE84C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6FF7DF30" w14:textId="77777777" w:rsidR="007202F4" w:rsidRPr="007202F4" w:rsidRDefault="007202F4" w:rsidP="007E0152">
            <w:pPr>
              <w:rPr>
                <w:rFonts w:ascii="Arial" w:hAnsi="Arial" w:cs="Arial"/>
              </w:rPr>
            </w:pPr>
          </w:p>
        </w:tc>
      </w:tr>
      <w:tr w:rsidR="007202F4" w:rsidRPr="007202F4" w14:paraId="56FF788D"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3B5E4530" w14:textId="77777777" w:rsidR="007202F4" w:rsidRPr="007202F4" w:rsidRDefault="007202F4" w:rsidP="007E0152">
            <w:pPr>
              <w:spacing w:after="150"/>
              <w:rPr>
                <w:rFonts w:ascii="Arial" w:hAnsi="Arial" w:cs="Arial"/>
              </w:rPr>
            </w:pPr>
            <w:r w:rsidRPr="007202F4">
              <w:rPr>
                <w:rFonts w:ascii="Arial" w:hAnsi="Arial" w:cs="Arial"/>
                <w:color w:val="000000"/>
              </w:rPr>
              <w:t>45.</w:t>
            </w:r>
          </w:p>
        </w:tc>
        <w:tc>
          <w:tcPr>
            <w:tcW w:w="0" w:type="auto"/>
            <w:tcBorders>
              <w:top w:val="single" w:sz="8" w:space="0" w:color="000000"/>
              <w:left w:val="single" w:sz="8" w:space="0" w:color="000000"/>
              <w:bottom w:val="single" w:sz="8" w:space="0" w:color="000000"/>
              <w:right w:val="single" w:sz="8" w:space="0" w:color="000000"/>
            </w:tcBorders>
            <w:vAlign w:val="center"/>
          </w:tcPr>
          <w:p w14:paraId="2A911203" w14:textId="77777777" w:rsidR="007202F4" w:rsidRPr="007202F4" w:rsidRDefault="007202F4" w:rsidP="007E0152">
            <w:pPr>
              <w:spacing w:after="150"/>
              <w:rPr>
                <w:rFonts w:ascii="Arial" w:hAnsi="Arial" w:cs="Arial"/>
              </w:rPr>
            </w:pPr>
            <w:r w:rsidRPr="007202F4">
              <w:rPr>
                <w:rFonts w:ascii="Arial" w:hAnsi="Arial" w:cs="Arial"/>
                <w:color w:val="000000"/>
              </w:rPr>
              <w:t>Мензура од 100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1A6CD32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5BEE8099"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67C8553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0B79B41D" w14:textId="77777777" w:rsidR="007202F4" w:rsidRPr="007202F4" w:rsidRDefault="007202F4" w:rsidP="007E0152">
            <w:pPr>
              <w:rPr>
                <w:rFonts w:ascii="Arial" w:hAnsi="Arial" w:cs="Arial"/>
              </w:rPr>
            </w:pPr>
          </w:p>
        </w:tc>
      </w:tr>
      <w:tr w:rsidR="007202F4" w:rsidRPr="007202F4" w14:paraId="4088EC4B"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21C0A605" w14:textId="77777777" w:rsidR="007202F4" w:rsidRPr="007202F4" w:rsidRDefault="007202F4" w:rsidP="007E0152">
            <w:pPr>
              <w:spacing w:after="150"/>
              <w:rPr>
                <w:rFonts w:ascii="Arial" w:hAnsi="Arial" w:cs="Arial"/>
              </w:rPr>
            </w:pPr>
            <w:r w:rsidRPr="007202F4">
              <w:rPr>
                <w:rFonts w:ascii="Arial" w:hAnsi="Arial" w:cs="Arial"/>
                <w:color w:val="000000"/>
              </w:rPr>
              <w:t>46.</w:t>
            </w:r>
          </w:p>
        </w:tc>
        <w:tc>
          <w:tcPr>
            <w:tcW w:w="0" w:type="auto"/>
            <w:tcBorders>
              <w:top w:val="single" w:sz="8" w:space="0" w:color="000000"/>
              <w:left w:val="single" w:sz="8" w:space="0" w:color="000000"/>
              <w:bottom w:val="single" w:sz="8" w:space="0" w:color="000000"/>
              <w:right w:val="single" w:sz="8" w:space="0" w:color="000000"/>
            </w:tcBorders>
            <w:vAlign w:val="center"/>
          </w:tcPr>
          <w:p w14:paraId="76ADDDC3" w14:textId="77777777" w:rsidR="007202F4" w:rsidRPr="007202F4" w:rsidRDefault="007202F4" w:rsidP="007E0152">
            <w:pPr>
              <w:spacing w:after="150"/>
              <w:rPr>
                <w:rFonts w:ascii="Arial" w:hAnsi="Arial" w:cs="Arial"/>
              </w:rPr>
            </w:pPr>
            <w:r w:rsidRPr="007202F4">
              <w:rPr>
                <w:rFonts w:ascii="Arial" w:hAnsi="Arial" w:cs="Arial"/>
                <w:color w:val="000000"/>
              </w:rPr>
              <w:t>Мензура од 250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07217AC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2A6FDE5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20B266D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720CDED" w14:textId="77777777" w:rsidR="007202F4" w:rsidRPr="007202F4" w:rsidRDefault="007202F4" w:rsidP="007E0152">
            <w:pPr>
              <w:rPr>
                <w:rFonts w:ascii="Arial" w:hAnsi="Arial" w:cs="Arial"/>
              </w:rPr>
            </w:pPr>
          </w:p>
        </w:tc>
      </w:tr>
      <w:tr w:rsidR="007202F4" w:rsidRPr="007202F4" w14:paraId="57F1622D"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5FDDC200" w14:textId="77777777" w:rsidR="007202F4" w:rsidRPr="007202F4" w:rsidRDefault="007202F4" w:rsidP="007E0152">
            <w:pPr>
              <w:spacing w:after="150"/>
              <w:rPr>
                <w:rFonts w:ascii="Arial" w:hAnsi="Arial" w:cs="Arial"/>
              </w:rPr>
            </w:pPr>
            <w:r w:rsidRPr="007202F4">
              <w:rPr>
                <w:rFonts w:ascii="Arial" w:hAnsi="Arial" w:cs="Arial"/>
                <w:color w:val="000000"/>
              </w:rPr>
              <w:t>47.</w:t>
            </w:r>
          </w:p>
        </w:tc>
        <w:tc>
          <w:tcPr>
            <w:tcW w:w="0" w:type="auto"/>
            <w:tcBorders>
              <w:top w:val="single" w:sz="8" w:space="0" w:color="000000"/>
              <w:left w:val="single" w:sz="8" w:space="0" w:color="000000"/>
              <w:bottom w:val="single" w:sz="8" w:space="0" w:color="000000"/>
              <w:right w:val="single" w:sz="8" w:space="0" w:color="000000"/>
            </w:tcBorders>
            <w:vAlign w:val="center"/>
          </w:tcPr>
          <w:p w14:paraId="59686226" w14:textId="77777777" w:rsidR="007202F4" w:rsidRPr="007202F4" w:rsidRDefault="007202F4" w:rsidP="007E0152">
            <w:pPr>
              <w:spacing w:after="150"/>
              <w:rPr>
                <w:rFonts w:ascii="Arial" w:hAnsi="Arial" w:cs="Arial"/>
              </w:rPr>
            </w:pPr>
            <w:r w:rsidRPr="007202F4">
              <w:rPr>
                <w:rFonts w:ascii="Arial" w:hAnsi="Arial" w:cs="Arial"/>
                <w:color w:val="000000"/>
              </w:rPr>
              <w:t>Левак од 70 mm</w:t>
            </w:r>
          </w:p>
        </w:tc>
        <w:tc>
          <w:tcPr>
            <w:tcW w:w="587" w:type="dxa"/>
            <w:tcBorders>
              <w:top w:val="single" w:sz="8" w:space="0" w:color="000000"/>
              <w:left w:val="single" w:sz="8" w:space="0" w:color="000000"/>
              <w:bottom w:val="single" w:sz="8" w:space="0" w:color="000000"/>
              <w:right w:val="single" w:sz="8" w:space="0" w:color="000000"/>
            </w:tcBorders>
            <w:vAlign w:val="center"/>
          </w:tcPr>
          <w:p w14:paraId="148A381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15961CCD"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399" w:type="dxa"/>
            <w:tcBorders>
              <w:top w:val="single" w:sz="8" w:space="0" w:color="000000"/>
              <w:left w:val="single" w:sz="8" w:space="0" w:color="000000"/>
              <w:bottom w:val="single" w:sz="8" w:space="0" w:color="000000"/>
              <w:right w:val="single" w:sz="8" w:space="0" w:color="000000"/>
            </w:tcBorders>
            <w:vAlign w:val="center"/>
          </w:tcPr>
          <w:p w14:paraId="3ADBAD8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189CF1B5" w14:textId="77777777" w:rsidR="007202F4" w:rsidRPr="007202F4" w:rsidRDefault="007202F4" w:rsidP="007E0152">
            <w:pPr>
              <w:spacing w:after="150"/>
              <w:rPr>
                <w:rFonts w:ascii="Arial" w:hAnsi="Arial" w:cs="Arial"/>
              </w:rPr>
            </w:pPr>
            <w:r w:rsidRPr="007202F4">
              <w:rPr>
                <w:rFonts w:ascii="Arial" w:hAnsi="Arial" w:cs="Arial"/>
                <w:color w:val="000000"/>
              </w:rPr>
              <w:t>стаклени, обичан</w:t>
            </w:r>
          </w:p>
        </w:tc>
      </w:tr>
      <w:tr w:rsidR="007202F4" w:rsidRPr="007202F4" w14:paraId="3D86D73F"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625045BE" w14:textId="77777777" w:rsidR="007202F4" w:rsidRPr="007202F4" w:rsidRDefault="007202F4" w:rsidP="007E0152">
            <w:pPr>
              <w:spacing w:after="150"/>
              <w:rPr>
                <w:rFonts w:ascii="Arial" w:hAnsi="Arial" w:cs="Arial"/>
              </w:rPr>
            </w:pPr>
            <w:r w:rsidRPr="007202F4">
              <w:rPr>
                <w:rFonts w:ascii="Arial" w:hAnsi="Arial" w:cs="Arial"/>
                <w:color w:val="000000"/>
              </w:rPr>
              <w:t>48.</w:t>
            </w:r>
          </w:p>
        </w:tc>
        <w:tc>
          <w:tcPr>
            <w:tcW w:w="0" w:type="auto"/>
            <w:tcBorders>
              <w:top w:val="single" w:sz="8" w:space="0" w:color="000000"/>
              <w:left w:val="single" w:sz="8" w:space="0" w:color="000000"/>
              <w:bottom w:val="single" w:sz="8" w:space="0" w:color="000000"/>
              <w:right w:val="single" w:sz="8" w:space="0" w:color="000000"/>
            </w:tcBorders>
            <w:vAlign w:val="center"/>
          </w:tcPr>
          <w:p w14:paraId="3C906B5B" w14:textId="77777777" w:rsidR="007202F4" w:rsidRPr="007202F4" w:rsidRDefault="007202F4" w:rsidP="007E0152">
            <w:pPr>
              <w:spacing w:after="150"/>
              <w:rPr>
                <w:rFonts w:ascii="Arial" w:hAnsi="Arial" w:cs="Arial"/>
              </w:rPr>
            </w:pPr>
            <w:r w:rsidRPr="007202F4">
              <w:rPr>
                <w:rFonts w:ascii="Arial" w:hAnsi="Arial" w:cs="Arial"/>
                <w:color w:val="000000"/>
              </w:rPr>
              <w:t>Боце капалице</w:t>
            </w:r>
          </w:p>
        </w:tc>
        <w:tc>
          <w:tcPr>
            <w:tcW w:w="587" w:type="dxa"/>
            <w:tcBorders>
              <w:top w:val="single" w:sz="8" w:space="0" w:color="000000"/>
              <w:left w:val="single" w:sz="8" w:space="0" w:color="000000"/>
              <w:bottom w:val="single" w:sz="8" w:space="0" w:color="000000"/>
              <w:right w:val="single" w:sz="8" w:space="0" w:color="000000"/>
            </w:tcBorders>
            <w:vAlign w:val="center"/>
          </w:tcPr>
          <w:p w14:paraId="0B735A0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63517B7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47FA2B3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6357E205" w14:textId="77777777" w:rsidR="007202F4" w:rsidRPr="007202F4" w:rsidRDefault="007202F4" w:rsidP="007E0152">
            <w:pPr>
              <w:rPr>
                <w:rFonts w:ascii="Arial" w:hAnsi="Arial" w:cs="Arial"/>
              </w:rPr>
            </w:pPr>
          </w:p>
        </w:tc>
      </w:tr>
      <w:tr w:rsidR="007202F4" w:rsidRPr="007202F4" w14:paraId="79839CA8"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78FC6845" w14:textId="77777777" w:rsidR="007202F4" w:rsidRPr="007202F4" w:rsidRDefault="007202F4" w:rsidP="007E0152">
            <w:pPr>
              <w:spacing w:after="150"/>
              <w:rPr>
                <w:rFonts w:ascii="Arial" w:hAnsi="Arial" w:cs="Arial"/>
              </w:rPr>
            </w:pPr>
            <w:r w:rsidRPr="007202F4">
              <w:rPr>
                <w:rFonts w:ascii="Arial" w:hAnsi="Arial" w:cs="Arial"/>
                <w:color w:val="000000"/>
              </w:rPr>
              <w:t>49.</w:t>
            </w:r>
          </w:p>
        </w:tc>
        <w:tc>
          <w:tcPr>
            <w:tcW w:w="0" w:type="auto"/>
            <w:tcBorders>
              <w:top w:val="single" w:sz="8" w:space="0" w:color="000000"/>
              <w:left w:val="single" w:sz="8" w:space="0" w:color="000000"/>
              <w:bottom w:val="single" w:sz="8" w:space="0" w:color="000000"/>
              <w:right w:val="single" w:sz="8" w:space="0" w:color="000000"/>
            </w:tcBorders>
            <w:vAlign w:val="center"/>
          </w:tcPr>
          <w:p w14:paraId="06391DD9" w14:textId="77777777" w:rsidR="007202F4" w:rsidRPr="007202F4" w:rsidRDefault="007202F4" w:rsidP="007E0152">
            <w:pPr>
              <w:spacing w:after="150"/>
              <w:rPr>
                <w:rFonts w:ascii="Arial" w:hAnsi="Arial" w:cs="Arial"/>
              </w:rPr>
            </w:pPr>
            <w:r w:rsidRPr="007202F4">
              <w:rPr>
                <w:rFonts w:ascii="Arial" w:hAnsi="Arial" w:cs="Arial"/>
                <w:color w:val="000000"/>
              </w:rPr>
              <w:t>Сахатно стакло</w:t>
            </w:r>
          </w:p>
        </w:tc>
        <w:tc>
          <w:tcPr>
            <w:tcW w:w="587" w:type="dxa"/>
            <w:tcBorders>
              <w:top w:val="single" w:sz="8" w:space="0" w:color="000000"/>
              <w:left w:val="single" w:sz="8" w:space="0" w:color="000000"/>
              <w:bottom w:val="single" w:sz="8" w:space="0" w:color="000000"/>
              <w:right w:val="single" w:sz="8" w:space="0" w:color="000000"/>
            </w:tcBorders>
            <w:vAlign w:val="center"/>
          </w:tcPr>
          <w:p w14:paraId="583ACE3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63052F20"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399" w:type="dxa"/>
            <w:tcBorders>
              <w:top w:val="single" w:sz="8" w:space="0" w:color="000000"/>
              <w:left w:val="single" w:sz="8" w:space="0" w:color="000000"/>
              <w:bottom w:val="single" w:sz="8" w:space="0" w:color="000000"/>
              <w:right w:val="single" w:sz="8" w:space="0" w:color="000000"/>
            </w:tcBorders>
            <w:vAlign w:val="center"/>
          </w:tcPr>
          <w:p w14:paraId="58EDCC1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35BB9D05" w14:textId="77777777" w:rsidR="007202F4" w:rsidRPr="007202F4" w:rsidRDefault="007202F4" w:rsidP="007E0152">
            <w:pPr>
              <w:spacing w:after="150"/>
              <w:rPr>
                <w:rFonts w:ascii="Arial" w:hAnsi="Arial" w:cs="Arial"/>
              </w:rPr>
            </w:pPr>
            <w:r w:rsidRPr="007202F4">
              <w:rPr>
                <w:rFonts w:ascii="Arial" w:hAnsi="Arial" w:cs="Arial"/>
                <w:color w:val="000000"/>
              </w:rPr>
              <w:t>разних димензија</w:t>
            </w:r>
          </w:p>
        </w:tc>
      </w:tr>
      <w:tr w:rsidR="007202F4" w:rsidRPr="007202F4" w14:paraId="371E22EA"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491DE30D" w14:textId="77777777" w:rsidR="007202F4" w:rsidRPr="007202F4" w:rsidRDefault="007202F4" w:rsidP="007E0152">
            <w:pPr>
              <w:spacing w:after="150"/>
              <w:rPr>
                <w:rFonts w:ascii="Arial" w:hAnsi="Arial" w:cs="Arial"/>
              </w:rPr>
            </w:pPr>
            <w:r w:rsidRPr="007202F4">
              <w:rPr>
                <w:rFonts w:ascii="Arial" w:hAnsi="Arial" w:cs="Arial"/>
                <w:color w:val="000000"/>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1A9C33AE" w14:textId="77777777" w:rsidR="007202F4" w:rsidRPr="007202F4" w:rsidRDefault="007202F4" w:rsidP="007E0152">
            <w:pPr>
              <w:spacing w:after="150"/>
              <w:rPr>
                <w:rFonts w:ascii="Arial" w:hAnsi="Arial" w:cs="Arial"/>
              </w:rPr>
            </w:pPr>
            <w:r w:rsidRPr="007202F4">
              <w:rPr>
                <w:rFonts w:ascii="Arial" w:hAnsi="Arial" w:cs="Arial"/>
                <w:color w:val="000000"/>
              </w:rPr>
              <w:t>Стаклене цеви 7 mm</w:t>
            </w:r>
          </w:p>
        </w:tc>
        <w:tc>
          <w:tcPr>
            <w:tcW w:w="587" w:type="dxa"/>
            <w:tcBorders>
              <w:top w:val="single" w:sz="8" w:space="0" w:color="000000"/>
              <w:left w:val="single" w:sz="8" w:space="0" w:color="000000"/>
              <w:bottom w:val="single" w:sz="8" w:space="0" w:color="000000"/>
              <w:right w:val="single" w:sz="8" w:space="0" w:color="000000"/>
            </w:tcBorders>
            <w:vAlign w:val="center"/>
          </w:tcPr>
          <w:p w14:paraId="7577586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7E87381D" w14:textId="77777777" w:rsidR="007202F4" w:rsidRPr="007202F4" w:rsidRDefault="007202F4" w:rsidP="007E0152">
            <w:pPr>
              <w:spacing w:after="150"/>
              <w:rPr>
                <w:rFonts w:ascii="Arial" w:hAnsi="Arial" w:cs="Arial"/>
              </w:rPr>
            </w:pPr>
            <w:r w:rsidRPr="007202F4">
              <w:rPr>
                <w:rFonts w:ascii="Arial" w:hAnsi="Arial" w:cs="Arial"/>
                <w:color w:val="000000"/>
              </w:rPr>
              <w:t>kg</w:t>
            </w:r>
          </w:p>
        </w:tc>
        <w:tc>
          <w:tcPr>
            <w:tcW w:w="399" w:type="dxa"/>
            <w:tcBorders>
              <w:top w:val="single" w:sz="8" w:space="0" w:color="000000"/>
              <w:left w:val="single" w:sz="8" w:space="0" w:color="000000"/>
              <w:bottom w:val="single" w:sz="8" w:space="0" w:color="000000"/>
              <w:right w:val="single" w:sz="8" w:space="0" w:color="000000"/>
            </w:tcBorders>
            <w:vAlign w:val="center"/>
          </w:tcPr>
          <w:p w14:paraId="2480A28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5E6ECFA" w14:textId="77777777" w:rsidR="007202F4" w:rsidRPr="007202F4" w:rsidRDefault="007202F4" w:rsidP="007E0152">
            <w:pPr>
              <w:spacing w:after="150"/>
              <w:rPr>
                <w:rFonts w:ascii="Arial" w:hAnsi="Arial" w:cs="Arial"/>
              </w:rPr>
            </w:pPr>
            <w:r w:rsidRPr="007202F4">
              <w:rPr>
                <w:rFonts w:ascii="Arial" w:hAnsi="Arial" w:cs="Arial"/>
                <w:color w:val="000000"/>
              </w:rPr>
              <w:t>Ø 5</w:t>
            </w:r>
          </w:p>
        </w:tc>
      </w:tr>
      <w:tr w:rsidR="007202F4" w:rsidRPr="007202F4" w14:paraId="234B4CB6"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1A2E3AA9" w14:textId="77777777" w:rsidR="007202F4" w:rsidRPr="007202F4" w:rsidRDefault="007202F4" w:rsidP="007E0152">
            <w:pPr>
              <w:spacing w:after="150"/>
              <w:rPr>
                <w:rFonts w:ascii="Arial" w:hAnsi="Arial" w:cs="Arial"/>
              </w:rPr>
            </w:pPr>
            <w:r w:rsidRPr="007202F4">
              <w:rPr>
                <w:rFonts w:ascii="Arial" w:hAnsi="Arial" w:cs="Arial"/>
                <w:color w:val="000000"/>
              </w:rPr>
              <w:t>51.</w:t>
            </w:r>
          </w:p>
        </w:tc>
        <w:tc>
          <w:tcPr>
            <w:tcW w:w="0" w:type="auto"/>
            <w:tcBorders>
              <w:top w:val="single" w:sz="8" w:space="0" w:color="000000"/>
              <w:left w:val="single" w:sz="8" w:space="0" w:color="000000"/>
              <w:bottom w:val="single" w:sz="8" w:space="0" w:color="000000"/>
              <w:right w:val="single" w:sz="8" w:space="0" w:color="000000"/>
            </w:tcBorders>
            <w:vAlign w:val="center"/>
          </w:tcPr>
          <w:p w14:paraId="7A8D1C17" w14:textId="77777777" w:rsidR="007202F4" w:rsidRPr="007202F4" w:rsidRDefault="007202F4" w:rsidP="007E0152">
            <w:pPr>
              <w:spacing w:after="150"/>
              <w:rPr>
                <w:rFonts w:ascii="Arial" w:hAnsi="Arial" w:cs="Arial"/>
              </w:rPr>
            </w:pPr>
            <w:r w:rsidRPr="007202F4">
              <w:rPr>
                <w:rFonts w:ascii="Arial" w:hAnsi="Arial" w:cs="Arial"/>
                <w:color w:val="000000"/>
              </w:rPr>
              <w:t>Стаклени штапићи</w:t>
            </w:r>
          </w:p>
        </w:tc>
        <w:tc>
          <w:tcPr>
            <w:tcW w:w="587" w:type="dxa"/>
            <w:tcBorders>
              <w:top w:val="single" w:sz="8" w:space="0" w:color="000000"/>
              <w:left w:val="single" w:sz="8" w:space="0" w:color="000000"/>
              <w:bottom w:val="single" w:sz="8" w:space="0" w:color="000000"/>
              <w:right w:val="single" w:sz="8" w:space="0" w:color="000000"/>
            </w:tcBorders>
            <w:vAlign w:val="center"/>
          </w:tcPr>
          <w:p w14:paraId="127B8F2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292E8057"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399" w:type="dxa"/>
            <w:tcBorders>
              <w:top w:val="single" w:sz="8" w:space="0" w:color="000000"/>
              <w:left w:val="single" w:sz="8" w:space="0" w:color="000000"/>
              <w:bottom w:val="single" w:sz="8" w:space="0" w:color="000000"/>
              <w:right w:val="single" w:sz="8" w:space="0" w:color="000000"/>
            </w:tcBorders>
            <w:vAlign w:val="center"/>
          </w:tcPr>
          <w:p w14:paraId="77FE488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131EC83" w14:textId="77777777" w:rsidR="007202F4" w:rsidRPr="007202F4" w:rsidRDefault="007202F4" w:rsidP="007E0152">
            <w:pPr>
              <w:rPr>
                <w:rFonts w:ascii="Arial" w:hAnsi="Arial" w:cs="Arial"/>
              </w:rPr>
            </w:pPr>
          </w:p>
        </w:tc>
      </w:tr>
      <w:tr w:rsidR="007202F4" w:rsidRPr="007202F4" w14:paraId="0DFB91F4"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1ACAA3FB" w14:textId="77777777" w:rsidR="007202F4" w:rsidRPr="007202F4" w:rsidRDefault="007202F4" w:rsidP="007E0152">
            <w:pPr>
              <w:spacing w:after="150"/>
              <w:rPr>
                <w:rFonts w:ascii="Arial" w:hAnsi="Arial" w:cs="Arial"/>
              </w:rPr>
            </w:pPr>
            <w:r w:rsidRPr="007202F4">
              <w:rPr>
                <w:rFonts w:ascii="Arial" w:hAnsi="Arial" w:cs="Arial"/>
                <w:color w:val="000000"/>
              </w:rPr>
              <w:t>52.</w:t>
            </w:r>
          </w:p>
        </w:tc>
        <w:tc>
          <w:tcPr>
            <w:tcW w:w="0" w:type="auto"/>
            <w:tcBorders>
              <w:top w:val="single" w:sz="8" w:space="0" w:color="000000"/>
              <w:left w:val="single" w:sz="8" w:space="0" w:color="000000"/>
              <w:bottom w:val="single" w:sz="8" w:space="0" w:color="000000"/>
              <w:right w:val="single" w:sz="8" w:space="0" w:color="000000"/>
            </w:tcBorders>
            <w:vAlign w:val="center"/>
          </w:tcPr>
          <w:p w14:paraId="6B01A10F"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Лабораторијске чаше од 100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388CA43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06850E94"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399" w:type="dxa"/>
            <w:tcBorders>
              <w:top w:val="single" w:sz="8" w:space="0" w:color="000000"/>
              <w:left w:val="single" w:sz="8" w:space="0" w:color="000000"/>
              <w:bottom w:val="single" w:sz="8" w:space="0" w:color="000000"/>
              <w:right w:val="single" w:sz="8" w:space="0" w:color="000000"/>
            </w:tcBorders>
            <w:vAlign w:val="center"/>
          </w:tcPr>
          <w:p w14:paraId="398CFE8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10CAAA6" w14:textId="77777777" w:rsidR="007202F4" w:rsidRPr="007202F4" w:rsidRDefault="007202F4" w:rsidP="007E0152">
            <w:pPr>
              <w:rPr>
                <w:rFonts w:ascii="Arial" w:hAnsi="Arial" w:cs="Arial"/>
              </w:rPr>
            </w:pPr>
          </w:p>
        </w:tc>
      </w:tr>
      <w:tr w:rsidR="007202F4" w:rsidRPr="007202F4" w14:paraId="635BD85F"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071AE3A2" w14:textId="77777777" w:rsidR="007202F4" w:rsidRPr="007202F4" w:rsidRDefault="007202F4" w:rsidP="007E0152">
            <w:pPr>
              <w:spacing w:after="150"/>
              <w:rPr>
                <w:rFonts w:ascii="Arial" w:hAnsi="Arial" w:cs="Arial"/>
              </w:rPr>
            </w:pPr>
            <w:r w:rsidRPr="007202F4">
              <w:rPr>
                <w:rFonts w:ascii="Arial" w:hAnsi="Arial" w:cs="Arial"/>
                <w:color w:val="000000"/>
              </w:rPr>
              <w:t>53.</w:t>
            </w:r>
          </w:p>
        </w:tc>
        <w:tc>
          <w:tcPr>
            <w:tcW w:w="0" w:type="auto"/>
            <w:tcBorders>
              <w:top w:val="single" w:sz="8" w:space="0" w:color="000000"/>
              <w:left w:val="single" w:sz="8" w:space="0" w:color="000000"/>
              <w:bottom w:val="single" w:sz="8" w:space="0" w:color="000000"/>
              <w:right w:val="single" w:sz="8" w:space="0" w:color="000000"/>
            </w:tcBorders>
            <w:vAlign w:val="center"/>
          </w:tcPr>
          <w:p w14:paraId="2D9B74DA"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Лабораторијске чаше од 250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3FDE8F1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5824FCB0"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399" w:type="dxa"/>
            <w:tcBorders>
              <w:top w:val="single" w:sz="8" w:space="0" w:color="000000"/>
              <w:left w:val="single" w:sz="8" w:space="0" w:color="000000"/>
              <w:bottom w:val="single" w:sz="8" w:space="0" w:color="000000"/>
              <w:right w:val="single" w:sz="8" w:space="0" w:color="000000"/>
            </w:tcBorders>
            <w:vAlign w:val="center"/>
          </w:tcPr>
          <w:p w14:paraId="1DFECBC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52DC2A9E" w14:textId="77777777" w:rsidR="007202F4" w:rsidRPr="007202F4" w:rsidRDefault="007202F4" w:rsidP="007E0152">
            <w:pPr>
              <w:rPr>
                <w:rFonts w:ascii="Arial" w:hAnsi="Arial" w:cs="Arial"/>
              </w:rPr>
            </w:pPr>
          </w:p>
        </w:tc>
      </w:tr>
      <w:tr w:rsidR="007202F4" w:rsidRPr="007202F4" w14:paraId="78089547"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5588A0B5" w14:textId="77777777" w:rsidR="007202F4" w:rsidRPr="007202F4" w:rsidRDefault="007202F4" w:rsidP="007E0152">
            <w:pPr>
              <w:spacing w:after="150"/>
              <w:rPr>
                <w:rFonts w:ascii="Arial" w:hAnsi="Arial" w:cs="Arial"/>
              </w:rPr>
            </w:pPr>
            <w:r w:rsidRPr="007202F4">
              <w:rPr>
                <w:rFonts w:ascii="Arial" w:hAnsi="Arial" w:cs="Arial"/>
                <w:color w:val="000000"/>
              </w:rPr>
              <w:t>54.</w:t>
            </w:r>
          </w:p>
        </w:tc>
        <w:tc>
          <w:tcPr>
            <w:tcW w:w="0" w:type="auto"/>
            <w:tcBorders>
              <w:top w:val="single" w:sz="8" w:space="0" w:color="000000"/>
              <w:left w:val="single" w:sz="8" w:space="0" w:color="000000"/>
              <w:bottom w:val="single" w:sz="8" w:space="0" w:color="000000"/>
              <w:right w:val="single" w:sz="8" w:space="0" w:color="000000"/>
            </w:tcBorders>
            <w:vAlign w:val="center"/>
          </w:tcPr>
          <w:p w14:paraId="758A24AE"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Лабораторијске чаше од 400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4FAE1AC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6545152F"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264A995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16E8B230" w14:textId="77777777" w:rsidR="007202F4" w:rsidRPr="007202F4" w:rsidRDefault="007202F4" w:rsidP="007E0152">
            <w:pPr>
              <w:rPr>
                <w:rFonts w:ascii="Arial" w:hAnsi="Arial" w:cs="Arial"/>
              </w:rPr>
            </w:pPr>
          </w:p>
        </w:tc>
      </w:tr>
      <w:tr w:rsidR="007202F4" w:rsidRPr="007202F4" w14:paraId="00FC8137"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7C53CDAF" w14:textId="77777777" w:rsidR="007202F4" w:rsidRPr="007202F4" w:rsidRDefault="007202F4" w:rsidP="007E0152">
            <w:pPr>
              <w:spacing w:after="150"/>
              <w:rPr>
                <w:rFonts w:ascii="Arial" w:hAnsi="Arial" w:cs="Arial"/>
              </w:rPr>
            </w:pPr>
            <w:r w:rsidRPr="007202F4">
              <w:rPr>
                <w:rFonts w:ascii="Arial" w:hAnsi="Arial" w:cs="Arial"/>
                <w:color w:val="000000"/>
              </w:rPr>
              <w:t>55.</w:t>
            </w:r>
          </w:p>
        </w:tc>
        <w:tc>
          <w:tcPr>
            <w:tcW w:w="0" w:type="auto"/>
            <w:tcBorders>
              <w:top w:val="single" w:sz="8" w:space="0" w:color="000000"/>
              <w:left w:val="single" w:sz="8" w:space="0" w:color="000000"/>
              <w:bottom w:val="single" w:sz="8" w:space="0" w:color="000000"/>
              <w:right w:val="single" w:sz="8" w:space="0" w:color="000000"/>
            </w:tcBorders>
            <w:vAlign w:val="center"/>
          </w:tcPr>
          <w:p w14:paraId="3606AD62" w14:textId="77777777" w:rsidR="007202F4" w:rsidRPr="007202F4" w:rsidRDefault="007202F4" w:rsidP="007E0152">
            <w:pPr>
              <w:spacing w:after="150"/>
              <w:rPr>
                <w:rFonts w:ascii="Arial" w:hAnsi="Arial" w:cs="Arial"/>
              </w:rPr>
            </w:pPr>
            <w:r w:rsidRPr="007202F4">
              <w:rPr>
                <w:rFonts w:ascii="Arial" w:hAnsi="Arial" w:cs="Arial"/>
                <w:color w:val="000000"/>
              </w:rPr>
              <w:t>Лабораторијске чаше од 1.000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3936575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74C1EDD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4ECF0CC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82A11DF" w14:textId="77777777" w:rsidR="007202F4" w:rsidRPr="007202F4" w:rsidRDefault="007202F4" w:rsidP="007E0152">
            <w:pPr>
              <w:rPr>
                <w:rFonts w:ascii="Arial" w:hAnsi="Arial" w:cs="Arial"/>
              </w:rPr>
            </w:pPr>
          </w:p>
        </w:tc>
      </w:tr>
      <w:tr w:rsidR="007202F4" w:rsidRPr="007202F4" w14:paraId="4863228E"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71F5CF5A" w14:textId="77777777" w:rsidR="007202F4" w:rsidRPr="007202F4" w:rsidRDefault="007202F4" w:rsidP="007E0152">
            <w:pPr>
              <w:spacing w:after="150"/>
              <w:rPr>
                <w:rFonts w:ascii="Arial" w:hAnsi="Arial" w:cs="Arial"/>
              </w:rPr>
            </w:pPr>
            <w:r w:rsidRPr="007202F4">
              <w:rPr>
                <w:rFonts w:ascii="Arial" w:hAnsi="Arial" w:cs="Arial"/>
                <w:color w:val="000000"/>
              </w:rPr>
              <w:t>56.</w:t>
            </w:r>
          </w:p>
        </w:tc>
        <w:tc>
          <w:tcPr>
            <w:tcW w:w="0" w:type="auto"/>
            <w:tcBorders>
              <w:top w:val="single" w:sz="8" w:space="0" w:color="000000"/>
              <w:left w:val="single" w:sz="8" w:space="0" w:color="000000"/>
              <w:bottom w:val="single" w:sz="8" w:space="0" w:color="000000"/>
              <w:right w:val="single" w:sz="8" w:space="0" w:color="000000"/>
            </w:tcBorders>
            <w:vAlign w:val="center"/>
          </w:tcPr>
          <w:p w14:paraId="7E20AE9F" w14:textId="77777777" w:rsidR="007202F4" w:rsidRPr="007202F4" w:rsidRDefault="007202F4" w:rsidP="007E0152">
            <w:pPr>
              <w:spacing w:after="150"/>
              <w:rPr>
                <w:rFonts w:ascii="Arial" w:hAnsi="Arial" w:cs="Arial"/>
              </w:rPr>
            </w:pPr>
            <w:r w:rsidRPr="007202F4">
              <w:rPr>
                <w:rFonts w:ascii="Arial" w:hAnsi="Arial" w:cs="Arial"/>
                <w:color w:val="000000"/>
              </w:rPr>
              <w:t>Ерленмајеров суд од 250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46D809F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69031A7A"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371B9AA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3909CF51" w14:textId="77777777" w:rsidR="007202F4" w:rsidRPr="007202F4" w:rsidRDefault="007202F4" w:rsidP="007E0152">
            <w:pPr>
              <w:spacing w:after="150"/>
              <w:rPr>
                <w:rFonts w:ascii="Arial" w:hAnsi="Arial" w:cs="Arial"/>
              </w:rPr>
            </w:pPr>
            <w:r w:rsidRPr="007202F4">
              <w:rPr>
                <w:rFonts w:ascii="Arial" w:hAnsi="Arial" w:cs="Arial"/>
                <w:color w:val="000000"/>
              </w:rPr>
              <w:t>са широким грлом</w:t>
            </w:r>
          </w:p>
        </w:tc>
      </w:tr>
      <w:tr w:rsidR="007202F4" w:rsidRPr="007202F4" w14:paraId="43C661ED"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1E316A0B" w14:textId="77777777" w:rsidR="007202F4" w:rsidRPr="007202F4" w:rsidRDefault="007202F4" w:rsidP="007E0152">
            <w:pPr>
              <w:spacing w:after="150"/>
              <w:rPr>
                <w:rFonts w:ascii="Arial" w:hAnsi="Arial" w:cs="Arial"/>
              </w:rPr>
            </w:pPr>
            <w:r w:rsidRPr="007202F4">
              <w:rPr>
                <w:rFonts w:ascii="Arial" w:hAnsi="Arial" w:cs="Arial"/>
                <w:color w:val="000000"/>
              </w:rPr>
              <w:t>57.</w:t>
            </w:r>
          </w:p>
        </w:tc>
        <w:tc>
          <w:tcPr>
            <w:tcW w:w="0" w:type="auto"/>
            <w:tcBorders>
              <w:top w:val="single" w:sz="8" w:space="0" w:color="000000"/>
              <w:left w:val="single" w:sz="8" w:space="0" w:color="000000"/>
              <w:bottom w:val="single" w:sz="8" w:space="0" w:color="000000"/>
              <w:right w:val="single" w:sz="8" w:space="0" w:color="000000"/>
            </w:tcBorders>
            <w:vAlign w:val="center"/>
          </w:tcPr>
          <w:p w14:paraId="68BDF445" w14:textId="77777777" w:rsidR="007202F4" w:rsidRPr="007202F4" w:rsidRDefault="007202F4" w:rsidP="007E0152">
            <w:pPr>
              <w:spacing w:after="150"/>
              <w:rPr>
                <w:rFonts w:ascii="Arial" w:hAnsi="Arial" w:cs="Arial"/>
              </w:rPr>
            </w:pPr>
            <w:r w:rsidRPr="007202F4">
              <w:rPr>
                <w:rFonts w:ascii="Arial" w:hAnsi="Arial" w:cs="Arial"/>
                <w:color w:val="000000"/>
              </w:rPr>
              <w:t>Ерленмајеров суд од 100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5A50F7D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6F401DAF"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09BFC01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1C38A2B3" w14:textId="77777777" w:rsidR="007202F4" w:rsidRPr="007202F4" w:rsidRDefault="007202F4" w:rsidP="007E0152">
            <w:pPr>
              <w:spacing w:after="150"/>
              <w:rPr>
                <w:rFonts w:ascii="Arial" w:hAnsi="Arial" w:cs="Arial"/>
              </w:rPr>
            </w:pPr>
            <w:r w:rsidRPr="007202F4">
              <w:rPr>
                <w:rFonts w:ascii="Arial" w:hAnsi="Arial" w:cs="Arial"/>
                <w:color w:val="000000"/>
              </w:rPr>
              <w:t>са широким грлом</w:t>
            </w:r>
          </w:p>
        </w:tc>
      </w:tr>
      <w:tr w:rsidR="007202F4" w:rsidRPr="007202F4" w14:paraId="7934904F"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2CA7A414" w14:textId="77777777" w:rsidR="007202F4" w:rsidRPr="007202F4" w:rsidRDefault="007202F4" w:rsidP="007E0152">
            <w:pPr>
              <w:spacing w:after="150"/>
              <w:rPr>
                <w:rFonts w:ascii="Arial" w:hAnsi="Arial" w:cs="Arial"/>
              </w:rPr>
            </w:pPr>
            <w:r w:rsidRPr="007202F4">
              <w:rPr>
                <w:rFonts w:ascii="Arial" w:hAnsi="Arial" w:cs="Arial"/>
                <w:color w:val="000000"/>
              </w:rPr>
              <w:t>58.</w:t>
            </w:r>
          </w:p>
        </w:tc>
        <w:tc>
          <w:tcPr>
            <w:tcW w:w="0" w:type="auto"/>
            <w:tcBorders>
              <w:top w:val="single" w:sz="8" w:space="0" w:color="000000"/>
              <w:left w:val="single" w:sz="8" w:space="0" w:color="000000"/>
              <w:bottom w:val="single" w:sz="8" w:space="0" w:color="000000"/>
              <w:right w:val="single" w:sz="8" w:space="0" w:color="000000"/>
            </w:tcBorders>
            <w:vAlign w:val="center"/>
          </w:tcPr>
          <w:p w14:paraId="364E6B15" w14:textId="77777777" w:rsidR="007202F4" w:rsidRPr="007202F4" w:rsidRDefault="007202F4" w:rsidP="007E0152">
            <w:pPr>
              <w:spacing w:after="150"/>
              <w:rPr>
                <w:rFonts w:ascii="Arial" w:hAnsi="Arial" w:cs="Arial"/>
              </w:rPr>
            </w:pPr>
            <w:r w:rsidRPr="007202F4">
              <w:rPr>
                <w:rFonts w:ascii="Arial" w:hAnsi="Arial" w:cs="Arial"/>
                <w:color w:val="000000"/>
              </w:rPr>
              <w:t>Ерленмајеров суд од 100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796ED9F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2CACFB07"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0326FFC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0A304786" w14:textId="77777777" w:rsidR="007202F4" w:rsidRPr="007202F4" w:rsidRDefault="007202F4" w:rsidP="007E0152">
            <w:pPr>
              <w:spacing w:after="150"/>
              <w:rPr>
                <w:rFonts w:ascii="Arial" w:hAnsi="Arial" w:cs="Arial"/>
              </w:rPr>
            </w:pPr>
            <w:r w:rsidRPr="007202F4">
              <w:rPr>
                <w:rFonts w:ascii="Arial" w:hAnsi="Arial" w:cs="Arial"/>
                <w:color w:val="000000"/>
              </w:rPr>
              <w:t>са широким, шлифованим грлом</w:t>
            </w:r>
          </w:p>
        </w:tc>
      </w:tr>
      <w:tr w:rsidR="007202F4" w:rsidRPr="007202F4" w14:paraId="7AB68531"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7091131C" w14:textId="77777777" w:rsidR="007202F4" w:rsidRPr="007202F4" w:rsidRDefault="007202F4" w:rsidP="007E0152">
            <w:pPr>
              <w:spacing w:after="150"/>
              <w:rPr>
                <w:rFonts w:ascii="Arial" w:hAnsi="Arial" w:cs="Arial"/>
              </w:rPr>
            </w:pPr>
            <w:r w:rsidRPr="007202F4">
              <w:rPr>
                <w:rFonts w:ascii="Arial" w:hAnsi="Arial" w:cs="Arial"/>
                <w:color w:val="000000"/>
              </w:rPr>
              <w:t>59.</w:t>
            </w:r>
          </w:p>
        </w:tc>
        <w:tc>
          <w:tcPr>
            <w:tcW w:w="0" w:type="auto"/>
            <w:tcBorders>
              <w:top w:val="single" w:sz="8" w:space="0" w:color="000000"/>
              <w:left w:val="single" w:sz="8" w:space="0" w:color="000000"/>
              <w:bottom w:val="single" w:sz="8" w:space="0" w:color="000000"/>
              <w:right w:val="single" w:sz="8" w:space="0" w:color="000000"/>
            </w:tcBorders>
            <w:vAlign w:val="center"/>
          </w:tcPr>
          <w:p w14:paraId="089703CC" w14:textId="77777777" w:rsidR="007202F4" w:rsidRPr="007202F4" w:rsidRDefault="007202F4" w:rsidP="007E0152">
            <w:pPr>
              <w:spacing w:after="150"/>
              <w:rPr>
                <w:rFonts w:ascii="Arial" w:hAnsi="Arial" w:cs="Arial"/>
              </w:rPr>
            </w:pPr>
            <w:r w:rsidRPr="007202F4">
              <w:rPr>
                <w:rFonts w:ascii="Arial" w:hAnsi="Arial" w:cs="Arial"/>
                <w:color w:val="000000"/>
              </w:rPr>
              <w:t>Епрувета 16 mm х 160 mm</w:t>
            </w:r>
          </w:p>
        </w:tc>
        <w:tc>
          <w:tcPr>
            <w:tcW w:w="587" w:type="dxa"/>
            <w:tcBorders>
              <w:top w:val="single" w:sz="8" w:space="0" w:color="000000"/>
              <w:left w:val="single" w:sz="8" w:space="0" w:color="000000"/>
              <w:bottom w:val="single" w:sz="8" w:space="0" w:color="000000"/>
              <w:right w:val="single" w:sz="8" w:space="0" w:color="000000"/>
            </w:tcBorders>
            <w:vAlign w:val="center"/>
          </w:tcPr>
          <w:p w14:paraId="24796ED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619F189B" w14:textId="77777777" w:rsidR="007202F4" w:rsidRPr="007202F4" w:rsidRDefault="007202F4" w:rsidP="007E0152">
            <w:pPr>
              <w:spacing w:after="150"/>
              <w:rPr>
                <w:rFonts w:ascii="Arial" w:hAnsi="Arial" w:cs="Arial"/>
              </w:rPr>
            </w:pPr>
            <w:r w:rsidRPr="007202F4">
              <w:rPr>
                <w:rFonts w:ascii="Arial" w:hAnsi="Arial" w:cs="Arial"/>
                <w:color w:val="000000"/>
              </w:rPr>
              <w:t>100</w:t>
            </w:r>
          </w:p>
        </w:tc>
        <w:tc>
          <w:tcPr>
            <w:tcW w:w="399" w:type="dxa"/>
            <w:tcBorders>
              <w:top w:val="single" w:sz="8" w:space="0" w:color="000000"/>
              <w:left w:val="single" w:sz="8" w:space="0" w:color="000000"/>
              <w:bottom w:val="single" w:sz="8" w:space="0" w:color="000000"/>
              <w:right w:val="single" w:sz="8" w:space="0" w:color="000000"/>
            </w:tcBorders>
            <w:vAlign w:val="center"/>
          </w:tcPr>
          <w:p w14:paraId="2F7FE9F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593FAC01" w14:textId="77777777" w:rsidR="007202F4" w:rsidRPr="007202F4" w:rsidRDefault="007202F4" w:rsidP="007E0152">
            <w:pPr>
              <w:spacing w:after="150"/>
              <w:rPr>
                <w:rFonts w:ascii="Arial" w:hAnsi="Arial" w:cs="Arial"/>
              </w:rPr>
            </w:pPr>
            <w:r w:rsidRPr="007202F4">
              <w:rPr>
                <w:rFonts w:ascii="Arial" w:hAnsi="Arial" w:cs="Arial"/>
                <w:color w:val="000000"/>
              </w:rPr>
              <w:t>ватросталне</w:t>
            </w:r>
          </w:p>
        </w:tc>
      </w:tr>
      <w:tr w:rsidR="007202F4" w:rsidRPr="007202F4" w14:paraId="6961FE41"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4720990B" w14:textId="77777777" w:rsidR="007202F4" w:rsidRPr="007202F4" w:rsidRDefault="007202F4" w:rsidP="007E0152">
            <w:pPr>
              <w:spacing w:after="150"/>
              <w:rPr>
                <w:rFonts w:ascii="Arial" w:hAnsi="Arial" w:cs="Arial"/>
              </w:rPr>
            </w:pPr>
            <w:r w:rsidRPr="007202F4">
              <w:rPr>
                <w:rFonts w:ascii="Arial" w:hAnsi="Arial" w:cs="Arial"/>
                <w:color w:val="000000"/>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489C18BB" w14:textId="77777777" w:rsidR="007202F4" w:rsidRPr="007202F4" w:rsidRDefault="007202F4" w:rsidP="007E0152">
            <w:pPr>
              <w:spacing w:after="150"/>
              <w:rPr>
                <w:rFonts w:ascii="Arial" w:hAnsi="Arial" w:cs="Arial"/>
              </w:rPr>
            </w:pPr>
            <w:r w:rsidRPr="007202F4">
              <w:rPr>
                <w:rFonts w:ascii="Arial" w:hAnsi="Arial" w:cs="Arial"/>
                <w:color w:val="000000"/>
              </w:rPr>
              <w:t>Левак за одвајање</w:t>
            </w:r>
          </w:p>
        </w:tc>
        <w:tc>
          <w:tcPr>
            <w:tcW w:w="587" w:type="dxa"/>
            <w:tcBorders>
              <w:top w:val="single" w:sz="8" w:space="0" w:color="000000"/>
              <w:left w:val="single" w:sz="8" w:space="0" w:color="000000"/>
              <w:bottom w:val="single" w:sz="8" w:space="0" w:color="000000"/>
              <w:right w:val="single" w:sz="8" w:space="0" w:color="000000"/>
            </w:tcBorders>
            <w:vAlign w:val="center"/>
          </w:tcPr>
          <w:p w14:paraId="276DA0B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33BA693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11631E5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228F2A99" w14:textId="77777777" w:rsidR="007202F4" w:rsidRPr="007202F4" w:rsidRDefault="007202F4" w:rsidP="007E0152">
            <w:pPr>
              <w:spacing w:after="150"/>
              <w:rPr>
                <w:rFonts w:ascii="Arial" w:hAnsi="Arial" w:cs="Arial"/>
              </w:rPr>
            </w:pPr>
            <w:r w:rsidRPr="007202F4">
              <w:rPr>
                <w:rFonts w:ascii="Arial" w:hAnsi="Arial" w:cs="Arial"/>
                <w:color w:val="000000"/>
              </w:rPr>
              <w:t>дугуљаст</w:t>
            </w:r>
          </w:p>
        </w:tc>
      </w:tr>
      <w:tr w:rsidR="007202F4" w:rsidRPr="007202F4" w14:paraId="11C3A1BA"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6F63F92C" w14:textId="77777777" w:rsidR="007202F4" w:rsidRPr="007202F4" w:rsidRDefault="007202F4" w:rsidP="007E0152">
            <w:pPr>
              <w:spacing w:after="150"/>
              <w:rPr>
                <w:rFonts w:ascii="Arial" w:hAnsi="Arial" w:cs="Arial"/>
              </w:rPr>
            </w:pPr>
            <w:r w:rsidRPr="007202F4">
              <w:rPr>
                <w:rFonts w:ascii="Arial" w:hAnsi="Arial" w:cs="Arial"/>
                <w:color w:val="000000"/>
              </w:rPr>
              <w:t>61.</w:t>
            </w:r>
          </w:p>
        </w:tc>
        <w:tc>
          <w:tcPr>
            <w:tcW w:w="0" w:type="auto"/>
            <w:tcBorders>
              <w:top w:val="single" w:sz="8" w:space="0" w:color="000000"/>
              <w:left w:val="single" w:sz="8" w:space="0" w:color="000000"/>
              <w:bottom w:val="single" w:sz="8" w:space="0" w:color="000000"/>
              <w:right w:val="single" w:sz="8" w:space="0" w:color="000000"/>
            </w:tcBorders>
            <w:vAlign w:val="center"/>
          </w:tcPr>
          <w:p w14:paraId="695B0CF6" w14:textId="77777777" w:rsidR="007202F4" w:rsidRPr="007202F4" w:rsidRDefault="007202F4" w:rsidP="007E0152">
            <w:pPr>
              <w:spacing w:after="150"/>
              <w:rPr>
                <w:rFonts w:ascii="Arial" w:hAnsi="Arial" w:cs="Arial"/>
              </w:rPr>
            </w:pPr>
            <w:r w:rsidRPr="007202F4">
              <w:rPr>
                <w:rFonts w:ascii="Arial" w:hAnsi="Arial" w:cs="Arial"/>
                <w:color w:val="000000"/>
              </w:rPr>
              <w:t>Капалица</w:t>
            </w:r>
          </w:p>
        </w:tc>
        <w:tc>
          <w:tcPr>
            <w:tcW w:w="587" w:type="dxa"/>
            <w:tcBorders>
              <w:top w:val="single" w:sz="8" w:space="0" w:color="000000"/>
              <w:left w:val="single" w:sz="8" w:space="0" w:color="000000"/>
              <w:bottom w:val="single" w:sz="8" w:space="0" w:color="000000"/>
              <w:right w:val="single" w:sz="8" w:space="0" w:color="000000"/>
            </w:tcBorders>
            <w:vAlign w:val="center"/>
          </w:tcPr>
          <w:p w14:paraId="650D1C7F" w14:textId="77777777" w:rsidR="007202F4" w:rsidRPr="007202F4" w:rsidRDefault="007202F4" w:rsidP="007E0152">
            <w:pPr>
              <w:spacing w:after="150"/>
              <w:rPr>
                <w:rFonts w:ascii="Arial" w:hAnsi="Arial" w:cs="Arial"/>
              </w:rPr>
            </w:pPr>
            <w:r w:rsidRPr="007202F4">
              <w:rPr>
                <w:rFonts w:ascii="Arial" w:hAnsi="Arial" w:cs="Arial"/>
                <w:color w:val="000000"/>
              </w:rPr>
              <w:t>паковање</w:t>
            </w:r>
          </w:p>
        </w:tc>
        <w:tc>
          <w:tcPr>
            <w:tcW w:w="1340" w:type="dxa"/>
            <w:tcBorders>
              <w:top w:val="single" w:sz="8" w:space="0" w:color="000000"/>
              <w:left w:val="single" w:sz="8" w:space="0" w:color="000000"/>
              <w:bottom w:val="single" w:sz="8" w:space="0" w:color="000000"/>
              <w:right w:val="single" w:sz="8" w:space="0" w:color="000000"/>
            </w:tcBorders>
            <w:vAlign w:val="center"/>
          </w:tcPr>
          <w:p w14:paraId="430B19E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1BED0CE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015DCC7" w14:textId="77777777" w:rsidR="007202F4" w:rsidRPr="007202F4" w:rsidRDefault="007202F4" w:rsidP="007E0152">
            <w:pPr>
              <w:rPr>
                <w:rFonts w:ascii="Arial" w:hAnsi="Arial" w:cs="Arial"/>
              </w:rPr>
            </w:pPr>
          </w:p>
        </w:tc>
      </w:tr>
      <w:tr w:rsidR="007202F4" w:rsidRPr="007202F4" w14:paraId="3425ACB6"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1920118C" w14:textId="77777777" w:rsidR="007202F4" w:rsidRPr="007202F4" w:rsidRDefault="007202F4" w:rsidP="007E0152">
            <w:pPr>
              <w:spacing w:after="150"/>
              <w:rPr>
                <w:rFonts w:ascii="Arial" w:hAnsi="Arial" w:cs="Arial"/>
              </w:rPr>
            </w:pPr>
            <w:r w:rsidRPr="007202F4">
              <w:rPr>
                <w:rFonts w:ascii="Arial" w:hAnsi="Arial" w:cs="Arial"/>
                <w:color w:val="000000"/>
              </w:rPr>
              <w:t>62.</w:t>
            </w:r>
          </w:p>
        </w:tc>
        <w:tc>
          <w:tcPr>
            <w:tcW w:w="0" w:type="auto"/>
            <w:tcBorders>
              <w:top w:val="single" w:sz="8" w:space="0" w:color="000000"/>
              <w:left w:val="single" w:sz="8" w:space="0" w:color="000000"/>
              <w:bottom w:val="single" w:sz="8" w:space="0" w:color="000000"/>
              <w:right w:val="single" w:sz="8" w:space="0" w:color="000000"/>
            </w:tcBorders>
            <w:vAlign w:val="center"/>
          </w:tcPr>
          <w:p w14:paraId="7E4DEB71" w14:textId="77777777" w:rsidR="007202F4" w:rsidRPr="007202F4" w:rsidRDefault="007202F4" w:rsidP="007E0152">
            <w:pPr>
              <w:spacing w:after="150"/>
              <w:rPr>
                <w:rFonts w:ascii="Arial" w:hAnsi="Arial" w:cs="Arial"/>
              </w:rPr>
            </w:pPr>
            <w:r w:rsidRPr="007202F4">
              <w:rPr>
                <w:rFonts w:ascii="Arial" w:hAnsi="Arial" w:cs="Arial"/>
                <w:color w:val="000000"/>
              </w:rPr>
              <w:t>Лула за дестилацију</w:t>
            </w:r>
          </w:p>
        </w:tc>
        <w:tc>
          <w:tcPr>
            <w:tcW w:w="587" w:type="dxa"/>
            <w:tcBorders>
              <w:top w:val="single" w:sz="8" w:space="0" w:color="000000"/>
              <w:left w:val="single" w:sz="8" w:space="0" w:color="000000"/>
              <w:bottom w:val="single" w:sz="8" w:space="0" w:color="000000"/>
              <w:right w:val="single" w:sz="8" w:space="0" w:color="000000"/>
            </w:tcBorders>
            <w:vAlign w:val="center"/>
          </w:tcPr>
          <w:p w14:paraId="0E4E481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6C312FF6"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3609EFB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363F4422" w14:textId="77777777" w:rsidR="007202F4" w:rsidRPr="007202F4" w:rsidRDefault="007202F4" w:rsidP="007E0152">
            <w:pPr>
              <w:spacing w:after="150"/>
              <w:rPr>
                <w:rFonts w:ascii="Arial" w:hAnsi="Arial" w:cs="Arial"/>
              </w:rPr>
            </w:pPr>
            <w:r w:rsidRPr="007202F4">
              <w:rPr>
                <w:rFonts w:ascii="Arial" w:hAnsi="Arial" w:cs="Arial"/>
                <w:color w:val="000000"/>
              </w:rPr>
              <w:t>шлифована</w:t>
            </w:r>
          </w:p>
        </w:tc>
      </w:tr>
      <w:tr w:rsidR="007202F4" w:rsidRPr="007202F4" w14:paraId="525C30EA"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245F8C39" w14:textId="77777777" w:rsidR="007202F4" w:rsidRPr="007202F4" w:rsidRDefault="007202F4" w:rsidP="007E0152">
            <w:pPr>
              <w:spacing w:after="150"/>
              <w:rPr>
                <w:rFonts w:ascii="Arial" w:hAnsi="Arial" w:cs="Arial"/>
              </w:rPr>
            </w:pPr>
            <w:r w:rsidRPr="007202F4">
              <w:rPr>
                <w:rFonts w:ascii="Arial" w:hAnsi="Arial" w:cs="Arial"/>
                <w:color w:val="000000"/>
              </w:rPr>
              <w:t>63.</w:t>
            </w:r>
          </w:p>
        </w:tc>
        <w:tc>
          <w:tcPr>
            <w:tcW w:w="0" w:type="auto"/>
            <w:tcBorders>
              <w:top w:val="single" w:sz="8" w:space="0" w:color="000000"/>
              <w:left w:val="single" w:sz="8" w:space="0" w:color="000000"/>
              <w:bottom w:val="single" w:sz="8" w:space="0" w:color="000000"/>
              <w:right w:val="single" w:sz="8" w:space="0" w:color="000000"/>
            </w:tcBorders>
            <w:vAlign w:val="center"/>
          </w:tcPr>
          <w:p w14:paraId="009332D7" w14:textId="77777777" w:rsidR="007202F4" w:rsidRPr="007202F4" w:rsidRDefault="007202F4" w:rsidP="007E0152">
            <w:pPr>
              <w:spacing w:after="150"/>
              <w:rPr>
                <w:rFonts w:ascii="Arial" w:hAnsi="Arial" w:cs="Arial"/>
              </w:rPr>
            </w:pPr>
            <w:r w:rsidRPr="007202F4">
              <w:rPr>
                <w:rFonts w:ascii="Arial" w:hAnsi="Arial" w:cs="Arial"/>
                <w:color w:val="000000"/>
              </w:rPr>
              <w:t>Петријеве шоље</w:t>
            </w:r>
          </w:p>
        </w:tc>
        <w:tc>
          <w:tcPr>
            <w:tcW w:w="587" w:type="dxa"/>
            <w:tcBorders>
              <w:top w:val="single" w:sz="8" w:space="0" w:color="000000"/>
              <w:left w:val="single" w:sz="8" w:space="0" w:color="000000"/>
              <w:bottom w:val="single" w:sz="8" w:space="0" w:color="000000"/>
              <w:right w:val="single" w:sz="8" w:space="0" w:color="000000"/>
            </w:tcBorders>
            <w:vAlign w:val="center"/>
          </w:tcPr>
          <w:p w14:paraId="2A12043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1037E4CF"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99" w:type="dxa"/>
            <w:tcBorders>
              <w:top w:val="single" w:sz="8" w:space="0" w:color="000000"/>
              <w:left w:val="single" w:sz="8" w:space="0" w:color="000000"/>
              <w:bottom w:val="single" w:sz="8" w:space="0" w:color="000000"/>
              <w:right w:val="single" w:sz="8" w:space="0" w:color="000000"/>
            </w:tcBorders>
            <w:vAlign w:val="center"/>
          </w:tcPr>
          <w:p w14:paraId="4B5194B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13C39C9F" w14:textId="77777777" w:rsidR="007202F4" w:rsidRPr="007202F4" w:rsidRDefault="007202F4" w:rsidP="007E0152">
            <w:pPr>
              <w:rPr>
                <w:rFonts w:ascii="Arial" w:hAnsi="Arial" w:cs="Arial"/>
              </w:rPr>
            </w:pPr>
          </w:p>
        </w:tc>
      </w:tr>
      <w:tr w:rsidR="007202F4" w:rsidRPr="007202F4" w14:paraId="5BEA43CB"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35CD60D8" w14:textId="77777777" w:rsidR="007202F4" w:rsidRPr="007202F4" w:rsidRDefault="007202F4" w:rsidP="007E0152">
            <w:pPr>
              <w:spacing w:after="150"/>
              <w:rPr>
                <w:rFonts w:ascii="Arial" w:hAnsi="Arial" w:cs="Arial"/>
              </w:rPr>
            </w:pPr>
            <w:r w:rsidRPr="007202F4">
              <w:rPr>
                <w:rFonts w:ascii="Arial" w:hAnsi="Arial" w:cs="Arial"/>
                <w:color w:val="000000"/>
              </w:rPr>
              <w:t>64.</w:t>
            </w:r>
          </w:p>
        </w:tc>
        <w:tc>
          <w:tcPr>
            <w:tcW w:w="0" w:type="auto"/>
            <w:tcBorders>
              <w:top w:val="single" w:sz="8" w:space="0" w:color="000000"/>
              <w:left w:val="single" w:sz="8" w:space="0" w:color="000000"/>
              <w:bottom w:val="single" w:sz="8" w:space="0" w:color="000000"/>
              <w:right w:val="single" w:sz="8" w:space="0" w:color="000000"/>
            </w:tcBorders>
            <w:vAlign w:val="center"/>
          </w:tcPr>
          <w:p w14:paraId="2308FE29" w14:textId="77777777" w:rsidR="007202F4" w:rsidRPr="007202F4" w:rsidRDefault="007202F4" w:rsidP="007E0152">
            <w:pPr>
              <w:spacing w:after="150"/>
              <w:rPr>
                <w:rFonts w:ascii="Arial" w:hAnsi="Arial" w:cs="Arial"/>
              </w:rPr>
            </w:pPr>
            <w:r w:rsidRPr="007202F4">
              <w:rPr>
                <w:rFonts w:ascii="Arial" w:hAnsi="Arial" w:cs="Arial"/>
                <w:color w:val="000000"/>
              </w:rPr>
              <w:t>Када за хроматографију</w:t>
            </w:r>
          </w:p>
        </w:tc>
        <w:tc>
          <w:tcPr>
            <w:tcW w:w="587" w:type="dxa"/>
            <w:tcBorders>
              <w:top w:val="single" w:sz="8" w:space="0" w:color="000000"/>
              <w:left w:val="single" w:sz="8" w:space="0" w:color="000000"/>
              <w:bottom w:val="single" w:sz="8" w:space="0" w:color="000000"/>
              <w:right w:val="single" w:sz="8" w:space="0" w:color="000000"/>
            </w:tcBorders>
            <w:vAlign w:val="center"/>
          </w:tcPr>
          <w:p w14:paraId="2B0B2D8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66DD9A0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5E6C1660"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3A35469" w14:textId="77777777" w:rsidR="007202F4" w:rsidRPr="007202F4" w:rsidRDefault="007202F4" w:rsidP="007E0152">
            <w:pPr>
              <w:spacing w:after="150"/>
              <w:rPr>
                <w:rFonts w:ascii="Arial" w:hAnsi="Arial" w:cs="Arial"/>
              </w:rPr>
            </w:pPr>
            <w:r w:rsidRPr="007202F4">
              <w:rPr>
                <w:rFonts w:ascii="Arial" w:hAnsi="Arial" w:cs="Arial"/>
                <w:color w:val="000000"/>
              </w:rPr>
              <w:t>мала, призматичног облика</w:t>
            </w:r>
          </w:p>
        </w:tc>
      </w:tr>
      <w:tr w:rsidR="007202F4" w:rsidRPr="007202F4" w14:paraId="51D9BAC2"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4537A221" w14:textId="77777777" w:rsidR="007202F4" w:rsidRPr="007202F4" w:rsidRDefault="007202F4" w:rsidP="007E0152">
            <w:pPr>
              <w:spacing w:after="150"/>
              <w:rPr>
                <w:rFonts w:ascii="Arial" w:hAnsi="Arial" w:cs="Arial"/>
              </w:rPr>
            </w:pPr>
            <w:r w:rsidRPr="007202F4">
              <w:rPr>
                <w:rFonts w:ascii="Arial" w:hAnsi="Arial" w:cs="Arial"/>
                <w:color w:val="000000"/>
              </w:rPr>
              <w:t>65.</w:t>
            </w:r>
          </w:p>
        </w:tc>
        <w:tc>
          <w:tcPr>
            <w:tcW w:w="0" w:type="auto"/>
            <w:tcBorders>
              <w:top w:val="single" w:sz="8" w:space="0" w:color="000000"/>
              <w:left w:val="single" w:sz="8" w:space="0" w:color="000000"/>
              <w:bottom w:val="single" w:sz="8" w:space="0" w:color="000000"/>
              <w:right w:val="single" w:sz="8" w:space="0" w:color="000000"/>
            </w:tcBorders>
            <w:vAlign w:val="center"/>
          </w:tcPr>
          <w:p w14:paraId="0253AE99" w14:textId="77777777" w:rsidR="007202F4" w:rsidRPr="007202F4" w:rsidRDefault="007202F4" w:rsidP="007E0152">
            <w:pPr>
              <w:spacing w:after="150"/>
              <w:rPr>
                <w:rFonts w:ascii="Arial" w:hAnsi="Arial" w:cs="Arial"/>
              </w:rPr>
            </w:pPr>
            <w:r w:rsidRPr="007202F4">
              <w:rPr>
                <w:rFonts w:ascii="Arial" w:hAnsi="Arial" w:cs="Arial"/>
                <w:color w:val="000000"/>
              </w:rPr>
              <w:t>Колона за хроматографију 250 mm х 80 mm</w:t>
            </w:r>
          </w:p>
        </w:tc>
        <w:tc>
          <w:tcPr>
            <w:tcW w:w="587" w:type="dxa"/>
            <w:tcBorders>
              <w:top w:val="single" w:sz="8" w:space="0" w:color="000000"/>
              <w:left w:val="single" w:sz="8" w:space="0" w:color="000000"/>
              <w:bottom w:val="single" w:sz="8" w:space="0" w:color="000000"/>
              <w:right w:val="single" w:sz="8" w:space="0" w:color="000000"/>
            </w:tcBorders>
            <w:vAlign w:val="center"/>
          </w:tcPr>
          <w:p w14:paraId="5F5DD88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2E49A98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5AF9D77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3DCBE33F" w14:textId="77777777" w:rsidR="007202F4" w:rsidRPr="007202F4" w:rsidRDefault="007202F4" w:rsidP="007E0152">
            <w:pPr>
              <w:rPr>
                <w:rFonts w:ascii="Arial" w:hAnsi="Arial" w:cs="Arial"/>
              </w:rPr>
            </w:pPr>
          </w:p>
        </w:tc>
      </w:tr>
      <w:tr w:rsidR="007202F4" w:rsidRPr="007202F4" w14:paraId="292FF605"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28DE7A45" w14:textId="77777777" w:rsidR="007202F4" w:rsidRPr="007202F4" w:rsidRDefault="007202F4" w:rsidP="007E0152">
            <w:pPr>
              <w:spacing w:after="150"/>
              <w:rPr>
                <w:rFonts w:ascii="Arial" w:hAnsi="Arial" w:cs="Arial"/>
              </w:rPr>
            </w:pPr>
            <w:r w:rsidRPr="007202F4">
              <w:rPr>
                <w:rFonts w:ascii="Arial" w:hAnsi="Arial" w:cs="Arial"/>
                <w:color w:val="000000"/>
              </w:rPr>
              <w:t>66.</w:t>
            </w:r>
          </w:p>
        </w:tc>
        <w:tc>
          <w:tcPr>
            <w:tcW w:w="0" w:type="auto"/>
            <w:tcBorders>
              <w:top w:val="single" w:sz="8" w:space="0" w:color="000000"/>
              <w:left w:val="single" w:sz="8" w:space="0" w:color="000000"/>
              <w:bottom w:val="single" w:sz="8" w:space="0" w:color="000000"/>
              <w:right w:val="single" w:sz="8" w:space="0" w:color="000000"/>
            </w:tcBorders>
            <w:vAlign w:val="center"/>
          </w:tcPr>
          <w:p w14:paraId="7A058214" w14:textId="77777777" w:rsidR="007202F4" w:rsidRPr="007202F4" w:rsidRDefault="007202F4" w:rsidP="007E0152">
            <w:pPr>
              <w:spacing w:after="150"/>
              <w:rPr>
                <w:rFonts w:ascii="Arial" w:hAnsi="Arial" w:cs="Arial"/>
              </w:rPr>
            </w:pPr>
            <w:r w:rsidRPr="007202F4">
              <w:rPr>
                <w:rFonts w:ascii="Arial" w:hAnsi="Arial" w:cs="Arial"/>
                <w:color w:val="000000"/>
              </w:rPr>
              <w:t>Стаклене куглице</w:t>
            </w:r>
          </w:p>
        </w:tc>
        <w:tc>
          <w:tcPr>
            <w:tcW w:w="587" w:type="dxa"/>
            <w:tcBorders>
              <w:top w:val="single" w:sz="8" w:space="0" w:color="000000"/>
              <w:left w:val="single" w:sz="8" w:space="0" w:color="000000"/>
              <w:bottom w:val="single" w:sz="8" w:space="0" w:color="000000"/>
              <w:right w:val="single" w:sz="8" w:space="0" w:color="000000"/>
            </w:tcBorders>
            <w:vAlign w:val="center"/>
          </w:tcPr>
          <w:p w14:paraId="405C3160" w14:textId="77777777" w:rsidR="007202F4" w:rsidRPr="007202F4" w:rsidRDefault="007202F4" w:rsidP="007E0152">
            <w:pPr>
              <w:spacing w:after="150"/>
              <w:rPr>
                <w:rFonts w:ascii="Arial" w:hAnsi="Arial" w:cs="Arial"/>
              </w:rPr>
            </w:pPr>
            <w:r w:rsidRPr="007202F4">
              <w:rPr>
                <w:rFonts w:ascii="Arial" w:hAnsi="Arial" w:cs="Arial"/>
                <w:color w:val="000000"/>
              </w:rPr>
              <w:t>грами</w:t>
            </w:r>
          </w:p>
        </w:tc>
        <w:tc>
          <w:tcPr>
            <w:tcW w:w="1340" w:type="dxa"/>
            <w:tcBorders>
              <w:top w:val="single" w:sz="8" w:space="0" w:color="000000"/>
              <w:left w:val="single" w:sz="8" w:space="0" w:color="000000"/>
              <w:bottom w:val="single" w:sz="8" w:space="0" w:color="000000"/>
              <w:right w:val="single" w:sz="8" w:space="0" w:color="000000"/>
            </w:tcBorders>
            <w:vAlign w:val="center"/>
          </w:tcPr>
          <w:p w14:paraId="2BDF104F" w14:textId="77777777" w:rsidR="007202F4" w:rsidRPr="007202F4" w:rsidRDefault="007202F4" w:rsidP="007E0152">
            <w:pPr>
              <w:spacing w:after="150"/>
              <w:rPr>
                <w:rFonts w:ascii="Arial" w:hAnsi="Arial" w:cs="Arial"/>
              </w:rPr>
            </w:pPr>
            <w:r w:rsidRPr="007202F4">
              <w:rPr>
                <w:rFonts w:ascii="Arial" w:hAnsi="Arial" w:cs="Arial"/>
                <w:color w:val="000000"/>
              </w:rPr>
              <w:t>500</w:t>
            </w:r>
          </w:p>
        </w:tc>
        <w:tc>
          <w:tcPr>
            <w:tcW w:w="399" w:type="dxa"/>
            <w:tcBorders>
              <w:top w:val="single" w:sz="8" w:space="0" w:color="000000"/>
              <w:left w:val="single" w:sz="8" w:space="0" w:color="000000"/>
              <w:bottom w:val="single" w:sz="8" w:space="0" w:color="000000"/>
              <w:right w:val="single" w:sz="8" w:space="0" w:color="000000"/>
            </w:tcBorders>
            <w:vAlign w:val="center"/>
          </w:tcPr>
          <w:p w14:paraId="278177C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2CDCAEF0" w14:textId="77777777" w:rsidR="007202F4" w:rsidRPr="007202F4" w:rsidRDefault="007202F4" w:rsidP="007E0152">
            <w:pPr>
              <w:spacing w:after="150"/>
              <w:rPr>
                <w:rFonts w:ascii="Arial" w:hAnsi="Arial" w:cs="Arial"/>
              </w:rPr>
            </w:pPr>
            <w:r w:rsidRPr="007202F4">
              <w:rPr>
                <w:rFonts w:ascii="Arial" w:hAnsi="Arial" w:cs="Arial"/>
                <w:color w:val="000000"/>
              </w:rPr>
              <w:t>за дестилацију</w:t>
            </w:r>
          </w:p>
        </w:tc>
      </w:tr>
      <w:tr w:rsidR="007202F4" w:rsidRPr="007202F4" w14:paraId="20A59470"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2FFDE693" w14:textId="77777777" w:rsidR="007202F4" w:rsidRPr="007202F4" w:rsidRDefault="007202F4" w:rsidP="007E0152">
            <w:pPr>
              <w:spacing w:after="150"/>
              <w:rPr>
                <w:rFonts w:ascii="Arial" w:hAnsi="Arial" w:cs="Arial"/>
              </w:rPr>
            </w:pPr>
            <w:r w:rsidRPr="007202F4">
              <w:rPr>
                <w:rFonts w:ascii="Arial" w:hAnsi="Arial" w:cs="Arial"/>
                <w:color w:val="000000"/>
              </w:rPr>
              <w:t>67.</w:t>
            </w:r>
          </w:p>
        </w:tc>
        <w:tc>
          <w:tcPr>
            <w:tcW w:w="0" w:type="auto"/>
            <w:tcBorders>
              <w:top w:val="single" w:sz="8" w:space="0" w:color="000000"/>
              <w:left w:val="single" w:sz="8" w:space="0" w:color="000000"/>
              <w:bottom w:val="single" w:sz="8" w:space="0" w:color="000000"/>
              <w:right w:val="single" w:sz="8" w:space="0" w:color="000000"/>
            </w:tcBorders>
            <w:vAlign w:val="center"/>
          </w:tcPr>
          <w:p w14:paraId="3A835731" w14:textId="77777777" w:rsidR="007202F4" w:rsidRPr="007202F4" w:rsidRDefault="007202F4" w:rsidP="007E0152">
            <w:pPr>
              <w:spacing w:after="150"/>
              <w:rPr>
                <w:rFonts w:ascii="Arial" w:hAnsi="Arial" w:cs="Arial"/>
              </w:rPr>
            </w:pPr>
            <w:r w:rsidRPr="007202F4">
              <w:rPr>
                <w:rFonts w:ascii="Arial" w:hAnsi="Arial" w:cs="Arial"/>
                <w:color w:val="000000"/>
              </w:rPr>
              <w:t>Ексикатор</w:t>
            </w:r>
          </w:p>
        </w:tc>
        <w:tc>
          <w:tcPr>
            <w:tcW w:w="587" w:type="dxa"/>
            <w:tcBorders>
              <w:top w:val="single" w:sz="8" w:space="0" w:color="000000"/>
              <w:left w:val="single" w:sz="8" w:space="0" w:color="000000"/>
              <w:bottom w:val="single" w:sz="8" w:space="0" w:color="000000"/>
              <w:right w:val="single" w:sz="8" w:space="0" w:color="000000"/>
            </w:tcBorders>
            <w:vAlign w:val="center"/>
          </w:tcPr>
          <w:p w14:paraId="5BB4B8B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3F1EE3A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1F1046B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4E7604DE" w14:textId="77777777" w:rsidR="007202F4" w:rsidRPr="007202F4" w:rsidRDefault="007202F4" w:rsidP="007E0152">
            <w:pPr>
              <w:rPr>
                <w:rFonts w:ascii="Arial" w:hAnsi="Arial" w:cs="Arial"/>
              </w:rPr>
            </w:pPr>
          </w:p>
        </w:tc>
      </w:tr>
      <w:tr w:rsidR="007202F4" w:rsidRPr="007202F4" w14:paraId="02D154AA"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0B3C53B9" w14:textId="77777777" w:rsidR="007202F4" w:rsidRPr="007202F4" w:rsidRDefault="007202F4" w:rsidP="007E0152">
            <w:pPr>
              <w:spacing w:after="150"/>
              <w:rPr>
                <w:rFonts w:ascii="Arial" w:hAnsi="Arial" w:cs="Arial"/>
              </w:rPr>
            </w:pPr>
            <w:r w:rsidRPr="007202F4">
              <w:rPr>
                <w:rFonts w:ascii="Arial" w:hAnsi="Arial" w:cs="Arial"/>
                <w:color w:val="000000"/>
              </w:rPr>
              <w:t>68.</w:t>
            </w:r>
          </w:p>
        </w:tc>
        <w:tc>
          <w:tcPr>
            <w:tcW w:w="0" w:type="auto"/>
            <w:tcBorders>
              <w:top w:val="single" w:sz="8" w:space="0" w:color="000000"/>
              <w:left w:val="single" w:sz="8" w:space="0" w:color="000000"/>
              <w:bottom w:val="single" w:sz="8" w:space="0" w:color="000000"/>
              <w:right w:val="single" w:sz="8" w:space="0" w:color="000000"/>
            </w:tcBorders>
            <w:vAlign w:val="center"/>
          </w:tcPr>
          <w:p w14:paraId="24649B2D" w14:textId="77777777" w:rsidR="007202F4" w:rsidRPr="007202F4" w:rsidRDefault="007202F4" w:rsidP="007E0152">
            <w:pPr>
              <w:spacing w:after="150"/>
              <w:rPr>
                <w:rFonts w:ascii="Arial" w:hAnsi="Arial" w:cs="Arial"/>
              </w:rPr>
            </w:pPr>
            <w:r w:rsidRPr="007202F4">
              <w:rPr>
                <w:rFonts w:ascii="Arial" w:hAnsi="Arial" w:cs="Arial"/>
                <w:color w:val="000000"/>
              </w:rPr>
              <w:t>Ваздушни кондензатор</w:t>
            </w:r>
          </w:p>
        </w:tc>
        <w:tc>
          <w:tcPr>
            <w:tcW w:w="587" w:type="dxa"/>
            <w:tcBorders>
              <w:top w:val="single" w:sz="8" w:space="0" w:color="000000"/>
              <w:left w:val="single" w:sz="8" w:space="0" w:color="000000"/>
              <w:bottom w:val="single" w:sz="8" w:space="0" w:color="000000"/>
              <w:right w:val="single" w:sz="8" w:space="0" w:color="000000"/>
            </w:tcBorders>
            <w:vAlign w:val="center"/>
          </w:tcPr>
          <w:p w14:paraId="42A1E55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57E7115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56912A4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1A106A79" w14:textId="77777777" w:rsidR="007202F4" w:rsidRPr="007202F4" w:rsidRDefault="007202F4" w:rsidP="007E0152">
            <w:pPr>
              <w:spacing w:after="150"/>
              <w:rPr>
                <w:rFonts w:ascii="Arial" w:hAnsi="Arial" w:cs="Arial"/>
              </w:rPr>
            </w:pPr>
            <w:r w:rsidRPr="007202F4">
              <w:rPr>
                <w:rFonts w:ascii="Arial" w:hAnsi="Arial" w:cs="Arial"/>
                <w:color w:val="000000"/>
              </w:rPr>
              <w:t>шлифован</w:t>
            </w:r>
          </w:p>
        </w:tc>
      </w:tr>
      <w:tr w:rsidR="007202F4" w:rsidRPr="007202F4" w14:paraId="4735E2A3"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33A9B3C8" w14:textId="77777777" w:rsidR="007202F4" w:rsidRPr="007202F4" w:rsidRDefault="007202F4" w:rsidP="007E0152">
            <w:pPr>
              <w:spacing w:after="150"/>
              <w:rPr>
                <w:rFonts w:ascii="Arial" w:hAnsi="Arial" w:cs="Arial"/>
              </w:rPr>
            </w:pPr>
            <w:r w:rsidRPr="007202F4">
              <w:rPr>
                <w:rFonts w:ascii="Arial" w:hAnsi="Arial" w:cs="Arial"/>
                <w:color w:val="000000"/>
              </w:rPr>
              <w:t>69.</w:t>
            </w:r>
          </w:p>
        </w:tc>
        <w:tc>
          <w:tcPr>
            <w:tcW w:w="0" w:type="auto"/>
            <w:tcBorders>
              <w:top w:val="single" w:sz="8" w:space="0" w:color="000000"/>
              <w:left w:val="single" w:sz="8" w:space="0" w:color="000000"/>
              <w:bottom w:val="single" w:sz="8" w:space="0" w:color="000000"/>
              <w:right w:val="single" w:sz="8" w:space="0" w:color="000000"/>
            </w:tcBorders>
            <w:vAlign w:val="center"/>
          </w:tcPr>
          <w:p w14:paraId="1062D814" w14:textId="77777777" w:rsidR="007202F4" w:rsidRPr="007202F4" w:rsidRDefault="007202F4" w:rsidP="007E0152">
            <w:pPr>
              <w:spacing w:after="150"/>
              <w:rPr>
                <w:rFonts w:ascii="Arial" w:hAnsi="Arial" w:cs="Arial"/>
              </w:rPr>
            </w:pPr>
            <w:r w:rsidRPr="007202F4">
              <w:rPr>
                <w:rFonts w:ascii="Arial" w:hAnsi="Arial" w:cs="Arial"/>
                <w:color w:val="000000"/>
              </w:rPr>
              <w:t>Хроматографске плочице</w:t>
            </w:r>
          </w:p>
        </w:tc>
        <w:tc>
          <w:tcPr>
            <w:tcW w:w="587" w:type="dxa"/>
            <w:tcBorders>
              <w:top w:val="single" w:sz="8" w:space="0" w:color="000000"/>
              <w:left w:val="single" w:sz="8" w:space="0" w:color="000000"/>
              <w:bottom w:val="single" w:sz="8" w:space="0" w:color="000000"/>
              <w:right w:val="single" w:sz="8" w:space="0" w:color="000000"/>
            </w:tcBorders>
            <w:vAlign w:val="center"/>
          </w:tcPr>
          <w:p w14:paraId="3B082845" w14:textId="77777777" w:rsidR="007202F4" w:rsidRPr="007202F4" w:rsidRDefault="007202F4" w:rsidP="007E0152">
            <w:pPr>
              <w:spacing w:after="150"/>
              <w:rPr>
                <w:rFonts w:ascii="Arial" w:hAnsi="Arial" w:cs="Arial"/>
              </w:rPr>
            </w:pPr>
            <w:r w:rsidRPr="007202F4">
              <w:rPr>
                <w:rFonts w:ascii="Arial" w:hAnsi="Arial" w:cs="Arial"/>
                <w:color w:val="000000"/>
              </w:rPr>
              <w:t>кутија</w:t>
            </w:r>
          </w:p>
        </w:tc>
        <w:tc>
          <w:tcPr>
            <w:tcW w:w="1340" w:type="dxa"/>
            <w:tcBorders>
              <w:top w:val="single" w:sz="8" w:space="0" w:color="000000"/>
              <w:left w:val="single" w:sz="8" w:space="0" w:color="000000"/>
              <w:bottom w:val="single" w:sz="8" w:space="0" w:color="000000"/>
              <w:right w:val="single" w:sz="8" w:space="0" w:color="000000"/>
            </w:tcBorders>
            <w:vAlign w:val="center"/>
          </w:tcPr>
          <w:p w14:paraId="42FDB0F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197ABBA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147E2A9F" w14:textId="77777777" w:rsidR="007202F4" w:rsidRPr="007202F4" w:rsidRDefault="007202F4" w:rsidP="007E0152">
            <w:pPr>
              <w:rPr>
                <w:rFonts w:ascii="Arial" w:hAnsi="Arial" w:cs="Arial"/>
              </w:rPr>
            </w:pPr>
          </w:p>
        </w:tc>
      </w:tr>
      <w:tr w:rsidR="007202F4" w:rsidRPr="007202F4" w14:paraId="13B57F58"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79446EFD" w14:textId="77777777" w:rsidR="007202F4" w:rsidRPr="007202F4" w:rsidRDefault="007202F4" w:rsidP="007E0152">
            <w:pPr>
              <w:spacing w:after="150"/>
              <w:rPr>
                <w:rFonts w:ascii="Arial" w:hAnsi="Arial" w:cs="Arial"/>
              </w:rPr>
            </w:pPr>
            <w:r w:rsidRPr="007202F4">
              <w:rPr>
                <w:rFonts w:ascii="Arial" w:hAnsi="Arial" w:cs="Arial"/>
                <w:color w:val="000000"/>
              </w:rPr>
              <w:t>70.</w:t>
            </w:r>
          </w:p>
        </w:tc>
        <w:tc>
          <w:tcPr>
            <w:tcW w:w="0" w:type="auto"/>
            <w:tcBorders>
              <w:top w:val="single" w:sz="8" w:space="0" w:color="000000"/>
              <w:left w:val="single" w:sz="8" w:space="0" w:color="000000"/>
              <w:bottom w:val="single" w:sz="8" w:space="0" w:color="000000"/>
              <w:right w:val="single" w:sz="8" w:space="0" w:color="000000"/>
            </w:tcBorders>
            <w:vAlign w:val="center"/>
          </w:tcPr>
          <w:p w14:paraId="5162CFB4" w14:textId="77777777" w:rsidR="007202F4" w:rsidRPr="007202F4" w:rsidRDefault="007202F4" w:rsidP="007E0152">
            <w:pPr>
              <w:spacing w:after="150"/>
              <w:rPr>
                <w:rFonts w:ascii="Arial" w:hAnsi="Arial" w:cs="Arial"/>
              </w:rPr>
            </w:pPr>
            <w:r w:rsidRPr="007202F4">
              <w:rPr>
                <w:rFonts w:ascii="Arial" w:hAnsi="Arial" w:cs="Arial"/>
                <w:color w:val="000000"/>
              </w:rPr>
              <w:t>Прскалица за изазивање хроматограма</w:t>
            </w:r>
          </w:p>
        </w:tc>
        <w:tc>
          <w:tcPr>
            <w:tcW w:w="587" w:type="dxa"/>
            <w:tcBorders>
              <w:top w:val="single" w:sz="8" w:space="0" w:color="000000"/>
              <w:left w:val="single" w:sz="8" w:space="0" w:color="000000"/>
              <w:bottom w:val="single" w:sz="8" w:space="0" w:color="000000"/>
              <w:right w:val="single" w:sz="8" w:space="0" w:color="000000"/>
            </w:tcBorders>
            <w:vAlign w:val="center"/>
          </w:tcPr>
          <w:p w14:paraId="56C7068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2C52569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6DD0A7C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8C0B38F" w14:textId="77777777" w:rsidR="007202F4" w:rsidRPr="007202F4" w:rsidRDefault="007202F4" w:rsidP="007E0152">
            <w:pPr>
              <w:rPr>
                <w:rFonts w:ascii="Arial" w:hAnsi="Arial" w:cs="Arial"/>
              </w:rPr>
            </w:pPr>
          </w:p>
        </w:tc>
      </w:tr>
      <w:tr w:rsidR="007202F4" w:rsidRPr="007202F4" w14:paraId="24E2704E"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34E31954" w14:textId="77777777" w:rsidR="007202F4" w:rsidRPr="007202F4" w:rsidRDefault="007202F4" w:rsidP="007E0152">
            <w:pPr>
              <w:spacing w:after="150"/>
              <w:rPr>
                <w:rFonts w:ascii="Arial" w:hAnsi="Arial" w:cs="Arial"/>
              </w:rPr>
            </w:pPr>
            <w:r w:rsidRPr="007202F4">
              <w:rPr>
                <w:rFonts w:ascii="Arial" w:hAnsi="Arial" w:cs="Arial"/>
                <w:color w:val="000000"/>
              </w:rPr>
              <w:t>71.</w:t>
            </w:r>
          </w:p>
        </w:tc>
        <w:tc>
          <w:tcPr>
            <w:tcW w:w="0" w:type="auto"/>
            <w:tcBorders>
              <w:top w:val="single" w:sz="8" w:space="0" w:color="000000"/>
              <w:left w:val="single" w:sz="8" w:space="0" w:color="000000"/>
              <w:bottom w:val="single" w:sz="8" w:space="0" w:color="000000"/>
              <w:right w:val="single" w:sz="8" w:space="0" w:color="000000"/>
            </w:tcBorders>
            <w:vAlign w:val="center"/>
          </w:tcPr>
          <w:p w14:paraId="074F7480" w14:textId="77777777" w:rsidR="007202F4" w:rsidRPr="007202F4" w:rsidRDefault="007202F4" w:rsidP="007E0152">
            <w:pPr>
              <w:spacing w:after="150"/>
              <w:rPr>
                <w:rFonts w:ascii="Arial" w:hAnsi="Arial" w:cs="Arial"/>
              </w:rPr>
            </w:pPr>
            <w:r w:rsidRPr="007202F4">
              <w:rPr>
                <w:rFonts w:ascii="Arial" w:hAnsi="Arial" w:cs="Arial"/>
                <w:color w:val="000000"/>
              </w:rPr>
              <w:t>Балон од 50 ml</w:t>
            </w:r>
          </w:p>
        </w:tc>
        <w:tc>
          <w:tcPr>
            <w:tcW w:w="587" w:type="dxa"/>
            <w:tcBorders>
              <w:top w:val="single" w:sz="8" w:space="0" w:color="000000"/>
              <w:left w:val="single" w:sz="8" w:space="0" w:color="000000"/>
              <w:bottom w:val="single" w:sz="8" w:space="0" w:color="000000"/>
              <w:right w:val="single" w:sz="8" w:space="0" w:color="000000"/>
            </w:tcBorders>
            <w:vAlign w:val="center"/>
          </w:tcPr>
          <w:p w14:paraId="0E3502D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22BA5EE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62D870C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246A80F8" w14:textId="77777777" w:rsidR="007202F4" w:rsidRPr="007202F4" w:rsidRDefault="007202F4" w:rsidP="007E0152">
            <w:pPr>
              <w:spacing w:after="150"/>
              <w:rPr>
                <w:rFonts w:ascii="Arial" w:hAnsi="Arial" w:cs="Arial"/>
              </w:rPr>
            </w:pPr>
            <w:r w:rsidRPr="007202F4">
              <w:rPr>
                <w:rFonts w:ascii="Arial" w:hAnsi="Arial" w:cs="Arial"/>
                <w:color w:val="000000"/>
              </w:rPr>
              <w:t>са округлим дном</w:t>
            </w:r>
          </w:p>
        </w:tc>
      </w:tr>
      <w:tr w:rsidR="007202F4" w:rsidRPr="007202F4" w14:paraId="33B0C729"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1DFB1B62" w14:textId="77777777" w:rsidR="007202F4" w:rsidRPr="007202F4" w:rsidRDefault="007202F4" w:rsidP="007E0152">
            <w:pPr>
              <w:spacing w:after="150"/>
              <w:rPr>
                <w:rFonts w:ascii="Arial" w:hAnsi="Arial" w:cs="Arial"/>
              </w:rPr>
            </w:pPr>
            <w:r w:rsidRPr="007202F4">
              <w:rPr>
                <w:rFonts w:ascii="Arial" w:hAnsi="Arial" w:cs="Arial"/>
                <w:color w:val="000000"/>
              </w:rPr>
              <w:t>72.</w:t>
            </w:r>
          </w:p>
        </w:tc>
        <w:tc>
          <w:tcPr>
            <w:tcW w:w="0" w:type="auto"/>
            <w:tcBorders>
              <w:top w:val="single" w:sz="8" w:space="0" w:color="000000"/>
              <w:left w:val="single" w:sz="8" w:space="0" w:color="000000"/>
              <w:bottom w:val="single" w:sz="8" w:space="0" w:color="000000"/>
              <w:right w:val="single" w:sz="8" w:space="0" w:color="000000"/>
            </w:tcBorders>
            <w:vAlign w:val="center"/>
          </w:tcPr>
          <w:p w14:paraId="4556372C" w14:textId="77777777" w:rsidR="007202F4" w:rsidRPr="007202F4" w:rsidRDefault="007202F4" w:rsidP="007E0152">
            <w:pPr>
              <w:spacing w:after="150"/>
              <w:rPr>
                <w:rFonts w:ascii="Arial" w:hAnsi="Arial" w:cs="Arial"/>
              </w:rPr>
            </w:pPr>
            <w:r w:rsidRPr="007202F4">
              <w:rPr>
                <w:rFonts w:ascii="Arial" w:hAnsi="Arial" w:cs="Arial"/>
                <w:color w:val="000000"/>
              </w:rPr>
              <w:t>U цев</w:t>
            </w:r>
          </w:p>
        </w:tc>
        <w:tc>
          <w:tcPr>
            <w:tcW w:w="587" w:type="dxa"/>
            <w:tcBorders>
              <w:top w:val="single" w:sz="8" w:space="0" w:color="000000"/>
              <w:left w:val="single" w:sz="8" w:space="0" w:color="000000"/>
              <w:bottom w:val="single" w:sz="8" w:space="0" w:color="000000"/>
              <w:right w:val="single" w:sz="8" w:space="0" w:color="000000"/>
            </w:tcBorders>
            <w:vAlign w:val="center"/>
          </w:tcPr>
          <w:p w14:paraId="178F722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751AC324"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399" w:type="dxa"/>
            <w:tcBorders>
              <w:top w:val="single" w:sz="8" w:space="0" w:color="000000"/>
              <w:left w:val="single" w:sz="8" w:space="0" w:color="000000"/>
              <w:bottom w:val="single" w:sz="8" w:space="0" w:color="000000"/>
              <w:right w:val="single" w:sz="8" w:space="0" w:color="000000"/>
            </w:tcBorders>
            <w:vAlign w:val="center"/>
          </w:tcPr>
          <w:p w14:paraId="1EBD23C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5912721E" w14:textId="77777777" w:rsidR="007202F4" w:rsidRPr="007202F4" w:rsidRDefault="007202F4" w:rsidP="007E0152">
            <w:pPr>
              <w:rPr>
                <w:rFonts w:ascii="Arial" w:hAnsi="Arial" w:cs="Arial"/>
              </w:rPr>
            </w:pPr>
          </w:p>
        </w:tc>
      </w:tr>
      <w:tr w:rsidR="007202F4" w:rsidRPr="007202F4" w14:paraId="13A55460"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1FD536B4" w14:textId="77777777" w:rsidR="007202F4" w:rsidRPr="007202F4" w:rsidRDefault="007202F4" w:rsidP="007E0152">
            <w:pPr>
              <w:spacing w:after="150"/>
              <w:rPr>
                <w:rFonts w:ascii="Arial" w:hAnsi="Arial" w:cs="Arial"/>
              </w:rPr>
            </w:pPr>
            <w:r w:rsidRPr="007202F4">
              <w:rPr>
                <w:rFonts w:ascii="Arial" w:hAnsi="Arial" w:cs="Arial"/>
                <w:color w:val="000000"/>
              </w:rPr>
              <w:t>73.</w:t>
            </w:r>
          </w:p>
        </w:tc>
        <w:tc>
          <w:tcPr>
            <w:tcW w:w="0" w:type="auto"/>
            <w:tcBorders>
              <w:top w:val="single" w:sz="8" w:space="0" w:color="000000"/>
              <w:left w:val="single" w:sz="8" w:space="0" w:color="000000"/>
              <w:bottom w:val="single" w:sz="8" w:space="0" w:color="000000"/>
              <w:right w:val="single" w:sz="8" w:space="0" w:color="000000"/>
            </w:tcBorders>
            <w:vAlign w:val="center"/>
          </w:tcPr>
          <w:p w14:paraId="51A063D1" w14:textId="497BD79C" w:rsidR="007202F4" w:rsidRPr="007202F4" w:rsidRDefault="007202F4" w:rsidP="007E0152">
            <w:pPr>
              <w:spacing w:after="150"/>
              <w:rPr>
                <w:rFonts w:ascii="Arial" w:hAnsi="Arial" w:cs="Arial"/>
              </w:rPr>
            </w:pPr>
            <w:r w:rsidRPr="007202F4">
              <w:rPr>
                <w:rFonts w:ascii="Arial" w:hAnsi="Arial" w:cs="Arial"/>
                <w:color w:val="000000"/>
              </w:rPr>
              <w:t>Термометар од 0</w:t>
            </w:r>
            <w:r>
              <w:rPr>
                <w:rFonts w:ascii="Arial" w:hAnsi="Arial" w:cs="Arial"/>
                <w:color w:val="000000"/>
              </w:rPr>
              <w:t>-</w:t>
            </w:r>
            <w:r w:rsidRPr="007202F4">
              <w:rPr>
                <w:rFonts w:ascii="Arial" w:hAnsi="Arial" w:cs="Arial"/>
                <w:color w:val="000000"/>
              </w:rPr>
              <w:t>50 ºС</w:t>
            </w:r>
          </w:p>
        </w:tc>
        <w:tc>
          <w:tcPr>
            <w:tcW w:w="587" w:type="dxa"/>
            <w:tcBorders>
              <w:top w:val="single" w:sz="8" w:space="0" w:color="000000"/>
              <w:left w:val="single" w:sz="8" w:space="0" w:color="000000"/>
              <w:bottom w:val="single" w:sz="8" w:space="0" w:color="000000"/>
              <w:right w:val="single" w:sz="8" w:space="0" w:color="000000"/>
            </w:tcBorders>
            <w:vAlign w:val="center"/>
          </w:tcPr>
          <w:p w14:paraId="11222D4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672EF8C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100A757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C48E5D0" w14:textId="77777777" w:rsidR="007202F4" w:rsidRPr="007202F4" w:rsidRDefault="007202F4" w:rsidP="007E0152">
            <w:pPr>
              <w:spacing w:after="150"/>
              <w:rPr>
                <w:rFonts w:ascii="Arial" w:hAnsi="Arial" w:cs="Arial"/>
              </w:rPr>
            </w:pPr>
            <w:r w:rsidRPr="007202F4">
              <w:rPr>
                <w:rFonts w:ascii="Arial" w:hAnsi="Arial" w:cs="Arial"/>
                <w:color w:val="000000"/>
              </w:rPr>
              <w:t>подеоци 0,10 °С</w:t>
            </w:r>
          </w:p>
        </w:tc>
      </w:tr>
      <w:tr w:rsidR="007202F4" w:rsidRPr="007202F4" w14:paraId="685A5E40"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48A2AB6F" w14:textId="77777777" w:rsidR="007202F4" w:rsidRPr="007202F4" w:rsidRDefault="007202F4" w:rsidP="007E0152">
            <w:pPr>
              <w:spacing w:after="150"/>
              <w:rPr>
                <w:rFonts w:ascii="Arial" w:hAnsi="Arial" w:cs="Arial"/>
              </w:rPr>
            </w:pPr>
            <w:r w:rsidRPr="007202F4">
              <w:rPr>
                <w:rFonts w:ascii="Arial" w:hAnsi="Arial" w:cs="Arial"/>
                <w:color w:val="000000"/>
              </w:rPr>
              <w:t>74.</w:t>
            </w:r>
          </w:p>
        </w:tc>
        <w:tc>
          <w:tcPr>
            <w:tcW w:w="0" w:type="auto"/>
            <w:tcBorders>
              <w:top w:val="single" w:sz="8" w:space="0" w:color="000000"/>
              <w:left w:val="single" w:sz="8" w:space="0" w:color="000000"/>
              <w:bottom w:val="single" w:sz="8" w:space="0" w:color="000000"/>
              <w:right w:val="single" w:sz="8" w:space="0" w:color="000000"/>
            </w:tcBorders>
            <w:vAlign w:val="center"/>
          </w:tcPr>
          <w:p w14:paraId="2397A2E2" w14:textId="77777777" w:rsidR="007202F4" w:rsidRPr="007202F4" w:rsidRDefault="007202F4" w:rsidP="007E0152">
            <w:pPr>
              <w:spacing w:after="150"/>
              <w:rPr>
                <w:rFonts w:ascii="Arial" w:hAnsi="Arial" w:cs="Arial"/>
              </w:rPr>
            </w:pPr>
            <w:r w:rsidRPr="007202F4">
              <w:rPr>
                <w:rFonts w:ascii="Arial" w:hAnsi="Arial" w:cs="Arial"/>
                <w:color w:val="000000"/>
              </w:rPr>
              <w:t>Термометар од -10 ̊С до 250 ̊С</w:t>
            </w:r>
          </w:p>
        </w:tc>
        <w:tc>
          <w:tcPr>
            <w:tcW w:w="587" w:type="dxa"/>
            <w:tcBorders>
              <w:top w:val="single" w:sz="8" w:space="0" w:color="000000"/>
              <w:left w:val="single" w:sz="8" w:space="0" w:color="000000"/>
              <w:bottom w:val="single" w:sz="8" w:space="0" w:color="000000"/>
              <w:right w:val="single" w:sz="8" w:space="0" w:color="000000"/>
            </w:tcBorders>
            <w:vAlign w:val="center"/>
          </w:tcPr>
          <w:p w14:paraId="0B507E9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2A15FD9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28AE584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437E88FE" w14:textId="77777777" w:rsidR="007202F4" w:rsidRPr="007202F4" w:rsidRDefault="007202F4" w:rsidP="007E0152">
            <w:pPr>
              <w:rPr>
                <w:rFonts w:ascii="Arial" w:hAnsi="Arial" w:cs="Arial"/>
              </w:rPr>
            </w:pPr>
          </w:p>
        </w:tc>
      </w:tr>
      <w:tr w:rsidR="007202F4" w:rsidRPr="007202F4" w14:paraId="6ADB864D" w14:textId="77777777" w:rsidTr="007E0152">
        <w:trPr>
          <w:trHeight w:val="45"/>
          <w:tblCellSpacing w:w="0" w:type="auto"/>
        </w:trPr>
        <w:tc>
          <w:tcPr>
            <w:tcW w:w="1152" w:type="dxa"/>
            <w:tcBorders>
              <w:top w:val="single" w:sz="8" w:space="0" w:color="000000"/>
              <w:left w:val="single" w:sz="8" w:space="0" w:color="000000"/>
              <w:bottom w:val="single" w:sz="8" w:space="0" w:color="000000"/>
              <w:right w:val="single" w:sz="8" w:space="0" w:color="000000"/>
            </w:tcBorders>
            <w:vAlign w:val="center"/>
          </w:tcPr>
          <w:p w14:paraId="6DDE9F41" w14:textId="77777777" w:rsidR="007202F4" w:rsidRPr="007202F4" w:rsidRDefault="007202F4" w:rsidP="007E0152">
            <w:pPr>
              <w:spacing w:after="150"/>
              <w:rPr>
                <w:rFonts w:ascii="Arial" w:hAnsi="Arial" w:cs="Arial"/>
              </w:rPr>
            </w:pPr>
            <w:r w:rsidRPr="007202F4">
              <w:rPr>
                <w:rFonts w:ascii="Arial" w:hAnsi="Arial" w:cs="Arial"/>
                <w:color w:val="000000"/>
              </w:rPr>
              <w:t>75.</w:t>
            </w:r>
          </w:p>
        </w:tc>
        <w:tc>
          <w:tcPr>
            <w:tcW w:w="0" w:type="auto"/>
            <w:tcBorders>
              <w:top w:val="single" w:sz="8" w:space="0" w:color="000000"/>
              <w:left w:val="single" w:sz="8" w:space="0" w:color="000000"/>
              <w:bottom w:val="single" w:sz="8" w:space="0" w:color="000000"/>
              <w:right w:val="single" w:sz="8" w:space="0" w:color="000000"/>
            </w:tcBorders>
            <w:vAlign w:val="center"/>
          </w:tcPr>
          <w:p w14:paraId="109070EF" w14:textId="77777777" w:rsidR="007202F4" w:rsidRPr="007202F4" w:rsidRDefault="007202F4" w:rsidP="007E0152">
            <w:pPr>
              <w:spacing w:after="150"/>
              <w:rPr>
                <w:rFonts w:ascii="Arial" w:hAnsi="Arial" w:cs="Arial"/>
              </w:rPr>
            </w:pPr>
            <w:r w:rsidRPr="007202F4">
              <w:rPr>
                <w:rFonts w:ascii="Arial" w:hAnsi="Arial" w:cs="Arial"/>
                <w:color w:val="000000"/>
              </w:rPr>
              <w:t>Хемикалије (потрошни материјал)</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0493F18" w14:textId="77777777" w:rsidR="007202F4" w:rsidRPr="007202F4" w:rsidRDefault="007202F4" w:rsidP="007E0152">
            <w:pPr>
              <w:rPr>
                <w:rFonts w:ascii="Arial" w:hAnsi="Arial" w:cs="Arial"/>
              </w:rPr>
            </w:pPr>
          </w:p>
        </w:tc>
        <w:tc>
          <w:tcPr>
            <w:tcW w:w="399" w:type="dxa"/>
            <w:tcBorders>
              <w:top w:val="single" w:sz="8" w:space="0" w:color="000000"/>
              <w:left w:val="single" w:sz="8" w:space="0" w:color="000000"/>
              <w:bottom w:val="single" w:sz="8" w:space="0" w:color="000000"/>
              <w:right w:val="single" w:sz="8" w:space="0" w:color="000000"/>
            </w:tcBorders>
            <w:vAlign w:val="center"/>
          </w:tcPr>
          <w:p w14:paraId="65062D0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38FA0696" w14:textId="77777777" w:rsidR="007202F4" w:rsidRPr="007202F4" w:rsidRDefault="007202F4" w:rsidP="007E0152">
            <w:pPr>
              <w:spacing w:after="150"/>
              <w:rPr>
                <w:rFonts w:ascii="Arial" w:hAnsi="Arial" w:cs="Arial"/>
              </w:rPr>
            </w:pPr>
            <w:r w:rsidRPr="007202F4">
              <w:rPr>
                <w:rFonts w:ascii="Arial" w:hAnsi="Arial" w:cs="Arial"/>
                <w:color w:val="000000"/>
              </w:rPr>
              <w:t>по програмским захтевима</w:t>
            </w:r>
          </w:p>
        </w:tc>
      </w:tr>
      <w:tr w:rsidR="007202F4" w:rsidRPr="007202F4" w14:paraId="06658EE5"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2BC21B3" w14:textId="77777777" w:rsidR="007202F4" w:rsidRPr="007202F4" w:rsidRDefault="007202F4" w:rsidP="007E0152">
            <w:pPr>
              <w:spacing w:after="150"/>
              <w:rPr>
                <w:rFonts w:ascii="Arial" w:hAnsi="Arial" w:cs="Arial"/>
              </w:rPr>
            </w:pPr>
            <w:r w:rsidRPr="007202F4">
              <w:rPr>
                <w:rFonts w:ascii="Arial" w:hAnsi="Arial" w:cs="Arial"/>
                <w:b/>
                <w:color w:val="000000"/>
              </w:rPr>
              <w:t>Модели</w:t>
            </w:r>
          </w:p>
        </w:tc>
      </w:tr>
      <w:tr w:rsidR="007202F4" w:rsidRPr="007202F4" w14:paraId="21425F44" w14:textId="77777777" w:rsidTr="007E0152">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14:paraId="0127A9E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914" w:type="dxa"/>
            <w:tcBorders>
              <w:top w:val="single" w:sz="8" w:space="0" w:color="000000"/>
              <w:left w:val="single" w:sz="8" w:space="0" w:color="000000"/>
              <w:bottom w:val="single" w:sz="8" w:space="0" w:color="000000"/>
              <w:right w:val="single" w:sz="8" w:space="0" w:color="000000"/>
            </w:tcBorders>
            <w:vAlign w:val="center"/>
          </w:tcPr>
          <w:p w14:paraId="69AD0088" w14:textId="77777777" w:rsidR="007202F4" w:rsidRPr="007202F4" w:rsidRDefault="007202F4" w:rsidP="007E0152">
            <w:pPr>
              <w:spacing w:after="150"/>
              <w:rPr>
                <w:rFonts w:ascii="Arial" w:hAnsi="Arial" w:cs="Arial"/>
              </w:rPr>
            </w:pPr>
            <w:r w:rsidRPr="007202F4">
              <w:rPr>
                <w:rFonts w:ascii="Arial" w:hAnsi="Arial" w:cs="Arial"/>
                <w:color w:val="000000"/>
              </w:rPr>
              <w:t>Наставнички сет модела за неорганску хемију</w:t>
            </w:r>
          </w:p>
        </w:tc>
        <w:tc>
          <w:tcPr>
            <w:tcW w:w="587" w:type="dxa"/>
            <w:tcBorders>
              <w:top w:val="single" w:sz="8" w:space="0" w:color="000000"/>
              <w:left w:val="single" w:sz="8" w:space="0" w:color="000000"/>
              <w:bottom w:val="single" w:sz="8" w:space="0" w:color="000000"/>
              <w:right w:val="single" w:sz="8" w:space="0" w:color="000000"/>
            </w:tcBorders>
            <w:vAlign w:val="center"/>
          </w:tcPr>
          <w:p w14:paraId="2CFA504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19E5ACC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1B21F5A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00D90931" w14:textId="77777777" w:rsidR="007202F4" w:rsidRPr="007202F4" w:rsidRDefault="007202F4" w:rsidP="007E0152">
            <w:pPr>
              <w:rPr>
                <w:rFonts w:ascii="Arial" w:hAnsi="Arial" w:cs="Arial"/>
              </w:rPr>
            </w:pPr>
          </w:p>
        </w:tc>
      </w:tr>
      <w:tr w:rsidR="007202F4" w:rsidRPr="007202F4" w14:paraId="5990BAE3" w14:textId="77777777" w:rsidTr="007E0152">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14:paraId="0A4D6B9B"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7914" w:type="dxa"/>
            <w:tcBorders>
              <w:top w:val="single" w:sz="8" w:space="0" w:color="000000"/>
              <w:left w:val="single" w:sz="8" w:space="0" w:color="000000"/>
              <w:bottom w:val="single" w:sz="8" w:space="0" w:color="000000"/>
              <w:right w:val="single" w:sz="8" w:space="0" w:color="000000"/>
            </w:tcBorders>
            <w:vAlign w:val="center"/>
          </w:tcPr>
          <w:p w14:paraId="5725C541" w14:textId="77777777" w:rsidR="007202F4" w:rsidRPr="007202F4" w:rsidRDefault="007202F4" w:rsidP="007E0152">
            <w:pPr>
              <w:spacing w:after="150"/>
              <w:rPr>
                <w:rFonts w:ascii="Arial" w:hAnsi="Arial" w:cs="Arial"/>
              </w:rPr>
            </w:pPr>
            <w:r w:rsidRPr="007202F4">
              <w:rPr>
                <w:rFonts w:ascii="Arial" w:hAnsi="Arial" w:cs="Arial"/>
                <w:color w:val="000000"/>
              </w:rPr>
              <w:t>Наставнички сет модела за органску хемију</w:t>
            </w:r>
          </w:p>
        </w:tc>
        <w:tc>
          <w:tcPr>
            <w:tcW w:w="587" w:type="dxa"/>
            <w:tcBorders>
              <w:top w:val="single" w:sz="8" w:space="0" w:color="000000"/>
              <w:left w:val="single" w:sz="8" w:space="0" w:color="000000"/>
              <w:bottom w:val="single" w:sz="8" w:space="0" w:color="000000"/>
              <w:right w:val="single" w:sz="8" w:space="0" w:color="000000"/>
            </w:tcBorders>
            <w:vAlign w:val="center"/>
          </w:tcPr>
          <w:p w14:paraId="5F0D29B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170529A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399" w:type="dxa"/>
            <w:tcBorders>
              <w:top w:val="single" w:sz="8" w:space="0" w:color="000000"/>
              <w:left w:val="single" w:sz="8" w:space="0" w:color="000000"/>
              <w:bottom w:val="single" w:sz="8" w:space="0" w:color="000000"/>
              <w:right w:val="single" w:sz="8" w:space="0" w:color="000000"/>
            </w:tcBorders>
            <w:vAlign w:val="center"/>
          </w:tcPr>
          <w:p w14:paraId="3C1B573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FED9C43" w14:textId="77777777" w:rsidR="007202F4" w:rsidRPr="007202F4" w:rsidRDefault="007202F4" w:rsidP="007E0152">
            <w:pPr>
              <w:rPr>
                <w:rFonts w:ascii="Arial" w:hAnsi="Arial" w:cs="Arial"/>
              </w:rPr>
            </w:pPr>
          </w:p>
        </w:tc>
      </w:tr>
      <w:tr w:rsidR="007202F4" w:rsidRPr="007202F4" w14:paraId="6045F980" w14:textId="77777777" w:rsidTr="007E0152">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14:paraId="205E7CBF"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7914" w:type="dxa"/>
            <w:tcBorders>
              <w:top w:val="single" w:sz="8" w:space="0" w:color="000000"/>
              <w:left w:val="single" w:sz="8" w:space="0" w:color="000000"/>
              <w:bottom w:val="single" w:sz="8" w:space="0" w:color="000000"/>
              <w:right w:val="single" w:sz="8" w:space="0" w:color="000000"/>
            </w:tcBorders>
            <w:vAlign w:val="center"/>
          </w:tcPr>
          <w:p w14:paraId="63E45C8A" w14:textId="77777777" w:rsidR="007202F4" w:rsidRPr="007202F4" w:rsidRDefault="007202F4" w:rsidP="007E0152">
            <w:pPr>
              <w:spacing w:after="150"/>
              <w:rPr>
                <w:rFonts w:ascii="Arial" w:hAnsi="Arial" w:cs="Arial"/>
              </w:rPr>
            </w:pPr>
            <w:r w:rsidRPr="007202F4">
              <w:rPr>
                <w:rFonts w:ascii="Arial" w:hAnsi="Arial" w:cs="Arial"/>
                <w:color w:val="000000"/>
              </w:rPr>
              <w:t>Ученички сет модела за неорганску хемију</w:t>
            </w:r>
          </w:p>
        </w:tc>
        <w:tc>
          <w:tcPr>
            <w:tcW w:w="587" w:type="dxa"/>
            <w:tcBorders>
              <w:top w:val="single" w:sz="8" w:space="0" w:color="000000"/>
              <w:left w:val="single" w:sz="8" w:space="0" w:color="000000"/>
              <w:bottom w:val="single" w:sz="8" w:space="0" w:color="000000"/>
              <w:right w:val="single" w:sz="8" w:space="0" w:color="000000"/>
            </w:tcBorders>
            <w:vAlign w:val="center"/>
          </w:tcPr>
          <w:p w14:paraId="4ABEF9F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1B885EC9"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399" w:type="dxa"/>
            <w:tcBorders>
              <w:top w:val="single" w:sz="8" w:space="0" w:color="000000"/>
              <w:left w:val="single" w:sz="8" w:space="0" w:color="000000"/>
              <w:bottom w:val="single" w:sz="8" w:space="0" w:color="000000"/>
              <w:right w:val="single" w:sz="8" w:space="0" w:color="000000"/>
            </w:tcBorders>
            <w:vAlign w:val="center"/>
          </w:tcPr>
          <w:p w14:paraId="59A907A1"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449697AF" w14:textId="77777777" w:rsidR="007202F4" w:rsidRPr="007202F4" w:rsidRDefault="007202F4" w:rsidP="007E0152">
            <w:pPr>
              <w:rPr>
                <w:rFonts w:ascii="Arial" w:hAnsi="Arial" w:cs="Arial"/>
              </w:rPr>
            </w:pPr>
          </w:p>
        </w:tc>
      </w:tr>
      <w:tr w:rsidR="007202F4" w:rsidRPr="007202F4" w14:paraId="6EF04216" w14:textId="77777777" w:rsidTr="007E0152">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14:paraId="77819709"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7914" w:type="dxa"/>
            <w:tcBorders>
              <w:top w:val="single" w:sz="8" w:space="0" w:color="000000"/>
              <w:left w:val="single" w:sz="8" w:space="0" w:color="000000"/>
              <w:bottom w:val="single" w:sz="8" w:space="0" w:color="000000"/>
              <w:right w:val="single" w:sz="8" w:space="0" w:color="000000"/>
            </w:tcBorders>
            <w:vAlign w:val="center"/>
          </w:tcPr>
          <w:p w14:paraId="418C37EB" w14:textId="77777777" w:rsidR="007202F4" w:rsidRPr="007202F4" w:rsidRDefault="007202F4" w:rsidP="007E0152">
            <w:pPr>
              <w:spacing w:after="150"/>
              <w:rPr>
                <w:rFonts w:ascii="Arial" w:hAnsi="Arial" w:cs="Arial"/>
              </w:rPr>
            </w:pPr>
            <w:r w:rsidRPr="007202F4">
              <w:rPr>
                <w:rFonts w:ascii="Arial" w:hAnsi="Arial" w:cs="Arial"/>
                <w:color w:val="000000"/>
              </w:rPr>
              <w:t>Ученички сет модела за органску хемију</w:t>
            </w:r>
          </w:p>
        </w:tc>
        <w:tc>
          <w:tcPr>
            <w:tcW w:w="587" w:type="dxa"/>
            <w:tcBorders>
              <w:top w:val="single" w:sz="8" w:space="0" w:color="000000"/>
              <w:left w:val="single" w:sz="8" w:space="0" w:color="000000"/>
              <w:bottom w:val="single" w:sz="8" w:space="0" w:color="000000"/>
              <w:right w:val="single" w:sz="8" w:space="0" w:color="000000"/>
            </w:tcBorders>
            <w:vAlign w:val="center"/>
          </w:tcPr>
          <w:p w14:paraId="3B4A11C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2397FBB9"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399" w:type="dxa"/>
            <w:tcBorders>
              <w:top w:val="single" w:sz="8" w:space="0" w:color="000000"/>
              <w:left w:val="single" w:sz="8" w:space="0" w:color="000000"/>
              <w:bottom w:val="single" w:sz="8" w:space="0" w:color="000000"/>
              <w:right w:val="single" w:sz="8" w:space="0" w:color="000000"/>
            </w:tcBorders>
            <w:vAlign w:val="center"/>
          </w:tcPr>
          <w:p w14:paraId="18A09D2F"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64BAD7A8" w14:textId="77777777" w:rsidR="007202F4" w:rsidRPr="007202F4" w:rsidRDefault="007202F4" w:rsidP="007E0152">
            <w:pPr>
              <w:rPr>
                <w:rFonts w:ascii="Arial" w:hAnsi="Arial" w:cs="Arial"/>
              </w:rPr>
            </w:pPr>
          </w:p>
        </w:tc>
      </w:tr>
      <w:tr w:rsidR="007202F4" w:rsidRPr="007202F4" w14:paraId="48EB3AA2" w14:textId="77777777" w:rsidTr="007E0152">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14:paraId="12244214"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7914" w:type="dxa"/>
            <w:tcBorders>
              <w:top w:val="single" w:sz="8" w:space="0" w:color="000000"/>
              <w:left w:val="single" w:sz="8" w:space="0" w:color="000000"/>
              <w:bottom w:val="single" w:sz="8" w:space="0" w:color="000000"/>
              <w:right w:val="single" w:sz="8" w:space="0" w:color="000000"/>
            </w:tcBorders>
            <w:vAlign w:val="center"/>
          </w:tcPr>
          <w:p w14:paraId="1407A4F4" w14:textId="77777777" w:rsidR="007202F4" w:rsidRPr="007202F4" w:rsidRDefault="007202F4" w:rsidP="007E0152">
            <w:pPr>
              <w:spacing w:after="150"/>
              <w:rPr>
                <w:rFonts w:ascii="Arial" w:hAnsi="Arial" w:cs="Arial"/>
              </w:rPr>
            </w:pPr>
            <w:r w:rsidRPr="007202F4">
              <w:rPr>
                <w:rFonts w:ascii="Arial" w:hAnsi="Arial" w:cs="Arial"/>
                <w:color w:val="000000"/>
              </w:rPr>
              <w:t>Технолошке збирке</w:t>
            </w:r>
          </w:p>
        </w:tc>
        <w:tc>
          <w:tcPr>
            <w:tcW w:w="587" w:type="dxa"/>
            <w:tcBorders>
              <w:top w:val="single" w:sz="8" w:space="0" w:color="000000"/>
              <w:left w:val="single" w:sz="8" w:space="0" w:color="000000"/>
              <w:bottom w:val="single" w:sz="8" w:space="0" w:color="000000"/>
              <w:right w:val="single" w:sz="8" w:space="0" w:color="000000"/>
            </w:tcBorders>
            <w:vAlign w:val="center"/>
          </w:tcPr>
          <w:p w14:paraId="044FD426"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340" w:type="dxa"/>
            <w:tcBorders>
              <w:top w:val="single" w:sz="8" w:space="0" w:color="000000"/>
              <w:left w:val="single" w:sz="8" w:space="0" w:color="000000"/>
              <w:bottom w:val="single" w:sz="8" w:space="0" w:color="000000"/>
              <w:right w:val="single" w:sz="8" w:space="0" w:color="000000"/>
            </w:tcBorders>
            <w:vAlign w:val="center"/>
          </w:tcPr>
          <w:p w14:paraId="058A6F6E"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399" w:type="dxa"/>
            <w:tcBorders>
              <w:top w:val="single" w:sz="8" w:space="0" w:color="000000"/>
              <w:left w:val="single" w:sz="8" w:space="0" w:color="000000"/>
              <w:bottom w:val="single" w:sz="8" w:space="0" w:color="000000"/>
              <w:right w:val="single" w:sz="8" w:space="0" w:color="000000"/>
            </w:tcBorders>
            <w:vAlign w:val="center"/>
          </w:tcPr>
          <w:p w14:paraId="2AE1763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26814971" w14:textId="77777777" w:rsidR="007202F4" w:rsidRPr="007202F4" w:rsidRDefault="007202F4" w:rsidP="007E0152">
            <w:pPr>
              <w:rPr>
                <w:rFonts w:ascii="Arial" w:hAnsi="Arial" w:cs="Arial"/>
              </w:rPr>
            </w:pPr>
          </w:p>
        </w:tc>
      </w:tr>
      <w:tr w:rsidR="007202F4" w:rsidRPr="007202F4" w14:paraId="2B81BAFE"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33536BE" w14:textId="77777777" w:rsidR="007202F4" w:rsidRPr="007202F4" w:rsidRDefault="007202F4" w:rsidP="007E0152">
            <w:pPr>
              <w:spacing w:after="150"/>
              <w:rPr>
                <w:rFonts w:ascii="Arial" w:hAnsi="Arial" w:cs="Arial"/>
              </w:rPr>
            </w:pPr>
            <w:r w:rsidRPr="007202F4">
              <w:rPr>
                <w:rFonts w:ascii="Arial" w:hAnsi="Arial" w:cs="Arial"/>
                <w:b/>
                <w:color w:val="000000"/>
              </w:rPr>
              <w:t>Лична заштитна средства</w:t>
            </w:r>
          </w:p>
        </w:tc>
      </w:tr>
      <w:tr w:rsidR="007202F4" w:rsidRPr="007202F4" w14:paraId="5A08B31A" w14:textId="77777777" w:rsidTr="007E0152">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14:paraId="2AEF5CF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7914" w:type="dxa"/>
            <w:tcBorders>
              <w:top w:val="single" w:sz="8" w:space="0" w:color="000000"/>
              <w:left w:val="single" w:sz="8" w:space="0" w:color="000000"/>
              <w:bottom w:val="single" w:sz="8" w:space="0" w:color="000000"/>
              <w:right w:val="single" w:sz="8" w:space="0" w:color="000000"/>
            </w:tcBorders>
            <w:vAlign w:val="center"/>
          </w:tcPr>
          <w:p w14:paraId="3BCD8303" w14:textId="77777777" w:rsidR="007202F4" w:rsidRPr="007202F4" w:rsidRDefault="007202F4" w:rsidP="007E0152">
            <w:pPr>
              <w:spacing w:after="150"/>
              <w:rPr>
                <w:rFonts w:ascii="Arial" w:hAnsi="Arial" w:cs="Arial"/>
              </w:rPr>
            </w:pPr>
            <w:r w:rsidRPr="007202F4">
              <w:rPr>
                <w:rFonts w:ascii="Arial" w:hAnsi="Arial" w:cs="Arial"/>
                <w:color w:val="000000"/>
              </w:rPr>
              <w:t>Заштитне наочари</w:t>
            </w:r>
          </w:p>
        </w:tc>
        <w:tc>
          <w:tcPr>
            <w:tcW w:w="587" w:type="dxa"/>
            <w:tcBorders>
              <w:top w:val="single" w:sz="8" w:space="0" w:color="000000"/>
              <w:left w:val="single" w:sz="8" w:space="0" w:color="000000"/>
              <w:bottom w:val="single" w:sz="8" w:space="0" w:color="000000"/>
              <w:right w:val="single" w:sz="8" w:space="0" w:color="000000"/>
            </w:tcBorders>
            <w:vAlign w:val="center"/>
          </w:tcPr>
          <w:p w14:paraId="5627CE6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340" w:type="dxa"/>
            <w:tcBorders>
              <w:top w:val="single" w:sz="8" w:space="0" w:color="000000"/>
              <w:left w:val="single" w:sz="8" w:space="0" w:color="000000"/>
              <w:bottom w:val="single" w:sz="8" w:space="0" w:color="000000"/>
              <w:right w:val="single" w:sz="8" w:space="0" w:color="000000"/>
            </w:tcBorders>
            <w:vAlign w:val="center"/>
          </w:tcPr>
          <w:p w14:paraId="5026F840"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399" w:type="dxa"/>
            <w:tcBorders>
              <w:top w:val="single" w:sz="8" w:space="0" w:color="000000"/>
              <w:left w:val="single" w:sz="8" w:space="0" w:color="000000"/>
              <w:bottom w:val="single" w:sz="8" w:space="0" w:color="000000"/>
              <w:right w:val="single" w:sz="8" w:space="0" w:color="000000"/>
            </w:tcBorders>
            <w:vAlign w:val="center"/>
          </w:tcPr>
          <w:p w14:paraId="020E822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01A2B50F" w14:textId="77777777" w:rsidR="007202F4" w:rsidRPr="007202F4" w:rsidRDefault="007202F4" w:rsidP="007E0152">
            <w:pPr>
              <w:rPr>
                <w:rFonts w:ascii="Arial" w:hAnsi="Arial" w:cs="Arial"/>
              </w:rPr>
            </w:pPr>
          </w:p>
        </w:tc>
      </w:tr>
      <w:tr w:rsidR="007202F4" w:rsidRPr="007202F4" w14:paraId="4D809EDF" w14:textId="77777777" w:rsidTr="007E0152">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14:paraId="1ACBD531"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7914" w:type="dxa"/>
            <w:tcBorders>
              <w:top w:val="single" w:sz="8" w:space="0" w:color="000000"/>
              <w:left w:val="single" w:sz="8" w:space="0" w:color="000000"/>
              <w:bottom w:val="single" w:sz="8" w:space="0" w:color="000000"/>
              <w:right w:val="single" w:sz="8" w:space="0" w:color="000000"/>
            </w:tcBorders>
            <w:vAlign w:val="center"/>
          </w:tcPr>
          <w:p w14:paraId="18BE7CFD" w14:textId="77777777" w:rsidR="007202F4" w:rsidRPr="007202F4" w:rsidRDefault="007202F4" w:rsidP="007E0152">
            <w:pPr>
              <w:spacing w:after="150"/>
              <w:rPr>
                <w:rFonts w:ascii="Arial" w:hAnsi="Arial" w:cs="Arial"/>
              </w:rPr>
            </w:pPr>
            <w:r w:rsidRPr="007202F4">
              <w:rPr>
                <w:rFonts w:ascii="Arial" w:hAnsi="Arial" w:cs="Arial"/>
                <w:color w:val="000000"/>
              </w:rPr>
              <w:t>Заштитне рукавице</w:t>
            </w:r>
          </w:p>
        </w:tc>
        <w:tc>
          <w:tcPr>
            <w:tcW w:w="587" w:type="dxa"/>
            <w:tcBorders>
              <w:top w:val="single" w:sz="8" w:space="0" w:color="000000"/>
              <w:left w:val="single" w:sz="8" w:space="0" w:color="000000"/>
              <w:bottom w:val="single" w:sz="8" w:space="0" w:color="000000"/>
              <w:right w:val="single" w:sz="8" w:space="0" w:color="000000"/>
            </w:tcBorders>
            <w:vAlign w:val="center"/>
          </w:tcPr>
          <w:p w14:paraId="5ECDB4A0" w14:textId="77777777" w:rsidR="007202F4" w:rsidRPr="007202F4" w:rsidRDefault="007202F4" w:rsidP="007E0152">
            <w:pPr>
              <w:spacing w:after="150"/>
              <w:rPr>
                <w:rFonts w:ascii="Arial" w:hAnsi="Arial" w:cs="Arial"/>
              </w:rPr>
            </w:pPr>
            <w:r w:rsidRPr="007202F4">
              <w:rPr>
                <w:rFonts w:ascii="Arial" w:hAnsi="Arial" w:cs="Arial"/>
                <w:color w:val="000000"/>
              </w:rPr>
              <w:t>кутија</w:t>
            </w:r>
          </w:p>
        </w:tc>
        <w:tc>
          <w:tcPr>
            <w:tcW w:w="1340" w:type="dxa"/>
            <w:tcBorders>
              <w:top w:val="single" w:sz="8" w:space="0" w:color="000000"/>
              <w:left w:val="single" w:sz="8" w:space="0" w:color="000000"/>
              <w:bottom w:val="single" w:sz="8" w:space="0" w:color="000000"/>
              <w:right w:val="single" w:sz="8" w:space="0" w:color="000000"/>
            </w:tcBorders>
            <w:vAlign w:val="center"/>
          </w:tcPr>
          <w:p w14:paraId="1497393E"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399" w:type="dxa"/>
            <w:tcBorders>
              <w:top w:val="single" w:sz="8" w:space="0" w:color="000000"/>
              <w:left w:val="single" w:sz="8" w:space="0" w:color="000000"/>
              <w:bottom w:val="single" w:sz="8" w:space="0" w:color="000000"/>
              <w:right w:val="single" w:sz="8" w:space="0" w:color="000000"/>
            </w:tcBorders>
            <w:vAlign w:val="center"/>
          </w:tcPr>
          <w:p w14:paraId="087BAE3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0BD6E0F4" w14:textId="77777777" w:rsidR="007202F4" w:rsidRPr="007202F4" w:rsidRDefault="007202F4" w:rsidP="007E0152">
            <w:pPr>
              <w:spacing w:after="150"/>
              <w:rPr>
                <w:rFonts w:ascii="Arial" w:hAnsi="Arial" w:cs="Arial"/>
              </w:rPr>
            </w:pPr>
            <w:r w:rsidRPr="007202F4">
              <w:rPr>
                <w:rFonts w:ascii="Arial" w:hAnsi="Arial" w:cs="Arial"/>
                <w:color w:val="000000"/>
              </w:rPr>
              <w:t>за једнократну употребу</w:t>
            </w:r>
          </w:p>
        </w:tc>
      </w:tr>
      <w:tr w:rsidR="007202F4" w:rsidRPr="007202F4" w14:paraId="0A209A16"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A5BAD9F" w14:textId="77777777" w:rsidR="007202F4" w:rsidRPr="007202F4" w:rsidRDefault="007202F4" w:rsidP="007E0152">
            <w:pPr>
              <w:spacing w:after="150"/>
              <w:rPr>
                <w:rFonts w:ascii="Arial" w:hAnsi="Arial" w:cs="Arial"/>
              </w:rPr>
            </w:pPr>
            <w:r w:rsidRPr="007202F4">
              <w:rPr>
                <w:rFonts w:ascii="Arial" w:hAnsi="Arial" w:cs="Arial"/>
                <w:b/>
                <w:color w:val="000000"/>
              </w:rPr>
              <w:t>Мултимедијални образовни материјали</w:t>
            </w:r>
          </w:p>
        </w:tc>
      </w:tr>
      <w:tr w:rsidR="007202F4" w:rsidRPr="007202F4" w14:paraId="46A4E45D" w14:textId="77777777" w:rsidTr="007E0152">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FC3F1FF" w14:textId="77777777" w:rsidR="007202F4" w:rsidRPr="007202F4" w:rsidRDefault="007202F4" w:rsidP="007E0152">
            <w:pPr>
              <w:spacing w:after="150"/>
              <w:rPr>
                <w:rFonts w:ascii="Arial" w:hAnsi="Arial" w:cs="Arial"/>
              </w:rPr>
            </w:pPr>
            <w:r w:rsidRPr="007202F4">
              <w:rPr>
                <w:rFonts w:ascii="Arial" w:hAnsi="Arial" w:cs="Arial"/>
                <w:color w:val="000000"/>
              </w:rPr>
              <w:t>Софтвер за наставу хемије (према програму наставе и учења)</w:t>
            </w:r>
          </w:p>
        </w:tc>
        <w:tc>
          <w:tcPr>
            <w:tcW w:w="399" w:type="dxa"/>
            <w:tcBorders>
              <w:top w:val="single" w:sz="8" w:space="0" w:color="000000"/>
              <w:left w:val="single" w:sz="8" w:space="0" w:color="000000"/>
              <w:bottom w:val="single" w:sz="8" w:space="0" w:color="000000"/>
              <w:right w:val="single" w:sz="8" w:space="0" w:color="000000"/>
            </w:tcBorders>
            <w:vAlign w:val="center"/>
          </w:tcPr>
          <w:p w14:paraId="3B27795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2998" w:type="dxa"/>
            <w:tcBorders>
              <w:top w:val="single" w:sz="8" w:space="0" w:color="000000"/>
              <w:left w:val="single" w:sz="8" w:space="0" w:color="000000"/>
              <w:bottom w:val="single" w:sz="8" w:space="0" w:color="000000"/>
              <w:right w:val="single" w:sz="8" w:space="0" w:color="000000"/>
            </w:tcBorders>
            <w:vAlign w:val="center"/>
          </w:tcPr>
          <w:p w14:paraId="7467A153" w14:textId="77777777" w:rsidR="007202F4" w:rsidRPr="007202F4" w:rsidRDefault="007202F4" w:rsidP="007E0152">
            <w:pPr>
              <w:spacing w:after="150"/>
              <w:rPr>
                <w:rFonts w:ascii="Arial" w:hAnsi="Arial" w:cs="Arial"/>
              </w:rPr>
            </w:pPr>
            <w:r w:rsidRPr="007202F4">
              <w:rPr>
                <w:rFonts w:ascii="Arial" w:hAnsi="Arial" w:cs="Arial"/>
                <w:color w:val="000000"/>
              </w:rPr>
              <w:t>по избору стручног већа</w:t>
            </w:r>
          </w:p>
        </w:tc>
      </w:tr>
      <w:tr w:rsidR="007202F4" w:rsidRPr="007202F4" w14:paraId="3D755551"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ED99D53"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71410EE9"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956C7EF"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67E600D8" w14:textId="77777777" w:rsidR="007202F4" w:rsidRPr="007202F4" w:rsidRDefault="007202F4" w:rsidP="007202F4">
      <w:pPr>
        <w:spacing w:after="120"/>
        <w:jc w:val="center"/>
        <w:rPr>
          <w:rFonts w:ascii="Arial" w:hAnsi="Arial" w:cs="Arial"/>
        </w:rPr>
      </w:pPr>
      <w:r w:rsidRPr="007202F4">
        <w:rPr>
          <w:rFonts w:ascii="Arial" w:hAnsi="Arial" w:cs="Arial"/>
          <w:b/>
          <w:color w:val="000000"/>
        </w:rPr>
        <w:t>ТЕХНИКА И ТЕХНОЛОГИЈА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76"/>
        <w:gridCol w:w="3691"/>
        <w:gridCol w:w="880"/>
        <w:gridCol w:w="1261"/>
        <w:gridCol w:w="2733"/>
        <w:gridCol w:w="1281"/>
      </w:tblGrid>
      <w:tr w:rsidR="007202F4" w:rsidRPr="007202F4" w14:paraId="0FE7A51A"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7DBB5693"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9638" w:type="dxa"/>
            <w:tcBorders>
              <w:top w:val="single" w:sz="8" w:space="0" w:color="000000"/>
              <w:left w:val="single" w:sz="8" w:space="0" w:color="000000"/>
              <w:bottom w:val="single" w:sz="8" w:space="0" w:color="000000"/>
              <w:right w:val="single" w:sz="8" w:space="0" w:color="000000"/>
            </w:tcBorders>
            <w:vAlign w:val="center"/>
          </w:tcPr>
          <w:p w14:paraId="16F54C20"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721" w:type="dxa"/>
            <w:tcBorders>
              <w:top w:val="single" w:sz="8" w:space="0" w:color="000000"/>
              <w:left w:val="single" w:sz="8" w:space="0" w:color="000000"/>
              <w:bottom w:val="single" w:sz="8" w:space="0" w:color="000000"/>
              <w:right w:val="single" w:sz="8" w:space="0" w:color="000000"/>
            </w:tcBorders>
            <w:vAlign w:val="center"/>
          </w:tcPr>
          <w:p w14:paraId="5B7631E1"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1183" w:type="dxa"/>
            <w:tcBorders>
              <w:top w:val="single" w:sz="8" w:space="0" w:color="000000"/>
              <w:left w:val="single" w:sz="8" w:space="0" w:color="000000"/>
              <w:bottom w:val="single" w:sz="8" w:space="0" w:color="000000"/>
              <w:right w:val="single" w:sz="8" w:space="0" w:color="000000"/>
            </w:tcBorders>
            <w:vAlign w:val="center"/>
          </w:tcPr>
          <w:p w14:paraId="60645ECD" w14:textId="77777777" w:rsidR="007202F4" w:rsidRPr="007202F4" w:rsidRDefault="007202F4" w:rsidP="007E0152">
            <w:pPr>
              <w:spacing w:after="150"/>
              <w:rPr>
                <w:rFonts w:ascii="Arial" w:hAnsi="Arial" w:cs="Arial"/>
              </w:rPr>
            </w:pPr>
            <w:r w:rsidRPr="007202F4">
              <w:rPr>
                <w:rFonts w:ascii="Arial" w:hAnsi="Arial" w:cs="Arial"/>
                <w:color w:val="000000"/>
              </w:rPr>
              <w:t>Количинa</w:t>
            </w:r>
          </w:p>
        </w:tc>
        <w:tc>
          <w:tcPr>
            <w:tcW w:w="490" w:type="dxa"/>
            <w:tcBorders>
              <w:top w:val="single" w:sz="8" w:space="0" w:color="000000"/>
              <w:left w:val="single" w:sz="8" w:space="0" w:color="000000"/>
              <w:bottom w:val="single" w:sz="8" w:space="0" w:color="000000"/>
              <w:right w:val="single" w:sz="8" w:space="0" w:color="000000"/>
            </w:tcBorders>
            <w:vAlign w:val="center"/>
          </w:tcPr>
          <w:p w14:paraId="0595C50E"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5DB550BF"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0586FCBE"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4B597A2" w14:textId="77777777" w:rsidR="007202F4" w:rsidRPr="007202F4" w:rsidRDefault="007202F4" w:rsidP="007E0152">
            <w:pPr>
              <w:spacing w:after="150"/>
              <w:rPr>
                <w:rFonts w:ascii="Arial" w:hAnsi="Arial" w:cs="Arial"/>
              </w:rPr>
            </w:pPr>
            <w:r w:rsidRPr="007202F4">
              <w:rPr>
                <w:rFonts w:ascii="Arial" w:hAnsi="Arial" w:cs="Arial"/>
                <w:b/>
                <w:color w:val="000000"/>
              </w:rPr>
              <w:t>Зидне слике</w:t>
            </w:r>
          </w:p>
        </w:tc>
      </w:tr>
      <w:tr w:rsidR="007202F4" w:rsidRPr="007202F4" w14:paraId="7FF163B6"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269AC52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638" w:type="dxa"/>
            <w:tcBorders>
              <w:top w:val="single" w:sz="8" w:space="0" w:color="000000"/>
              <w:left w:val="single" w:sz="8" w:space="0" w:color="000000"/>
              <w:bottom w:val="single" w:sz="8" w:space="0" w:color="000000"/>
              <w:right w:val="single" w:sz="8" w:space="0" w:color="000000"/>
            </w:tcBorders>
            <w:vAlign w:val="center"/>
          </w:tcPr>
          <w:p w14:paraId="1A8AA252" w14:textId="77777777" w:rsidR="007202F4" w:rsidRPr="007202F4" w:rsidRDefault="007202F4" w:rsidP="007E0152">
            <w:pPr>
              <w:spacing w:after="150"/>
              <w:rPr>
                <w:rFonts w:ascii="Arial" w:hAnsi="Arial" w:cs="Arial"/>
              </w:rPr>
            </w:pPr>
            <w:r w:rsidRPr="007202F4">
              <w:rPr>
                <w:rFonts w:ascii="Arial" w:hAnsi="Arial" w:cs="Arial"/>
                <w:color w:val="000000"/>
              </w:rPr>
              <w:t>Технолошки процеси:</w:t>
            </w:r>
          </w:p>
          <w:p w14:paraId="5381D0E5" w14:textId="6077B8C9"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прерада дрвета</w:t>
            </w:r>
          </w:p>
          <w:p w14:paraId="3637C85E" w14:textId="47BE4810"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производња папира</w:t>
            </w:r>
          </w:p>
          <w:p w14:paraId="150E9C90" w14:textId="39B80D6E"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производња пластике</w:t>
            </w:r>
          </w:p>
          <w:p w14:paraId="6C98EEB1" w14:textId="31E94A0C"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прерада влакана</w:t>
            </w:r>
          </w:p>
          <w:p w14:paraId="4209E6D9" w14:textId="3CA72BE9"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производња цемента</w:t>
            </w:r>
          </w:p>
          <w:p w14:paraId="10E9F810" w14:textId="2DF9871B"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производња креча</w:t>
            </w:r>
          </w:p>
          <w:p w14:paraId="7ADE407F" w14:textId="79398BE0"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производња метала</w:t>
            </w:r>
          </w:p>
        </w:tc>
        <w:tc>
          <w:tcPr>
            <w:tcW w:w="721" w:type="dxa"/>
            <w:tcBorders>
              <w:top w:val="single" w:sz="8" w:space="0" w:color="000000"/>
              <w:left w:val="single" w:sz="8" w:space="0" w:color="000000"/>
              <w:bottom w:val="single" w:sz="8" w:space="0" w:color="000000"/>
              <w:right w:val="single" w:sz="8" w:space="0" w:color="000000"/>
            </w:tcBorders>
            <w:vAlign w:val="center"/>
          </w:tcPr>
          <w:p w14:paraId="3B5D3B4D"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02B8D9DC" w14:textId="77777777" w:rsidR="007202F4" w:rsidRPr="007202F4" w:rsidRDefault="007202F4" w:rsidP="007E0152">
            <w:pPr>
              <w:spacing w:after="150"/>
              <w:rPr>
                <w:rFonts w:ascii="Arial" w:hAnsi="Arial" w:cs="Arial"/>
              </w:rPr>
            </w:pPr>
            <w:r w:rsidRPr="007202F4">
              <w:rPr>
                <w:rFonts w:ascii="Arial" w:hAnsi="Arial" w:cs="Arial"/>
                <w:color w:val="000000"/>
              </w:rPr>
              <w:t>по један примерак</w:t>
            </w:r>
          </w:p>
        </w:tc>
        <w:tc>
          <w:tcPr>
            <w:tcW w:w="490" w:type="dxa"/>
            <w:tcBorders>
              <w:top w:val="single" w:sz="8" w:space="0" w:color="000000"/>
              <w:left w:val="single" w:sz="8" w:space="0" w:color="000000"/>
              <w:bottom w:val="single" w:sz="8" w:space="0" w:color="000000"/>
              <w:right w:val="single" w:sz="8" w:space="0" w:color="000000"/>
            </w:tcBorders>
            <w:vAlign w:val="center"/>
          </w:tcPr>
          <w:p w14:paraId="088A7B15"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954" w:type="dxa"/>
            <w:vMerge w:val="restart"/>
            <w:tcBorders>
              <w:top w:val="single" w:sz="8" w:space="0" w:color="000000"/>
              <w:left w:val="single" w:sz="8" w:space="0" w:color="000000"/>
              <w:bottom w:val="single" w:sz="8" w:space="0" w:color="000000"/>
              <w:right w:val="single" w:sz="8" w:space="0" w:color="000000"/>
            </w:tcBorders>
            <w:vAlign w:val="center"/>
          </w:tcPr>
          <w:p w14:paraId="43A083E9" w14:textId="77777777" w:rsidR="007202F4" w:rsidRPr="007202F4" w:rsidRDefault="007202F4" w:rsidP="007E0152">
            <w:pPr>
              <w:rPr>
                <w:rFonts w:ascii="Arial" w:hAnsi="Arial" w:cs="Arial"/>
              </w:rPr>
            </w:pPr>
          </w:p>
        </w:tc>
      </w:tr>
      <w:tr w:rsidR="007202F4" w:rsidRPr="007202F4" w14:paraId="4DC322DA"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6A8B4B7B"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638" w:type="dxa"/>
            <w:tcBorders>
              <w:top w:val="single" w:sz="8" w:space="0" w:color="000000"/>
              <w:left w:val="single" w:sz="8" w:space="0" w:color="000000"/>
              <w:bottom w:val="single" w:sz="8" w:space="0" w:color="000000"/>
              <w:right w:val="single" w:sz="8" w:space="0" w:color="000000"/>
            </w:tcBorders>
            <w:vAlign w:val="center"/>
          </w:tcPr>
          <w:p w14:paraId="7CDB8C04" w14:textId="77777777" w:rsidR="007202F4" w:rsidRPr="007202F4" w:rsidRDefault="007202F4" w:rsidP="007E0152">
            <w:pPr>
              <w:spacing w:after="150"/>
              <w:rPr>
                <w:rFonts w:ascii="Arial" w:hAnsi="Arial" w:cs="Arial"/>
              </w:rPr>
            </w:pPr>
            <w:r w:rsidRPr="007202F4">
              <w:rPr>
                <w:rFonts w:ascii="Arial" w:hAnsi="Arial" w:cs="Arial"/>
                <w:color w:val="000000"/>
              </w:rPr>
              <w:t>Електране</w:t>
            </w:r>
          </w:p>
        </w:tc>
        <w:tc>
          <w:tcPr>
            <w:tcW w:w="721" w:type="dxa"/>
            <w:tcBorders>
              <w:top w:val="single" w:sz="8" w:space="0" w:color="000000"/>
              <w:left w:val="single" w:sz="8" w:space="0" w:color="000000"/>
              <w:bottom w:val="single" w:sz="8" w:space="0" w:color="000000"/>
              <w:right w:val="single" w:sz="8" w:space="0" w:color="000000"/>
            </w:tcBorders>
            <w:vAlign w:val="center"/>
          </w:tcPr>
          <w:p w14:paraId="0D97699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83" w:type="dxa"/>
            <w:tcBorders>
              <w:top w:val="single" w:sz="8" w:space="0" w:color="000000"/>
              <w:left w:val="single" w:sz="8" w:space="0" w:color="000000"/>
              <w:bottom w:val="single" w:sz="8" w:space="0" w:color="000000"/>
              <w:right w:val="single" w:sz="8" w:space="0" w:color="000000"/>
            </w:tcBorders>
            <w:vAlign w:val="center"/>
          </w:tcPr>
          <w:p w14:paraId="04BAB4A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09B21D21"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11142B05" w14:textId="77777777" w:rsidR="007202F4" w:rsidRPr="007202F4" w:rsidRDefault="007202F4" w:rsidP="007E0152">
            <w:pPr>
              <w:rPr>
                <w:rFonts w:ascii="Arial" w:hAnsi="Arial" w:cs="Arial"/>
              </w:rPr>
            </w:pPr>
          </w:p>
        </w:tc>
      </w:tr>
      <w:tr w:rsidR="007202F4" w:rsidRPr="007202F4" w14:paraId="629E1A90"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521CDC56"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638" w:type="dxa"/>
            <w:tcBorders>
              <w:top w:val="single" w:sz="8" w:space="0" w:color="000000"/>
              <w:left w:val="single" w:sz="8" w:space="0" w:color="000000"/>
              <w:bottom w:val="single" w:sz="8" w:space="0" w:color="000000"/>
              <w:right w:val="single" w:sz="8" w:space="0" w:color="000000"/>
            </w:tcBorders>
            <w:vAlign w:val="center"/>
          </w:tcPr>
          <w:p w14:paraId="383DB299" w14:textId="77777777" w:rsidR="007202F4" w:rsidRPr="007202F4" w:rsidRDefault="007202F4" w:rsidP="007E0152">
            <w:pPr>
              <w:spacing w:after="150"/>
              <w:rPr>
                <w:rFonts w:ascii="Arial" w:hAnsi="Arial" w:cs="Arial"/>
              </w:rPr>
            </w:pPr>
            <w:r w:rsidRPr="007202F4">
              <w:rPr>
                <w:rFonts w:ascii="Arial" w:hAnsi="Arial" w:cs="Arial"/>
                <w:color w:val="000000"/>
              </w:rPr>
              <w:t>Саобраћајни знаци</w:t>
            </w:r>
          </w:p>
        </w:tc>
        <w:tc>
          <w:tcPr>
            <w:tcW w:w="721" w:type="dxa"/>
            <w:tcBorders>
              <w:top w:val="single" w:sz="8" w:space="0" w:color="000000"/>
              <w:left w:val="single" w:sz="8" w:space="0" w:color="000000"/>
              <w:bottom w:val="single" w:sz="8" w:space="0" w:color="000000"/>
              <w:right w:val="single" w:sz="8" w:space="0" w:color="000000"/>
            </w:tcBorders>
            <w:vAlign w:val="center"/>
          </w:tcPr>
          <w:p w14:paraId="31F96BE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83" w:type="dxa"/>
            <w:tcBorders>
              <w:top w:val="single" w:sz="8" w:space="0" w:color="000000"/>
              <w:left w:val="single" w:sz="8" w:space="0" w:color="000000"/>
              <w:bottom w:val="single" w:sz="8" w:space="0" w:color="000000"/>
              <w:right w:val="single" w:sz="8" w:space="0" w:color="000000"/>
            </w:tcBorders>
            <w:vAlign w:val="center"/>
          </w:tcPr>
          <w:p w14:paraId="48AC577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16A4BAC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489DA3B4" w14:textId="77777777" w:rsidR="007202F4" w:rsidRPr="007202F4" w:rsidRDefault="007202F4" w:rsidP="007E0152">
            <w:pPr>
              <w:rPr>
                <w:rFonts w:ascii="Arial" w:hAnsi="Arial" w:cs="Arial"/>
              </w:rPr>
            </w:pPr>
          </w:p>
        </w:tc>
      </w:tr>
      <w:tr w:rsidR="007202F4" w:rsidRPr="007202F4" w14:paraId="2273505D"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666DEEE9" w14:textId="77777777" w:rsidR="007202F4" w:rsidRPr="007202F4" w:rsidRDefault="007202F4" w:rsidP="007E0152">
            <w:pPr>
              <w:spacing w:after="150"/>
              <w:rPr>
                <w:rFonts w:ascii="Arial" w:hAnsi="Arial" w:cs="Arial"/>
              </w:rPr>
            </w:pPr>
            <w:r w:rsidRPr="007202F4">
              <w:rPr>
                <w:rFonts w:ascii="Arial" w:hAnsi="Arial" w:cs="Arial"/>
                <w:b/>
                <w:color w:val="000000"/>
              </w:rPr>
              <w:t>Тродимензионални модели</w:t>
            </w:r>
          </w:p>
        </w:tc>
      </w:tr>
      <w:tr w:rsidR="007202F4" w:rsidRPr="007202F4" w14:paraId="74517B1F"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3CDED2F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638" w:type="dxa"/>
            <w:tcBorders>
              <w:top w:val="single" w:sz="8" w:space="0" w:color="000000"/>
              <w:left w:val="single" w:sz="8" w:space="0" w:color="000000"/>
              <w:bottom w:val="single" w:sz="8" w:space="0" w:color="000000"/>
              <w:right w:val="single" w:sz="8" w:space="0" w:color="000000"/>
            </w:tcBorders>
            <w:vAlign w:val="center"/>
          </w:tcPr>
          <w:p w14:paraId="4B4FCC4E" w14:textId="77777777" w:rsidR="007202F4" w:rsidRPr="007202F4" w:rsidRDefault="007202F4" w:rsidP="007E0152">
            <w:pPr>
              <w:spacing w:after="150"/>
              <w:rPr>
                <w:rFonts w:ascii="Arial" w:hAnsi="Arial" w:cs="Arial"/>
              </w:rPr>
            </w:pPr>
            <w:r w:rsidRPr="007202F4">
              <w:rPr>
                <w:rFonts w:ascii="Arial" w:hAnsi="Arial" w:cs="Arial"/>
                <w:color w:val="000000"/>
              </w:rPr>
              <w:t>Преносни механизми</w:t>
            </w:r>
          </w:p>
        </w:tc>
        <w:tc>
          <w:tcPr>
            <w:tcW w:w="721" w:type="dxa"/>
            <w:tcBorders>
              <w:top w:val="single" w:sz="8" w:space="0" w:color="000000"/>
              <w:left w:val="single" w:sz="8" w:space="0" w:color="000000"/>
              <w:bottom w:val="single" w:sz="8" w:space="0" w:color="000000"/>
              <w:right w:val="single" w:sz="8" w:space="0" w:color="000000"/>
            </w:tcBorders>
            <w:vAlign w:val="center"/>
          </w:tcPr>
          <w:p w14:paraId="4F5DBB3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59E499A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31E87A7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954" w:type="dxa"/>
            <w:vMerge w:val="restart"/>
            <w:tcBorders>
              <w:top w:val="single" w:sz="8" w:space="0" w:color="000000"/>
              <w:left w:val="single" w:sz="8" w:space="0" w:color="000000"/>
              <w:bottom w:val="single" w:sz="8" w:space="0" w:color="000000"/>
              <w:right w:val="single" w:sz="8" w:space="0" w:color="000000"/>
            </w:tcBorders>
            <w:vAlign w:val="center"/>
          </w:tcPr>
          <w:p w14:paraId="3EAFAB75" w14:textId="77777777" w:rsidR="007202F4" w:rsidRPr="007202F4" w:rsidRDefault="007202F4" w:rsidP="007E0152">
            <w:pPr>
              <w:rPr>
                <w:rFonts w:ascii="Arial" w:hAnsi="Arial" w:cs="Arial"/>
              </w:rPr>
            </w:pPr>
          </w:p>
        </w:tc>
      </w:tr>
      <w:tr w:rsidR="007202F4" w:rsidRPr="007202F4" w14:paraId="2508CF11"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74ED495F"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638" w:type="dxa"/>
            <w:tcBorders>
              <w:top w:val="single" w:sz="8" w:space="0" w:color="000000"/>
              <w:left w:val="single" w:sz="8" w:space="0" w:color="000000"/>
              <w:bottom w:val="single" w:sz="8" w:space="0" w:color="000000"/>
              <w:right w:val="single" w:sz="8" w:space="0" w:color="000000"/>
            </w:tcBorders>
            <w:vAlign w:val="center"/>
          </w:tcPr>
          <w:p w14:paraId="4E24BE1E" w14:textId="77777777" w:rsidR="007202F4" w:rsidRPr="007202F4" w:rsidRDefault="007202F4" w:rsidP="007E0152">
            <w:pPr>
              <w:spacing w:after="150"/>
              <w:rPr>
                <w:rFonts w:ascii="Arial" w:hAnsi="Arial" w:cs="Arial"/>
              </w:rPr>
            </w:pPr>
            <w:r w:rsidRPr="007202F4">
              <w:rPr>
                <w:rFonts w:ascii="Arial" w:hAnsi="Arial" w:cs="Arial"/>
                <w:color w:val="000000"/>
              </w:rPr>
              <w:t>Водна турбина</w:t>
            </w:r>
          </w:p>
        </w:tc>
        <w:tc>
          <w:tcPr>
            <w:tcW w:w="721" w:type="dxa"/>
            <w:tcBorders>
              <w:top w:val="single" w:sz="8" w:space="0" w:color="000000"/>
              <w:left w:val="single" w:sz="8" w:space="0" w:color="000000"/>
              <w:bottom w:val="single" w:sz="8" w:space="0" w:color="000000"/>
              <w:right w:val="single" w:sz="8" w:space="0" w:color="000000"/>
            </w:tcBorders>
            <w:vAlign w:val="center"/>
          </w:tcPr>
          <w:p w14:paraId="729E616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410CC5A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22085C7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35D0C455" w14:textId="77777777" w:rsidR="007202F4" w:rsidRPr="007202F4" w:rsidRDefault="007202F4" w:rsidP="007E0152">
            <w:pPr>
              <w:rPr>
                <w:rFonts w:ascii="Arial" w:hAnsi="Arial" w:cs="Arial"/>
              </w:rPr>
            </w:pPr>
          </w:p>
        </w:tc>
      </w:tr>
      <w:tr w:rsidR="007202F4" w:rsidRPr="007202F4" w14:paraId="6FC4C409"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5DFC7F03"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638" w:type="dxa"/>
            <w:tcBorders>
              <w:top w:val="single" w:sz="8" w:space="0" w:color="000000"/>
              <w:left w:val="single" w:sz="8" w:space="0" w:color="000000"/>
              <w:bottom w:val="single" w:sz="8" w:space="0" w:color="000000"/>
              <w:right w:val="single" w:sz="8" w:space="0" w:color="000000"/>
            </w:tcBorders>
            <w:vAlign w:val="center"/>
          </w:tcPr>
          <w:p w14:paraId="3AA18D00" w14:textId="77777777" w:rsidR="007202F4" w:rsidRPr="007202F4" w:rsidRDefault="007202F4" w:rsidP="007E0152">
            <w:pPr>
              <w:spacing w:after="150"/>
              <w:rPr>
                <w:rFonts w:ascii="Arial" w:hAnsi="Arial" w:cs="Arial"/>
              </w:rPr>
            </w:pPr>
            <w:r w:rsidRPr="007202F4">
              <w:rPr>
                <w:rFonts w:ascii="Arial" w:hAnsi="Arial" w:cs="Arial"/>
                <w:color w:val="000000"/>
              </w:rPr>
              <w:t>Парна машина</w:t>
            </w:r>
          </w:p>
        </w:tc>
        <w:tc>
          <w:tcPr>
            <w:tcW w:w="721" w:type="dxa"/>
            <w:tcBorders>
              <w:top w:val="single" w:sz="8" w:space="0" w:color="000000"/>
              <w:left w:val="single" w:sz="8" w:space="0" w:color="000000"/>
              <w:bottom w:val="single" w:sz="8" w:space="0" w:color="000000"/>
              <w:right w:val="single" w:sz="8" w:space="0" w:color="000000"/>
            </w:tcBorders>
            <w:vAlign w:val="center"/>
          </w:tcPr>
          <w:p w14:paraId="62AB1CF4"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5982A25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0399E9ED"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42AFDD2C" w14:textId="77777777" w:rsidR="007202F4" w:rsidRPr="007202F4" w:rsidRDefault="007202F4" w:rsidP="007E0152">
            <w:pPr>
              <w:rPr>
                <w:rFonts w:ascii="Arial" w:hAnsi="Arial" w:cs="Arial"/>
              </w:rPr>
            </w:pPr>
          </w:p>
        </w:tc>
      </w:tr>
      <w:tr w:rsidR="007202F4" w:rsidRPr="007202F4" w14:paraId="4828F62A"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6AA1926A"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638" w:type="dxa"/>
            <w:tcBorders>
              <w:top w:val="single" w:sz="8" w:space="0" w:color="000000"/>
              <w:left w:val="single" w:sz="8" w:space="0" w:color="000000"/>
              <w:bottom w:val="single" w:sz="8" w:space="0" w:color="000000"/>
              <w:right w:val="single" w:sz="8" w:space="0" w:color="000000"/>
            </w:tcBorders>
            <w:vAlign w:val="center"/>
          </w:tcPr>
          <w:p w14:paraId="537AE42B" w14:textId="77777777" w:rsidR="007202F4" w:rsidRPr="007202F4" w:rsidRDefault="007202F4" w:rsidP="007E0152">
            <w:pPr>
              <w:spacing w:after="150"/>
              <w:rPr>
                <w:rFonts w:ascii="Arial" w:hAnsi="Arial" w:cs="Arial"/>
              </w:rPr>
            </w:pPr>
            <w:r w:rsidRPr="007202F4">
              <w:rPr>
                <w:rFonts w:ascii="Arial" w:hAnsi="Arial" w:cs="Arial"/>
                <w:color w:val="000000"/>
              </w:rPr>
              <w:t>Парна турбина</w:t>
            </w:r>
          </w:p>
        </w:tc>
        <w:tc>
          <w:tcPr>
            <w:tcW w:w="721" w:type="dxa"/>
            <w:tcBorders>
              <w:top w:val="single" w:sz="8" w:space="0" w:color="000000"/>
              <w:left w:val="single" w:sz="8" w:space="0" w:color="000000"/>
              <w:bottom w:val="single" w:sz="8" w:space="0" w:color="000000"/>
              <w:right w:val="single" w:sz="8" w:space="0" w:color="000000"/>
            </w:tcBorders>
            <w:vAlign w:val="center"/>
          </w:tcPr>
          <w:p w14:paraId="2C902289"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30899E3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2A88540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4B0CE138" w14:textId="77777777" w:rsidR="007202F4" w:rsidRPr="007202F4" w:rsidRDefault="007202F4" w:rsidP="007E0152">
            <w:pPr>
              <w:rPr>
                <w:rFonts w:ascii="Arial" w:hAnsi="Arial" w:cs="Arial"/>
              </w:rPr>
            </w:pPr>
          </w:p>
        </w:tc>
      </w:tr>
      <w:tr w:rsidR="007202F4" w:rsidRPr="007202F4" w14:paraId="64360790"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66787469"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638" w:type="dxa"/>
            <w:tcBorders>
              <w:top w:val="single" w:sz="8" w:space="0" w:color="000000"/>
              <w:left w:val="single" w:sz="8" w:space="0" w:color="000000"/>
              <w:bottom w:val="single" w:sz="8" w:space="0" w:color="000000"/>
              <w:right w:val="single" w:sz="8" w:space="0" w:color="000000"/>
            </w:tcBorders>
            <w:vAlign w:val="center"/>
          </w:tcPr>
          <w:p w14:paraId="3616C11A" w14:textId="77777777" w:rsidR="007202F4" w:rsidRPr="007202F4" w:rsidRDefault="007202F4" w:rsidP="007E0152">
            <w:pPr>
              <w:spacing w:after="150"/>
              <w:rPr>
                <w:rFonts w:ascii="Arial" w:hAnsi="Arial" w:cs="Arial"/>
              </w:rPr>
            </w:pPr>
            <w:r w:rsidRPr="007202F4">
              <w:rPr>
                <w:rFonts w:ascii="Arial" w:hAnsi="Arial" w:cs="Arial"/>
                <w:color w:val="000000"/>
              </w:rPr>
              <w:t>Мотори сус (двотактни, четворотактни)</w:t>
            </w:r>
          </w:p>
        </w:tc>
        <w:tc>
          <w:tcPr>
            <w:tcW w:w="721" w:type="dxa"/>
            <w:tcBorders>
              <w:top w:val="single" w:sz="8" w:space="0" w:color="000000"/>
              <w:left w:val="single" w:sz="8" w:space="0" w:color="000000"/>
              <w:bottom w:val="single" w:sz="8" w:space="0" w:color="000000"/>
              <w:right w:val="single" w:sz="8" w:space="0" w:color="000000"/>
            </w:tcBorders>
            <w:vAlign w:val="center"/>
          </w:tcPr>
          <w:p w14:paraId="21FADDE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3020EB5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79F180C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40E6757D" w14:textId="77777777" w:rsidR="007202F4" w:rsidRPr="007202F4" w:rsidRDefault="007202F4" w:rsidP="007E0152">
            <w:pPr>
              <w:rPr>
                <w:rFonts w:ascii="Arial" w:hAnsi="Arial" w:cs="Arial"/>
              </w:rPr>
            </w:pPr>
          </w:p>
        </w:tc>
      </w:tr>
      <w:tr w:rsidR="007202F4" w:rsidRPr="007202F4" w14:paraId="2B3D5BBB"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07CD0046"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9638" w:type="dxa"/>
            <w:tcBorders>
              <w:top w:val="single" w:sz="8" w:space="0" w:color="000000"/>
              <w:left w:val="single" w:sz="8" w:space="0" w:color="000000"/>
              <w:bottom w:val="single" w:sz="8" w:space="0" w:color="000000"/>
              <w:right w:val="single" w:sz="8" w:space="0" w:color="000000"/>
            </w:tcBorders>
            <w:vAlign w:val="center"/>
          </w:tcPr>
          <w:p w14:paraId="5E90328D" w14:textId="77777777" w:rsidR="007202F4" w:rsidRPr="007202F4" w:rsidRDefault="007202F4" w:rsidP="007E0152">
            <w:pPr>
              <w:spacing w:after="150"/>
              <w:rPr>
                <w:rFonts w:ascii="Arial" w:hAnsi="Arial" w:cs="Arial"/>
              </w:rPr>
            </w:pPr>
            <w:r w:rsidRPr="007202F4">
              <w:rPr>
                <w:rFonts w:ascii="Arial" w:hAnsi="Arial" w:cs="Arial"/>
                <w:color w:val="000000"/>
              </w:rPr>
              <w:t>Систем управљања возилом</w:t>
            </w:r>
          </w:p>
        </w:tc>
        <w:tc>
          <w:tcPr>
            <w:tcW w:w="721" w:type="dxa"/>
            <w:tcBorders>
              <w:top w:val="single" w:sz="8" w:space="0" w:color="000000"/>
              <w:left w:val="single" w:sz="8" w:space="0" w:color="000000"/>
              <w:bottom w:val="single" w:sz="8" w:space="0" w:color="000000"/>
              <w:right w:val="single" w:sz="8" w:space="0" w:color="000000"/>
            </w:tcBorders>
            <w:vAlign w:val="center"/>
          </w:tcPr>
          <w:p w14:paraId="5CF0431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084B54A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4CFA5497"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3A8C1639" w14:textId="77777777" w:rsidR="007202F4" w:rsidRPr="007202F4" w:rsidRDefault="007202F4" w:rsidP="007E0152">
            <w:pPr>
              <w:rPr>
                <w:rFonts w:ascii="Arial" w:hAnsi="Arial" w:cs="Arial"/>
              </w:rPr>
            </w:pPr>
          </w:p>
        </w:tc>
      </w:tr>
      <w:tr w:rsidR="007202F4" w:rsidRPr="007202F4" w14:paraId="68148D7F"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6BF4D24C"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9638" w:type="dxa"/>
            <w:tcBorders>
              <w:top w:val="single" w:sz="8" w:space="0" w:color="000000"/>
              <w:left w:val="single" w:sz="8" w:space="0" w:color="000000"/>
              <w:bottom w:val="single" w:sz="8" w:space="0" w:color="000000"/>
              <w:right w:val="single" w:sz="8" w:space="0" w:color="000000"/>
            </w:tcBorders>
            <w:vAlign w:val="center"/>
          </w:tcPr>
          <w:p w14:paraId="2A34A4BF" w14:textId="77777777" w:rsidR="007202F4" w:rsidRPr="007202F4" w:rsidRDefault="007202F4" w:rsidP="007E0152">
            <w:pPr>
              <w:spacing w:after="150"/>
              <w:rPr>
                <w:rFonts w:ascii="Arial" w:hAnsi="Arial" w:cs="Arial"/>
              </w:rPr>
            </w:pPr>
            <w:r w:rsidRPr="007202F4">
              <w:rPr>
                <w:rFonts w:ascii="Arial" w:hAnsi="Arial" w:cs="Arial"/>
                <w:color w:val="000000"/>
              </w:rPr>
              <w:t>Кочиони систем</w:t>
            </w:r>
          </w:p>
        </w:tc>
        <w:tc>
          <w:tcPr>
            <w:tcW w:w="721" w:type="dxa"/>
            <w:tcBorders>
              <w:top w:val="single" w:sz="8" w:space="0" w:color="000000"/>
              <w:left w:val="single" w:sz="8" w:space="0" w:color="000000"/>
              <w:bottom w:val="single" w:sz="8" w:space="0" w:color="000000"/>
              <w:right w:val="single" w:sz="8" w:space="0" w:color="000000"/>
            </w:tcBorders>
            <w:vAlign w:val="center"/>
          </w:tcPr>
          <w:p w14:paraId="40A10608"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7C71482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20EA0BE9"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4DD7BA57" w14:textId="77777777" w:rsidR="007202F4" w:rsidRPr="007202F4" w:rsidRDefault="007202F4" w:rsidP="007E0152">
            <w:pPr>
              <w:rPr>
                <w:rFonts w:ascii="Arial" w:hAnsi="Arial" w:cs="Arial"/>
              </w:rPr>
            </w:pPr>
          </w:p>
        </w:tc>
      </w:tr>
      <w:tr w:rsidR="007202F4" w:rsidRPr="007202F4" w14:paraId="5AC580CF"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77851E92"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9638" w:type="dxa"/>
            <w:tcBorders>
              <w:top w:val="single" w:sz="8" w:space="0" w:color="000000"/>
              <w:left w:val="single" w:sz="8" w:space="0" w:color="000000"/>
              <w:bottom w:val="single" w:sz="8" w:space="0" w:color="000000"/>
              <w:right w:val="single" w:sz="8" w:space="0" w:color="000000"/>
            </w:tcBorders>
            <w:vAlign w:val="center"/>
          </w:tcPr>
          <w:p w14:paraId="48F2B449" w14:textId="77777777" w:rsidR="007202F4" w:rsidRPr="007202F4" w:rsidRDefault="007202F4" w:rsidP="007E0152">
            <w:pPr>
              <w:spacing w:after="150"/>
              <w:rPr>
                <w:rFonts w:ascii="Arial" w:hAnsi="Arial" w:cs="Arial"/>
              </w:rPr>
            </w:pPr>
            <w:r w:rsidRPr="007202F4">
              <w:rPr>
                <w:rFonts w:ascii="Arial" w:hAnsi="Arial" w:cs="Arial"/>
                <w:color w:val="000000"/>
              </w:rPr>
              <w:t>Генератор једносмерне струје</w:t>
            </w:r>
          </w:p>
        </w:tc>
        <w:tc>
          <w:tcPr>
            <w:tcW w:w="721" w:type="dxa"/>
            <w:tcBorders>
              <w:top w:val="single" w:sz="8" w:space="0" w:color="000000"/>
              <w:left w:val="single" w:sz="8" w:space="0" w:color="000000"/>
              <w:bottom w:val="single" w:sz="8" w:space="0" w:color="000000"/>
              <w:right w:val="single" w:sz="8" w:space="0" w:color="000000"/>
            </w:tcBorders>
            <w:vAlign w:val="center"/>
          </w:tcPr>
          <w:p w14:paraId="21FB2811"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3B3CDBF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28CF204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2D16B25E" w14:textId="77777777" w:rsidR="007202F4" w:rsidRPr="007202F4" w:rsidRDefault="007202F4" w:rsidP="007E0152">
            <w:pPr>
              <w:rPr>
                <w:rFonts w:ascii="Arial" w:hAnsi="Arial" w:cs="Arial"/>
              </w:rPr>
            </w:pPr>
          </w:p>
        </w:tc>
      </w:tr>
      <w:tr w:rsidR="007202F4" w:rsidRPr="007202F4" w14:paraId="33E135C2"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65EB7C09"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9638" w:type="dxa"/>
            <w:tcBorders>
              <w:top w:val="single" w:sz="8" w:space="0" w:color="000000"/>
              <w:left w:val="single" w:sz="8" w:space="0" w:color="000000"/>
              <w:bottom w:val="single" w:sz="8" w:space="0" w:color="000000"/>
              <w:right w:val="single" w:sz="8" w:space="0" w:color="000000"/>
            </w:tcBorders>
            <w:vAlign w:val="center"/>
          </w:tcPr>
          <w:p w14:paraId="16024242" w14:textId="77777777" w:rsidR="007202F4" w:rsidRPr="007202F4" w:rsidRDefault="007202F4" w:rsidP="007E0152">
            <w:pPr>
              <w:spacing w:after="150"/>
              <w:rPr>
                <w:rFonts w:ascii="Arial" w:hAnsi="Arial" w:cs="Arial"/>
              </w:rPr>
            </w:pPr>
            <w:r w:rsidRPr="007202F4">
              <w:rPr>
                <w:rFonts w:ascii="Arial" w:hAnsi="Arial" w:cs="Arial"/>
                <w:color w:val="000000"/>
              </w:rPr>
              <w:t>Електромотор</w:t>
            </w:r>
          </w:p>
        </w:tc>
        <w:tc>
          <w:tcPr>
            <w:tcW w:w="721" w:type="dxa"/>
            <w:tcBorders>
              <w:top w:val="single" w:sz="8" w:space="0" w:color="000000"/>
              <w:left w:val="single" w:sz="8" w:space="0" w:color="000000"/>
              <w:bottom w:val="single" w:sz="8" w:space="0" w:color="000000"/>
              <w:right w:val="single" w:sz="8" w:space="0" w:color="000000"/>
            </w:tcBorders>
            <w:vAlign w:val="center"/>
          </w:tcPr>
          <w:p w14:paraId="6FB4A169"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7FA12543"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641F7FB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0" w:type="auto"/>
            <w:vMerge/>
            <w:tcBorders>
              <w:top w:val="nil"/>
              <w:left w:val="single" w:sz="8" w:space="0" w:color="000000"/>
              <w:bottom w:val="single" w:sz="8" w:space="0" w:color="000000"/>
              <w:right w:val="single" w:sz="8" w:space="0" w:color="000000"/>
            </w:tcBorders>
          </w:tcPr>
          <w:p w14:paraId="27744E01" w14:textId="77777777" w:rsidR="007202F4" w:rsidRPr="007202F4" w:rsidRDefault="007202F4" w:rsidP="007E0152">
            <w:pPr>
              <w:rPr>
                <w:rFonts w:ascii="Arial" w:hAnsi="Arial" w:cs="Arial"/>
              </w:rPr>
            </w:pPr>
          </w:p>
        </w:tc>
      </w:tr>
      <w:tr w:rsidR="007202F4" w:rsidRPr="007202F4" w14:paraId="3E18850C"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61D8328F" w14:textId="42301D39" w:rsidR="007202F4" w:rsidRPr="007202F4" w:rsidRDefault="007202F4" w:rsidP="007E0152">
            <w:pPr>
              <w:spacing w:after="150"/>
              <w:rPr>
                <w:rFonts w:ascii="Arial" w:hAnsi="Arial" w:cs="Arial"/>
              </w:rPr>
            </w:pPr>
            <w:r w:rsidRPr="007202F4">
              <w:rPr>
                <w:rFonts w:ascii="Arial" w:hAnsi="Arial" w:cs="Arial"/>
                <w:b/>
                <w:color w:val="000000"/>
              </w:rPr>
              <w:t xml:space="preserve">Збирке материјала </w:t>
            </w:r>
            <w:r>
              <w:rPr>
                <w:rFonts w:ascii="Arial" w:hAnsi="Arial" w:cs="Arial"/>
                <w:b/>
                <w:color w:val="000000"/>
              </w:rPr>
              <w:t>-</w:t>
            </w:r>
            <w:r w:rsidRPr="007202F4">
              <w:rPr>
                <w:rFonts w:ascii="Arial" w:hAnsi="Arial" w:cs="Arial"/>
                <w:b/>
                <w:color w:val="000000"/>
              </w:rPr>
              <w:t xml:space="preserve"> узорци</w:t>
            </w:r>
          </w:p>
        </w:tc>
      </w:tr>
      <w:tr w:rsidR="007202F4" w:rsidRPr="007202F4" w14:paraId="16CB7237"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4DB4E2D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638" w:type="dxa"/>
            <w:tcBorders>
              <w:top w:val="single" w:sz="8" w:space="0" w:color="000000"/>
              <w:left w:val="single" w:sz="8" w:space="0" w:color="000000"/>
              <w:bottom w:val="single" w:sz="8" w:space="0" w:color="000000"/>
              <w:right w:val="single" w:sz="8" w:space="0" w:color="000000"/>
            </w:tcBorders>
            <w:vAlign w:val="center"/>
          </w:tcPr>
          <w:p w14:paraId="2F6E5461" w14:textId="77777777" w:rsidR="007202F4" w:rsidRPr="007202F4" w:rsidRDefault="007202F4" w:rsidP="007E0152">
            <w:pPr>
              <w:spacing w:after="150"/>
              <w:rPr>
                <w:rFonts w:ascii="Arial" w:hAnsi="Arial" w:cs="Arial"/>
              </w:rPr>
            </w:pPr>
            <w:r w:rsidRPr="007202F4">
              <w:rPr>
                <w:rFonts w:ascii="Arial" w:hAnsi="Arial" w:cs="Arial"/>
                <w:color w:val="000000"/>
              </w:rPr>
              <w:t>Дрво</w:t>
            </w:r>
          </w:p>
        </w:tc>
        <w:tc>
          <w:tcPr>
            <w:tcW w:w="721" w:type="dxa"/>
            <w:tcBorders>
              <w:top w:val="single" w:sz="8" w:space="0" w:color="000000"/>
              <w:left w:val="single" w:sz="8" w:space="0" w:color="000000"/>
              <w:bottom w:val="single" w:sz="8" w:space="0" w:color="000000"/>
              <w:right w:val="single" w:sz="8" w:space="0" w:color="000000"/>
            </w:tcBorders>
            <w:vAlign w:val="center"/>
          </w:tcPr>
          <w:p w14:paraId="36A7C8A8"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5DC9B07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1D82CFF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vMerge w:val="restart"/>
            <w:tcBorders>
              <w:top w:val="single" w:sz="8" w:space="0" w:color="000000"/>
              <w:left w:val="single" w:sz="8" w:space="0" w:color="000000"/>
              <w:bottom w:val="single" w:sz="8" w:space="0" w:color="000000"/>
              <w:right w:val="single" w:sz="8" w:space="0" w:color="000000"/>
            </w:tcBorders>
            <w:vAlign w:val="center"/>
          </w:tcPr>
          <w:p w14:paraId="3E712CAB" w14:textId="77777777" w:rsidR="007202F4" w:rsidRPr="007202F4" w:rsidRDefault="007202F4" w:rsidP="007E0152">
            <w:pPr>
              <w:rPr>
                <w:rFonts w:ascii="Arial" w:hAnsi="Arial" w:cs="Arial"/>
              </w:rPr>
            </w:pPr>
          </w:p>
        </w:tc>
      </w:tr>
      <w:tr w:rsidR="007202F4" w:rsidRPr="007202F4" w14:paraId="39F7FE6E"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15E97682"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638" w:type="dxa"/>
            <w:tcBorders>
              <w:top w:val="single" w:sz="8" w:space="0" w:color="000000"/>
              <w:left w:val="single" w:sz="8" w:space="0" w:color="000000"/>
              <w:bottom w:val="single" w:sz="8" w:space="0" w:color="000000"/>
              <w:right w:val="single" w:sz="8" w:space="0" w:color="000000"/>
            </w:tcBorders>
            <w:vAlign w:val="center"/>
          </w:tcPr>
          <w:p w14:paraId="38741A7D" w14:textId="77777777" w:rsidR="007202F4" w:rsidRPr="007202F4" w:rsidRDefault="007202F4" w:rsidP="007E0152">
            <w:pPr>
              <w:spacing w:after="150"/>
              <w:rPr>
                <w:rFonts w:ascii="Arial" w:hAnsi="Arial" w:cs="Arial"/>
              </w:rPr>
            </w:pPr>
            <w:r w:rsidRPr="007202F4">
              <w:rPr>
                <w:rFonts w:ascii="Arial" w:hAnsi="Arial" w:cs="Arial"/>
                <w:color w:val="000000"/>
              </w:rPr>
              <w:t>Папир</w:t>
            </w:r>
          </w:p>
        </w:tc>
        <w:tc>
          <w:tcPr>
            <w:tcW w:w="721" w:type="dxa"/>
            <w:tcBorders>
              <w:top w:val="single" w:sz="8" w:space="0" w:color="000000"/>
              <w:left w:val="single" w:sz="8" w:space="0" w:color="000000"/>
              <w:bottom w:val="single" w:sz="8" w:space="0" w:color="000000"/>
              <w:right w:val="single" w:sz="8" w:space="0" w:color="000000"/>
            </w:tcBorders>
            <w:vAlign w:val="center"/>
          </w:tcPr>
          <w:p w14:paraId="59290F44"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173B861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6193C06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7C49E58B" w14:textId="77777777" w:rsidR="007202F4" w:rsidRPr="007202F4" w:rsidRDefault="007202F4" w:rsidP="007E0152">
            <w:pPr>
              <w:rPr>
                <w:rFonts w:ascii="Arial" w:hAnsi="Arial" w:cs="Arial"/>
              </w:rPr>
            </w:pPr>
          </w:p>
        </w:tc>
      </w:tr>
      <w:tr w:rsidR="007202F4" w:rsidRPr="007202F4" w14:paraId="2D9845D7"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79E8A264"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638" w:type="dxa"/>
            <w:tcBorders>
              <w:top w:val="single" w:sz="8" w:space="0" w:color="000000"/>
              <w:left w:val="single" w:sz="8" w:space="0" w:color="000000"/>
              <w:bottom w:val="single" w:sz="8" w:space="0" w:color="000000"/>
              <w:right w:val="single" w:sz="8" w:space="0" w:color="000000"/>
            </w:tcBorders>
            <w:vAlign w:val="center"/>
          </w:tcPr>
          <w:p w14:paraId="6CAACDC3" w14:textId="77777777" w:rsidR="007202F4" w:rsidRPr="007202F4" w:rsidRDefault="007202F4" w:rsidP="007E0152">
            <w:pPr>
              <w:spacing w:after="150"/>
              <w:rPr>
                <w:rFonts w:ascii="Arial" w:hAnsi="Arial" w:cs="Arial"/>
              </w:rPr>
            </w:pPr>
            <w:r w:rsidRPr="007202F4">
              <w:rPr>
                <w:rFonts w:ascii="Arial" w:hAnsi="Arial" w:cs="Arial"/>
                <w:color w:val="000000"/>
              </w:rPr>
              <w:t>Кожа</w:t>
            </w:r>
          </w:p>
        </w:tc>
        <w:tc>
          <w:tcPr>
            <w:tcW w:w="721" w:type="dxa"/>
            <w:tcBorders>
              <w:top w:val="single" w:sz="8" w:space="0" w:color="000000"/>
              <w:left w:val="single" w:sz="8" w:space="0" w:color="000000"/>
              <w:bottom w:val="single" w:sz="8" w:space="0" w:color="000000"/>
              <w:right w:val="single" w:sz="8" w:space="0" w:color="000000"/>
            </w:tcBorders>
            <w:vAlign w:val="center"/>
          </w:tcPr>
          <w:p w14:paraId="6FA4A05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19A8C04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79E4B84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567DA7B9" w14:textId="77777777" w:rsidR="007202F4" w:rsidRPr="007202F4" w:rsidRDefault="007202F4" w:rsidP="007E0152">
            <w:pPr>
              <w:rPr>
                <w:rFonts w:ascii="Arial" w:hAnsi="Arial" w:cs="Arial"/>
              </w:rPr>
            </w:pPr>
          </w:p>
        </w:tc>
      </w:tr>
      <w:tr w:rsidR="007202F4" w:rsidRPr="007202F4" w14:paraId="02F13866"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45BC1695"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638" w:type="dxa"/>
            <w:tcBorders>
              <w:top w:val="single" w:sz="8" w:space="0" w:color="000000"/>
              <w:left w:val="single" w:sz="8" w:space="0" w:color="000000"/>
              <w:bottom w:val="single" w:sz="8" w:space="0" w:color="000000"/>
              <w:right w:val="single" w:sz="8" w:space="0" w:color="000000"/>
            </w:tcBorders>
            <w:vAlign w:val="center"/>
          </w:tcPr>
          <w:p w14:paraId="5BBB24EC" w14:textId="77777777" w:rsidR="007202F4" w:rsidRPr="007202F4" w:rsidRDefault="007202F4" w:rsidP="007E0152">
            <w:pPr>
              <w:spacing w:after="150"/>
              <w:rPr>
                <w:rFonts w:ascii="Arial" w:hAnsi="Arial" w:cs="Arial"/>
              </w:rPr>
            </w:pPr>
            <w:r w:rsidRPr="007202F4">
              <w:rPr>
                <w:rFonts w:ascii="Arial" w:hAnsi="Arial" w:cs="Arial"/>
                <w:color w:val="000000"/>
              </w:rPr>
              <w:t>Пластика</w:t>
            </w:r>
          </w:p>
        </w:tc>
        <w:tc>
          <w:tcPr>
            <w:tcW w:w="721" w:type="dxa"/>
            <w:tcBorders>
              <w:top w:val="single" w:sz="8" w:space="0" w:color="000000"/>
              <w:left w:val="single" w:sz="8" w:space="0" w:color="000000"/>
              <w:bottom w:val="single" w:sz="8" w:space="0" w:color="000000"/>
              <w:right w:val="single" w:sz="8" w:space="0" w:color="000000"/>
            </w:tcBorders>
            <w:vAlign w:val="center"/>
          </w:tcPr>
          <w:p w14:paraId="358466EC"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336D48D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0291646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EC4E77C" w14:textId="77777777" w:rsidR="007202F4" w:rsidRPr="007202F4" w:rsidRDefault="007202F4" w:rsidP="007E0152">
            <w:pPr>
              <w:rPr>
                <w:rFonts w:ascii="Arial" w:hAnsi="Arial" w:cs="Arial"/>
              </w:rPr>
            </w:pPr>
          </w:p>
        </w:tc>
      </w:tr>
      <w:tr w:rsidR="007202F4" w:rsidRPr="007202F4" w14:paraId="5B623EF8"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7B0D5BF2"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638" w:type="dxa"/>
            <w:tcBorders>
              <w:top w:val="single" w:sz="8" w:space="0" w:color="000000"/>
              <w:left w:val="single" w:sz="8" w:space="0" w:color="000000"/>
              <w:bottom w:val="single" w:sz="8" w:space="0" w:color="000000"/>
              <w:right w:val="single" w:sz="8" w:space="0" w:color="000000"/>
            </w:tcBorders>
            <w:vAlign w:val="center"/>
          </w:tcPr>
          <w:p w14:paraId="4A8D4A47" w14:textId="77777777" w:rsidR="007202F4" w:rsidRPr="007202F4" w:rsidRDefault="007202F4" w:rsidP="007E0152">
            <w:pPr>
              <w:spacing w:after="150"/>
              <w:rPr>
                <w:rFonts w:ascii="Arial" w:hAnsi="Arial" w:cs="Arial"/>
              </w:rPr>
            </w:pPr>
            <w:r w:rsidRPr="007202F4">
              <w:rPr>
                <w:rFonts w:ascii="Arial" w:hAnsi="Arial" w:cs="Arial"/>
                <w:color w:val="000000"/>
              </w:rPr>
              <w:t>Текстил</w:t>
            </w:r>
          </w:p>
        </w:tc>
        <w:tc>
          <w:tcPr>
            <w:tcW w:w="721" w:type="dxa"/>
            <w:tcBorders>
              <w:top w:val="single" w:sz="8" w:space="0" w:color="000000"/>
              <w:left w:val="single" w:sz="8" w:space="0" w:color="000000"/>
              <w:bottom w:val="single" w:sz="8" w:space="0" w:color="000000"/>
              <w:right w:val="single" w:sz="8" w:space="0" w:color="000000"/>
            </w:tcBorders>
            <w:vAlign w:val="center"/>
          </w:tcPr>
          <w:p w14:paraId="29675DD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7D879EA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56DD4FB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034724FA" w14:textId="77777777" w:rsidR="007202F4" w:rsidRPr="007202F4" w:rsidRDefault="007202F4" w:rsidP="007E0152">
            <w:pPr>
              <w:rPr>
                <w:rFonts w:ascii="Arial" w:hAnsi="Arial" w:cs="Arial"/>
              </w:rPr>
            </w:pPr>
          </w:p>
        </w:tc>
      </w:tr>
      <w:tr w:rsidR="007202F4" w:rsidRPr="007202F4" w14:paraId="72680E39"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63169A1E"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9638" w:type="dxa"/>
            <w:tcBorders>
              <w:top w:val="single" w:sz="8" w:space="0" w:color="000000"/>
              <w:left w:val="single" w:sz="8" w:space="0" w:color="000000"/>
              <w:bottom w:val="single" w:sz="8" w:space="0" w:color="000000"/>
              <w:right w:val="single" w:sz="8" w:space="0" w:color="000000"/>
            </w:tcBorders>
            <w:vAlign w:val="center"/>
          </w:tcPr>
          <w:p w14:paraId="75236290" w14:textId="77777777" w:rsidR="007202F4" w:rsidRPr="007202F4" w:rsidRDefault="007202F4" w:rsidP="007E0152">
            <w:pPr>
              <w:spacing w:after="150"/>
              <w:rPr>
                <w:rFonts w:ascii="Arial" w:hAnsi="Arial" w:cs="Arial"/>
              </w:rPr>
            </w:pPr>
            <w:r w:rsidRPr="007202F4">
              <w:rPr>
                <w:rFonts w:ascii="Arial" w:hAnsi="Arial" w:cs="Arial"/>
                <w:color w:val="000000"/>
              </w:rPr>
              <w:t>Метал</w:t>
            </w:r>
          </w:p>
        </w:tc>
        <w:tc>
          <w:tcPr>
            <w:tcW w:w="721" w:type="dxa"/>
            <w:tcBorders>
              <w:top w:val="single" w:sz="8" w:space="0" w:color="000000"/>
              <w:left w:val="single" w:sz="8" w:space="0" w:color="000000"/>
              <w:bottom w:val="single" w:sz="8" w:space="0" w:color="000000"/>
              <w:right w:val="single" w:sz="8" w:space="0" w:color="000000"/>
            </w:tcBorders>
            <w:vAlign w:val="center"/>
          </w:tcPr>
          <w:p w14:paraId="69891D34"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4C324D8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40D3F9C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0" w:type="auto"/>
            <w:vMerge/>
            <w:tcBorders>
              <w:top w:val="nil"/>
              <w:left w:val="single" w:sz="8" w:space="0" w:color="000000"/>
              <w:bottom w:val="single" w:sz="8" w:space="0" w:color="000000"/>
              <w:right w:val="single" w:sz="8" w:space="0" w:color="000000"/>
            </w:tcBorders>
          </w:tcPr>
          <w:p w14:paraId="1F21E557" w14:textId="77777777" w:rsidR="007202F4" w:rsidRPr="007202F4" w:rsidRDefault="007202F4" w:rsidP="007E0152">
            <w:pPr>
              <w:rPr>
                <w:rFonts w:ascii="Arial" w:hAnsi="Arial" w:cs="Arial"/>
              </w:rPr>
            </w:pPr>
          </w:p>
        </w:tc>
      </w:tr>
      <w:tr w:rsidR="007202F4" w:rsidRPr="007202F4" w14:paraId="3ADE6F88"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CF695D3" w14:textId="77777777" w:rsidR="007202F4" w:rsidRPr="007202F4" w:rsidRDefault="007202F4" w:rsidP="007E0152">
            <w:pPr>
              <w:spacing w:after="150"/>
              <w:rPr>
                <w:rFonts w:ascii="Arial" w:hAnsi="Arial" w:cs="Arial"/>
              </w:rPr>
            </w:pPr>
            <w:r w:rsidRPr="007202F4">
              <w:rPr>
                <w:rFonts w:ascii="Arial" w:hAnsi="Arial" w:cs="Arial"/>
                <w:b/>
                <w:color w:val="000000"/>
              </w:rPr>
              <w:t>Комплет прибора за обраду неметала (хартија, дрво, пластика, текстил)</w:t>
            </w:r>
          </w:p>
        </w:tc>
      </w:tr>
      <w:tr w:rsidR="007202F4" w:rsidRPr="007202F4" w14:paraId="0ECD6FED"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026990D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638" w:type="dxa"/>
            <w:tcBorders>
              <w:top w:val="single" w:sz="8" w:space="0" w:color="000000"/>
              <w:left w:val="single" w:sz="8" w:space="0" w:color="000000"/>
              <w:bottom w:val="single" w:sz="8" w:space="0" w:color="000000"/>
              <w:right w:val="single" w:sz="8" w:space="0" w:color="000000"/>
            </w:tcBorders>
            <w:vAlign w:val="center"/>
          </w:tcPr>
          <w:p w14:paraId="26E77409" w14:textId="77777777" w:rsidR="007202F4" w:rsidRPr="007202F4" w:rsidRDefault="007202F4" w:rsidP="007E0152">
            <w:pPr>
              <w:spacing w:after="150"/>
              <w:rPr>
                <w:rFonts w:ascii="Arial" w:hAnsi="Arial" w:cs="Arial"/>
              </w:rPr>
            </w:pPr>
            <w:r w:rsidRPr="007202F4">
              <w:rPr>
                <w:rFonts w:ascii="Arial" w:hAnsi="Arial" w:cs="Arial"/>
                <w:color w:val="000000"/>
              </w:rPr>
              <w:t>Прибор за мерење и обележавање (челични лењир са милиметарском поделом, челична пантљика 2 m, дрвени угаоник)</w:t>
            </w:r>
          </w:p>
        </w:tc>
        <w:tc>
          <w:tcPr>
            <w:tcW w:w="721" w:type="dxa"/>
            <w:tcBorders>
              <w:top w:val="single" w:sz="8" w:space="0" w:color="000000"/>
              <w:left w:val="single" w:sz="8" w:space="0" w:color="000000"/>
              <w:bottom w:val="single" w:sz="8" w:space="0" w:color="000000"/>
              <w:right w:val="single" w:sz="8" w:space="0" w:color="000000"/>
            </w:tcBorders>
            <w:vAlign w:val="center"/>
          </w:tcPr>
          <w:p w14:paraId="185B3984"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7EBA48ED"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4B8CB35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6FC90B8F" w14:textId="77777777" w:rsidR="007202F4" w:rsidRPr="007202F4" w:rsidRDefault="007202F4" w:rsidP="007E0152">
            <w:pPr>
              <w:rPr>
                <w:rFonts w:ascii="Arial" w:hAnsi="Arial" w:cs="Arial"/>
              </w:rPr>
            </w:pPr>
          </w:p>
        </w:tc>
      </w:tr>
      <w:tr w:rsidR="007202F4" w:rsidRPr="007202F4" w14:paraId="2E7ED780"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7A4B9E0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638" w:type="dxa"/>
            <w:tcBorders>
              <w:top w:val="single" w:sz="8" w:space="0" w:color="000000"/>
              <w:left w:val="single" w:sz="8" w:space="0" w:color="000000"/>
              <w:bottom w:val="single" w:sz="8" w:space="0" w:color="000000"/>
              <w:right w:val="single" w:sz="8" w:space="0" w:color="000000"/>
            </w:tcBorders>
            <w:vAlign w:val="center"/>
          </w:tcPr>
          <w:p w14:paraId="41FB5973" w14:textId="77777777" w:rsidR="007202F4" w:rsidRPr="007202F4" w:rsidRDefault="007202F4" w:rsidP="007E0152">
            <w:pPr>
              <w:spacing w:after="150"/>
              <w:rPr>
                <w:rFonts w:ascii="Arial" w:hAnsi="Arial" w:cs="Arial"/>
              </w:rPr>
            </w:pPr>
            <w:r w:rsidRPr="007202F4">
              <w:rPr>
                <w:rFonts w:ascii="Arial" w:hAnsi="Arial" w:cs="Arial"/>
                <w:color w:val="000000"/>
              </w:rPr>
              <w:t>Алат за резање (резбарски лук, лисната тестера)</w:t>
            </w:r>
          </w:p>
        </w:tc>
        <w:tc>
          <w:tcPr>
            <w:tcW w:w="721" w:type="dxa"/>
            <w:tcBorders>
              <w:top w:val="single" w:sz="8" w:space="0" w:color="000000"/>
              <w:left w:val="single" w:sz="8" w:space="0" w:color="000000"/>
              <w:bottom w:val="single" w:sz="8" w:space="0" w:color="000000"/>
              <w:right w:val="single" w:sz="8" w:space="0" w:color="000000"/>
            </w:tcBorders>
            <w:vAlign w:val="center"/>
          </w:tcPr>
          <w:p w14:paraId="62A36D03"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3299FCEF"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5889256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206DC72D" w14:textId="77777777" w:rsidR="007202F4" w:rsidRPr="007202F4" w:rsidRDefault="007202F4" w:rsidP="007E0152">
            <w:pPr>
              <w:rPr>
                <w:rFonts w:ascii="Arial" w:hAnsi="Arial" w:cs="Arial"/>
              </w:rPr>
            </w:pPr>
          </w:p>
        </w:tc>
      </w:tr>
      <w:tr w:rsidR="007202F4" w:rsidRPr="007202F4" w14:paraId="5CE74056"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531E0E49"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638" w:type="dxa"/>
            <w:tcBorders>
              <w:top w:val="single" w:sz="8" w:space="0" w:color="000000"/>
              <w:left w:val="single" w:sz="8" w:space="0" w:color="000000"/>
              <w:bottom w:val="single" w:sz="8" w:space="0" w:color="000000"/>
              <w:right w:val="single" w:sz="8" w:space="0" w:color="000000"/>
            </w:tcBorders>
            <w:vAlign w:val="center"/>
          </w:tcPr>
          <w:p w14:paraId="4316D69E" w14:textId="77777777" w:rsidR="007202F4" w:rsidRPr="007202F4" w:rsidRDefault="007202F4" w:rsidP="007E0152">
            <w:pPr>
              <w:spacing w:after="150"/>
              <w:rPr>
                <w:rFonts w:ascii="Arial" w:hAnsi="Arial" w:cs="Arial"/>
              </w:rPr>
            </w:pPr>
            <w:r w:rsidRPr="007202F4">
              <w:rPr>
                <w:rFonts w:ascii="Arial" w:hAnsi="Arial" w:cs="Arial"/>
                <w:color w:val="000000"/>
              </w:rPr>
              <w:t>Алат за сечење (маказе, скалпел)</w:t>
            </w:r>
          </w:p>
        </w:tc>
        <w:tc>
          <w:tcPr>
            <w:tcW w:w="721" w:type="dxa"/>
            <w:tcBorders>
              <w:top w:val="single" w:sz="8" w:space="0" w:color="000000"/>
              <w:left w:val="single" w:sz="8" w:space="0" w:color="000000"/>
              <w:bottom w:val="single" w:sz="8" w:space="0" w:color="000000"/>
              <w:right w:val="single" w:sz="8" w:space="0" w:color="000000"/>
            </w:tcBorders>
            <w:vAlign w:val="center"/>
          </w:tcPr>
          <w:p w14:paraId="5E344BE8"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1750DB53"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13FAC30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16191FD7" w14:textId="77777777" w:rsidR="007202F4" w:rsidRPr="007202F4" w:rsidRDefault="007202F4" w:rsidP="007E0152">
            <w:pPr>
              <w:rPr>
                <w:rFonts w:ascii="Arial" w:hAnsi="Arial" w:cs="Arial"/>
              </w:rPr>
            </w:pPr>
          </w:p>
        </w:tc>
      </w:tr>
      <w:tr w:rsidR="007202F4" w:rsidRPr="007202F4" w14:paraId="754A1167"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2E9C1D27"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638" w:type="dxa"/>
            <w:tcBorders>
              <w:top w:val="single" w:sz="8" w:space="0" w:color="000000"/>
              <w:left w:val="single" w:sz="8" w:space="0" w:color="000000"/>
              <w:bottom w:val="single" w:sz="8" w:space="0" w:color="000000"/>
              <w:right w:val="single" w:sz="8" w:space="0" w:color="000000"/>
            </w:tcBorders>
            <w:vAlign w:val="center"/>
          </w:tcPr>
          <w:p w14:paraId="361728F3" w14:textId="77777777" w:rsidR="007202F4" w:rsidRPr="007202F4" w:rsidRDefault="007202F4" w:rsidP="007E0152">
            <w:pPr>
              <w:spacing w:after="150"/>
              <w:rPr>
                <w:rFonts w:ascii="Arial" w:hAnsi="Arial" w:cs="Arial"/>
              </w:rPr>
            </w:pPr>
            <w:r w:rsidRPr="007202F4">
              <w:rPr>
                <w:rFonts w:ascii="Arial" w:hAnsi="Arial" w:cs="Arial"/>
                <w:color w:val="000000"/>
              </w:rPr>
              <w:t>Алат за површинску обраду (турпија за дрво: груба, фина, пљосната, округла, троугласта)</w:t>
            </w:r>
          </w:p>
        </w:tc>
        <w:tc>
          <w:tcPr>
            <w:tcW w:w="721" w:type="dxa"/>
            <w:tcBorders>
              <w:top w:val="single" w:sz="8" w:space="0" w:color="000000"/>
              <w:left w:val="single" w:sz="8" w:space="0" w:color="000000"/>
              <w:bottom w:val="single" w:sz="8" w:space="0" w:color="000000"/>
              <w:right w:val="single" w:sz="8" w:space="0" w:color="000000"/>
            </w:tcBorders>
            <w:vAlign w:val="center"/>
          </w:tcPr>
          <w:p w14:paraId="318ACC91"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34D6ABCC"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2A8971C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75DE8966" w14:textId="77777777" w:rsidR="007202F4" w:rsidRPr="007202F4" w:rsidRDefault="007202F4" w:rsidP="007E0152">
            <w:pPr>
              <w:rPr>
                <w:rFonts w:ascii="Arial" w:hAnsi="Arial" w:cs="Arial"/>
              </w:rPr>
            </w:pPr>
          </w:p>
        </w:tc>
      </w:tr>
      <w:tr w:rsidR="007202F4" w:rsidRPr="007202F4" w14:paraId="1A7718A7"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358A864B"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638" w:type="dxa"/>
            <w:tcBorders>
              <w:top w:val="single" w:sz="8" w:space="0" w:color="000000"/>
              <w:left w:val="single" w:sz="8" w:space="0" w:color="000000"/>
              <w:bottom w:val="single" w:sz="8" w:space="0" w:color="000000"/>
              <w:right w:val="single" w:sz="8" w:space="0" w:color="000000"/>
            </w:tcBorders>
            <w:vAlign w:val="center"/>
          </w:tcPr>
          <w:p w14:paraId="1E4EB80D" w14:textId="77777777" w:rsidR="007202F4" w:rsidRPr="007202F4" w:rsidRDefault="007202F4" w:rsidP="007E0152">
            <w:pPr>
              <w:spacing w:after="150"/>
              <w:rPr>
                <w:rFonts w:ascii="Arial" w:hAnsi="Arial" w:cs="Arial"/>
              </w:rPr>
            </w:pPr>
            <w:r w:rsidRPr="007202F4">
              <w:rPr>
                <w:rFonts w:ascii="Arial" w:hAnsi="Arial" w:cs="Arial"/>
                <w:color w:val="000000"/>
              </w:rPr>
              <w:t>Прибор за стезање (ручне стеге, резбарска дашчица са стегом)</w:t>
            </w:r>
          </w:p>
        </w:tc>
        <w:tc>
          <w:tcPr>
            <w:tcW w:w="721" w:type="dxa"/>
            <w:tcBorders>
              <w:top w:val="single" w:sz="8" w:space="0" w:color="000000"/>
              <w:left w:val="single" w:sz="8" w:space="0" w:color="000000"/>
              <w:bottom w:val="single" w:sz="8" w:space="0" w:color="000000"/>
              <w:right w:val="single" w:sz="8" w:space="0" w:color="000000"/>
            </w:tcBorders>
            <w:vAlign w:val="center"/>
          </w:tcPr>
          <w:p w14:paraId="4CF7852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4EBC902C"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32F3C1C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4C5CAD74" w14:textId="77777777" w:rsidR="007202F4" w:rsidRPr="007202F4" w:rsidRDefault="007202F4" w:rsidP="007E0152">
            <w:pPr>
              <w:rPr>
                <w:rFonts w:ascii="Arial" w:hAnsi="Arial" w:cs="Arial"/>
              </w:rPr>
            </w:pPr>
          </w:p>
        </w:tc>
      </w:tr>
      <w:tr w:rsidR="007202F4" w:rsidRPr="007202F4" w14:paraId="53AE743A"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65F98C84"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9638" w:type="dxa"/>
            <w:tcBorders>
              <w:top w:val="single" w:sz="8" w:space="0" w:color="000000"/>
              <w:left w:val="single" w:sz="8" w:space="0" w:color="000000"/>
              <w:bottom w:val="single" w:sz="8" w:space="0" w:color="000000"/>
              <w:right w:val="single" w:sz="8" w:space="0" w:color="000000"/>
            </w:tcBorders>
            <w:vAlign w:val="center"/>
          </w:tcPr>
          <w:p w14:paraId="31909997" w14:textId="77777777" w:rsidR="007202F4" w:rsidRPr="007202F4" w:rsidRDefault="007202F4" w:rsidP="007E0152">
            <w:pPr>
              <w:spacing w:after="150"/>
              <w:rPr>
                <w:rFonts w:ascii="Arial" w:hAnsi="Arial" w:cs="Arial"/>
              </w:rPr>
            </w:pPr>
            <w:r w:rsidRPr="007202F4">
              <w:rPr>
                <w:rFonts w:ascii="Arial" w:hAnsi="Arial" w:cs="Arial"/>
                <w:color w:val="000000"/>
              </w:rPr>
              <w:t>Алат и прибор за бушење (шило, гарнитура пробојаца, гарнитура бургија, ручна сврдла од 3 до 6 mm)</w:t>
            </w:r>
          </w:p>
        </w:tc>
        <w:tc>
          <w:tcPr>
            <w:tcW w:w="721" w:type="dxa"/>
            <w:tcBorders>
              <w:top w:val="single" w:sz="8" w:space="0" w:color="000000"/>
              <w:left w:val="single" w:sz="8" w:space="0" w:color="000000"/>
              <w:bottom w:val="single" w:sz="8" w:space="0" w:color="000000"/>
              <w:right w:val="single" w:sz="8" w:space="0" w:color="000000"/>
            </w:tcBorders>
            <w:vAlign w:val="center"/>
          </w:tcPr>
          <w:p w14:paraId="13611671"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0EA6A5B3"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90" w:type="dxa"/>
            <w:tcBorders>
              <w:top w:val="single" w:sz="8" w:space="0" w:color="000000"/>
              <w:left w:val="single" w:sz="8" w:space="0" w:color="000000"/>
              <w:bottom w:val="single" w:sz="8" w:space="0" w:color="000000"/>
              <w:right w:val="single" w:sz="8" w:space="0" w:color="000000"/>
            </w:tcBorders>
            <w:vAlign w:val="center"/>
          </w:tcPr>
          <w:p w14:paraId="2A2F83C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7BDFCC53" w14:textId="77777777" w:rsidR="007202F4" w:rsidRPr="007202F4" w:rsidRDefault="007202F4" w:rsidP="007E0152">
            <w:pPr>
              <w:rPr>
                <w:rFonts w:ascii="Arial" w:hAnsi="Arial" w:cs="Arial"/>
              </w:rPr>
            </w:pPr>
          </w:p>
        </w:tc>
      </w:tr>
      <w:tr w:rsidR="007202F4" w:rsidRPr="007202F4" w14:paraId="666F04C9"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66ADBA72"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9638" w:type="dxa"/>
            <w:tcBorders>
              <w:top w:val="single" w:sz="8" w:space="0" w:color="000000"/>
              <w:left w:val="single" w:sz="8" w:space="0" w:color="000000"/>
              <w:bottom w:val="single" w:sz="8" w:space="0" w:color="000000"/>
              <w:right w:val="single" w:sz="8" w:space="0" w:color="000000"/>
            </w:tcBorders>
            <w:vAlign w:val="center"/>
          </w:tcPr>
          <w:p w14:paraId="31D69E67" w14:textId="77777777" w:rsidR="007202F4" w:rsidRPr="007202F4" w:rsidRDefault="007202F4" w:rsidP="007E0152">
            <w:pPr>
              <w:spacing w:after="150"/>
              <w:rPr>
                <w:rFonts w:ascii="Arial" w:hAnsi="Arial" w:cs="Arial"/>
              </w:rPr>
            </w:pPr>
            <w:r w:rsidRPr="007202F4">
              <w:rPr>
                <w:rFonts w:ascii="Arial" w:hAnsi="Arial" w:cs="Arial"/>
                <w:color w:val="000000"/>
              </w:rPr>
              <w:t>Прибор и алат за састављање (чекић са металним батом 150 gr, чекић са пластичним или дрвеним батом, мања столарска клешта, четкице за лепљење)</w:t>
            </w:r>
          </w:p>
        </w:tc>
        <w:tc>
          <w:tcPr>
            <w:tcW w:w="721" w:type="dxa"/>
            <w:tcBorders>
              <w:top w:val="single" w:sz="8" w:space="0" w:color="000000"/>
              <w:left w:val="single" w:sz="8" w:space="0" w:color="000000"/>
              <w:bottom w:val="single" w:sz="8" w:space="0" w:color="000000"/>
              <w:right w:val="single" w:sz="8" w:space="0" w:color="000000"/>
            </w:tcBorders>
            <w:vAlign w:val="center"/>
          </w:tcPr>
          <w:p w14:paraId="118799F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1A2AED61"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7BE168B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117C3E4F" w14:textId="77777777" w:rsidR="007202F4" w:rsidRPr="007202F4" w:rsidRDefault="007202F4" w:rsidP="007E0152">
            <w:pPr>
              <w:rPr>
                <w:rFonts w:ascii="Arial" w:hAnsi="Arial" w:cs="Arial"/>
              </w:rPr>
            </w:pPr>
          </w:p>
        </w:tc>
      </w:tr>
      <w:tr w:rsidR="007202F4" w:rsidRPr="007202F4" w14:paraId="413BB7C9"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4C1773AD"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9638" w:type="dxa"/>
            <w:tcBorders>
              <w:top w:val="single" w:sz="8" w:space="0" w:color="000000"/>
              <w:left w:val="single" w:sz="8" w:space="0" w:color="000000"/>
              <w:bottom w:val="single" w:sz="8" w:space="0" w:color="000000"/>
              <w:right w:val="single" w:sz="8" w:space="0" w:color="000000"/>
            </w:tcBorders>
            <w:vAlign w:val="center"/>
          </w:tcPr>
          <w:p w14:paraId="3ABD99D3" w14:textId="77777777" w:rsidR="007202F4" w:rsidRPr="007202F4" w:rsidRDefault="007202F4" w:rsidP="007E0152">
            <w:pPr>
              <w:spacing w:after="150"/>
              <w:rPr>
                <w:rFonts w:ascii="Arial" w:hAnsi="Arial" w:cs="Arial"/>
              </w:rPr>
            </w:pPr>
            <w:r w:rsidRPr="007202F4">
              <w:rPr>
                <w:rFonts w:ascii="Arial" w:hAnsi="Arial" w:cs="Arial"/>
                <w:color w:val="000000"/>
              </w:rPr>
              <w:t>Прибор за заштиту материјала (четкице за бојење и лакирање)</w:t>
            </w:r>
          </w:p>
        </w:tc>
        <w:tc>
          <w:tcPr>
            <w:tcW w:w="721" w:type="dxa"/>
            <w:tcBorders>
              <w:top w:val="single" w:sz="8" w:space="0" w:color="000000"/>
              <w:left w:val="single" w:sz="8" w:space="0" w:color="000000"/>
              <w:bottom w:val="single" w:sz="8" w:space="0" w:color="000000"/>
              <w:right w:val="single" w:sz="8" w:space="0" w:color="000000"/>
            </w:tcBorders>
            <w:vAlign w:val="center"/>
          </w:tcPr>
          <w:p w14:paraId="16C315A9"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5522BE59"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30ED40E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18DF152A" w14:textId="77777777" w:rsidR="007202F4" w:rsidRPr="007202F4" w:rsidRDefault="007202F4" w:rsidP="007E0152">
            <w:pPr>
              <w:rPr>
                <w:rFonts w:ascii="Arial" w:hAnsi="Arial" w:cs="Arial"/>
              </w:rPr>
            </w:pPr>
          </w:p>
        </w:tc>
      </w:tr>
      <w:tr w:rsidR="007202F4" w:rsidRPr="007202F4" w14:paraId="32218A63"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B067775" w14:textId="77777777" w:rsidR="007202F4" w:rsidRPr="007202F4" w:rsidRDefault="007202F4" w:rsidP="007E0152">
            <w:pPr>
              <w:spacing w:after="150"/>
              <w:rPr>
                <w:rFonts w:ascii="Arial" w:hAnsi="Arial" w:cs="Arial"/>
              </w:rPr>
            </w:pPr>
            <w:r w:rsidRPr="007202F4">
              <w:rPr>
                <w:rFonts w:ascii="Arial" w:hAnsi="Arial" w:cs="Arial"/>
                <w:b/>
                <w:color w:val="000000"/>
              </w:rPr>
              <w:t>Комплет прибора и алата за обраду метала</w:t>
            </w:r>
          </w:p>
        </w:tc>
      </w:tr>
      <w:tr w:rsidR="007202F4" w:rsidRPr="007202F4" w14:paraId="6BC25814"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4BC6CB5C"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9638" w:type="dxa"/>
            <w:tcBorders>
              <w:top w:val="single" w:sz="8" w:space="0" w:color="000000"/>
              <w:left w:val="single" w:sz="8" w:space="0" w:color="000000"/>
              <w:bottom w:val="single" w:sz="8" w:space="0" w:color="000000"/>
              <w:right w:val="single" w:sz="8" w:space="0" w:color="000000"/>
            </w:tcBorders>
            <w:vAlign w:val="center"/>
          </w:tcPr>
          <w:p w14:paraId="247468A2" w14:textId="77777777" w:rsidR="007202F4" w:rsidRPr="007202F4" w:rsidRDefault="007202F4" w:rsidP="007E0152">
            <w:pPr>
              <w:spacing w:after="150"/>
              <w:rPr>
                <w:rFonts w:ascii="Arial" w:hAnsi="Arial" w:cs="Arial"/>
              </w:rPr>
            </w:pPr>
            <w:r w:rsidRPr="007202F4">
              <w:rPr>
                <w:rFonts w:ascii="Arial" w:hAnsi="Arial" w:cs="Arial"/>
                <w:color w:val="000000"/>
              </w:rPr>
              <w:t>Прибор за мерење и обележавање (лењир, челична пантљика 2 m, игла за обележавање, тачкасти обележивач-тачкаш, метални угаоник са или без наслона, помично кљунасто мерило, шестар са шиљцима)</w:t>
            </w:r>
          </w:p>
        </w:tc>
        <w:tc>
          <w:tcPr>
            <w:tcW w:w="721" w:type="dxa"/>
            <w:tcBorders>
              <w:top w:val="single" w:sz="8" w:space="0" w:color="000000"/>
              <w:left w:val="single" w:sz="8" w:space="0" w:color="000000"/>
              <w:bottom w:val="single" w:sz="8" w:space="0" w:color="000000"/>
              <w:right w:val="single" w:sz="8" w:space="0" w:color="000000"/>
            </w:tcBorders>
            <w:vAlign w:val="center"/>
          </w:tcPr>
          <w:p w14:paraId="20DECB05"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1E1F5330"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32C7202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1C28FEC4" w14:textId="77777777" w:rsidR="007202F4" w:rsidRPr="007202F4" w:rsidRDefault="007202F4" w:rsidP="007E0152">
            <w:pPr>
              <w:rPr>
                <w:rFonts w:ascii="Arial" w:hAnsi="Arial" w:cs="Arial"/>
              </w:rPr>
            </w:pPr>
          </w:p>
        </w:tc>
      </w:tr>
      <w:tr w:rsidR="007202F4" w:rsidRPr="007202F4" w14:paraId="05D4AE00"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19B9DDEC"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9638" w:type="dxa"/>
            <w:tcBorders>
              <w:top w:val="single" w:sz="8" w:space="0" w:color="000000"/>
              <w:left w:val="single" w:sz="8" w:space="0" w:color="000000"/>
              <w:bottom w:val="single" w:sz="8" w:space="0" w:color="000000"/>
              <w:right w:val="single" w:sz="8" w:space="0" w:color="000000"/>
            </w:tcBorders>
            <w:vAlign w:val="center"/>
          </w:tcPr>
          <w:p w14:paraId="0A835485" w14:textId="77777777" w:rsidR="007202F4" w:rsidRPr="007202F4" w:rsidRDefault="007202F4" w:rsidP="007E0152">
            <w:pPr>
              <w:spacing w:after="150"/>
              <w:rPr>
                <w:rFonts w:ascii="Arial" w:hAnsi="Arial" w:cs="Arial"/>
              </w:rPr>
            </w:pPr>
            <w:r w:rsidRPr="007202F4">
              <w:rPr>
                <w:rFonts w:ascii="Arial" w:hAnsi="Arial" w:cs="Arial"/>
                <w:color w:val="000000"/>
              </w:rPr>
              <w:t>Алат за сечење (маказе за лим)</w:t>
            </w:r>
          </w:p>
        </w:tc>
        <w:tc>
          <w:tcPr>
            <w:tcW w:w="721" w:type="dxa"/>
            <w:tcBorders>
              <w:top w:val="single" w:sz="8" w:space="0" w:color="000000"/>
              <w:left w:val="single" w:sz="8" w:space="0" w:color="000000"/>
              <w:bottom w:val="single" w:sz="8" w:space="0" w:color="000000"/>
              <w:right w:val="single" w:sz="8" w:space="0" w:color="000000"/>
            </w:tcBorders>
            <w:vAlign w:val="center"/>
          </w:tcPr>
          <w:p w14:paraId="6B4E251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2FF2CF95"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11125F5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08DF9E9D" w14:textId="77777777" w:rsidR="007202F4" w:rsidRPr="007202F4" w:rsidRDefault="007202F4" w:rsidP="007E0152">
            <w:pPr>
              <w:rPr>
                <w:rFonts w:ascii="Arial" w:hAnsi="Arial" w:cs="Arial"/>
              </w:rPr>
            </w:pPr>
          </w:p>
        </w:tc>
      </w:tr>
      <w:tr w:rsidR="007202F4" w:rsidRPr="007202F4" w14:paraId="756F5B4F"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4B23FBFC"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9638" w:type="dxa"/>
            <w:tcBorders>
              <w:top w:val="single" w:sz="8" w:space="0" w:color="000000"/>
              <w:left w:val="single" w:sz="8" w:space="0" w:color="000000"/>
              <w:bottom w:val="single" w:sz="8" w:space="0" w:color="000000"/>
              <w:right w:val="single" w:sz="8" w:space="0" w:color="000000"/>
            </w:tcBorders>
            <w:vAlign w:val="center"/>
          </w:tcPr>
          <w:p w14:paraId="3E86BF0D" w14:textId="77777777" w:rsidR="007202F4" w:rsidRPr="007202F4" w:rsidRDefault="007202F4" w:rsidP="007E0152">
            <w:pPr>
              <w:spacing w:after="150"/>
              <w:rPr>
                <w:rFonts w:ascii="Arial" w:hAnsi="Arial" w:cs="Arial"/>
              </w:rPr>
            </w:pPr>
            <w:r w:rsidRPr="007202F4">
              <w:rPr>
                <w:rFonts w:ascii="Arial" w:hAnsi="Arial" w:cs="Arial"/>
                <w:color w:val="000000"/>
              </w:rPr>
              <w:t>Алат за резање (лисната тестера за метал)</w:t>
            </w:r>
          </w:p>
        </w:tc>
        <w:tc>
          <w:tcPr>
            <w:tcW w:w="721" w:type="dxa"/>
            <w:tcBorders>
              <w:top w:val="single" w:sz="8" w:space="0" w:color="000000"/>
              <w:left w:val="single" w:sz="8" w:space="0" w:color="000000"/>
              <w:bottom w:val="single" w:sz="8" w:space="0" w:color="000000"/>
              <w:right w:val="single" w:sz="8" w:space="0" w:color="000000"/>
            </w:tcBorders>
            <w:vAlign w:val="center"/>
          </w:tcPr>
          <w:p w14:paraId="525C1AA8"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32777D11"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90" w:type="dxa"/>
            <w:tcBorders>
              <w:top w:val="single" w:sz="8" w:space="0" w:color="000000"/>
              <w:left w:val="single" w:sz="8" w:space="0" w:color="000000"/>
              <w:bottom w:val="single" w:sz="8" w:space="0" w:color="000000"/>
              <w:right w:val="single" w:sz="8" w:space="0" w:color="000000"/>
            </w:tcBorders>
            <w:vAlign w:val="center"/>
          </w:tcPr>
          <w:p w14:paraId="2D05CD7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52A740D7" w14:textId="77777777" w:rsidR="007202F4" w:rsidRPr="007202F4" w:rsidRDefault="007202F4" w:rsidP="007E0152">
            <w:pPr>
              <w:rPr>
                <w:rFonts w:ascii="Arial" w:hAnsi="Arial" w:cs="Arial"/>
              </w:rPr>
            </w:pPr>
          </w:p>
        </w:tc>
      </w:tr>
      <w:tr w:rsidR="007202F4" w:rsidRPr="007202F4" w14:paraId="0701E6F6"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4C0ED26B"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9638" w:type="dxa"/>
            <w:tcBorders>
              <w:top w:val="single" w:sz="8" w:space="0" w:color="000000"/>
              <w:left w:val="single" w:sz="8" w:space="0" w:color="000000"/>
              <w:bottom w:val="single" w:sz="8" w:space="0" w:color="000000"/>
              <w:right w:val="single" w:sz="8" w:space="0" w:color="000000"/>
            </w:tcBorders>
            <w:vAlign w:val="center"/>
          </w:tcPr>
          <w:p w14:paraId="6FAB4249" w14:textId="77777777" w:rsidR="007202F4" w:rsidRPr="007202F4" w:rsidRDefault="007202F4" w:rsidP="007E0152">
            <w:pPr>
              <w:spacing w:after="150"/>
              <w:rPr>
                <w:rFonts w:ascii="Arial" w:hAnsi="Arial" w:cs="Arial"/>
              </w:rPr>
            </w:pPr>
            <w:r w:rsidRPr="007202F4">
              <w:rPr>
                <w:rFonts w:ascii="Arial" w:hAnsi="Arial" w:cs="Arial"/>
                <w:color w:val="000000"/>
              </w:rPr>
              <w:t>Алат за површинску обраду (турпија за метал: груба, фина, пљосната, округла, троугласта)</w:t>
            </w:r>
          </w:p>
        </w:tc>
        <w:tc>
          <w:tcPr>
            <w:tcW w:w="721" w:type="dxa"/>
            <w:tcBorders>
              <w:top w:val="single" w:sz="8" w:space="0" w:color="000000"/>
              <w:left w:val="single" w:sz="8" w:space="0" w:color="000000"/>
              <w:bottom w:val="single" w:sz="8" w:space="0" w:color="000000"/>
              <w:right w:val="single" w:sz="8" w:space="0" w:color="000000"/>
            </w:tcBorders>
            <w:vAlign w:val="center"/>
          </w:tcPr>
          <w:p w14:paraId="181AEE8C"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5C3E266F"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5755454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7D502755" w14:textId="77777777" w:rsidR="007202F4" w:rsidRPr="007202F4" w:rsidRDefault="007202F4" w:rsidP="007E0152">
            <w:pPr>
              <w:rPr>
                <w:rFonts w:ascii="Arial" w:hAnsi="Arial" w:cs="Arial"/>
              </w:rPr>
            </w:pPr>
          </w:p>
        </w:tc>
      </w:tr>
      <w:tr w:rsidR="007202F4" w:rsidRPr="007202F4" w14:paraId="128D3F06"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6F06213D"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9638" w:type="dxa"/>
            <w:tcBorders>
              <w:top w:val="single" w:sz="8" w:space="0" w:color="000000"/>
              <w:left w:val="single" w:sz="8" w:space="0" w:color="000000"/>
              <w:bottom w:val="single" w:sz="8" w:space="0" w:color="000000"/>
              <w:right w:val="single" w:sz="8" w:space="0" w:color="000000"/>
            </w:tcBorders>
            <w:vAlign w:val="center"/>
          </w:tcPr>
          <w:p w14:paraId="59361200" w14:textId="77777777" w:rsidR="007202F4" w:rsidRPr="007202F4" w:rsidRDefault="007202F4" w:rsidP="007E0152">
            <w:pPr>
              <w:spacing w:after="150"/>
              <w:rPr>
                <w:rFonts w:ascii="Arial" w:hAnsi="Arial" w:cs="Arial"/>
              </w:rPr>
            </w:pPr>
            <w:r w:rsidRPr="007202F4">
              <w:rPr>
                <w:rFonts w:ascii="Arial" w:hAnsi="Arial" w:cs="Arial"/>
                <w:color w:val="000000"/>
              </w:rPr>
              <w:t>Алат и прибор за бушење (пробојац, гарнитура бургија, ручна сврдла од 3 mm до 6 mm)</w:t>
            </w:r>
          </w:p>
        </w:tc>
        <w:tc>
          <w:tcPr>
            <w:tcW w:w="721" w:type="dxa"/>
            <w:tcBorders>
              <w:top w:val="single" w:sz="8" w:space="0" w:color="000000"/>
              <w:left w:val="single" w:sz="8" w:space="0" w:color="000000"/>
              <w:bottom w:val="single" w:sz="8" w:space="0" w:color="000000"/>
              <w:right w:val="single" w:sz="8" w:space="0" w:color="000000"/>
            </w:tcBorders>
            <w:vAlign w:val="center"/>
          </w:tcPr>
          <w:p w14:paraId="0A5D791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3EFC5C0D"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726424A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06DE2064" w14:textId="77777777" w:rsidR="007202F4" w:rsidRPr="007202F4" w:rsidRDefault="007202F4" w:rsidP="007E0152">
            <w:pPr>
              <w:rPr>
                <w:rFonts w:ascii="Arial" w:hAnsi="Arial" w:cs="Arial"/>
              </w:rPr>
            </w:pPr>
          </w:p>
        </w:tc>
      </w:tr>
      <w:tr w:rsidR="007202F4" w:rsidRPr="007202F4" w14:paraId="3270FC88"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4FB7807A"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9638" w:type="dxa"/>
            <w:tcBorders>
              <w:top w:val="single" w:sz="8" w:space="0" w:color="000000"/>
              <w:left w:val="single" w:sz="8" w:space="0" w:color="000000"/>
              <w:bottom w:val="single" w:sz="8" w:space="0" w:color="000000"/>
              <w:right w:val="single" w:sz="8" w:space="0" w:color="000000"/>
            </w:tcBorders>
            <w:vAlign w:val="center"/>
          </w:tcPr>
          <w:p w14:paraId="4DC8A41B" w14:textId="77777777" w:rsidR="007202F4" w:rsidRPr="007202F4" w:rsidRDefault="007202F4" w:rsidP="007E0152">
            <w:pPr>
              <w:spacing w:after="150"/>
              <w:rPr>
                <w:rFonts w:ascii="Arial" w:hAnsi="Arial" w:cs="Arial"/>
              </w:rPr>
            </w:pPr>
            <w:r w:rsidRPr="007202F4">
              <w:rPr>
                <w:rFonts w:ascii="Arial" w:hAnsi="Arial" w:cs="Arial"/>
                <w:color w:val="000000"/>
              </w:rPr>
              <w:t>Алати за састављање (чекић са металним батом од 150 gr, чекић са пластичним или дрвеним батом, комбинована клешта, округла клешта, пљосната клешта и клешта сечице)</w:t>
            </w:r>
          </w:p>
        </w:tc>
        <w:tc>
          <w:tcPr>
            <w:tcW w:w="721" w:type="dxa"/>
            <w:tcBorders>
              <w:top w:val="single" w:sz="8" w:space="0" w:color="000000"/>
              <w:left w:val="single" w:sz="8" w:space="0" w:color="000000"/>
              <w:bottom w:val="single" w:sz="8" w:space="0" w:color="000000"/>
              <w:right w:val="single" w:sz="8" w:space="0" w:color="000000"/>
            </w:tcBorders>
            <w:vAlign w:val="center"/>
          </w:tcPr>
          <w:p w14:paraId="254C8D35"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04D1E53A"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035393A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385510C4" w14:textId="77777777" w:rsidR="007202F4" w:rsidRPr="007202F4" w:rsidRDefault="007202F4" w:rsidP="007E0152">
            <w:pPr>
              <w:rPr>
                <w:rFonts w:ascii="Arial" w:hAnsi="Arial" w:cs="Arial"/>
              </w:rPr>
            </w:pPr>
          </w:p>
        </w:tc>
      </w:tr>
      <w:tr w:rsidR="007202F4" w:rsidRPr="007202F4" w14:paraId="4A28F191"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3394C945"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9638" w:type="dxa"/>
            <w:tcBorders>
              <w:top w:val="single" w:sz="8" w:space="0" w:color="000000"/>
              <w:left w:val="single" w:sz="8" w:space="0" w:color="000000"/>
              <w:bottom w:val="single" w:sz="8" w:space="0" w:color="000000"/>
              <w:right w:val="single" w:sz="8" w:space="0" w:color="000000"/>
            </w:tcBorders>
            <w:vAlign w:val="center"/>
          </w:tcPr>
          <w:p w14:paraId="6DFA2A10" w14:textId="77777777" w:rsidR="007202F4" w:rsidRPr="007202F4" w:rsidRDefault="007202F4" w:rsidP="007E0152">
            <w:pPr>
              <w:spacing w:after="150"/>
              <w:rPr>
                <w:rFonts w:ascii="Arial" w:hAnsi="Arial" w:cs="Arial"/>
              </w:rPr>
            </w:pPr>
            <w:r w:rsidRPr="007202F4">
              <w:rPr>
                <w:rFonts w:ascii="Arial" w:hAnsi="Arial" w:cs="Arial"/>
                <w:color w:val="000000"/>
              </w:rPr>
              <w:t>Прибор за заштиту материјала (четкице за бојење и лакирање)</w:t>
            </w:r>
          </w:p>
        </w:tc>
        <w:tc>
          <w:tcPr>
            <w:tcW w:w="721" w:type="dxa"/>
            <w:tcBorders>
              <w:top w:val="single" w:sz="8" w:space="0" w:color="000000"/>
              <w:left w:val="single" w:sz="8" w:space="0" w:color="000000"/>
              <w:bottom w:val="single" w:sz="8" w:space="0" w:color="000000"/>
              <w:right w:val="single" w:sz="8" w:space="0" w:color="000000"/>
            </w:tcBorders>
            <w:vAlign w:val="center"/>
          </w:tcPr>
          <w:p w14:paraId="312CAB63"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19B7CD4F"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3B4C091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6F05BCCD" w14:textId="77777777" w:rsidR="007202F4" w:rsidRPr="007202F4" w:rsidRDefault="007202F4" w:rsidP="007E0152">
            <w:pPr>
              <w:rPr>
                <w:rFonts w:ascii="Arial" w:hAnsi="Arial" w:cs="Arial"/>
              </w:rPr>
            </w:pPr>
          </w:p>
        </w:tc>
      </w:tr>
      <w:tr w:rsidR="007202F4" w:rsidRPr="007202F4" w14:paraId="5E6C7796"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FC83380" w14:textId="77777777" w:rsidR="007202F4" w:rsidRPr="007202F4" w:rsidRDefault="007202F4" w:rsidP="007E0152">
            <w:pPr>
              <w:spacing w:after="150"/>
              <w:rPr>
                <w:rFonts w:ascii="Arial" w:hAnsi="Arial" w:cs="Arial"/>
              </w:rPr>
            </w:pPr>
            <w:r w:rsidRPr="007202F4">
              <w:rPr>
                <w:rFonts w:ascii="Arial" w:hAnsi="Arial" w:cs="Arial"/>
                <w:b/>
                <w:color w:val="000000"/>
              </w:rPr>
              <w:t>Комплет прибора и алата за електротехнику</w:t>
            </w:r>
          </w:p>
        </w:tc>
      </w:tr>
      <w:tr w:rsidR="007202F4" w:rsidRPr="007202F4" w14:paraId="35AED62B"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0234974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638" w:type="dxa"/>
            <w:tcBorders>
              <w:top w:val="single" w:sz="8" w:space="0" w:color="000000"/>
              <w:left w:val="single" w:sz="8" w:space="0" w:color="000000"/>
              <w:bottom w:val="single" w:sz="8" w:space="0" w:color="000000"/>
              <w:right w:val="single" w:sz="8" w:space="0" w:color="000000"/>
            </w:tcBorders>
            <w:vAlign w:val="center"/>
          </w:tcPr>
          <w:p w14:paraId="369C33D8" w14:textId="77777777" w:rsidR="007202F4" w:rsidRPr="007202F4" w:rsidRDefault="007202F4" w:rsidP="007E0152">
            <w:pPr>
              <w:spacing w:after="150"/>
              <w:rPr>
                <w:rFonts w:ascii="Arial" w:hAnsi="Arial" w:cs="Arial"/>
              </w:rPr>
            </w:pPr>
            <w:r w:rsidRPr="007202F4">
              <w:rPr>
                <w:rFonts w:ascii="Arial" w:hAnsi="Arial" w:cs="Arial"/>
                <w:color w:val="000000"/>
              </w:rPr>
              <w:t>Клешта комбинована изолована</w:t>
            </w:r>
          </w:p>
        </w:tc>
        <w:tc>
          <w:tcPr>
            <w:tcW w:w="721" w:type="dxa"/>
            <w:tcBorders>
              <w:top w:val="single" w:sz="8" w:space="0" w:color="000000"/>
              <w:left w:val="single" w:sz="8" w:space="0" w:color="000000"/>
              <w:bottom w:val="single" w:sz="8" w:space="0" w:color="000000"/>
              <w:right w:val="single" w:sz="8" w:space="0" w:color="000000"/>
            </w:tcBorders>
            <w:vAlign w:val="center"/>
          </w:tcPr>
          <w:p w14:paraId="217DB007"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6DD6BCC1"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62142B8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3AD5C337" w14:textId="77777777" w:rsidR="007202F4" w:rsidRPr="007202F4" w:rsidRDefault="007202F4" w:rsidP="007E0152">
            <w:pPr>
              <w:rPr>
                <w:rFonts w:ascii="Arial" w:hAnsi="Arial" w:cs="Arial"/>
              </w:rPr>
            </w:pPr>
          </w:p>
        </w:tc>
      </w:tr>
      <w:tr w:rsidR="007202F4" w:rsidRPr="007202F4" w14:paraId="2D642AB7"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0F5B0A83"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638" w:type="dxa"/>
            <w:tcBorders>
              <w:top w:val="single" w:sz="8" w:space="0" w:color="000000"/>
              <w:left w:val="single" w:sz="8" w:space="0" w:color="000000"/>
              <w:bottom w:val="single" w:sz="8" w:space="0" w:color="000000"/>
              <w:right w:val="single" w:sz="8" w:space="0" w:color="000000"/>
            </w:tcBorders>
            <w:vAlign w:val="center"/>
          </w:tcPr>
          <w:p w14:paraId="32AF03BB" w14:textId="77777777" w:rsidR="007202F4" w:rsidRPr="007202F4" w:rsidRDefault="007202F4" w:rsidP="007E0152">
            <w:pPr>
              <w:spacing w:after="150"/>
              <w:rPr>
                <w:rFonts w:ascii="Arial" w:hAnsi="Arial" w:cs="Arial"/>
              </w:rPr>
            </w:pPr>
            <w:r w:rsidRPr="007202F4">
              <w:rPr>
                <w:rFonts w:ascii="Arial" w:hAnsi="Arial" w:cs="Arial"/>
                <w:color w:val="000000"/>
              </w:rPr>
              <w:t>Клешта за скидање изолације</w:t>
            </w:r>
          </w:p>
        </w:tc>
        <w:tc>
          <w:tcPr>
            <w:tcW w:w="721" w:type="dxa"/>
            <w:tcBorders>
              <w:top w:val="single" w:sz="8" w:space="0" w:color="000000"/>
              <w:left w:val="single" w:sz="8" w:space="0" w:color="000000"/>
              <w:bottom w:val="single" w:sz="8" w:space="0" w:color="000000"/>
              <w:right w:val="single" w:sz="8" w:space="0" w:color="000000"/>
            </w:tcBorders>
            <w:vAlign w:val="center"/>
          </w:tcPr>
          <w:p w14:paraId="7F2EE2FD"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44C6FDBE"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2101495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4967C7AE" w14:textId="77777777" w:rsidR="007202F4" w:rsidRPr="007202F4" w:rsidRDefault="007202F4" w:rsidP="007E0152">
            <w:pPr>
              <w:rPr>
                <w:rFonts w:ascii="Arial" w:hAnsi="Arial" w:cs="Arial"/>
              </w:rPr>
            </w:pPr>
          </w:p>
        </w:tc>
      </w:tr>
      <w:tr w:rsidR="007202F4" w:rsidRPr="007202F4" w14:paraId="71AF6487"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76C77369"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638" w:type="dxa"/>
            <w:tcBorders>
              <w:top w:val="single" w:sz="8" w:space="0" w:color="000000"/>
              <w:left w:val="single" w:sz="8" w:space="0" w:color="000000"/>
              <w:bottom w:val="single" w:sz="8" w:space="0" w:color="000000"/>
              <w:right w:val="single" w:sz="8" w:space="0" w:color="000000"/>
            </w:tcBorders>
            <w:vAlign w:val="center"/>
          </w:tcPr>
          <w:p w14:paraId="5CA3878B" w14:textId="77777777" w:rsidR="007202F4" w:rsidRPr="007202F4" w:rsidRDefault="007202F4" w:rsidP="007E0152">
            <w:pPr>
              <w:spacing w:after="150"/>
              <w:rPr>
                <w:rFonts w:ascii="Arial" w:hAnsi="Arial" w:cs="Arial"/>
              </w:rPr>
            </w:pPr>
            <w:r w:rsidRPr="007202F4">
              <w:rPr>
                <w:rFonts w:ascii="Arial" w:hAnsi="Arial" w:cs="Arial"/>
                <w:color w:val="000000"/>
              </w:rPr>
              <w:t>Лемилица од 18 до 30 W</w:t>
            </w:r>
          </w:p>
        </w:tc>
        <w:tc>
          <w:tcPr>
            <w:tcW w:w="721" w:type="dxa"/>
            <w:tcBorders>
              <w:top w:val="single" w:sz="8" w:space="0" w:color="000000"/>
              <w:left w:val="single" w:sz="8" w:space="0" w:color="000000"/>
              <w:bottom w:val="single" w:sz="8" w:space="0" w:color="000000"/>
              <w:right w:val="single" w:sz="8" w:space="0" w:color="000000"/>
            </w:tcBorders>
            <w:vAlign w:val="center"/>
          </w:tcPr>
          <w:p w14:paraId="0893B7D7"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26006C81"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90" w:type="dxa"/>
            <w:tcBorders>
              <w:top w:val="single" w:sz="8" w:space="0" w:color="000000"/>
              <w:left w:val="single" w:sz="8" w:space="0" w:color="000000"/>
              <w:bottom w:val="single" w:sz="8" w:space="0" w:color="000000"/>
              <w:right w:val="single" w:sz="8" w:space="0" w:color="000000"/>
            </w:tcBorders>
            <w:vAlign w:val="center"/>
          </w:tcPr>
          <w:p w14:paraId="794F499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71C6C639" w14:textId="77777777" w:rsidR="007202F4" w:rsidRPr="007202F4" w:rsidRDefault="007202F4" w:rsidP="007E0152">
            <w:pPr>
              <w:rPr>
                <w:rFonts w:ascii="Arial" w:hAnsi="Arial" w:cs="Arial"/>
              </w:rPr>
            </w:pPr>
          </w:p>
        </w:tc>
      </w:tr>
      <w:tr w:rsidR="007202F4" w:rsidRPr="007202F4" w14:paraId="22991EDE"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70B07791"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638" w:type="dxa"/>
            <w:tcBorders>
              <w:top w:val="single" w:sz="8" w:space="0" w:color="000000"/>
              <w:left w:val="single" w:sz="8" w:space="0" w:color="000000"/>
              <w:bottom w:val="single" w:sz="8" w:space="0" w:color="000000"/>
              <w:right w:val="single" w:sz="8" w:space="0" w:color="000000"/>
            </w:tcBorders>
            <w:vAlign w:val="center"/>
          </w:tcPr>
          <w:p w14:paraId="3CE7DE80" w14:textId="77777777" w:rsidR="007202F4" w:rsidRPr="007202F4" w:rsidRDefault="007202F4" w:rsidP="007E0152">
            <w:pPr>
              <w:spacing w:after="150"/>
              <w:rPr>
                <w:rFonts w:ascii="Arial" w:hAnsi="Arial" w:cs="Arial"/>
              </w:rPr>
            </w:pPr>
            <w:r w:rsidRPr="007202F4">
              <w:rPr>
                <w:rFonts w:ascii="Arial" w:hAnsi="Arial" w:cs="Arial"/>
                <w:color w:val="000000"/>
              </w:rPr>
              <w:t>Испитивач фазе</w:t>
            </w:r>
          </w:p>
        </w:tc>
        <w:tc>
          <w:tcPr>
            <w:tcW w:w="721" w:type="dxa"/>
            <w:tcBorders>
              <w:top w:val="single" w:sz="8" w:space="0" w:color="000000"/>
              <w:left w:val="single" w:sz="8" w:space="0" w:color="000000"/>
              <w:bottom w:val="single" w:sz="8" w:space="0" w:color="000000"/>
              <w:right w:val="single" w:sz="8" w:space="0" w:color="000000"/>
            </w:tcBorders>
            <w:vAlign w:val="center"/>
          </w:tcPr>
          <w:p w14:paraId="264FB2D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5A8C8984"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5C847B9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61876777" w14:textId="77777777" w:rsidR="007202F4" w:rsidRPr="007202F4" w:rsidRDefault="007202F4" w:rsidP="007E0152">
            <w:pPr>
              <w:rPr>
                <w:rFonts w:ascii="Arial" w:hAnsi="Arial" w:cs="Arial"/>
              </w:rPr>
            </w:pPr>
          </w:p>
        </w:tc>
      </w:tr>
      <w:tr w:rsidR="007202F4" w:rsidRPr="007202F4" w14:paraId="1E7619F7"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6741EDEF"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638" w:type="dxa"/>
            <w:tcBorders>
              <w:top w:val="single" w:sz="8" w:space="0" w:color="000000"/>
              <w:left w:val="single" w:sz="8" w:space="0" w:color="000000"/>
              <w:bottom w:val="single" w:sz="8" w:space="0" w:color="000000"/>
              <w:right w:val="single" w:sz="8" w:space="0" w:color="000000"/>
            </w:tcBorders>
            <w:vAlign w:val="center"/>
          </w:tcPr>
          <w:p w14:paraId="6751C802" w14:textId="77777777" w:rsidR="007202F4" w:rsidRPr="007202F4" w:rsidRDefault="007202F4" w:rsidP="007E0152">
            <w:pPr>
              <w:spacing w:after="150"/>
              <w:rPr>
                <w:rFonts w:ascii="Arial" w:hAnsi="Arial" w:cs="Arial"/>
              </w:rPr>
            </w:pPr>
            <w:r w:rsidRPr="007202F4">
              <w:rPr>
                <w:rFonts w:ascii="Arial" w:hAnsi="Arial" w:cs="Arial"/>
                <w:color w:val="000000"/>
              </w:rPr>
              <w:t>Пинцета</w:t>
            </w:r>
          </w:p>
        </w:tc>
        <w:tc>
          <w:tcPr>
            <w:tcW w:w="721" w:type="dxa"/>
            <w:tcBorders>
              <w:top w:val="single" w:sz="8" w:space="0" w:color="000000"/>
              <w:left w:val="single" w:sz="8" w:space="0" w:color="000000"/>
              <w:bottom w:val="single" w:sz="8" w:space="0" w:color="000000"/>
              <w:right w:val="single" w:sz="8" w:space="0" w:color="000000"/>
            </w:tcBorders>
            <w:vAlign w:val="center"/>
          </w:tcPr>
          <w:p w14:paraId="4772DAE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1C45AD03"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380B09A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1A7F3DE4" w14:textId="77777777" w:rsidR="007202F4" w:rsidRPr="007202F4" w:rsidRDefault="007202F4" w:rsidP="007E0152">
            <w:pPr>
              <w:rPr>
                <w:rFonts w:ascii="Arial" w:hAnsi="Arial" w:cs="Arial"/>
              </w:rPr>
            </w:pPr>
          </w:p>
        </w:tc>
      </w:tr>
      <w:tr w:rsidR="007202F4" w:rsidRPr="007202F4" w14:paraId="1F93DDE5"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3CECCCF" w14:textId="77777777" w:rsidR="007202F4" w:rsidRPr="007202F4" w:rsidRDefault="007202F4" w:rsidP="007E0152">
            <w:pPr>
              <w:spacing w:after="150"/>
              <w:rPr>
                <w:rFonts w:ascii="Arial" w:hAnsi="Arial" w:cs="Arial"/>
              </w:rPr>
            </w:pPr>
            <w:r w:rsidRPr="007202F4">
              <w:rPr>
                <w:rFonts w:ascii="Arial" w:hAnsi="Arial" w:cs="Arial"/>
                <w:b/>
                <w:color w:val="000000"/>
              </w:rPr>
              <w:t>Заједнички прибор и алат</w:t>
            </w:r>
          </w:p>
        </w:tc>
      </w:tr>
      <w:tr w:rsidR="007202F4" w:rsidRPr="007202F4" w14:paraId="0846EC13"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06B4529E"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638" w:type="dxa"/>
            <w:tcBorders>
              <w:top w:val="single" w:sz="8" w:space="0" w:color="000000"/>
              <w:left w:val="single" w:sz="8" w:space="0" w:color="000000"/>
              <w:bottom w:val="single" w:sz="8" w:space="0" w:color="000000"/>
              <w:right w:val="single" w:sz="8" w:space="0" w:color="000000"/>
            </w:tcBorders>
            <w:vAlign w:val="center"/>
          </w:tcPr>
          <w:p w14:paraId="4ED22242" w14:textId="3C6262E4" w:rsidR="007202F4" w:rsidRPr="007202F4" w:rsidRDefault="007202F4" w:rsidP="007E0152">
            <w:pPr>
              <w:spacing w:after="150"/>
              <w:rPr>
                <w:rFonts w:ascii="Arial" w:hAnsi="Arial" w:cs="Arial"/>
              </w:rPr>
            </w:pPr>
            <w:r w:rsidRPr="007202F4">
              <w:rPr>
                <w:rFonts w:ascii="Arial" w:hAnsi="Arial" w:cs="Arial"/>
                <w:color w:val="000000"/>
              </w:rPr>
              <w:t>Стона стега монтажна демонтажна 80</w:t>
            </w:r>
            <w:r>
              <w:rPr>
                <w:rFonts w:ascii="Arial" w:hAnsi="Arial" w:cs="Arial"/>
                <w:color w:val="000000"/>
              </w:rPr>
              <w:t>-</w:t>
            </w:r>
            <w:r w:rsidRPr="007202F4">
              <w:rPr>
                <w:rFonts w:ascii="Arial" w:hAnsi="Arial" w:cs="Arial"/>
                <w:color w:val="000000"/>
              </w:rPr>
              <w:t>100 mm</w:t>
            </w:r>
          </w:p>
        </w:tc>
        <w:tc>
          <w:tcPr>
            <w:tcW w:w="721" w:type="dxa"/>
            <w:tcBorders>
              <w:top w:val="single" w:sz="8" w:space="0" w:color="000000"/>
              <w:left w:val="single" w:sz="8" w:space="0" w:color="000000"/>
              <w:bottom w:val="single" w:sz="8" w:space="0" w:color="000000"/>
              <w:right w:val="single" w:sz="8" w:space="0" w:color="000000"/>
            </w:tcBorders>
            <w:vAlign w:val="center"/>
          </w:tcPr>
          <w:p w14:paraId="6E7913E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35FE0553"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6D1F0AC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5AEE6FE1" w14:textId="77777777" w:rsidR="007202F4" w:rsidRPr="007202F4" w:rsidRDefault="007202F4" w:rsidP="007E0152">
            <w:pPr>
              <w:rPr>
                <w:rFonts w:ascii="Arial" w:hAnsi="Arial" w:cs="Arial"/>
              </w:rPr>
            </w:pPr>
          </w:p>
        </w:tc>
      </w:tr>
      <w:tr w:rsidR="007202F4" w:rsidRPr="007202F4" w14:paraId="3BDC9E28"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23DB4682"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638" w:type="dxa"/>
            <w:tcBorders>
              <w:top w:val="single" w:sz="8" w:space="0" w:color="000000"/>
              <w:left w:val="single" w:sz="8" w:space="0" w:color="000000"/>
              <w:bottom w:val="single" w:sz="8" w:space="0" w:color="000000"/>
              <w:right w:val="single" w:sz="8" w:space="0" w:color="000000"/>
            </w:tcBorders>
            <w:vAlign w:val="center"/>
          </w:tcPr>
          <w:p w14:paraId="2E2CA625" w14:textId="77777777" w:rsidR="007202F4" w:rsidRPr="007202F4" w:rsidRDefault="007202F4" w:rsidP="007E0152">
            <w:pPr>
              <w:spacing w:after="150"/>
              <w:rPr>
                <w:rFonts w:ascii="Arial" w:hAnsi="Arial" w:cs="Arial"/>
              </w:rPr>
            </w:pPr>
            <w:r w:rsidRPr="007202F4">
              <w:rPr>
                <w:rFonts w:ascii="Arial" w:hAnsi="Arial" w:cs="Arial"/>
                <w:color w:val="000000"/>
              </w:rPr>
              <w:t>Микрометарски завртањ</w:t>
            </w:r>
          </w:p>
        </w:tc>
        <w:tc>
          <w:tcPr>
            <w:tcW w:w="721" w:type="dxa"/>
            <w:tcBorders>
              <w:top w:val="single" w:sz="8" w:space="0" w:color="000000"/>
              <w:left w:val="single" w:sz="8" w:space="0" w:color="000000"/>
              <w:bottom w:val="single" w:sz="8" w:space="0" w:color="000000"/>
              <w:right w:val="single" w:sz="8" w:space="0" w:color="000000"/>
            </w:tcBorders>
            <w:vAlign w:val="center"/>
          </w:tcPr>
          <w:p w14:paraId="01EEA6C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3B80986D"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490" w:type="dxa"/>
            <w:tcBorders>
              <w:top w:val="single" w:sz="8" w:space="0" w:color="000000"/>
              <w:left w:val="single" w:sz="8" w:space="0" w:color="000000"/>
              <w:bottom w:val="single" w:sz="8" w:space="0" w:color="000000"/>
              <w:right w:val="single" w:sz="8" w:space="0" w:color="000000"/>
            </w:tcBorders>
            <w:vAlign w:val="center"/>
          </w:tcPr>
          <w:p w14:paraId="4F6464A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5976C125" w14:textId="77777777" w:rsidR="007202F4" w:rsidRPr="007202F4" w:rsidRDefault="007202F4" w:rsidP="007E0152">
            <w:pPr>
              <w:rPr>
                <w:rFonts w:ascii="Arial" w:hAnsi="Arial" w:cs="Arial"/>
              </w:rPr>
            </w:pPr>
          </w:p>
        </w:tc>
      </w:tr>
      <w:tr w:rsidR="007202F4" w:rsidRPr="007202F4" w14:paraId="0E025CB6"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19AC25B9"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638" w:type="dxa"/>
            <w:tcBorders>
              <w:top w:val="single" w:sz="8" w:space="0" w:color="000000"/>
              <w:left w:val="single" w:sz="8" w:space="0" w:color="000000"/>
              <w:bottom w:val="single" w:sz="8" w:space="0" w:color="000000"/>
              <w:right w:val="single" w:sz="8" w:space="0" w:color="000000"/>
            </w:tcBorders>
            <w:vAlign w:val="center"/>
          </w:tcPr>
          <w:p w14:paraId="7C2FDEBA" w14:textId="77777777" w:rsidR="007202F4" w:rsidRPr="007202F4" w:rsidRDefault="007202F4" w:rsidP="007E0152">
            <w:pPr>
              <w:spacing w:after="150"/>
              <w:rPr>
                <w:rFonts w:ascii="Arial" w:hAnsi="Arial" w:cs="Arial"/>
              </w:rPr>
            </w:pPr>
            <w:r w:rsidRPr="007202F4">
              <w:rPr>
                <w:rFonts w:ascii="Arial" w:hAnsi="Arial" w:cs="Arial"/>
                <w:color w:val="000000"/>
              </w:rPr>
              <w:t>Пробојац за лим</w:t>
            </w:r>
          </w:p>
        </w:tc>
        <w:tc>
          <w:tcPr>
            <w:tcW w:w="721" w:type="dxa"/>
            <w:tcBorders>
              <w:top w:val="single" w:sz="8" w:space="0" w:color="000000"/>
              <w:left w:val="single" w:sz="8" w:space="0" w:color="000000"/>
              <w:bottom w:val="single" w:sz="8" w:space="0" w:color="000000"/>
              <w:right w:val="single" w:sz="8" w:space="0" w:color="000000"/>
            </w:tcBorders>
            <w:vAlign w:val="center"/>
          </w:tcPr>
          <w:p w14:paraId="5380926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067E98C0"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90" w:type="dxa"/>
            <w:tcBorders>
              <w:top w:val="single" w:sz="8" w:space="0" w:color="000000"/>
              <w:left w:val="single" w:sz="8" w:space="0" w:color="000000"/>
              <w:bottom w:val="single" w:sz="8" w:space="0" w:color="000000"/>
              <w:right w:val="single" w:sz="8" w:space="0" w:color="000000"/>
            </w:tcBorders>
            <w:vAlign w:val="center"/>
          </w:tcPr>
          <w:p w14:paraId="41B6AAD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17C57ABD" w14:textId="77777777" w:rsidR="007202F4" w:rsidRPr="007202F4" w:rsidRDefault="007202F4" w:rsidP="007E0152">
            <w:pPr>
              <w:rPr>
                <w:rFonts w:ascii="Arial" w:hAnsi="Arial" w:cs="Arial"/>
              </w:rPr>
            </w:pPr>
          </w:p>
        </w:tc>
      </w:tr>
      <w:tr w:rsidR="007202F4" w:rsidRPr="007202F4" w14:paraId="4C02E1E2"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0BAB6080"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638" w:type="dxa"/>
            <w:tcBorders>
              <w:top w:val="single" w:sz="8" w:space="0" w:color="000000"/>
              <w:left w:val="single" w:sz="8" w:space="0" w:color="000000"/>
              <w:bottom w:val="single" w:sz="8" w:space="0" w:color="000000"/>
              <w:right w:val="single" w:sz="8" w:space="0" w:color="000000"/>
            </w:tcBorders>
            <w:vAlign w:val="center"/>
          </w:tcPr>
          <w:p w14:paraId="48A1D2AF" w14:textId="77777777" w:rsidR="007202F4" w:rsidRPr="007202F4" w:rsidRDefault="007202F4" w:rsidP="007E0152">
            <w:pPr>
              <w:spacing w:after="150"/>
              <w:rPr>
                <w:rFonts w:ascii="Arial" w:hAnsi="Arial" w:cs="Arial"/>
              </w:rPr>
            </w:pPr>
            <w:r w:rsidRPr="007202F4">
              <w:rPr>
                <w:rFonts w:ascii="Arial" w:hAnsi="Arial" w:cs="Arial"/>
                <w:color w:val="000000"/>
              </w:rPr>
              <w:t>Комплет алата за закивање</w:t>
            </w:r>
          </w:p>
        </w:tc>
        <w:tc>
          <w:tcPr>
            <w:tcW w:w="721" w:type="dxa"/>
            <w:tcBorders>
              <w:top w:val="single" w:sz="8" w:space="0" w:color="000000"/>
              <w:left w:val="single" w:sz="8" w:space="0" w:color="000000"/>
              <w:bottom w:val="single" w:sz="8" w:space="0" w:color="000000"/>
              <w:right w:val="single" w:sz="8" w:space="0" w:color="000000"/>
            </w:tcBorders>
            <w:vAlign w:val="center"/>
          </w:tcPr>
          <w:p w14:paraId="031C68A8"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73E7A9C7"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90" w:type="dxa"/>
            <w:tcBorders>
              <w:top w:val="single" w:sz="8" w:space="0" w:color="000000"/>
              <w:left w:val="single" w:sz="8" w:space="0" w:color="000000"/>
              <w:bottom w:val="single" w:sz="8" w:space="0" w:color="000000"/>
              <w:right w:val="single" w:sz="8" w:space="0" w:color="000000"/>
            </w:tcBorders>
            <w:vAlign w:val="center"/>
          </w:tcPr>
          <w:p w14:paraId="196932B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73CAF416" w14:textId="77777777" w:rsidR="007202F4" w:rsidRPr="007202F4" w:rsidRDefault="007202F4" w:rsidP="007E0152">
            <w:pPr>
              <w:rPr>
                <w:rFonts w:ascii="Arial" w:hAnsi="Arial" w:cs="Arial"/>
              </w:rPr>
            </w:pPr>
          </w:p>
        </w:tc>
      </w:tr>
      <w:tr w:rsidR="007202F4" w:rsidRPr="007202F4" w14:paraId="189B4B33"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25A0788A"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638" w:type="dxa"/>
            <w:tcBorders>
              <w:top w:val="single" w:sz="8" w:space="0" w:color="000000"/>
              <w:left w:val="single" w:sz="8" w:space="0" w:color="000000"/>
              <w:bottom w:val="single" w:sz="8" w:space="0" w:color="000000"/>
              <w:right w:val="single" w:sz="8" w:space="0" w:color="000000"/>
            </w:tcBorders>
            <w:vAlign w:val="center"/>
          </w:tcPr>
          <w:p w14:paraId="183D0D05" w14:textId="77777777" w:rsidR="007202F4" w:rsidRPr="007202F4" w:rsidRDefault="007202F4" w:rsidP="007E0152">
            <w:pPr>
              <w:spacing w:after="150"/>
              <w:rPr>
                <w:rFonts w:ascii="Arial" w:hAnsi="Arial" w:cs="Arial"/>
              </w:rPr>
            </w:pPr>
            <w:r w:rsidRPr="007202F4">
              <w:rPr>
                <w:rFonts w:ascii="Arial" w:hAnsi="Arial" w:cs="Arial"/>
                <w:color w:val="000000"/>
              </w:rPr>
              <w:t>Кључеви виљушкасто-окасти (гарнитура)</w:t>
            </w:r>
          </w:p>
        </w:tc>
        <w:tc>
          <w:tcPr>
            <w:tcW w:w="721" w:type="dxa"/>
            <w:tcBorders>
              <w:top w:val="single" w:sz="8" w:space="0" w:color="000000"/>
              <w:left w:val="single" w:sz="8" w:space="0" w:color="000000"/>
              <w:bottom w:val="single" w:sz="8" w:space="0" w:color="000000"/>
              <w:right w:val="single" w:sz="8" w:space="0" w:color="000000"/>
            </w:tcBorders>
            <w:vAlign w:val="center"/>
          </w:tcPr>
          <w:p w14:paraId="792925D8"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3A9DD60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5429202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48C3BFA0" w14:textId="77777777" w:rsidR="007202F4" w:rsidRPr="007202F4" w:rsidRDefault="007202F4" w:rsidP="007E0152">
            <w:pPr>
              <w:rPr>
                <w:rFonts w:ascii="Arial" w:hAnsi="Arial" w:cs="Arial"/>
              </w:rPr>
            </w:pPr>
          </w:p>
        </w:tc>
      </w:tr>
      <w:tr w:rsidR="007202F4" w:rsidRPr="007202F4" w14:paraId="67F0B3CB"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18A0907D"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9638" w:type="dxa"/>
            <w:tcBorders>
              <w:top w:val="single" w:sz="8" w:space="0" w:color="000000"/>
              <w:left w:val="single" w:sz="8" w:space="0" w:color="000000"/>
              <w:bottom w:val="single" w:sz="8" w:space="0" w:color="000000"/>
              <w:right w:val="single" w:sz="8" w:space="0" w:color="000000"/>
            </w:tcBorders>
            <w:vAlign w:val="center"/>
          </w:tcPr>
          <w:p w14:paraId="62D3BE49" w14:textId="77777777" w:rsidR="007202F4" w:rsidRPr="007202F4" w:rsidRDefault="007202F4" w:rsidP="007E0152">
            <w:pPr>
              <w:spacing w:after="150"/>
              <w:rPr>
                <w:rFonts w:ascii="Arial" w:hAnsi="Arial" w:cs="Arial"/>
              </w:rPr>
            </w:pPr>
            <w:r w:rsidRPr="007202F4">
              <w:rPr>
                <w:rFonts w:ascii="Arial" w:hAnsi="Arial" w:cs="Arial"/>
                <w:color w:val="000000"/>
              </w:rPr>
              <w:t>Ручна стега за метал</w:t>
            </w:r>
          </w:p>
        </w:tc>
        <w:tc>
          <w:tcPr>
            <w:tcW w:w="721" w:type="dxa"/>
            <w:tcBorders>
              <w:top w:val="single" w:sz="8" w:space="0" w:color="000000"/>
              <w:left w:val="single" w:sz="8" w:space="0" w:color="000000"/>
              <w:bottom w:val="single" w:sz="8" w:space="0" w:color="000000"/>
              <w:right w:val="single" w:sz="8" w:space="0" w:color="000000"/>
            </w:tcBorders>
            <w:vAlign w:val="center"/>
          </w:tcPr>
          <w:p w14:paraId="7037DD2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2A2CB4F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1027CC7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61DC9FF0" w14:textId="77777777" w:rsidR="007202F4" w:rsidRPr="007202F4" w:rsidRDefault="007202F4" w:rsidP="007E0152">
            <w:pPr>
              <w:rPr>
                <w:rFonts w:ascii="Arial" w:hAnsi="Arial" w:cs="Arial"/>
              </w:rPr>
            </w:pPr>
          </w:p>
        </w:tc>
      </w:tr>
      <w:tr w:rsidR="007202F4" w:rsidRPr="007202F4" w14:paraId="12D6A21F"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182E6B62"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9638" w:type="dxa"/>
            <w:tcBorders>
              <w:top w:val="single" w:sz="8" w:space="0" w:color="000000"/>
              <w:left w:val="single" w:sz="8" w:space="0" w:color="000000"/>
              <w:bottom w:val="single" w:sz="8" w:space="0" w:color="000000"/>
              <w:right w:val="single" w:sz="8" w:space="0" w:color="000000"/>
            </w:tcBorders>
            <w:vAlign w:val="center"/>
          </w:tcPr>
          <w:p w14:paraId="47DA5303" w14:textId="1BD1214F" w:rsidR="007202F4" w:rsidRPr="007202F4" w:rsidRDefault="007202F4" w:rsidP="007E0152">
            <w:pPr>
              <w:spacing w:after="150"/>
              <w:rPr>
                <w:rFonts w:ascii="Arial" w:hAnsi="Arial" w:cs="Arial"/>
              </w:rPr>
            </w:pPr>
            <w:r w:rsidRPr="007202F4">
              <w:rPr>
                <w:rFonts w:ascii="Arial" w:hAnsi="Arial" w:cs="Arial"/>
                <w:color w:val="000000"/>
              </w:rPr>
              <w:t>Лемилица 100</w:t>
            </w:r>
            <w:r>
              <w:rPr>
                <w:rFonts w:ascii="Arial" w:hAnsi="Arial" w:cs="Arial"/>
                <w:color w:val="000000"/>
              </w:rPr>
              <w:t>-</w:t>
            </w:r>
            <w:r w:rsidRPr="007202F4">
              <w:rPr>
                <w:rFonts w:ascii="Arial" w:hAnsi="Arial" w:cs="Arial"/>
                <w:color w:val="000000"/>
              </w:rPr>
              <w:t>150 W</w:t>
            </w:r>
          </w:p>
        </w:tc>
        <w:tc>
          <w:tcPr>
            <w:tcW w:w="721" w:type="dxa"/>
            <w:tcBorders>
              <w:top w:val="single" w:sz="8" w:space="0" w:color="000000"/>
              <w:left w:val="single" w:sz="8" w:space="0" w:color="000000"/>
              <w:bottom w:val="single" w:sz="8" w:space="0" w:color="000000"/>
              <w:right w:val="single" w:sz="8" w:space="0" w:color="000000"/>
            </w:tcBorders>
            <w:vAlign w:val="center"/>
          </w:tcPr>
          <w:p w14:paraId="1DAF6DB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6E10ADDD"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490" w:type="dxa"/>
            <w:tcBorders>
              <w:top w:val="single" w:sz="8" w:space="0" w:color="000000"/>
              <w:left w:val="single" w:sz="8" w:space="0" w:color="000000"/>
              <w:bottom w:val="single" w:sz="8" w:space="0" w:color="000000"/>
              <w:right w:val="single" w:sz="8" w:space="0" w:color="000000"/>
            </w:tcBorders>
            <w:vAlign w:val="center"/>
          </w:tcPr>
          <w:p w14:paraId="10EAF3D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20986E92" w14:textId="77777777" w:rsidR="007202F4" w:rsidRPr="007202F4" w:rsidRDefault="007202F4" w:rsidP="007E0152">
            <w:pPr>
              <w:rPr>
                <w:rFonts w:ascii="Arial" w:hAnsi="Arial" w:cs="Arial"/>
              </w:rPr>
            </w:pPr>
          </w:p>
        </w:tc>
      </w:tr>
      <w:tr w:rsidR="007202F4" w:rsidRPr="007202F4" w14:paraId="5C94ECE1"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4F1632E3"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9638" w:type="dxa"/>
            <w:tcBorders>
              <w:top w:val="single" w:sz="8" w:space="0" w:color="000000"/>
              <w:left w:val="single" w:sz="8" w:space="0" w:color="000000"/>
              <w:bottom w:val="single" w:sz="8" w:space="0" w:color="000000"/>
              <w:right w:val="single" w:sz="8" w:space="0" w:color="000000"/>
            </w:tcBorders>
            <w:vAlign w:val="center"/>
          </w:tcPr>
          <w:p w14:paraId="21AB0E13" w14:textId="77777777" w:rsidR="007202F4" w:rsidRPr="007202F4" w:rsidRDefault="007202F4" w:rsidP="007E0152">
            <w:pPr>
              <w:spacing w:after="150"/>
              <w:rPr>
                <w:rFonts w:ascii="Arial" w:hAnsi="Arial" w:cs="Arial"/>
              </w:rPr>
            </w:pPr>
            <w:r w:rsidRPr="007202F4">
              <w:rPr>
                <w:rFonts w:ascii="Arial" w:hAnsi="Arial" w:cs="Arial"/>
                <w:color w:val="000000"/>
              </w:rPr>
              <w:t>Гарнитура нарезница и урезница</w:t>
            </w:r>
          </w:p>
        </w:tc>
        <w:tc>
          <w:tcPr>
            <w:tcW w:w="721" w:type="dxa"/>
            <w:tcBorders>
              <w:top w:val="single" w:sz="8" w:space="0" w:color="000000"/>
              <w:left w:val="single" w:sz="8" w:space="0" w:color="000000"/>
              <w:bottom w:val="single" w:sz="8" w:space="0" w:color="000000"/>
              <w:right w:val="single" w:sz="8" w:space="0" w:color="000000"/>
            </w:tcBorders>
            <w:vAlign w:val="center"/>
          </w:tcPr>
          <w:p w14:paraId="3A47C00D"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6D9F81B2"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1B3F74B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6C6E3FDD" w14:textId="77777777" w:rsidR="007202F4" w:rsidRPr="007202F4" w:rsidRDefault="007202F4" w:rsidP="007E0152">
            <w:pPr>
              <w:rPr>
                <w:rFonts w:ascii="Arial" w:hAnsi="Arial" w:cs="Arial"/>
              </w:rPr>
            </w:pPr>
          </w:p>
        </w:tc>
      </w:tr>
      <w:tr w:rsidR="007202F4" w:rsidRPr="007202F4" w14:paraId="0F481DF6"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58506DA5"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9638" w:type="dxa"/>
            <w:tcBorders>
              <w:top w:val="single" w:sz="8" w:space="0" w:color="000000"/>
              <w:left w:val="single" w:sz="8" w:space="0" w:color="000000"/>
              <w:bottom w:val="single" w:sz="8" w:space="0" w:color="000000"/>
              <w:right w:val="single" w:sz="8" w:space="0" w:color="000000"/>
            </w:tcBorders>
            <w:vAlign w:val="center"/>
          </w:tcPr>
          <w:p w14:paraId="208B4117" w14:textId="77777777" w:rsidR="007202F4" w:rsidRPr="007202F4" w:rsidRDefault="007202F4" w:rsidP="007E0152">
            <w:pPr>
              <w:spacing w:after="150"/>
              <w:rPr>
                <w:rFonts w:ascii="Arial" w:hAnsi="Arial" w:cs="Arial"/>
              </w:rPr>
            </w:pPr>
            <w:r w:rsidRPr="007202F4">
              <w:rPr>
                <w:rFonts w:ascii="Arial" w:hAnsi="Arial" w:cs="Arial"/>
                <w:color w:val="000000"/>
              </w:rPr>
              <w:t>Комплет троуглова, лењира, шестар</w:t>
            </w:r>
          </w:p>
        </w:tc>
        <w:tc>
          <w:tcPr>
            <w:tcW w:w="721" w:type="dxa"/>
            <w:tcBorders>
              <w:top w:val="single" w:sz="8" w:space="0" w:color="000000"/>
              <w:left w:val="single" w:sz="8" w:space="0" w:color="000000"/>
              <w:bottom w:val="single" w:sz="8" w:space="0" w:color="000000"/>
              <w:right w:val="single" w:sz="8" w:space="0" w:color="000000"/>
            </w:tcBorders>
            <w:vAlign w:val="center"/>
          </w:tcPr>
          <w:p w14:paraId="194CC349"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30EC7647"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490" w:type="dxa"/>
            <w:tcBorders>
              <w:top w:val="single" w:sz="8" w:space="0" w:color="000000"/>
              <w:left w:val="single" w:sz="8" w:space="0" w:color="000000"/>
              <w:bottom w:val="single" w:sz="8" w:space="0" w:color="000000"/>
              <w:right w:val="single" w:sz="8" w:space="0" w:color="000000"/>
            </w:tcBorders>
            <w:vAlign w:val="center"/>
          </w:tcPr>
          <w:p w14:paraId="7A82427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723C52F9" w14:textId="77777777" w:rsidR="007202F4" w:rsidRPr="007202F4" w:rsidRDefault="007202F4" w:rsidP="007E0152">
            <w:pPr>
              <w:rPr>
                <w:rFonts w:ascii="Arial" w:hAnsi="Arial" w:cs="Arial"/>
              </w:rPr>
            </w:pPr>
          </w:p>
        </w:tc>
      </w:tr>
      <w:tr w:rsidR="007202F4" w:rsidRPr="007202F4" w14:paraId="6AEDA983"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5CB21173"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9638" w:type="dxa"/>
            <w:tcBorders>
              <w:top w:val="single" w:sz="8" w:space="0" w:color="000000"/>
              <w:left w:val="single" w:sz="8" w:space="0" w:color="000000"/>
              <w:bottom w:val="single" w:sz="8" w:space="0" w:color="000000"/>
              <w:right w:val="single" w:sz="8" w:space="0" w:color="000000"/>
            </w:tcBorders>
            <w:vAlign w:val="center"/>
          </w:tcPr>
          <w:p w14:paraId="365453A0" w14:textId="77777777" w:rsidR="007202F4" w:rsidRPr="007202F4" w:rsidRDefault="007202F4" w:rsidP="007E0152">
            <w:pPr>
              <w:spacing w:after="150"/>
              <w:rPr>
                <w:rFonts w:ascii="Arial" w:hAnsi="Arial" w:cs="Arial"/>
              </w:rPr>
            </w:pPr>
            <w:r w:rsidRPr="007202F4">
              <w:rPr>
                <w:rFonts w:ascii="Arial" w:hAnsi="Arial" w:cs="Arial"/>
                <w:color w:val="000000"/>
              </w:rPr>
              <w:t>Конструкторски комплети за:</w:t>
            </w:r>
          </w:p>
          <w:p w14:paraId="5C18FBB6" w14:textId="75BE5BD9"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електротехнику</w:t>
            </w:r>
          </w:p>
          <w:p w14:paraId="457D661C" w14:textId="1D8C887F"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електронику</w:t>
            </w:r>
          </w:p>
          <w:p w14:paraId="76C316B6" w14:textId="1C30F5E7"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роботику</w:t>
            </w:r>
          </w:p>
          <w:p w14:paraId="354B3C74" w14:textId="1378A04E"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машинство</w:t>
            </w:r>
          </w:p>
          <w:p w14:paraId="225AFD31" w14:textId="4D020C88"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грађевинарство</w:t>
            </w:r>
          </w:p>
          <w:p w14:paraId="17B00C7B" w14:textId="77777777" w:rsidR="007202F4" w:rsidRPr="007202F4" w:rsidRDefault="007202F4" w:rsidP="007E0152">
            <w:pPr>
              <w:spacing w:after="150"/>
              <w:rPr>
                <w:rFonts w:ascii="Arial" w:hAnsi="Arial" w:cs="Arial"/>
              </w:rPr>
            </w:pPr>
            <w:r w:rsidRPr="007202F4">
              <w:rPr>
                <w:rFonts w:ascii="Arial" w:hAnsi="Arial" w:cs="Arial"/>
                <w:color w:val="000000"/>
              </w:rPr>
              <w:t>Динамички модели</w:t>
            </w:r>
          </w:p>
        </w:tc>
        <w:tc>
          <w:tcPr>
            <w:tcW w:w="721" w:type="dxa"/>
            <w:tcBorders>
              <w:top w:val="single" w:sz="8" w:space="0" w:color="000000"/>
              <w:left w:val="single" w:sz="8" w:space="0" w:color="000000"/>
              <w:bottom w:val="single" w:sz="8" w:space="0" w:color="000000"/>
              <w:right w:val="single" w:sz="8" w:space="0" w:color="000000"/>
            </w:tcBorders>
            <w:vAlign w:val="center"/>
          </w:tcPr>
          <w:p w14:paraId="57DB8FB1"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1D245E4E" w14:textId="77777777" w:rsidR="007202F4" w:rsidRPr="007202F4" w:rsidRDefault="007202F4" w:rsidP="007E0152">
            <w:pPr>
              <w:spacing w:after="150"/>
              <w:rPr>
                <w:rFonts w:ascii="Arial" w:hAnsi="Arial" w:cs="Arial"/>
              </w:rPr>
            </w:pPr>
            <w:r w:rsidRPr="007202F4">
              <w:rPr>
                <w:rFonts w:ascii="Arial" w:hAnsi="Arial" w:cs="Arial"/>
                <w:color w:val="000000"/>
              </w:rPr>
              <w:t>по један примерак</w:t>
            </w:r>
          </w:p>
        </w:tc>
        <w:tc>
          <w:tcPr>
            <w:tcW w:w="490" w:type="dxa"/>
            <w:tcBorders>
              <w:top w:val="single" w:sz="8" w:space="0" w:color="000000"/>
              <w:left w:val="single" w:sz="8" w:space="0" w:color="000000"/>
              <w:bottom w:val="single" w:sz="8" w:space="0" w:color="000000"/>
              <w:right w:val="single" w:sz="8" w:space="0" w:color="000000"/>
            </w:tcBorders>
            <w:vAlign w:val="center"/>
          </w:tcPr>
          <w:p w14:paraId="1742AA7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739309D8" w14:textId="77777777" w:rsidR="007202F4" w:rsidRPr="007202F4" w:rsidRDefault="007202F4" w:rsidP="007E0152">
            <w:pPr>
              <w:rPr>
                <w:rFonts w:ascii="Arial" w:hAnsi="Arial" w:cs="Arial"/>
              </w:rPr>
            </w:pPr>
          </w:p>
        </w:tc>
      </w:tr>
      <w:tr w:rsidR="007202F4" w:rsidRPr="007202F4" w14:paraId="677BAB56"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3A8D0525"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9638" w:type="dxa"/>
            <w:tcBorders>
              <w:top w:val="single" w:sz="8" w:space="0" w:color="000000"/>
              <w:left w:val="single" w:sz="8" w:space="0" w:color="000000"/>
              <w:bottom w:val="single" w:sz="8" w:space="0" w:color="000000"/>
              <w:right w:val="single" w:sz="8" w:space="0" w:color="000000"/>
            </w:tcBorders>
            <w:vAlign w:val="center"/>
          </w:tcPr>
          <w:p w14:paraId="4F0B2E56" w14:textId="77777777" w:rsidR="007202F4" w:rsidRPr="007202F4" w:rsidRDefault="007202F4" w:rsidP="007E0152">
            <w:pPr>
              <w:spacing w:after="150"/>
              <w:rPr>
                <w:rFonts w:ascii="Arial" w:hAnsi="Arial" w:cs="Arial"/>
              </w:rPr>
            </w:pPr>
            <w:r w:rsidRPr="007202F4">
              <w:rPr>
                <w:rFonts w:ascii="Arial" w:hAnsi="Arial" w:cs="Arial"/>
                <w:color w:val="000000"/>
              </w:rPr>
              <w:t>Челични лењир</w:t>
            </w:r>
          </w:p>
        </w:tc>
        <w:tc>
          <w:tcPr>
            <w:tcW w:w="721" w:type="dxa"/>
            <w:tcBorders>
              <w:top w:val="single" w:sz="8" w:space="0" w:color="000000"/>
              <w:left w:val="single" w:sz="8" w:space="0" w:color="000000"/>
              <w:bottom w:val="single" w:sz="8" w:space="0" w:color="000000"/>
              <w:right w:val="single" w:sz="8" w:space="0" w:color="000000"/>
            </w:tcBorders>
            <w:vAlign w:val="center"/>
          </w:tcPr>
          <w:p w14:paraId="7AFD8789"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6B457AFE"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90" w:type="dxa"/>
            <w:tcBorders>
              <w:top w:val="single" w:sz="8" w:space="0" w:color="000000"/>
              <w:left w:val="single" w:sz="8" w:space="0" w:color="000000"/>
              <w:bottom w:val="single" w:sz="8" w:space="0" w:color="000000"/>
              <w:right w:val="single" w:sz="8" w:space="0" w:color="000000"/>
            </w:tcBorders>
            <w:vAlign w:val="center"/>
          </w:tcPr>
          <w:p w14:paraId="638C559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19BC4A50" w14:textId="77777777" w:rsidR="007202F4" w:rsidRPr="007202F4" w:rsidRDefault="007202F4" w:rsidP="007E0152">
            <w:pPr>
              <w:rPr>
                <w:rFonts w:ascii="Arial" w:hAnsi="Arial" w:cs="Arial"/>
              </w:rPr>
            </w:pPr>
          </w:p>
        </w:tc>
      </w:tr>
      <w:tr w:rsidR="007202F4" w:rsidRPr="007202F4" w14:paraId="68E26E37"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0E68FF00"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9638" w:type="dxa"/>
            <w:tcBorders>
              <w:top w:val="single" w:sz="8" w:space="0" w:color="000000"/>
              <w:left w:val="single" w:sz="8" w:space="0" w:color="000000"/>
              <w:bottom w:val="single" w:sz="8" w:space="0" w:color="000000"/>
              <w:right w:val="single" w:sz="8" w:space="0" w:color="000000"/>
            </w:tcBorders>
            <w:vAlign w:val="center"/>
          </w:tcPr>
          <w:p w14:paraId="6D0B6708" w14:textId="77777777" w:rsidR="007202F4" w:rsidRPr="007202F4" w:rsidRDefault="007202F4" w:rsidP="007E0152">
            <w:pPr>
              <w:spacing w:after="150"/>
              <w:rPr>
                <w:rFonts w:ascii="Arial" w:hAnsi="Arial" w:cs="Arial"/>
              </w:rPr>
            </w:pPr>
            <w:r w:rsidRPr="007202F4">
              <w:rPr>
                <w:rFonts w:ascii="Arial" w:hAnsi="Arial" w:cs="Arial"/>
                <w:color w:val="000000"/>
              </w:rPr>
              <w:t>Пар троугаоника</w:t>
            </w:r>
          </w:p>
        </w:tc>
        <w:tc>
          <w:tcPr>
            <w:tcW w:w="721" w:type="dxa"/>
            <w:tcBorders>
              <w:top w:val="single" w:sz="8" w:space="0" w:color="000000"/>
              <w:left w:val="single" w:sz="8" w:space="0" w:color="000000"/>
              <w:bottom w:val="single" w:sz="8" w:space="0" w:color="000000"/>
              <w:right w:val="single" w:sz="8" w:space="0" w:color="000000"/>
            </w:tcBorders>
            <w:vAlign w:val="center"/>
          </w:tcPr>
          <w:p w14:paraId="697C9B69"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6C62EE92"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490" w:type="dxa"/>
            <w:tcBorders>
              <w:top w:val="single" w:sz="8" w:space="0" w:color="000000"/>
              <w:left w:val="single" w:sz="8" w:space="0" w:color="000000"/>
              <w:bottom w:val="single" w:sz="8" w:space="0" w:color="000000"/>
              <w:right w:val="single" w:sz="8" w:space="0" w:color="000000"/>
            </w:tcBorders>
            <w:vAlign w:val="center"/>
          </w:tcPr>
          <w:p w14:paraId="2A6758A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59C154E3" w14:textId="77777777" w:rsidR="007202F4" w:rsidRPr="007202F4" w:rsidRDefault="007202F4" w:rsidP="007E0152">
            <w:pPr>
              <w:rPr>
                <w:rFonts w:ascii="Arial" w:hAnsi="Arial" w:cs="Arial"/>
              </w:rPr>
            </w:pPr>
          </w:p>
        </w:tc>
      </w:tr>
      <w:tr w:rsidR="007202F4" w:rsidRPr="007202F4" w14:paraId="71218A5B"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51AB2772"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9638" w:type="dxa"/>
            <w:tcBorders>
              <w:top w:val="single" w:sz="8" w:space="0" w:color="000000"/>
              <w:left w:val="single" w:sz="8" w:space="0" w:color="000000"/>
              <w:bottom w:val="single" w:sz="8" w:space="0" w:color="000000"/>
              <w:right w:val="single" w:sz="8" w:space="0" w:color="000000"/>
            </w:tcBorders>
            <w:vAlign w:val="center"/>
          </w:tcPr>
          <w:p w14:paraId="2E1516BC" w14:textId="77777777" w:rsidR="007202F4" w:rsidRPr="007202F4" w:rsidRDefault="007202F4" w:rsidP="007E0152">
            <w:pPr>
              <w:spacing w:after="150"/>
              <w:rPr>
                <w:rFonts w:ascii="Arial" w:hAnsi="Arial" w:cs="Arial"/>
              </w:rPr>
            </w:pPr>
            <w:r w:rsidRPr="007202F4">
              <w:rPr>
                <w:rFonts w:ascii="Arial" w:hAnsi="Arial" w:cs="Arial"/>
                <w:color w:val="000000"/>
              </w:rPr>
              <w:t>Угломер</w:t>
            </w:r>
          </w:p>
        </w:tc>
        <w:tc>
          <w:tcPr>
            <w:tcW w:w="721" w:type="dxa"/>
            <w:tcBorders>
              <w:top w:val="single" w:sz="8" w:space="0" w:color="000000"/>
              <w:left w:val="single" w:sz="8" w:space="0" w:color="000000"/>
              <w:bottom w:val="single" w:sz="8" w:space="0" w:color="000000"/>
              <w:right w:val="single" w:sz="8" w:space="0" w:color="000000"/>
            </w:tcBorders>
            <w:vAlign w:val="center"/>
          </w:tcPr>
          <w:p w14:paraId="7A15E75C"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3559B60C"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90" w:type="dxa"/>
            <w:tcBorders>
              <w:top w:val="single" w:sz="8" w:space="0" w:color="000000"/>
              <w:left w:val="single" w:sz="8" w:space="0" w:color="000000"/>
              <w:bottom w:val="single" w:sz="8" w:space="0" w:color="000000"/>
              <w:right w:val="single" w:sz="8" w:space="0" w:color="000000"/>
            </w:tcBorders>
            <w:vAlign w:val="center"/>
          </w:tcPr>
          <w:p w14:paraId="4DA9CD7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063D1A2B" w14:textId="77777777" w:rsidR="007202F4" w:rsidRPr="007202F4" w:rsidRDefault="007202F4" w:rsidP="007E0152">
            <w:pPr>
              <w:rPr>
                <w:rFonts w:ascii="Arial" w:hAnsi="Arial" w:cs="Arial"/>
              </w:rPr>
            </w:pPr>
          </w:p>
        </w:tc>
      </w:tr>
      <w:tr w:rsidR="007202F4" w:rsidRPr="007202F4" w14:paraId="3B0214EF"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2EC5C1BE"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9638" w:type="dxa"/>
            <w:tcBorders>
              <w:top w:val="single" w:sz="8" w:space="0" w:color="000000"/>
              <w:left w:val="single" w:sz="8" w:space="0" w:color="000000"/>
              <w:bottom w:val="single" w:sz="8" w:space="0" w:color="000000"/>
              <w:right w:val="single" w:sz="8" w:space="0" w:color="000000"/>
            </w:tcBorders>
            <w:vAlign w:val="center"/>
          </w:tcPr>
          <w:p w14:paraId="73A65316" w14:textId="77777777" w:rsidR="007202F4" w:rsidRPr="007202F4" w:rsidRDefault="007202F4" w:rsidP="007E0152">
            <w:pPr>
              <w:spacing w:after="150"/>
              <w:rPr>
                <w:rFonts w:ascii="Arial" w:hAnsi="Arial" w:cs="Arial"/>
              </w:rPr>
            </w:pPr>
            <w:r w:rsidRPr="007202F4">
              <w:rPr>
                <w:rFonts w:ascii="Arial" w:hAnsi="Arial" w:cs="Arial"/>
                <w:color w:val="000000"/>
              </w:rPr>
              <w:t>Метарска трака</w:t>
            </w:r>
          </w:p>
        </w:tc>
        <w:tc>
          <w:tcPr>
            <w:tcW w:w="721" w:type="dxa"/>
            <w:tcBorders>
              <w:top w:val="single" w:sz="8" w:space="0" w:color="000000"/>
              <w:left w:val="single" w:sz="8" w:space="0" w:color="000000"/>
              <w:bottom w:val="single" w:sz="8" w:space="0" w:color="000000"/>
              <w:right w:val="single" w:sz="8" w:space="0" w:color="000000"/>
            </w:tcBorders>
            <w:vAlign w:val="center"/>
          </w:tcPr>
          <w:p w14:paraId="4ECE749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615CB487"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90" w:type="dxa"/>
            <w:tcBorders>
              <w:top w:val="single" w:sz="8" w:space="0" w:color="000000"/>
              <w:left w:val="single" w:sz="8" w:space="0" w:color="000000"/>
              <w:bottom w:val="single" w:sz="8" w:space="0" w:color="000000"/>
              <w:right w:val="single" w:sz="8" w:space="0" w:color="000000"/>
            </w:tcBorders>
            <w:vAlign w:val="center"/>
          </w:tcPr>
          <w:p w14:paraId="3C8684C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0FA15337" w14:textId="77777777" w:rsidR="007202F4" w:rsidRPr="007202F4" w:rsidRDefault="007202F4" w:rsidP="007E0152">
            <w:pPr>
              <w:rPr>
                <w:rFonts w:ascii="Arial" w:hAnsi="Arial" w:cs="Arial"/>
              </w:rPr>
            </w:pPr>
          </w:p>
        </w:tc>
      </w:tr>
      <w:tr w:rsidR="007202F4" w:rsidRPr="007202F4" w14:paraId="0993DAD3"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59E9F841"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9638" w:type="dxa"/>
            <w:tcBorders>
              <w:top w:val="single" w:sz="8" w:space="0" w:color="000000"/>
              <w:left w:val="single" w:sz="8" w:space="0" w:color="000000"/>
              <w:bottom w:val="single" w:sz="8" w:space="0" w:color="000000"/>
              <w:right w:val="single" w:sz="8" w:space="0" w:color="000000"/>
            </w:tcBorders>
            <w:vAlign w:val="center"/>
          </w:tcPr>
          <w:p w14:paraId="7FE5B0DF" w14:textId="77777777" w:rsidR="007202F4" w:rsidRPr="007202F4" w:rsidRDefault="007202F4" w:rsidP="007E0152">
            <w:pPr>
              <w:spacing w:after="150"/>
              <w:rPr>
                <w:rFonts w:ascii="Arial" w:hAnsi="Arial" w:cs="Arial"/>
              </w:rPr>
            </w:pPr>
            <w:r w:rsidRPr="007202F4">
              <w:rPr>
                <w:rFonts w:ascii="Arial" w:hAnsi="Arial" w:cs="Arial"/>
                <w:color w:val="000000"/>
              </w:rPr>
              <w:t>Универзално помично мерило</w:t>
            </w:r>
          </w:p>
        </w:tc>
        <w:tc>
          <w:tcPr>
            <w:tcW w:w="721" w:type="dxa"/>
            <w:tcBorders>
              <w:top w:val="single" w:sz="8" w:space="0" w:color="000000"/>
              <w:left w:val="single" w:sz="8" w:space="0" w:color="000000"/>
              <w:bottom w:val="single" w:sz="8" w:space="0" w:color="000000"/>
              <w:right w:val="single" w:sz="8" w:space="0" w:color="000000"/>
            </w:tcBorders>
            <w:vAlign w:val="center"/>
          </w:tcPr>
          <w:p w14:paraId="29BF645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2E79CEF3"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90" w:type="dxa"/>
            <w:tcBorders>
              <w:top w:val="single" w:sz="8" w:space="0" w:color="000000"/>
              <w:left w:val="single" w:sz="8" w:space="0" w:color="000000"/>
              <w:bottom w:val="single" w:sz="8" w:space="0" w:color="000000"/>
              <w:right w:val="single" w:sz="8" w:space="0" w:color="000000"/>
            </w:tcBorders>
            <w:vAlign w:val="center"/>
          </w:tcPr>
          <w:p w14:paraId="12051C9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69269E4D" w14:textId="77777777" w:rsidR="007202F4" w:rsidRPr="007202F4" w:rsidRDefault="007202F4" w:rsidP="007E0152">
            <w:pPr>
              <w:rPr>
                <w:rFonts w:ascii="Arial" w:hAnsi="Arial" w:cs="Arial"/>
              </w:rPr>
            </w:pPr>
          </w:p>
        </w:tc>
      </w:tr>
      <w:tr w:rsidR="007202F4" w:rsidRPr="007202F4" w14:paraId="61CCF4BD"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083E84E2"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9638" w:type="dxa"/>
            <w:tcBorders>
              <w:top w:val="single" w:sz="8" w:space="0" w:color="000000"/>
              <w:left w:val="single" w:sz="8" w:space="0" w:color="000000"/>
              <w:bottom w:val="single" w:sz="8" w:space="0" w:color="000000"/>
              <w:right w:val="single" w:sz="8" w:space="0" w:color="000000"/>
            </w:tcBorders>
            <w:vAlign w:val="center"/>
          </w:tcPr>
          <w:p w14:paraId="617C765D" w14:textId="77777777" w:rsidR="007202F4" w:rsidRPr="007202F4" w:rsidRDefault="007202F4" w:rsidP="007E0152">
            <w:pPr>
              <w:spacing w:after="150"/>
              <w:rPr>
                <w:rFonts w:ascii="Arial" w:hAnsi="Arial" w:cs="Arial"/>
              </w:rPr>
            </w:pPr>
            <w:r w:rsidRPr="007202F4">
              <w:rPr>
                <w:rFonts w:ascii="Arial" w:hAnsi="Arial" w:cs="Arial"/>
                <w:color w:val="000000"/>
              </w:rPr>
              <w:t>Микрометар</w:t>
            </w:r>
          </w:p>
        </w:tc>
        <w:tc>
          <w:tcPr>
            <w:tcW w:w="721" w:type="dxa"/>
            <w:tcBorders>
              <w:top w:val="single" w:sz="8" w:space="0" w:color="000000"/>
              <w:left w:val="single" w:sz="8" w:space="0" w:color="000000"/>
              <w:bottom w:val="single" w:sz="8" w:space="0" w:color="000000"/>
              <w:right w:val="single" w:sz="8" w:space="0" w:color="000000"/>
            </w:tcBorders>
            <w:vAlign w:val="center"/>
          </w:tcPr>
          <w:p w14:paraId="7ED5CAB0"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6ACDBA4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90" w:type="dxa"/>
            <w:tcBorders>
              <w:top w:val="single" w:sz="8" w:space="0" w:color="000000"/>
              <w:left w:val="single" w:sz="8" w:space="0" w:color="000000"/>
              <w:bottom w:val="single" w:sz="8" w:space="0" w:color="000000"/>
              <w:right w:val="single" w:sz="8" w:space="0" w:color="000000"/>
            </w:tcBorders>
            <w:vAlign w:val="center"/>
          </w:tcPr>
          <w:p w14:paraId="716FDE7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6BB6E06F" w14:textId="77777777" w:rsidR="007202F4" w:rsidRPr="007202F4" w:rsidRDefault="007202F4" w:rsidP="007E0152">
            <w:pPr>
              <w:rPr>
                <w:rFonts w:ascii="Arial" w:hAnsi="Arial" w:cs="Arial"/>
              </w:rPr>
            </w:pPr>
          </w:p>
        </w:tc>
      </w:tr>
      <w:tr w:rsidR="007202F4" w:rsidRPr="007202F4" w14:paraId="0DDC61BC"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0ED5DE97"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9638" w:type="dxa"/>
            <w:tcBorders>
              <w:top w:val="single" w:sz="8" w:space="0" w:color="000000"/>
              <w:left w:val="single" w:sz="8" w:space="0" w:color="000000"/>
              <w:bottom w:val="single" w:sz="8" w:space="0" w:color="000000"/>
              <w:right w:val="single" w:sz="8" w:space="0" w:color="000000"/>
            </w:tcBorders>
            <w:vAlign w:val="center"/>
          </w:tcPr>
          <w:p w14:paraId="3DC8F7DC" w14:textId="77777777" w:rsidR="007202F4" w:rsidRPr="007202F4" w:rsidRDefault="007202F4" w:rsidP="007E0152">
            <w:pPr>
              <w:spacing w:after="150"/>
              <w:rPr>
                <w:rFonts w:ascii="Arial" w:hAnsi="Arial" w:cs="Arial"/>
              </w:rPr>
            </w:pPr>
            <w:r w:rsidRPr="007202F4">
              <w:rPr>
                <w:rFonts w:ascii="Arial" w:hAnsi="Arial" w:cs="Arial"/>
                <w:color w:val="000000"/>
              </w:rPr>
              <w:t>Унимер (A, V, Ώ-метар)</w:t>
            </w:r>
          </w:p>
        </w:tc>
        <w:tc>
          <w:tcPr>
            <w:tcW w:w="721" w:type="dxa"/>
            <w:tcBorders>
              <w:top w:val="single" w:sz="8" w:space="0" w:color="000000"/>
              <w:left w:val="single" w:sz="8" w:space="0" w:color="000000"/>
              <w:bottom w:val="single" w:sz="8" w:space="0" w:color="000000"/>
              <w:right w:val="single" w:sz="8" w:space="0" w:color="000000"/>
            </w:tcBorders>
            <w:vAlign w:val="center"/>
          </w:tcPr>
          <w:p w14:paraId="61D984D1"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70C93438"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490" w:type="dxa"/>
            <w:tcBorders>
              <w:top w:val="single" w:sz="8" w:space="0" w:color="000000"/>
              <w:left w:val="single" w:sz="8" w:space="0" w:color="000000"/>
              <w:bottom w:val="single" w:sz="8" w:space="0" w:color="000000"/>
              <w:right w:val="single" w:sz="8" w:space="0" w:color="000000"/>
            </w:tcBorders>
            <w:vAlign w:val="center"/>
          </w:tcPr>
          <w:p w14:paraId="71E5309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00851DFF" w14:textId="77777777" w:rsidR="007202F4" w:rsidRPr="007202F4" w:rsidRDefault="007202F4" w:rsidP="007E0152">
            <w:pPr>
              <w:rPr>
                <w:rFonts w:ascii="Arial" w:hAnsi="Arial" w:cs="Arial"/>
              </w:rPr>
            </w:pPr>
          </w:p>
        </w:tc>
      </w:tr>
      <w:tr w:rsidR="007202F4" w:rsidRPr="007202F4" w14:paraId="1E7E2531"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5A9E0F36"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9638" w:type="dxa"/>
            <w:tcBorders>
              <w:top w:val="single" w:sz="8" w:space="0" w:color="000000"/>
              <w:left w:val="single" w:sz="8" w:space="0" w:color="000000"/>
              <w:bottom w:val="single" w:sz="8" w:space="0" w:color="000000"/>
              <w:right w:val="single" w:sz="8" w:space="0" w:color="000000"/>
            </w:tcBorders>
            <w:vAlign w:val="center"/>
          </w:tcPr>
          <w:p w14:paraId="7CBA6C82" w14:textId="77777777" w:rsidR="007202F4" w:rsidRPr="007202F4" w:rsidRDefault="007202F4" w:rsidP="007E0152">
            <w:pPr>
              <w:spacing w:after="150"/>
              <w:rPr>
                <w:rFonts w:ascii="Arial" w:hAnsi="Arial" w:cs="Arial"/>
              </w:rPr>
            </w:pPr>
            <w:r w:rsidRPr="007202F4">
              <w:rPr>
                <w:rFonts w:ascii="Arial" w:hAnsi="Arial" w:cs="Arial"/>
                <w:color w:val="000000"/>
              </w:rPr>
              <w:t>Челична игла</w:t>
            </w:r>
          </w:p>
        </w:tc>
        <w:tc>
          <w:tcPr>
            <w:tcW w:w="721" w:type="dxa"/>
            <w:tcBorders>
              <w:top w:val="single" w:sz="8" w:space="0" w:color="000000"/>
              <w:left w:val="single" w:sz="8" w:space="0" w:color="000000"/>
              <w:bottom w:val="single" w:sz="8" w:space="0" w:color="000000"/>
              <w:right w:val="single" w:sz="8" w:space="0" w:color="000000"/>
            </w:tcBorders>
            <w:vAlign w:val="center"/>
          </w:tcPr>
          <w:p w14:paraId="16E1B050"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6B35B4EB"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490" w:type="dxa"/>
            <w:tcBorders>
              <w:top w:val="single" w:sz="8" w:space="0" w:color="000000"/>
              <w:left w:val="single" w:sz="8" w:space="0" w:color="000000"/>
              <w:bottom w:val="single" w:sz="8" w:space="0" w:color="000000"/>
              <w:right w:val="single" w:sz="8" w:space="0" w:color="000000"/>
            </w:tcBorders>
            <w:vAlign w:val="center"/>
          </w:tcPr>
          <w:p w14:paraId="066A7CA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3E3BFDA3" w14:textId="77777777" w:rsidR="007202F4" w:rsidRPr="007202F4" w:rsidRDefault="007202F4" w:rsidP="007E0152">
            <w:pPr>
              <w:rPr>
                <w:rFonts w:ascii="Arial" w:hAnsi="Arial" w:cs="Arial"/>
              </w:rPr>
            </w:pPr>
          </w:p>
        </w:tc>
      </w:tr>
      <w:tr w:rsidR="007202F4" w:rsidRPr="007202F4" w14:paraId="0C3D7EB5"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68658D82"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9638" w:type="dxa"/>
            <w:tcBorders>
              <w:top w:val="single" w:sz="8" w:space="0" w:color="000000"/>
              <w:left w:val="single" w:sz="8" w:space="0" w:color="000000"/>
              <w:bottom w:val="single" w:sz="8" w:space="0" w:color="000000"/>
              <w:right w:val="single" w:sz="8" w:space="0" w:color="000000"/>
            </w:tcBorders>
            <w:vAlign w:val="center"/>
          </w:tcPr>
          <w:p w14:paraId="1AF2A3B9" w14:textId="77777777" w:rsidR="007202F4" w:rsidRPr="007202F4" w:rsidRDefault="007202F4" w:rsidP="007E0152">
            <w:pPr>
              <w:spacing w:after="150"/>
              <w:rPr>
                <w:rFonts w:ascii="Arial" w:hAnsi="Arial" w:cs="Arial"/>
              </w:rPr>
            </w:pPr>
            <w:r w:rsidRPr="007202F4">
              <w:rPr>
                <w:rFonts w:ascii="Arial" w:hAnsi="Arial" w:cs="Arial"/>
                <w:color w:val="000000"/>
              </w:rPr>
              <w:t>Шестар са челичном иглом</w:t>
            </w:r>
          </w:p>
        </w:tc>
        <w:tc>
          <w:tcPr>
            <w:tcW w:w="721" w:type="dxa"/>
            <w:tcBorders>
              <w:top w:val="single" w:sz="8" w:space="0" w:color="000000"/>
              <w:left w:val="single" w:sz="8" w:space="0" w:color="000000"/>
              <w:bottom w:val="single" w:sz="8" w:space="0" w:color="000000"/>
              <w:right w:val="single" w:sz="8" w:space="0" w:color="000000"/>
            </w:tcBorders>
            <w:vAlign w:val="center"/>
          </w:tcPr>
          <w:p w14:paraId="697FAE78"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62552F9F"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90" w:type="dxa"/>
            <w:tcBorders>
              <w:top w:val="single" w:sz="8" w:space="0" w:color="000000"/>
              <w:left w:val="single" w:sz="8" w:space="0" w:color="000000"/>
              <w:bottom w:val="single" w:sz="8" w:space="0" w:color="000000"/>
              <w:right w:val="single" w:sz="8" w:space="0" w:color="000000"/>
            </w:tcBorders>
            <w:vAlign w:val="center"/>
          </w:tcPr>
          <w:p w14:paraId="7910D48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15B64338" w14:textId="77777777" w:rsidR="007202F4" w:rsidRPr="007202F4" w:rsidRDefault="007202F4" w:rsidP="007E0152">
            <w:pPr>
              <w:rPr>
                <w:rFonts w:ascii="Arial" w:hAnsi="Arial" w:cs="Arial"/>
              </w:rPr>
            </w:pPr>
          </w:p>
        </w:tc>
      </w:tr>
      <w:tr w:rsidR="007202F4" w:rsidRPr="007202F4" w14:paraId="726EB038"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2E32A48C"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9638" w:type="dxa"/>
            <w:tcBorders>
              <w:top w:val="single" w:sz="8" w:space="0" w:color="000000"/>
              <w:left w:val="single" w:sz="8" w:space="0" w:color="000000"/>
              <w:bottom w:val="single" w:sz="8" w:space="0" w:color="000000"/>
              <w:right w:val="single" w:sz="8" w:space="0" w:color="000000"/>
            </w:tcBorders>
            <w:vAlign w:val="center"/>
          </w:tcPr>
          <w:p w14:paraId="67DF4A93" w14:textId="77777777" w:rsidR="007202F4" w:rsidRPr="007202F4" w:rsidRDefault="007202F4" w:rsidP="007E0152">
            <w:pPr>
              <w:spacing w:after="150"/>
              <w:rPr>
                <w:rFonts w:ascii="Arial" w:hAnsi="Arial" w:cs="Arial"/>
              </w:rPr>
            </w:pPr>
            <w:r w:rsidRPr="007202F4">
              <w:rPr>
                <w:rFonts w:ascii="Arial" w:hAnsi="Arial" w:cs="Arial"/>
                <w:color w:val="000000"/>
              </w:rPr>
              <w:t>Тачкаш (обележивач)</w:t>
            </w:r>
          </w:p>
        </w:tc>
        <w:tc>
          <w:tcPr>
            <w:tcW w:w="721" w:type="dxa"/>
            <w:tcBorders>
              <w:top w:val="single" w:sz="8" w:space="0" w:color="000000"/>
              <w:left w:val="single" w:sz="8" w:space="0" w:color="000000"/>
              <w:bottom w:val="single" w:sz="8" w:space="0" w:color="000000"/>
              <w:right w:val="single" w:sz="8" w:space="0" w:color="000000"/>
            </w:tcBorders>
            <w:vAlign w:val="center"/>
          </w:tcPr>
          <w:p w14:paraId="7C3CE0AF"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4684A05F"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490" w:type="dxa"/>
            <w:tcBorders>
              <w:top w:val="single" w:sz="8" w:space="0" w:color="000000"/>
              <w:left w:val="single" w:sz="8" w:space="0" w:color="000000"/>
              <w:bottom w:val="single" w:sz="8" w:space="0" w:color="000000"/>
              <w:right w:val="single" w:sz="8" w:space="0" w:color="000000"/>
            </w:tcBorders>
            <w:vAlign w:val="center"/>
          </w:tcPr>
          <w:p w14:paraId="69092DA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20297B5F" w14:textId="77777777" w:rsidR="007202F4" w:rsidRPr="007202F4" w:rsidRDefault="007202F4" w:rsidP="007E0152">
            <w:pPr>
              <w:rPr>
                <w:rFonts w:ascii="Arial" w:hAnsi="Arial" w:cs="Arial"/>
              </w:rPr>
            </w:pPr>
          </w:p>
        </w:tc>
      </w:tr>
      <w:tr w:rsidR="007202F4" w:rsidRPr="007202F4" w14:paraId="5A4147E1"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1B6B43D7" w14:textId="77777777" w:rsidR="007202F4" w:rsidRPr="007202F4" w:rsidRDefault="007202F4" w:rsidP="007E0152">
            <w:pPr>
              <w:spacing w:after="150"/>
              <w:rPr>
                <w:rFonts w:ascii="Arial" w:hAnsi="Arial" w:cs="Arial"/>
              </w:rPr>
            </w:pPr>
            <w:r w:rsidRPr="007202F4">
              <w:rPr>
                <w:rFonts w:ascii="Arial" w:hAnsi="Arial" w:cs="Arial"/>
                <w:color w:val="000000"/>
              </w:rPr>
              <w:t>21.</w:t>
            </w:r>
          </w:p>
        </w:tc>
        <w:tc>
          <w:tcPr>
            <w:tcW w:w="9638" w:type="dxa"/>
            <w:tcBorders>
              <w:top w:val="single" w:sz="8" w:space="0" w:color="000000"/>
              <w:left w:val="single" w:sz="8" w:space="0" w:color="000000"/>
              <w:bottom w:val="single" w:sz="8" w:space="0" w:color="000000"/>
              <w:right w:val="single" w:sz="8" w:space="0" w:color="000000"/>
            </w:tcBorders>
            <w:vAlign w:val="center"/>
          </w:tcPr>
          <w:p w14:paraId="7D164D5E" w14:textId="77777777" w:rsidR="007202F4" w:rsidRPr="007202F4" w:rsidRDefault="007202F4" w:rsidP="007E0152">
            <w:pPr>
              <w:spacing w:after="150"/>
              <w:rPr>
                <w:rFonts w:ascii="Arial" w:hAnsi="Arial" w:cs="Arial"/>
              </w:rPr>
            </w:pPr>
            <w:r w:rsidRPr="007202F4">
              <w:rPr>
                <w:rFonts w:ascii="Arial" w:hAnsi="Arial" w:cs="Arial"/>
                <w:color w:val="000000"/>
              </w:rPr>
              <w:t>Стега</w:t>
            </w:r>
          </w:p>
        </w:tc>
        <w:tc>
          <w:tcPr>
            <w:tcW w:w="721" w:type="dxa"/>
            <w:tcBorders>
              <w:top w:val="single" w:sz="8" w:space="0" w:color="000000"/>
              <w:left w:val="single" w:sz="8" w:space="0" w:color="000000"/>
              <w:bottom w:val="single" w:sz="8" w:space="0" w:color="000000"/>
              <w:right w:val="single" w:sz="8" w:space="0" w:color="000000"/>
            </w:tcBorders>
            <w:vAlign w:val="center"/>
          </w:tcPr>
          <w:p w14:paraId="5BA30D2D"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193D6545"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6362CD7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60709642" w14:textId="77777777" w:rsidR="007202F4" w:rsidRPr="007202F4" w:rsidRDefault="007202F4" w:rsidP="007E0152">
            <w:pPr>
              <w:rPr>
                <w:rFonts w:ascii="Arial" w:hAnsi="Arial" w:cs="Arial"/>
              </w:rPr>
            </w:pPr>
          </w:p>
        </w:tc>
      </w:tr>
      <w:tr w:rsidR="007202F4" w:rsidRPr="007202F4" w14:paraId="7C67A55F"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156F5DC7" w14:textId="77777777" w:rsidR="007202F4" w:rsidRPr="007202F4" w:rsidRDefault="007202F4" w:rsidP="007E0152">
            <w:pPr>
              <w:spacing w:after="150"/>
              <w:rPr>
                <w:rFonts w:ascii="Arial" w:hAnsi="Arial" w:cs="Arial"/>
              </w:rPr>
            </w:pPr>
            <w:r w:rsidRPr="007202F4">
              <w:rPr>
                <w:rFonts w:ascii="Arial" w:hAnsi="Arial" w:cs="Arial"/>
                <w:color w:val="000000"/>
              </w:rPr>
              <w:t>22.</w:t>
            </w:r>
          </w:p>
        </w:tc>
        <w:tc>
          <w:tcPr>
            <w:tcW w:w="9638" w:type="dxa"/>
            <w:tcBorders>
              <w:top w:val="single" w:sz="8" w:space="0" w:color="000000"/>
              <w:left w:val="single" w:sz="8" w:space="0" w:color="000000"/>
              <w:bottom w:val="single" w:sz="8" w:space="0" w:color="000000"/>
              <w:right w:val="single" w:sz="8" w:space="0" w:color="000000"/>
            </w:tcBorders>
            <w:vAlign w:val="center"/>
          </w:tcPr>
          <w:p w14:paraId="6C6D695E" w14:textId="77777777" w:rsidR="007202F4" w:rsidRPr="007202F4" w:rsidRDefault="007202F4" w:rsidP="007E0152">
            <w:pPr>
              <w:spacing w:after="150"/>
              <w:rPr>
                <w:rFonts w:ascii="Arial" w:hAnsi="Arial" w:cs="Arial"/>
              </w:rPr>
            </w:pPr>
            <w:r w:rsidRPr="007202F4">
              <w:rPr>
                <w:rFonts w:ascii="Arial" w:hAnsi="Arial" w:cs="Arial"/>
                <w:color w:val="000000"/>
              </w:rPr>
              <w:t>Длето</w:t>
            </w:r>
          </w:p>
        </w:tc>
        <w:tc>
          <w:tcPr>
            <w:tcW w:w="721" w:type="dxa"/>
            <w:tcBorders>
              <w:top w:val="single" w:sz="8" w:space="0" w:color="000000"/>
              <w:left w:val="single" w:sz="8" w:space="0" w:color="000000"/>
              <w:bottom w:val="single" w:sz="8" w:space="0" w:color="000000"/>
              <w:right w:val="single" w:sz="8" w:space="0" w:color="000000"/>
            </w:tcBorders>
            <w:vAlign w:val="center"/>
          </w:tcPr>
          <w:p w14:paraId="3C701F54"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346EADD0"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90" w:type="dxa"/>
            <w:tcBorders>
              <w:top w:val="single" w:sz="8" w:space="0" w:color="000000"/>
              <w:left w:val="single" w:sz="8" w:space="0" w:color="000000"/>
              <w:bottom w:val="single" w:sz="8" w:space="0" w:color="000000"/>
              <w:right w:val="single" w:sz="8" w:space="0" w:color="000000"/>
            </w:tcBorders>
            <w:vAlign w:val="center"/>
          </w:tcPr>
          <w:p w14:paraId="150EC54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72B3F269" w14:textId="77777777" w:rsidR="007202F4" w:rsidRPr="007202F4" w:rsidRDefault="007202F4" w:rsidP="007E0152">
            <w:pPr>
              <w:rPr>
                <w:rFonts w:ascii="Arial" w:hAnsi="Arial" w:cs="Arial"/>
              </w:rPr>
            </w:pPr>
          </w:p>
        </w:tc>
      </w:tr>
      <w:tr w:rsidR="007202F4" w:rsidRPr="007202F4" w14:paraId="670A44EB"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2F4017D6" w14:textId="77777777" w:rsidR="007202F4" w:rsidRPr="007202F4" w:rsidRDefault="007202F4" w:rsidP="007E0152">
            <w:pPr>
              <w:spacing w:after="150"/>
              <w:rPr>
                <w:rFonts w:ascii="Arial" w:hAnsi="Arial" w:cs="Arial"/>
              </w:rPr>
            </w:pPr>
            <w:r w:rsidRPr="007202F4">
              <w:rPr>
                <w:rFonts w:ascii="Arial" w:hAnsi="Arial" w:cs="Arial"/>
                <w:color w:val="000000"/>
              </w:rPr>
              <w:t>23.</w:t>
            </w:r>
          </w:p>
        </w:tc>
        <w:tc>
          <w:tcPr>
            <w:tcW w:w="9638" w:type="dxa"/>
            <w:tcBorders>
              <w:top w:val="single" w:sz="8" w:space="0" w:color="000000"/>
              <w:left w:val="single" w:sz="8" w:space="0" w:color="000000"/>
              <w:bottom w:val="single" w:sz="8" w:space="0" w:color="000000"/>
              <w:right w:val="single" w:sz="8" w:space="0" w:color="000000"/>
            </w:tcBorders>
            <w:vAlign w:val="center"/>
          </w:tcPr>
          <w:p w14:paraId="48DF3CFD" w14:textId="77777777" w:rsidR="007202F4" w:rsidRPr="007202F4" w:rsidRDefault="007202F4" w:rsidP="007E0152">
            <w:pPr>
              <w:spacing w:after="150"/>
              <w:rPr>
                <w:rFonts w:ascii="Arial" w:hAnsi="Arial" w:cs="Arial"/>
              </w:rPr>
            </w:pPr>
            <w:r w:rsidRPr="007202F4">
              <w:rPr>
                <w:rFonts w:ascii="Arial" w:hAnsi="Arial" w:cs="Arial"/>
                <w:color w:val="000000"/>
              </w:rPr>
              <w:t>Скалпел</w:t>
            </w:r>
          </w:p>
        </w:tc>
        <w:tc>
          <w:tcPr>
            <w:tcW w:w="721" w:type="dxa"/>
            <w:tcBorders>
              <w:top w:val="single" w:sz="8" w:space="0" w:color="000000"/>
              <w:left w:val="single" w:sz="8" w:space="0" w:color="000000"/>
              <w:bottom w:val="single" w:sz="8" w:space="0" w:color="000000"/>
              <w:right w:val="single" w:sz="8" w:space="0" w:color="000000"/>
            </w:tcBorders>
            <w:vAlign w:val="center"/>
          </w:tcPr>
          <w:p w14:paraId="3733A45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533506DB"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3454EA8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38B7321D" w14:textId="77777777" w:rsidR="007202F4" w:rsidRPr="007202F4" w:rsidRDefault="007202F4" w:rsidP="007E0152">
            <w:pPr>
              <w:rPr>
                <w:rFonts w:ascii="Arial" w:hAnsi="Arial" w:cs="Arial"/>
              </w:rPr>
            </w:pPr>
          </w:p>
        </w:tc>
      </w:tr>
      <w:tr w:rsidR="007202F4" w:rsidRPr="007202F4" w14:paraId="4A20F45A"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1002E907" w14:textId="77777777" w:rsidR="007202F4" w:rsidRPr="007202F4" w:rsidRDefault="007202F4" w:rsidP="007E0152">
            <w:pPr>
              <w:spacing w:after="150"/>
              <w:rPr>
                <w:rFonts w:ascii="Arial" w:hAnsi="Arial" w:cs="Arial"/>
              </w:rPr>
            </w:pPr>
            <w:r w:rsidRPr="007202F4">
              <w:rPr>
                <w:rFonts w:ascii="Arial" w:hAnsi="Arial" w:cs="Arial"/>
                <w:color w:val="000000"/>
              </w:rPr>
              <w:t>24.</w:t>
            </w:r>
          </w:p>
        </w:tc>
        <w:tc>
          <w:tcPr>
            <w:tcW w:w="9638" w:type="dxa"/>
            <w:tcBorders>
              <w:top w:val="single" w:sz="8" w:space="0" w:color="000000"/>
              <w:left w:val="single" w:sz="8" w:space="0" w:color="000000"/>
              <w:bottom w:val="single" w:sz="8" w:space="0" w:color="000000"/>
              <w:right w:val="single" w:sz="8" w:space="0" w:color="000000"/>
            </w:tcBorders>
            <w:vAlign w:val="center"/>
          </w:tcPr>
          <w:p w14:paraId="5AB27C78" w14:textId="77777777" w:rsidR="007202F4" w:rsidRPr="007202F4" w:rsidRDefault="007202F4" w:rsidP="007E0152">
            <w:pPr>
              <w:spacing w:after="150"/>
              <w:rPr>
                <w:rFonts w:ascii="Arial" w:hAnsi="Arial" w:cs="Arial"/>
              </w:rPr>
            </w:pPr>
            <w:r w:rsidRPr="007202F4">
              <w:rPr>
                <w:rFonts w:ascii="Arial" w:hAnsi="Arial" w:cs="Arial"/>
                <w:color w:val="000000"/>
              </w:rPr>
              <w:t>Маказе за папир</w:t>
            </w:r>
          </w:p>
        </w:tc>
        <w:tc>
          <w:tcPr>
            <w:tcW w:w="721" w:type="dxa"/>
            <w:tcBorders>
              <w:top w:val="single" w:sz="8" w:space="0" w:color="000000"/>
              <w:left w:val="single" w:sz="8" w:space="0" w:color="000000"/>
              <w:bottom w:val="single" w:sz="8" w:space="0" w:color="000000"/>
              <w:right w:val="single" w:sz="8" w:space="0" w:color="000000"/>
            </w:tcBorders>
            <w:vAlign w:val="center"/>
          </w:tcPr>
          <w:p w14:paraId="0C5DFA03"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0C4D0695"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02022C2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28651D47" w14:textId="77777777" w:rsidR="007202F4" w:rsidRPr="007202F4" w:rsidRDefault="007202F4" w:rsidP="007E0152">
            <w:pPr>
              <w:rPr>
                <w:rFonts w:ascii="Arial" w:hAnsi="Arial" w:cs="Arial"/>
              </w:rPr>
            </w:pPr>
          </w:p>
        </w:tc>
      </w:tr>
      <w:tr w:rsidR="007202F4" w:rsidRPr="007202F4" w14:paraId="74EFA513"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6D4AFD14" w14:textId="77777777" w:rsidR="007202F4" w:rsidRPr="007202F4" w:rsidRDefault="007202F4" w:rsidP="007E0152">
            <w:pPr>
              <w:spacing w:after="150"/>
              <w:rPr>
                <w:rFonts w:ascii="Arial" w:hAnsi="Arial" w:cs="Arial"/>
              </w:rPr>
            </w:pPr>
            <w:r w:rsidRPr="007202F4">
              <w:rPr>
                <w:rFonts w:ascii="Arial" w:hAnsi="Arial" w:cs="Arial"/>
                <w:color w:val="000000"/>
              </w:rPr>
              <w:t>25.</w:t>
            </w:r>
          </w:p>
        </w:tc>
        <w:tc>
          <w:tcPr>
            <w:tcW w:w="9638" w:type="dxa"/>
            <w:tcBorders>
              <w:top w:val="single" w:sz="8" w:space="0" w:color="000000"/>
              <w:left w:val="single" w:sz="8" w:space="0" w:color="000000"/>
              <w:bottom w:val="single" w:sz="8" w:space="0" w:color="000000"/>
              <w:right w:val="single" w:sz="8" w:space="0" w:color="000000"/>
            </w:tcBorders>
            <w:vAlign w:val="center"/>
          </w:tcPr>
          <w:p w14:paraId="70DBE70B" w14:textId="77777777" w:rsidR="007202F4" w:rsidRPr="007202F4" w:rsidRDefault="007202F4" w:rsidP="007E0152">
            <w:pPr>
              <w:spacing w:after="150"/>
              <w:rPr>
                <w:rFonts w:ascii="Arial" w:hAnsi="Arial" w:cs="Arial"/>
              </w:rPr>
            </w:pPr>
            <w:r w:rsidRPr="007202F4">
              <w:rPr>
                <w:rFonts w:ascii="Arial" w:hAnsi="Arial" w:cs="Arial"/>
                <w:color w:val="000000"/>
              </w:rPr>
              <w:t>Маказе за лим</w:t>
            </w:r>
          </w:p>
        </w:tc>
        <w:tc>
          <w:tcPr>
            <w:tcW w:w="721" w:type="dxa"/>
            <w:tcBorders>
              <w:top w:val="single" w:sz="8" w:space="0" w:color="000000"/>
              <w:left w:val="single" w:sz="8" w:space="0" w:color="000000"/>
              <w:bottom w:val="single" w:sz="8" w:space="0" w:color="000000"/>
              <w:right w:val="single" w:sz="8" w:space="0" w:color="000000"/>
            </w:tcBorders>
            <w:vAlign w:val="center"/>
          </w:tcPr>
          <w:p w14:paraId="3F3B77B9"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676CCF3E"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490" w:type="dxa"/>
            <w:tcBorders>
              <w:top w:val="single" w:sz="8" w:space="0" w:color="000000"/>
              <w:left w:val="single" w:sz="8" w:space="0" w:color="000000"/>
              <w:bottom w:val="single" w:sz="8" w:space="0" w:color="000000"/>
              <w:right w:val="single" w:sz="8" w:space="0" w:color="000000"/>
            </w:tcBorders>
            <w:vAlign w:val="center"/>
          </w:tcPr>
          <w:p w14:paraId="545771F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39BBCE8C" w14:textId="77777777" w:rsidR="007202F4" w:rsidRPr="007202F4" w:rsidRDefault="007202F4" w:rsidP="007E0152">
            <w:pPr>
              <w:rPr>
                <w:rFonts w:ascii="Arial" w:hAnsi="Arial" w:cs="Arial"/>
              </w:rPr>
            </w:pPr>
          </w:p>
        </w:tc>
      </w:tr>
      <w:tr w:rsidR="007202F4" w:rsidRPr="007202F4" w14:paraId="24DE4E87"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289CD066" w14:textId="77777777" w:rsidR="007202F4" w:rsidRPr="007202F4" w:rsidRDefault="007202F4" w:rsidP="007E0152">
            <w:pPr>
              <w:spacing w:after="150"/>
              <w:rPr>
                <w:rFonts w:ascii="Arial" w:hAnsi="Arial" w:cs="Arial"/>
              </w:rPr>
            </w:pPr>
            <w:r w:rsidRPr="007202F4">
              <w:rPr>
                <w:rFonts w:ascii="Arial" w:hAnsi="Arial" w:cs="Arial"/>
                <w:color w:val="000000"/>
              </w:rPr>
              <w:t>26.</w:t>
            </w:r>
          </w:p>
        </w:tc>
        <w:tc>
          <w:tcPr>
            <w:tcW w:w="9638" w:type="dxa"/>
            <w:tcBorders>
              <w:top w:val="single" w:sz="8" w:space="0" w:color="000000"/>
              <w:left w:val="single" w:sz="8" w:space="0" w:color="000000"/>
              <w:bottom w:val="single" w:sz="8" w:space="0" w:color="000000"/>
              <w:right w:val="single" w:sz="8" w:space="0" w:color="000000"/>
            </w:tcBorders>
            <w:vAlign w:val="center"/>
          </w:tcPr>
          <w:p w14:paraId="22F3B4B2" w14:textId="77777777" w:rsidR="007202F4" w:rsidRPr="007202F4" w:rsidRDefault="007202F4" w:rsidP="007E0152">
            <w:pPr>
              <w:spacing w:after="150"/>
              <w:rPr>
                <w:rFonts w:ascii="Arial" w:hAnsi="Arial" w:cs="Arial"/>
              </w:rPr>
            </w:pPr>
            <w:r w:rsidRPr="007202F4">
              <w:rPr>
                <w:rFonts w:ascii="Arial" w:hAnsi="Arial" w:cs="Arial"/>
                <w:color w:val="000000"/>
              </w:rPr>
              <w:t>Сечице</w:t>
            </w:r>
          </w:p>
        </w:tc>
        <w:tc>
          <w:tcPr>
            <w:tcW w:w="721" w:type="dxa"/>
            <w:tcBorders>
              <w:top w:val="single" w:sz="8" w:space="0" w:color="000000"/>
              <w:left w:val="single" w:sz="8" w:space="0" w:color="000000"/>
              <w:bottom w:val="single" w:sz="8" w:space="0" w:color="000000"/>
              <w:right w:val="single" w:sz="8" w:space="0" w:color="000000"/>
            </w:tcBorders>
            <w:vAlign w:val="center"/>
          </w:tcPr>
          <w:p w14:paraId="7A67C9C2"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7AB4010C"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490" w:type="dxa"/>
            <w:tcBorders>
              <w:top w:val="single" w:sz="8" w:space="0" w:color="000000"/>
              <w:left w:val="single" w:sz="8" w:space="0" w:color="000000"/>
              <w:bottom w:val="single" w:sz="8" w:space="0" w:color="000000"/>
              <w:right w:val="single" w:sz="8" w:space="0" w:color="000000"/>
            </w:tcBorders>
            <w:vAlign w:val="center"/>
          </w:tcPr>
          <w:p w14:paraId="6699270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1C7A8F75" w14:textId="77777777" w:rsidR="007202F4" w:rsidRPr="007202F4" w:rsidRDefault="007202F4" w:rsidP="007E0152">
            <w:pPr>
              <w:rPr>
                <w:rFonts w:ascii="Arial" w:hAnsi="Arial" w:cs="Arial"/>
              </w:rPr>
            </w:pPr>
          </w:p>
        </w:tc>
      </w:tr>
      <w:tr w:rsidR="007202F4" w:rsidRPr="007202F4" w14:paraId="1F328C5D"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7F774E68" w14:textId="77777777" w:rsidR="007202F4" w:rsidRPr="007202F4" w:rsidRDefault="007202F4" w:rsidP="007E0152">
            <w:pPr>
              <w:spacing w:after="150"/>
              <w:rPr>
                <w:rFonts w:ascii="Arial" w:hAnsi="Arial" w:cs="Arial"/>
              </w:rPr>
            </w:pPr>
            <w:r w:rsidRPr="007202F4">
              <w:rPr>
                <w:rFonts w:ascii="Arial" w:hAnsi="Arial" w:cs="Arial"/>
                <w:color w:val="000000"/>
              </w:rPr>
              <w:t>27.</w:t>
            </w:r>
          </w:p>
        </w:tc>
        <w:tc>
          <w:tcPr>
            <w:tcW w:w="9638" w:type="dxa"/>
            <w:tcBorders>
              <w:top w:val="single" w:sz="8" w:space="0" w:color="000000"/>
              <w:left w:val="single" w:sz="8" w:space="0" w:color="000000"/>
              <w:bottom w:val="single" w:sz="8" w:space="0" w:color="000000"/>
              <w:right w:val="single" w:sz="8" w:space="0" w:color="000000"/>
            </w:tcBorders>
            <w:vAlign w:val="center"/>
          </w:tcPr>
          <w:p w14:paraId="1F07E2EB" w14:textId="77777777" w:rsidR="007202F4" w:rsidRPr="007202F4" w:rsidRDefault="007202F4" w:rsidP="007E0152">
            <w:pPr>
              <w:spacing w:after="150"/>
              <w:rPr>
                <w:rFonts w:ascii="Arial" w:hAnsi="Arial" w:cs="Arial"/>
              </w:rPr>
            </w:pPr>
            <w:r w:rsidRPr="007202F4">
              <w:rPr>
                <w:rFonts w:ascii="Arial" w:hAnsi="Arial" w:cs="Arial"/>
                <w:color w:val="000000"/>
              </w:rPr>
              <w:t>Чекић (метални)</w:t>
            </w:r>
          </w:p>
        </w:tc>
        <w:tc>
          <w:tcPr>
            <w:tcW w:w="721" w:type="dxa"/>
            <w:tcBorders>
              <w:top w:val="single" w:sz="8" w:space="0" w:color="000000"/>
              <w:left w:val="single" w:sz="8" w:space="0" w:color="000000"/>
              <w:bottom w:val="single" w:sz="8" w:space="0" w:color="000000"/>
              <w:right w:val="single" w:sz="8" w:space="0" w:color="000000"/>
            </w:tcBorders>
            <w:vAlign w:val="center"/>
          </w:tcPr>
          <w:p w14:paraId="0C992405"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6A0794B4"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490" w:type="dxa"/>
            <w:tcBorders>
              <w:top w:val="single" w:sz="8" w:space="0" w:color="000000"/>
              <w:left w:val="single" w:sz="8" w:space="0" w:color="000000"/>
              <w:bottom w:val="single" w:sz="8" w:space="0" w:color="000000"/>
              <w:right w:val="single" w:sz="8" w:space="0" w:color="000000"/>
            </w:tcBorders>
            <w:vAlign w:val="center"/>
          </w:tcPr>
          <w:p w14:paraId="3FE0A2C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27D13031" w14:textId="77777777" w:rsidR="007202F4" w:rsidRPr="007202F4" w:rsidRDefault="007202F4" w:rsidP="007E0152">
            <w:pPr>
              <w:rPr>
                <w:rFonts w:ascii="Arial" w:hAnsi="Arial" w:cs="Arial"/>
              </w:rPr>
            </w:pPr>
          </w:p>
        </w:tc>
      </w:tr>
      <w:tr w:rsidR="007202F4" w:rsidRPr="007202F4" w14:paraId="60360D11"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713F86FA" w14:textId="77777777" w:rsidR="007202F4" w:rsidRPr="007202F4" w:rsidRDefault="007202F4" w:rsidP="007E0152">
            <w:pPr>
              <w:spacing w:after="150"/>
              <w:rPr>
                <w:rFonts w:ascii="Arial" w:hAnsi="Arial" w:cs="Arial"/>
              </w:rPr>
            </w:pPr>
            <w:r w:rsidRPr="007202F4">
              <w:rPr>
                <w:rFonts w:ascii="Arial" w:hAnsi="Arial" w:cs="Arial"/>
                <w:color w:val="000000"/>
              </w:rPr>
              <w:t>28.</w:t>
            </w:r>
          </w:p>
        </w:tc>
        <w:tc>
          <w:tcPr>
            <w:tcW w:w="9638" w:type="dxa"/>
            <w:tcBorders>
              <w:top w:val="single" w:sz="8" w:space="0" w:color="000000"/>
              <w:left w:val="single" w:sz="8" w:space="0" w:color="000000"/>
              <w:bottom w:val="single" w:sz="8" w:space="0" w:color="000000"/>
              <w:right w:val="single" w:sz="8" w:space="0" w:color="000000"/>
            </w:tcBorders>
            <w:vAlign w:val="center"/>
          </w:tcPr>
          <w:p w14:paraId="2D2A11B1" w14:textId="77777777" w:rsidR="007202F4" w:rsidRPr="007202F4" w:rsidRDefault="007202F4" w:rsidP="007E0152">
            <w:pPr>
              <w:spacing w:after="150"/>
              <w:rPr>
                <w:rFonts w:ascii="Arial" w:hAnsi="Arial" w:cs="Arial"/>
              </w:rPr>
            </w:pPr>
            <w:r w:rsidRPr="007202F4">
              <w:rPr>
                <w:rFonts w:ascii="Arial" w:hAnsi="Arial" w:cs="Arial"/>
                <w:color w:val="000000"/>
              </w:rPr>
              <w:t>Клешта (округла)</w:t>
            </w:r>
          </w:p>
        </w:tc>
        <w:tc>
          <w:tcPr>
            <w:tcW w:w="721" w:type="dxa"/>
            <w:tcBorders>
              <w:top w:val="single" w:sz="8" w:space="0" w:color="000000"/>
              <w:left w:val="single" w:sz="8" w:space="0" w:color="000000"/>
              <w:bottom w:val="single" w:sz="8" w:space="0" w:color="000000"/>
              <w:right w:val="single" w:sz="8" w:space="0" w:color="000000"/>
            </w:tcBorders>
            <w:vAlign w:val="center"/>
          </w:tcPr>
          <w:p w14:paraId="41F58A4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03C734AB"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490" w:type="dxa"/>
            <w:tcBorders>
              <w:top w:val="single" w:sz="8" w:space="0" w:color="000000"/>
              <w:left w:val="single" w:sz="8" w:space="0" w:color="000000"/>
              <w:bottom w:val="single" w:sz="8" w:space="0" w:color="000000"/>
              <w:right w:val="single" w:sz="8" w:space="0" w:color="000000"/>
            </w:tcBorders>
            <w:vAlign w:val="center"/>
          </w:tcPr>
          <w:p w14:paraId="0C3C3A4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7D953598" w14:textId="77777777" w:rsidR="007202F4" w:rsidRPr="007202F4" w:rsidRDefault="007202F4" w:rsidP="007E0152">
            <w:pPr>
              <w:rPr>
                <w:rFonts w:ascii="Arial" w:hAnsi="Arial" w:cs="Arial"/>
              </w:rPr>
            </w:pPr>
          </w:p>
        </w:tc>
      </w:tr>
      <w:tr w:rsidR="007202F4" w:rsidRPr="007202F4" w14:paraId="15DBB387"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14A020F7" w14:textId="77777777" w:rsidR="007202F4" w:rsidRPr="007202F4" w:rsidRDefault="007202F4" w:rsidP="007E0152">
            <w:pPr>
              <w:spacing w:after="150"/>
              <w:rPr>
                <w:rFonts w:ascii="Arial" w:hAnsi="Arial" w:cs="Arial"/>
              </w:rPr>
            </w:pPr>
            <w:r w:rsidRPr="007202F4">
              <w:rPr>
                <w:rFonts w:ascii="Arial" w:hAnsi="Arial" w:cs="Arial"/>
                <w:color w:val="000000"/>
              </w:rPr>
              <w:t>29.</w:t>
            </w:r>
          </w:p>
        </w:tc>
        <w:tc>
          <w:tcPr>
            <w:tcW w:w="9638" w:type="dxa"/>
            <w:tcBorders>
              <w:top w:val="single" w:sz="8" w:space="0" w:color="000000"/>
              <w:left w:val="single" w:sz="8" w:space="0" w:color="000000"/>
              <w:bottom w:val="single" w:sz="8" w:space="0" w:color="000000"/>
              <w:right w:val="single" w:sz="8" w:space="0" w:color="000000"/>
            </w:tcBorders>
            <w:vAlign w:val="center"/>
          </w:tcPr>
          <w:p w14:paraId="5E1D6AC3" w14:textId="77777777" w:rsidR="007202F4" w:rsidRPr="007202F4" w:rsidRDefault="007202F4" w:rsidP="007E0152">
            <w:pPr>
              <w:spacing w:after="150"/>
              <w:rPr>
                <w:rFonts w:ascii="Arial" w:hAnsi="Arial" w:cs="Arial"/>
              </w:rPr>
            </w:pPr>
            <w:r w:rsidRPr="007202F4">
              <w:rPr>
                <w:rFonts w:ascii="Arial" w:hAnsi="Arial" w:cs="Arial"/>
                <w:color w:val="000000"/>
              </w:rPr>
              <w:t>Клешта (полуокругла)</w:t>
            </w:r>
          </w:p>
        </w:tc>
        <w:tc>
          <w:tcPr>
            <w:tcW w:w="721" w:type="dxa"/>
            <w:tcBorders>
              <w:top w:val="single" w:sz="8" w:space="0" w:color="000000"/>
              <w:left w:val="single" w:sz="8" w:space="0" w:color="000000"/>
              <w:bottom w:val="single" w:sz="8" w:space="0" w:color="000000"/>
              <w:right w:val="single" w:sz="8" w:space="0" w:color="000000"/>
            </w:tcBorders>
            <w:vAlign w:val="center"/>
          </w:tcPr>
          <w:p w14:paraId="29959C2C"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6B951BF3"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490" w:type="dxa"/>
            <w:tcBorders>
              <w:top w:val="single" w:sz="8" w:space="0" w:color="000000"/>
              <w:left w:val="single" w:sz="8" w:space="0" w:color="000000"/>
              <w:bottom w:val="single" w:sz="8" w:space="0" w:color="000000"/>
              <w:right w:val="single" w:sz="8" w:space="0" w:color="000000"/>
            </w:tcBorders>
            <w:vAlign w:val="center"/>
          </w:tcPr>
          <w:p w14:paraId="525E1C8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7F7A6759" w14:textId="77777777" w:rsidR="007202F4" w:rsidRPr="007202F4" w:rsidRDefault="007202F4" w:rsidP="007E0152">
            <w:pPr>
              <w:rPr>
                <w:rFonts w:ascii="Arial" w:hAnsi="Arial" w:cs="Arial"/>
              </w:rPr>
            </w:pPr>
          </w:p>
        </w:tc>
      </w:tr>
      <w:tr w:rsidR="007202F4" w:rsidRPr="007202F4" w14:paraId="56BD042C"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2882EEA1" w14:textId="77777777" w:rsidR="007202F4" w:rsidRPr="007202F4" w:rsidRDefault="007202F4" w:rsidP="007E0152">
            <w:pPr>
              <w:spacing w:after="150"/>
              <w:rPr>
                <w:rFonts w:ascii="Arial" w:hAnsi="Arial" w:cs="Arial"/>
              </w:rPr>
            </w:pPr>
            <w:r w:rsidRPr="007202F4">
              <w:rPr>
                <w:rFonts w:ascii="Arial" w:hAnsi="Arial" w:cs="Arial"/>
                <w:color w:val="000000"/>
              </w:rPr>
              <w:t>30.</w:t>
            </w:r>
          </w:p>
        </w:tc>
        <w:tc>
          <w:tcPr>
            <w:tcW w:w="9638" w:type="dxa"/>
            <w:tcBorders>
              <w:top w:val="single" w:sz="8" w:space="0" w:color="000000"/>
              <w:left w:val="single" w:sz="8" w:space="0" w:color="000000"/>
              <w:bottom w:val="single" w:sz="8" w:space="0" w:color="000000"/>
              <w:right w:val="single" w:sz="8" w:space="0" w:color="000000"/>
            </w:tcBorders>
            <w:vAlign w:val="center"/>
          </w:tcPr>
          <w:p w14:paraId="42094CE3" w14:textId="77777777" w:rsidR="007202F4" w:rsidRPr="007202F4" w:rsidRDefault="007202F4" w:rsidP="007E0152">
            <w:pPr>
              <w:spacing w:after="150"/>
              <w:rPr>
                <w:rFonts w:ascii="Arial" w:hAnsi="Arial" w:cs="Arial"/>
              </w:rPr>
            </w:pPr>
            <w:r w:rsidRPr="007202F4">
              <w:rPr>
                <w:rFonts w:ascii="Arial" w:hAnsi="Arial" w:cs="Arial"/>
                <w:color w:val="000000"/>
              </w:rPr>
              <w:t>Клешта (комбинована)</w:t>
            </w:r>
          </w:p>
        </w:tc>
        <w:tc>
          <w:tcPr>
            <w:tcW w:w="721" w:type="dxa"/>
            <w:tcBorders>
              <w:top w:val="single" w:sz="8" w:space="0" w:color="000000"/>
              <w:left w:val="single" w:sz="8" w:space="0" w:color="000000"/>
              <w:bottom w:val="single" w:sz="8" w:space="0" w:color="000000"/>
              <w:right w:val="single" w:sz="8" w:space="0" w:color="000000"/>
            </w:tcBorders>
            <w:vAlign w:val="center"/>
          </w:tcPr>
          <w:p w14:paraId="79D7755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59BE1C8B"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490" w:type="dxa"/>
            <w:tcBorders>
              <w:top w:val="single" w:sz="8" w:space="0" w:color="000000"/>
              <w:left w:val="single" w:sz="8" w:space="0" w:color="000000"/>
              <w:bottom w:val="single" w:sz="8" w:space="0" w:color="000000"/>
              <w:right w:val="single" w:sz="8" w:space="0" w:color="000000"/>
            </w:tcBorders>
            <w:vAlign w:val="center"/>
          </w:tcPr>
          <w:p w14:paraId="6D59DD5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2B8CE1BE" w14:textId="77777777" w:rsidR="007202F4" w:rsidRPr="007202F4" w:rsidRDefault="007202F4" w:rsidP="007E0152">
            <w:pPr>
              <w:rPr>
                <w:rFonts w:ascii="Arial" w:hAnsi="Arial" w:cs="Arial"/>
              </w:rPr>
            </w:pPr>
          </w:p>
        </w:tc>
      </w:tr>
      <w:tr w:rsidR="007202F4" w:rsidRPr="007202F4" w14:paraId="654A4D87"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2C55F722" w14:textId="77777777" w:rsidR="007202F4" w:rsidRPr="007202F4" w:rsidRDefault="007202F4" w:rsidP="007E0152">
            <w:pPr>
              <w:spacing w:after="150"/>
              <w:rPr>
                <w:rFonts w:ascii="Arial" w:hAnsi="Arial" w:cs="Arial"/>
              </w:rPr>
            </w:pPr>
            <w:r w:rsidRPr="007202F4">
              <w:rPr>
                <w:rFonts w:ascii="Arial" w:hAnsi="Arial" w:cs="Arial"/>
                <w:color w:val="000000"/>
              </w:rPr>
              <w:t>31.</w:t>
            </w:r>
          </w:p>
        </w:tc>
        <w:tc>
          <w:tcPr>
            <w:tcW w:w="9638" w:type="dxa"/>
            <w:tcBorders>
              <w:top w:val="single" w:sz="8" w:space="0" w:color="000000"/>
              <w:left w:val="single" w:sz="8" w:space="0" w:color="000000"/>
              <w:bottom w:val="single" w:sz="8" w:space="0" w:color="000000"/>
              <w:right w:val="single" w:sz="8" w:space="0" w:color="000000"/>
            </w:tcBorders>
            <w:vAlign w:val="center"/>
          </w:tcPr>
          <w:p w14:paraId="78F6A372" w14:textId="52707CE9" w:rsidR="007202F4" w:rsidRPr="007202F4" w:rsidRDefault="007202F4" w:rsidP="007E0152">
            <w:pPr>
              <w:spacing w:after="150"/>
              <w:rPr>
                <w:rFonts w:ascii="Arial" w:hAnsi="Arial" w:cs="Arial"/>
              </w:rPr>
            </w:pPr>
            <w:r w:rsidRPr="007202F4">
              <w:rPr>
                <w:rFonts w:ascii="Arial" w:hAnsi="Arial" w:cs="Arial"/>
                <w:color w:val="000000"/>
              </w:rPr>
              <w:t>Одвртач 3</w:t>
            </w:r>
            <w:r>
              <w:rPr>
                <w:rFonts w:ascii="Arial" w:hAnsi="Arial" w:cs="Arial"/>
                <w:color w:val="000000"/>
              </w:rPr>
              <w:t>-</w:t>
            </w:r>
            <w:r w:rsidRPr="007202F4">
              <w:rPr>
                <w:rFonts w:ascii="Arial" w:hAnsi="Arial" w:cs="Arial"/>
                <w:color w:val="000000"/>
              </w:rPr>
              <w:t>8 mm</w:t>
            </w:r>
          </w:p>
        </w:tc>
        <w:tc>
          <w:tcPr>
            <w:tcW w:w="721" w:type="dxa"/>
            <w:tcBorders>
              <w:top w:val="single" w:sz="8" w:space="0" w:color="000000"/>
              <w:left w:val="single" w:sz="8" w:space="0" w:color="000000"/>
              <w:bottom w:val="single" w:sz="8" w:space="0" w:color="000000"/>
              <w:right w:val="single" w:sz="8" w:space="0" w:color="000000"/>
            </w:tcBorders>
            <w:vAlign w:val="center"/>
          </w:tcPr>
          <w:p w14:paraId="28E95349"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1A2CEF90"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490" w:type="dxa"/>
            <w:tcBorders>
              <w:top w:val="single" w:sz="8" w:space="0" w:color="000000"/>
              <w:left w:val="single" w:sz="8" w:space="0" w:color="000000"/>
              <w:bottom w:val="single" w:sz="8" w:space="0" w:color="000000"/>
              <w:right w:val="single" w:sz="8" w:space="0" w:color="000000"/>
            </w:tcBorders>
            <w:vAlign w:val="center"/>
          </w:tcPr>
          <w:p w14:paraId="48EF2B3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1A590CBC" w14:textId="77777777" w:rsidR="007202F4" w:rsidRPr="007202F4" w:rsidRDefault="007202F4" w:rsidP="007E0152">
            <w:pPr>
              <w:rPr>
                <w:rFonts w:ascii="Arial" w:hAnsi="Arial" w:cs="Arial"/>
              </w:rPr>
            </w:pPr>
          </w:p>
        </w:tc>
      </w:tr>
      <w:tr w:rsidR="007202F4" w:rsidRPr="007202F4" w14:paraId="353DF42A"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6E8D2DF3" w14:textId="77777777" w:rsidR="007202F4" w:rsidRPr="007202F4" w:rsidRDefault="007202F4" w:rsidP="007E0152">
            <w:pPr>
              <w:spacing w:after="150"/>
              <w:rPr>
                <w:rFonts w:ascii="Arial" w:hAnsi="Arial" w:cs="Arial"/>
              </w:rPr>
            </w:pPr>
            <w:r w:rsidRPr="007202F4">
              <w:rPr>
                <w:rFonts w:ascii="Arial" w:hAnsi="Arial" w:cs="Arial"/>
                <w:color w:val="000000"/>
              </w:rPr>
              <w:t>32.</w:t>
            </w:r>
          </w:p>
        </w:tc>
        <w:tc>
          <w:tcPr>
            <w:tcW w:w="9638" w:type="dxa"/>
            <w:tcBorders>
              <w:top w:val="single" w:sz="8" w:space="0" w:color="000000"/>
              <w:left w:val="single" w:sz="8" w:space="0" w:color="000000"/>
              <w:bottom w:val="single" w:sz="8" w:space="0" w:color="000000"/>
              <w:right w:val="single" w:sz="8" w:space="0" w:color="000000"/>
            </w:tcBorders>
            <w:vAlign w:val="center"/>
          </w:tcPr>
          <w:p w14:paraId="3928B16C" w14:textId="77777777" w:rsidR="007202F4" w:rsidRPr="007202F4" w:rsidRDefault="007202F4" w:rsidP="007E0152">
            <w:pPr>
              <w:spacing w:after="150"/>
              <w:rPr>
                <w:rFonts w:ascii="Arial" w:hAnsi="Arial" w:cs="Arial"/>
              </w:rPr>
            </w:pPr>
            <w:r w:rsidRPr="007202F4">
              <w:rPr>
                <w:rFonts w:ascii="Arial" w:hAnsi="Arial" w:cs="Arial"/>
                <w:color w:val="000000"/>
              </w:rPr>
              <w:t>Хефталица</w:t>
            </w:r>
          </w:p>
        </w:tc>
        <w:tc>
          <w:tcPr>
            <w:tcW w:w="721" w:type="dxa"/>
            <w:tcBorders>
              <w:top w:val="single" w:sz="8" w:space="0" w:color="000000"/>
              <w:left w:val="single" w:sz="8" w:space="0" w:color="000000"/>
              <w:bottom w:val="single" w:sz="8" w:space="0" w:color="000000"/>
              <w:right w:val="single" w:sz="8" w:space="0" w:color="000000"/>
            </w:tcBorders>
            <w:vAlign w:val="center"/>
          </w:tcPr>
          <w:p w14:paraId="692B56AC"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3EA8E78A"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490" w:type="dxa"/>
            <w:tcBorders>
              <w:top w:val="single" w:sz="8" w:space="0" w:color="000000"/>
              <w:left w:val="single" w:sz="8" w:space="0" w:color="000000"/>
              <w:bottom w:val="single" w:sz="8" w:space="0" w:color="000000"/>
              <w:right w:val="single" w:sz="8" w:space="0" w:color="000000"/>
            </w:tcBorders>
            <w:vAlign w:val="center"/>
          </w:tcPr>
          <w:p w14:paraId="70C777E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2F504398" w14:textId="77777777" w:rsidR="007202F4" w:rsidRPr="007202F4" w:rsidRDefault="007202F4" w:rsidP="007E0152">
            <w:pPr>
              <w:rPr>
                <w:rFonts w:ascii="Arial" w:hAnsi="Arial" w:cs="Arial"/>
              </w:rPr>
            </w:pPr>
          </w:p>
        </w:tc>
      </w:tr>
      <w:tr w:rsidR="007202F4" w:rsidRPr="007202F4" w14:paraId="06E307A4"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24CCAFD9" w14:textId="77777777" w:rsidR="007202F4" w:rsidRPr="007202F4" w:rsidRDefault="007202F4" w:rsidP="007E0152">
            <w:pPr>
              <w:spacing w:after="150"/>
              <w:rPr>
                <w:rFonts w:ascii="Arial" w:hAnsi="Arial" w:cs="Arial"/>
              </w:rPr>
            </w:pPr>
            <w:r w:rsidRPr="007202F4">
              <w:rPr>
                <w:rFonts w:ascii="Arial" w:hAnsi="Arial" w:cs="Arial"/>
                <w:color w:val="000000"/>
              </w:rPr>
              <w:t>33.</w:t>
            </w:r>
          </w:p>
        </w:tc>
        <w:tc>
          <w:tcPr>
            <w:tcW w:w="9638" w:type="dxa"/>
            <w:tcBorders>
              <w:top w:val="single" w:sz="8" w:space="0" w:color="000000"/>
              <w:left w:val="single" w:sz="8" w:space="0" w:color="000000"/>
              <w:bottom w:val="single" w:sz="8" w:space="0" w:color="000000"/>
              <w:right w:val="single" w:sz="8" w:space="0" w:color="000000"/>
            </w:tcBorders>
            <w:vAlign w:val="center"/>
          </w:tcPr>
          <w:p w14:paraId="5B82E156" w14:textId="77777777" w:rsidR="007202F4" w:rsidRPr="007202F4" w:rsidRDefault="007202F4" w:rsidP="007E0152">
            <w:pPr>
              <w:spacing w:after="150"/>
              <w:rPr>
                <w:rFonts w:ascii="Arial" w:hAnsi="Arial" w:cs="Arial"/>
              </w:rPr>
            </w:pPr>
            <w:r w:rsidRPr="007202F4">
              <w:rPr>
                <w:rFonts w:ascii="Arial" w:hAnsi="Arial" w:cs="Arial"/>
                <w:color w:val="000000"/>
              </w:rPr>
              <w:t>Лопатица</w:t>
            </w:r>
          </w:p>
        </w:tc>
        <w:tc>
          <w:tcPr>
            <w:tcW w:w="721" w:type="dxa"/>
            <w:tcBorders>
              <w:top w:val="single" w:sz="8" w:space="0" w:color="000000"/>
              <w:left w:val="single" w:sz="8" w:space="0" w:color="000000"/>
              <w:bottom w:val="single" w:sz="8" w:space="0" w:color="000000"/>
              <w:right w:val="single" w:sz="8" w:space="0" w:color="000000"/>
            </w:tcBorders>
            <w:vAlign w:val="center"/>
          </w:tcPr>
          <w:p w14:paraId="470B8159"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1F6E1CC2"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90" w:type="dxa"/>
            <w:tcBorders>
              <w:top w:val="single" w:sz="8" w:space="0" w:color="000000"/>
              <w:left w:val="single" w:sz="8" w:space="0" w:color="000000"/>
              <w:bottom w:val="single" w:sz="8" w:space="0" w:color="000000"/>
              <w:right w:val="single" w:sz="8" w:space="0" w:color="000000"/>
            </w:tcBorders>
            <w:vAlign w:val="center"/>
          </w:tcPr>
          <w:p w14:paraId="5E5207C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0C0069AF" w14:textId="77777777" w:rsidR="007202F4" w:rsidRPr="007202F4" w:rsidRDefault="007202F4" w:rsidP="007E0152">
            <w:pPr>
              <w:rPr>
                <w:rFonts w:ascii="Arial" w:hAnsi="Arial" w:cs="Arial"/>
              </w:rPr>
            </w:pPr>
          </w:p>
        </w:tc>
      </w:tr>
      <w:tr w:rsidR="007202F4" w:rsidRPr="007202F4" w14:paraId="571FDE2A"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4EA8C05F" w14:textId="77777777" w:rsidR="007202F4" w:rsidRPr="007202F4" w:rsidRDefault="007202F4" w:rsidP="007E0152">
            <w:pPr>
              <w:spacing w:after="150"/>
              <w:rPr>
                <w:rFonts w:ascii="Arial" w:hAnsi="Arial" w:cs="Arial"/>
              </w:rPr>
            </w:pPr>
            <w:r w:rsidRPr="007202F4">
              <w:rPr>
                <w:rFonts w:ascii="Arial" w:hAnsi="Arial" w:cs="Arial"/>
                <w:color w:val="000000"/>
              </w:rPr>
              <w:t>34.</w:t>
            </w:r>
          </w:p>
        </w:tc>
        <w:tc>
          <w:tcPr>
            <w:tcW w:w="9638" w:type="dxa"/>
            <w:tcBorders>
              <w:top w:val="single" w:sz="8" w:space="0" w:color="000000"/>
              <w:left w:val="single" w:sz="8" w:space="0" w:color="000000"/>
              <w:bottom w:val="single" w:sz="8" w:space="0" w:color="000000"/>
              <w:right w:val="single" w:sz="8" w:space="0" w:color="000000"/>
            </w:tcBorders>
            <w:vAlign w:val="center"/>
          </w:tcPr>
          <w:p w14:paraId="3AE8D348" w14:textId="77777777" w:rsidR="007202F4" w:rsidRPr="007202F4" w:rsidRDefault="007202F4" w:rsidP="007E0152">
            <w:pPr>
              <w:spacing w:after="150"/>
              <w:rPr>
                <w:rFonts w:ascii="Arial" w:hAnsi="Arial" w:cs="Arial"/>
              </w:rPr>
            </w:pPr>
            <w:r w:rsidRPr="007202F4">
              <w:rPr>
                <w:rFonts w:ascii="Arial" w:hAnsi="Arial" w:cs="Arial"/>
                <w:color w:val="000000"/>
              </w:rPr>
              <w:t>Четка</w:t>
            </w:r>
          </w:p>
        </w:tc>
        <w:tc>
          <w:tcPr>
            <w:tcW w:w="721" w:type="dxa"/>
            <w:tcBorders>
              <w:top w:val="single" w:sz="8" w:space="0" w:color="000000"/>
              <w:left w:val="single" w:sz="8" w:space="0" w:color="000000"/>
              <w:bottom w:val="single" w:sz="8" w:space="0" w:color="000000"/>
              <w:right w:val="single" w:sz="8" w:space="0" w:color="000000"/>
            </w:tcBorders>
            <w:vAlign w:val="center"/>
          </w:tcPr>
          <w:p w14:paraId="10FE31AC"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02C45606"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490" w:type="dxa"/>
            <w:tcBorders>
              <w:top w:val="single" w:sz="8" w:space="0" w:color="000000"/>
              <w:left w:val="single" w:sz="8" w:space="0" w:color="000000"/>
              <w:bottom w:val="single" w:sz="8" w:space="0" w:color="000000"/>
              <w:right w:val="single" w:sz="8" w:space="0" w:color="000000"/>
            </w:tcBorders>
            <w:vAlign w:val="center"/>
          </w:tcPr>
          <w:p w14:paraId="4124E30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3F27060C" w14:textId="77777777" w:rsidR="007202F4" w:rsidRPr="007202F4" w:rsidRDefault="007202F4" w:rsidP="007E0152">
            <w:pPr>
              <w:rPr>
                <w:rFonts w:ascii="Arial" w:hAnsi="Arial" w:cs="Arial"/>
              </w:rPr>
            </w:pPr>
          </w:p>
        </w:tc>
      </w:tr>
      <w:tr w:rsidR="007202F4" w:rsidRPr="007202F4" w14:paraId="22EED81A"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7C9AC8FF" w14:textId="77777777" w:rsidR="007202F4" w:rsidRPr="007202F4" w:rsidRDefault="007202F4" w:rsidP="007E0152">
            <w:pPr>
              <w:spacing w:after="150"/>
              <w:rPr>
                <w:rFonts w:ascii="Arial" w:hAnsi="Arial" w:cs="Arial"/>
              </w:rPr>
            </w:pPr>
            <w:r w:rsidRPr="007202F4">
              <w:rPr>
                <w:rFonts w:ascii="Arial" w:hAnsi="Arial" w:cs="Arial"/>
                <w:color w:val="000000"/>
              </w:rPr>
              <w:t>35.</w:t>
            </w:r>
          </w:p>
        </w:tc>
        <w:tc>
          <w:tcPr>
            <w:tcW w:w="9638" w:type="dxa"/>
            <w:tcBorders>
              <w:top w:val="single" w:sz="8" w:space="0" w:color="000000"/>
              <w:left w:val="single" w:sz="8" w:space="0" w:color="000000"/>
              <w:bottom w:val="single" w:sz="8" w:space="0" w:color="000000"/>
              <w:right w:val="single" w:sz="8" w:space="0" w:color="000000"/>
            </w:tcBorders>
            <w:vAlign w:val="center"/>
          </w:tcPr>
          <w:p w14:paraId="591DD360" w14:textId="77777777" w:rsidR="007202F4" w:rsidRPr="007202F4" w:rsidRDefault="007202F4" w:rsidP="007E0152">
            <w:pPr>
              <w:spacing w:after="150"/>
              <w:rPr>
                <w:rFonts w:ascii="Arial" w:hAnsi="Arial" w:cs="Arial"/>
              </w:rPr>
            </w:pPr>
            <w:r w:rsidRPr="007202F4">
              <w:rPr>
                <w:rFonts w:ascii="Arial" w:hAnsi="Arial" w:cs="Arial"/>
                <w:color w:val="000000"/>
              </w:rPr>
              <w:t>Тестера за метал</w:t>
            </w:r>
          </w:p>
        </w:tc>
        <w:tc>
          <w:tcPr>
            <w:tcW w:w="721" w:type="dxa"/>
            <w:tcBorders>
              <w:top w:val="single" w:sz="8" w:space="0" w:color="000000"/>
              <w:left w:val="single" w:sz="8" w:space="0" w:color="000000"/>
              <w:bottom w:val="single" w:sz="8" w:space="0" w:color="000000"/>
              <w:right w:val="single" w:sz="8" w:space="0" w:color="000000"/>
            </w:tcBorders>
            <w:vAlign w:val="center"/>
          </w:tcPr>
          <w:p w14:paraId="6842E3B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6926B526"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490" w:type="dxa"/>
            <w:tcBorders>
              <w:top w:val="single" w:sz="8" w:space="0" w:color="000000"/>
              <w:left w:val="single" w:sz="8" w:space="0" w:color="000000"/>
              <w:bottom w:val="single" w:sz="8" w:space="0" w:color="000000"/>
              <w:right w:val="single" w:sz="8" w:space="0" w:color="000000"/>
            </w:tcBorders>
            <w:vAlign w:val="center"/>
          </w:tcPr>
          <w:p w14:paraId="0D00729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6537A62C" w14:textId="77777777" w:rsidR="007202F4" w:rsidRPr="007202F4" w:rsidRDefault="007202F4" w:rsidP="007E0152">
            <w:pPr>
              <w:rPr>
                <w:rFonts w:ascii="Arial" w:hAnsi="Arial" w:cs="Arial"/>
              </w:rPr>
            </w:pPr>
          </w:p>
        </w:tc>
      </w:tr>
      <w:tr w:rsidR="007202F4" w:rsidRPr="007202F4" w14:paraId="190EE1CD"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3FE5296C" w14:textId="77777777" w:rsidR="007202F4" w:rsidRPr="007202F4" w:rsidRDefault="007202F4" w:rsidP="007E0152">
            <w:pPr>
              <w:spacing w:after="150"/>
              <w:rPr>
                <w:rFonts w:ascii="Arial" w:hAnsi="Arial" w:cs="Arial"/>
              </w:rPr>
            </w:pPr>
            <w:r w:rsidRPr="007202F4">
              <w:rPr>
                <w:rFonts w:ascii="Arial" w:hAnsi="Arial" w:cs="Arial"/>
                <w:color w:val="000000"/>
              </w:rPr>
              <w:t>36.</w:t>
            </w:r>
          </w:p>
        </w:tc>
        <w:tc>
          <w:tcPr>
            <w:tcW w:w="9638" w:type="dxa"/>
            <w:tcBorders>
              <w:top w:val="single" w:sz="8" w:space="0" w:color="000000"/>
              <w:left w:val="single" w:sz="8" w:space="0" w:color="000000"/>
              <w:bottom w:val="single" w:sz="8" w:space="0" w:color="000000"/>
              <w:right w:val="single" w:sz="8" w:space="0" w:color="000000"/>
            </w:tcBorders>
            <w:vAlign w:val="center"/>
          </w:tcPr>
          <w:p w14:paraId="5572F51E" w14:textId="5F06F8D8" w:rsidR="007202F4" w:rsidRPr="007202F4" w:rsidRDefault="007202F4" w:rsidP="007E0152">
            <w:pPr>
              <w:spacing w:after="150"/>
              <w:rPr>
                <w:rFonts w:ascii="Arial" w:hAnsi="Arial" w:cs="Arial"/>
              </w:rPr>
            </w:pPr>
            <w:r w:rsidRPr="007202F4">
              <w:rPr>
                <w:rFonts w:ascii="Arial" w:hAnsi="Arial" w:cs="Arial"/>
                <w:color w:val="000000"/>
              </w:rPr>
              <w:t xml:space="preserve">Бургије комплет ø3 </w:t>
            </w:r>
            <w:r>
              <w:rPr>
                <w:rFonts w:ascii="Arial" w:hAnsi="Arial" w:cs="Arial"/>
                <w:color w:val="000000"/>
              </w:rPr>
              <w:t>-</w:t>
            </w:r>
            <w:r w:rsidRPr="007202F4">
              <w:rPr>
                <w:rFonts w:ascii="Arial" w:hAnsi="Arial" w:cs="Arial"/>
                <w:color w:val="000000"/>
              </w:rPr>
              <w:t xml:space="preserve"> ø10 mm</w:t>
            </w:r>
          </w:p>
        </w:tc>
        <w:tc>
          <w:tcPr>
            <w:tcW w:w="721" w:type="dxa"/>
            <w:tcBorders>
              <w:top w:val="single" w:sz="8" w:space="0" w:color="000000"/>
              <w:left w:val="single" w:sz="8" w:space="0" w:color="000000"/>
              <w:bottom w:val="single" w:sz="8" w:space="0" w:color="000000"/>
              <w:right w:val="single" w:sz="8" w:space="0" w:color="000000"/>
            </w:tcBorders>
            <w:vAlign w:val="center"/>
          </w:tcPr>
          <w:p w14:paraId="3632546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43DD6284"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490" w:type="dxa"/>
            <w:tcBorders>
              <w:top w:val="single" w:sz="8" w:space="0" w:color="000000"/>
              <w:left w:val="single" w:sz="8" w:space="0" w:color="000000"/>
              <w:bottom w:val="single" w:sz="8" w:space="0" w:color="000000"/>
              <w:right w:val="single" w:sz="8" w:space="0" w:color="000000"/>
            </w:tcBorders>
            <w:vAlign w:val="center"/>
          </w:tcPr>
          <w:p w14:paraId="1F192D0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23E165E6" w14:textId="77777777" w:rsidR="007202F4" w:rsidRPr="007202F4" w:rsidRDefault="007202F4" w:rsidP="007E0152">
            <w:pPr>
              <w:rPr>
                <w:rFonts w:ascii="Arial" w:hAnsi="Arial" w:cs="Arial"/>
              </w:rPr>
            </w:pPr>
          </w:p>
        </w:tc>
      </w:tr>
      <w:tr w:rsidR="007202F4" w:rsidRPr="007202F4" w14:paraId="6E53B414"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6AF9469E" w14:textId="77777777" w:rsidR="007202F4" w:rsidRPr="007202F4" w:rsidRDefault="007202F4" w:rsidP="007E0152">
            <w:pPr>
              <w:spacing w:after="150"/>
              <w:rPr>
                <w:rFonts w:ascii="Arial" w:hAnsi="Arial" w:cs="Arial"/>
              </w:rPr>
            </w:pPr>
            <w:r w:rsidRPr="007202F4">
              <w:rPr>
                <w:rFonts w:ascii="Arial" w:hAnsi="Arial" w:cs="Arial"/>
                <w:color w:val="000000"/>
              </w:rPr>
              <w:t>37.</w:t>
            </w:r>
          </w:p>
        </w:tc>
        <w:tc>
          <w:tcPr>
            <w:tcW w:w="9638" w:type="dxa"/>
            <w:tcBorders>
              <w:top w:val="single" w:sz="8" w:space="0" w:color="000000"/>
              <w:left w:val="single" w:sz="8" w:space="0" w:color="000000"/>
              <w:bottom w:val="single" w:sz="8" w:space="0" w:color="000000"/>
              <w:right w:val="single" w:sz="8" w:space="0" w:color="000000"/>
            </w:tcBorders>
            <w:vAlign w:val="center"/>
          </w:tcPr>
          <w:p w14:paraId="781710BC" w14:textId="77777777" w:rsidR="007202F4" w:rsidRPr="007202F4" w:rsidRDefault="007202F4" w:rsidP="007E0152">
            <w:pPr>
              <w:spacing w:after="150"/>
              <w:rPr>
                <w:rFonts w:ascii="Arial" w:hAnsi="Arial" w:cs="Arial"/>
              </w:rPr>
            </w:pPr>
            <w:r w:rsidRPr="007202F4">
              <w:rPr>
                <w:rFonts w:ascii="Arial" w:hAnsi="Arial" w:cs="Arial"/>
                <w:color w:val="000000"/>
              </w:rPr>
              <w:t>Шило</w:t>
            </w:r>
          </w:p>
        </w:tc>
        <w:tc>
          <w:tcPr>
            <w:tcW w:w="721" w:type="dxa"/>
            <w:tcBorders>
              <w:top w:val="single" w:sz="8" w:space="0" w:color="000000"/>
              <w:left w:val="single" w:sz="8" w:space="0" w:color="000000"/>
              <w:bottom w:val="single" w:sz="8" w:space="0" w:color="000000"/>
              <w:right w:val="single" w:sz="8" w:space="0" w:color="000000"/>
            </w:tcBorders>
            <w:vAlign w:val="center"/>
          </w:tcPr>
          <w:p w14:paraId="27E9E78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83" w:type="dxa"/>
            <w:tcBorders>
              <w:top w:val="single" w:sz="8" w:space="0" w:color="000000"/>
              <w:left w:val="single" w:sz="8" w:space="0" w:color="000000"/>
              <w:bottom w:val="single" w:sz="8" w:space="0" w:color="000000"/>
              <w:right w:val="single" w:sz="8" w:space="0" w:color="000000"/>
            </w:tcBorders>
            <w:vAlign w:val="center"/>
          </w:tcPr>
          <w:p w14:paraId="5363B075"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90" w:type="dxa"/>
            <w:tcBorders>
              <w:top w:val="single" w:sz="8" w:space="0" w:color="000000"/>
              <w:left w:val="single" w:sz="8" w:space="0" w:color="000000"/>
              <w:bottom w:val="single" w:sz="8" w:space="0" w:color="000000"/>
              <w:right w:val="single" w:sz="8" w:space="0" w:color="000000"/>
            </w:tcBorders>
            <w:vAlign w:val="center"/>
          </w:tcPr>
          <w:p w14:paraId="32755BD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5B51DB37" w14:textId="77777777" w:rsidR="007202F4" w:rsidRPr="007202F4" w:rsidRDefault="007202F4" w:rsidP="007E0152">
            <w:pPr>
              <w:rPr>
                <w:rFonts w:ascii="Arial" w:hAnsi="Arial" w:cs="Arial"/>
              </w:rPr>
            </w:pPr>
          </w:p>
        </w:tc>
      </w:tr>
      <w:tr w:rsidR="007202F4" w:rsidRPr="007202F4" w14:paraId="5ECAE6D1"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1C306113" w14:textId="77777777" w:rsidR="007202F4" w:rsidRPr="007202F4" w:rsidRDefault="007202F4" w:rsidP="007E0152">
            <w:pPr>
              <w:spacing w:after="150"/>
              <w:rPr>
                <w:rFonts w:ascii="Arial" w:hAnsi="Arial" w:cs="Arial"/>
              </w:rPr>
            </w:pPr>
            <w:r w:rsidRPr="007202F4">
              <w:rPr>
                <w:rFonts w:ascii="Arial" w:hAnsi="Arial" w:cs="Arial"/>
                <w:color w:val="000000"/>
              </w:rPr>
              <w:t>38.</w:t>
            </w:r>
          </w:p>
        </w:tc>
        <w:tc>
          <w:tcPr>
            <w:tcW w:w="9638" w:type="dxa"/>
            <w:tcBorders>
              <w:top w:val="single" w:sz="8" w:space="0" w:color="000000"/>
              <w:left w:val="single" w:sz="8" w:space="0" w:color="000000"/>
              <w:bottom w:val="single" w:sz="8" w:space="0" w:color="000000"/>
              <w:right w:val="single" w:sz="8" w:space="0" w:color="000000"/>
            </w:tcBorders>
            <w:vAlign w:val="center"/>
          </w:tcPr>
          <w:p w14:paraId="0708C87C" w14:textId="77777777" w:rsidR="007202F4" w:rsidRPr="007202F4" w:rsidRDefault="007202F4" w:rsidP="007E0152">
            <w:pPr>
              <w:spacing w:after="150"/>
              <w:rPr>
                <w:rFonts w:ascii="Arial" w:hAnsi="Arial" w:cs="Arial"/>
              </w:rPr>
            </w:pPr>
            <w:r w:rsidRPr="007202F4">
              <w:rPr>
                <w:rFonts w:ascii="Arial" w:hAnsi="Arial" w:cs="Arial"/>
                <w:color w:val="000000"/>
              </w:rPr>
              <w:t>Пробојац</w:t>
            </w:r>
          </w:p>
        </w:tc>
        <w:tc>
          <w:tcPr>
            <w:tcW w:w="721" w:type="dxa"/>
            <w:tcBorders>
              <w:top w:val="single" w:sz="8" w:space="0" w:color="000000"/>
              <w:left w:val="single" w:sz="8" w:space="0" w:color="000000"/>
              <w:bottom w:val="single" w:sz="8" w:space="0" w:color="000000"/>
              <w:right w:val="single" w:sz="8" w:space="0" w:color="000000"/>
            </w:tcBorders>
            <w:vAlign w:val="center"/>
          </w:tcPr>
          <w:p w14:paraId="76FFE17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51795058"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490" w:type="dxa"/>
            <w:tcBorders>
              <w:top w:val="single" w:sz="8" w:space="0" w:color="000000"/>
              <w:left w:val="single" w:sz="8" w:space="0" w:color="000000"/>
              <w:bottom w:val="single" w:sz="8" w:space="0" w:color="000000"/>
              <w:right w:val="single" w:sz="8" w:space="0" w:color="000000"/>
            </w:tcBorders>
            <w:vAlign w:val="center"/>
          </w:tcPr>
          <w:p w14:paraId="360C302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0C9F8556" w14:textId="77777777" w:rsidR="007202F4" w:rsidRPr="007202F4" w:rsidRDefault="007202F4" w:rsidP="007E0152">
            <w:pPr>
              <w:rPr>
                <w:rFonts w:ascii="Arial" w:hAnsi="Arial" w:cs="Arial"/>
              </w:rPr>
            </w:pPr>
          </w:p>
        </w:tc>
      </w:tr>
      <w:tr w:rsidR="007202F4" w:rsidRPr="007202F4" w14:paraId="0D5ADC80"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2905D112" w14:textId="77777777" w:rsidR="007202F4" w:rsidRPr="007202F4" w:rsidRDefault="007202F4" w:rsidP="007E0152">
            <w:pPr>
              <w:spacing w:after="150"/>
              <w:rPr>
                <w:rFonts w:ascii="Arial" w:hAnsi="Arial" w:cs="Arial"/>
              </w:rPr>
            </w:pPr>
            <w:r w:rsidRPr="007202F4">
              <w:rPr>
                <w:rFonts w:ascii="Arial" w:hAnsi="Arial" w:cs="Arial"/>
                <w:color w:val="000000"/>
              </w:rPr>
              <w:t>39.</w:t>
            </w:r>
          </w:p>
        </w:tc>
        <w:tc>
          <w:tcPr>
            <w:tcW w:w="9638" w:type="dxa"/>
            <w:tcBorders>
              <w:top w:val="single" w:sz="8" w:space="0" w:color="000000"/>
              <w:left w:val="single" w:sz="8" w:space="0" w:color="000000"/>
              <w:bottom w:val="single" w:sz="8" w:space="0" w:color="000000"/>
              <w:right w:val="single" w:sz="8" w:space="0" w:color="000000"/>
            </w:tcBorders>
            <w:vAlign w:val="center"/>
          </w:tcPr>
          <w:p w14:paraId="5F325DA7" w14:textId="7B668CDC" w:rsidR="007202F4" w:rsidRPr="007202F4" w:rsidRDefault="007202F4" w:rsidP="007E0152">
            <w:pPr>
              <w:spacing w:after="150"/>
              <w:rPr>
                <w:rFonts w:ascii="Arial" w:hAnsi="Arial" w:cs="Arial"/>
              </w:rPr>
            </w:pPr>
            <w:r w:rsidRPr="007202F4">
              <w:rPr>
                <w:rFonts w:ascii="Arial" w:hAnsi="Arial" w:cs="Arial"/>
                <w:color w:val="000000"/>
              </w:rPr>
              <w:t>Нарезница (гарнитура М3</w:t>
            </w:r>
            <w:r>
              <w:rPr>
                <w:rFonts w:ascii="Arial" w:hAnsi="Arial" w:cs="Arial"/>
                <w:color w:val="000000"/>
              </w:rPr>
              <w:t>-</w:t>
            </w:r>
            <w:r w:rsidRPr="007202F4">
              <w:rPr>
                <w:rFonts w:ascii="Arial" w:hAnsi="Arial" w:cs="Arial"/>
                <w:color w:val="000000"/>
              </w:rPr>
              <w:t>М10)</w:t>
            </w:r>
          </w:p>
        </w:tc>
        <w:tc>
          <w:tcPr>
            <w:tcW w:w="721" w:type="dxa"/>
            <w:tcBorders>
              <w:top w:val="single" w:sz="8" w:space="0" w:color="000000"/>
              <w:left w:val="single" w:sz="8" w:space="0" w:color="000000"/>
              <w:bottom w:val="single" w:sz="8" w:space="0" w:color="000000"/>
              <w:right w:val="single" w:sz="8" w:space="0" w:color="000000"/>
            </w:tcBorders>
            <w:vAlign w:val="center"/>
          </w:tcPr>
          <w:p w14:paraId="2A3FBFC3"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6AAC6B7D"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490" w:type="dxa"/>
            <w:tcBorders>
              <w:top w:val="single" w:sz="8" w:space="0" w:color="000000"/>
              <w:left w:val="single" w:sz="8" w:space="0" w:color="000000"/>
              <w:bottom w:val="single" w:sz="8" w:space="0" w:color="000000"/>
              <w:right w:val="single" w:sz="8" w:space="0" w:color="000000"/>
            </w:tcBorders>
            <w:vAlign w:val="center"/>
          </w:tcPr>
          <w:p w14:paraId="73A4777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0788275D" w14:textId="77777777" w:rsidR="007202F4" w:rsidRPr="007202F4" w:rsidRDefault="007202F4" w:rsidP="007E0152">
            <w:pPr>
              <w:rPr>
                <w:rFonts w:ascii="Arial" w:hAnsi="Arial" w:cs="Arial"/>
              </w:rPr>
            </w:pPr>
          </w:p>
        </w:tc>
      </w:tr>
      <w:tr w:rsidR="007202F4" w:rsidRPr="007202F4" w14:paraId="10CCF4AA"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71C9D970" w14:textId="77777777" w:rsidR="007202F4" w:rsidRPr="007202F4" w:rsidRDefault="007202F4" w:rsidP="007E0152">
            <w:pPr>
              <w:spacing w:after="150"/>
              <w:rPr>
                <w:rFonts w:ascii="Arial" w:hAnsi="Arial" w:cs="Arial"/>
              </w:rPr>
            </w:pPr>
            <w:r w:rsidRPr="007202F4">
              <w:rPr>
                <w:rFonts w:ascii="Arial" w:hAnsi="Arial" w:cs="Arial"/>
                <w:color w:val="000000"/>
              </w:rPr>
              <w:t>40.</w:t>
            </w:r>
          </w:p>
        </w:tc>
        <w:tc>
          <w:tcPr>
            <w:tcW w:w="9638" w:type="dxa"/>
            <w:tcBorders>
              <w:top w:val="single" w:sz="8" w:space="0" w:color="000000"/>
              <w:left w:val="single" w:sz="8" w:space="0" w:color="000000"/>
              <w:bottom w:val="single" w:sz="8" w:space="0" w:color="000000"/>
              <w:right w:val="single" w:sz="8" w:space="0" w:color="000000"/>
            </w:tcBorders>
            <w:vAlign w:val="center"/>
          </w:tcPr>
          <w:p w14:paraId="67A78DB4" w14:textId="572A6757" w:rsidR="007202F4" w:rsidRPr="007202F4" w:rsidRDefault="007202F4" w:rsidP="007E0152">
            <w:pPr>
              <w:spacing w:after="150"/>
              <w:rPr>
                <w:rFonts w:ascii="Arial" w:hAnsi="Arial" w:cs="Arial"/>
              </w:rPr>
            </w:pPr>
            <w:r w:rsidRPr="007202F4">
              <w:rPr>
                <w:rFonts w:ascii="Arial" w:hAnsi="Arial" w:cs="Arial"/>
                <w:color w:val="000000"/>
              </w:rPr>
              <w:t>Урезница (гарнитура М3</w:t>
            </w:r>
            <w:r>
              <w:rPr>
                <w:rFonts w:ascii="Arial" w:hAnsi="Arial" w:cs="Arial"/>
                <w:color w:val="000000"/>
              </w:rPr>
              <w:t>-</w:t>
            </w:r>
            <w:r w:rsidRPr="007202F4">
              <w:rPr>
                <w:rFonts w:ascii="Arial" w:hAnsi="Arial" w:cs="Arial"/>
                <w:color w:val="000000"/>
              </w:rPr>
              <w:t>М10)</w:t>
            </w:r>
          </w:p>
        </w:tc>
        <w:tc>
          <w:tcPr>
            <w:tcW w:w="721" w:type="dxa"/>
            <w:tcBorders>
              <w:top w:val="single" w:sz="8" w:space="0" w:color="000000"/>
              <w:left w:val="single" w:sz="8" w:space="0" w:color="000000"/>
              <w:bottom w:val="single" w:sz="8" w:space="0" w:color="000000"/>
              <w:right w:val="single" w:sz="8" w:space="0" w:color="000000"/>
            </w:tcBorders>
            <w:vAlign w:val="center"/>
          </w:tcPr>
          <w:p w14:paraId="21F42183"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2DB66061"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90" w:type="dxa"/>
            <w:tcBorders>
              <w:top w:val="single" w:sz="8" w:space="0" w:color="000000"/>
              <w:left w:val="single" w:sz="8" w:space="0" w:color="000000"/>
              <w:bottom w:val="single" w:sz="8" w:space="0" w:color="000000"/>
              <w:right w:val="single" w:sz="8" w:space="0" w:color="000000"/>
            </w:tcBorders>
            <w:vAlign w:val="center"/>
          </w:tcPr>
          <w:p w14:paraId="489C2F2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2AC98A57" w14:textId="77777777" w:rsidR="007202F4" w:rsidRPr="007202F4" w:rsidRDefault="007202F4" w:rsidP="007E0152">
            <w:pPr>
              <w:rPr>
                <w:rFonts w:ascii="Arial" w:hAnsi="Arial" w:cs="Arial"/>
              </w:rPr>
            </w:pPr>
          </w:p>
        </w:tc>
      </w:tr>
      <w:tr w:rsidR="007202F4" w:rsidRPr="007202F4" w14:paraId="4CB87EFB"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21D2D50F" w14:textId="77777777" w:rsidR="007202F4" w:rsidRPr="007202F4" w:rsidRDefault="007202F4" w:rsidP="007E0152">
            <w:pPr>
              <w:spacing w:after="150"/>
              <w:rPr>
                <w:rFonts w:ascii="Arial" w:hAnsi="Arial" w:cs="Arial"/>
              </w:rPr>
            </w:pPr>
            <w:r w:rsidRPr="007202F4">
              <w:rPr>
                <w:rFonts w:ascii="Arial" w:hAnsi="Arial" w:cs="Arial"/>
                <w:color w:val="000000"/>
              </w:rPr>
              <w:t>41.</w:t>
            </w:r>
          </w:p>
        </w:tc>
        <w:tc>
          <w:tcPr>
            <w:tcW w:w="9638" w:type="dxa"/>
            <w:tcBorders>
              <w:top w:val="single" w:sz="8" w:space="0" w:color="000000"/>
              <w:left w:val="single" w:sz="8" w:space="0" w:color="000000"/>
              <w:bottom w:val="single" w:sz="8" w:space="0" w:color="000000"/>
              <w:right w:val="single" w:sz="8" w:space="0" w:color="000000"/>
            </w:tcBorders>
            <w:vAlign w:val="center"/>
          </w:tcPr>
          <w:p w14:paraId="304455E0" w14:textId="618D6898" w:rsidR="007202F4" w:rsidRPr="007202F4" w:rsidRDefault="007202F4" w:rsidP="007E0152">
            <w:pPr>
              <w:spacing w:after="150"/>
              <w:rPr>
                <w:rFonts w:ascii="Arial" w:hAnsi="Arial" w:cs="Arial"/>
              </w:rPr>
            </w:pPr>
            <w:r w:rsidRPr="007202F4">
              <w:rPr>
                <w:rFonts w:ascii="Arial" w:hAnsi="Arial" w:cs="Arial"/>
                <w:color w:val="000000"/>
              </w:rPr>
              <w:t xml:space="preserve">Турпија </w:t>
            </w:r>
            <w:r>
              <w:rPr>
                <w:rFonts w:ascii="Arial" w:hAnsi="Arial" w:cs="Arial"/>
                <w:color w:val="000000"/>
              </w:rPr>
              <w:t>-</w:t>
            </w:r>
            <w:r w:rsidRPr="007202F4">
              <w:rPr>
                <w:rFonts w:ascii="Arial" w:hAnsi="Arial" w:cs="Arial"/>
                <w:color w:val="000000"/>
              </w:rPr>
              <w:t xml:space="preserve"> груба</w:t>
            </w:r>
          </w:p>
        </w:tc>
        <w:tc>
          <w:tcPr>
            <w:tcW w:w="721" w:type="dxa"/>
            <w:tcBorders>
              <w:top w:val="single" w:sz="8" w:space="0" w:color="000000"/>
              <w:left w:val="single" w:sz="8" w:space="0" w:color="000000"/>
              <w:bottom w:val="single" w:sz="8" w:space="0" w:color="000000"/>
              <w:right w:val="single" w:sz="8" w:space="0" w:color="000000"/>
            </w:tcBorders>
            <w:vAlign w:val="center"/>
          </w:tcPr>
          <w:p w14:paraId="489F3968"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1F6A2C1E"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490" w:type="dxa"/>
            <w:tcBorders>
              <w:top w:val="single" w:sz="8" w:space="0" w:color="000000"/>
              <w:left w:val="single" w:sz="8" w:space="0" w:color="000000"/>
              <w:bottom w:val="single" w:sz="8" w:space="0" w:color="000000"/>
              <w:right w:val="single" w:sz="8" w:space="0" w:color="000000"/>
            </w:tcBorders>
            <w:vAlign w:val="center"/>
          </w:tcPr>
          <w:p w14:paraId="472B2C8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5E570DC7" w14:textId="77777777" w:rsidR="007202F4" w:rsidRPr="007202F4" w:rsidRDefault="007202F4" w:rsidP="007E0152">
            <w:pPr>
              <w:rPr>
                <w:rFonts w:ascii="Arial" w:hAnsi="Arial" w:cs="Arial"/>
              </w:rPr>
            </w:pPr>
          </w:p>
        </w:tc>
      </w:tr>
      <w:tr w:rsidR="007202F4" w:rsidRPr="007202F4" w14:paraId="3AB251DE"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5CEC4E68" w14:textId="77777777" w:rsidR="007202F4" w:rsidRPr="007202F4" w:rsidRDefault="007202F4" w:rsidP="007E0152">
            <w:pPr>
              <w:spacing w:after="150"/>
              <w:rPr>
                <w:rFonts w:ascii="Arial" w:hAnsi="Arial" w:cs="Arial"/>
              </w:rPr>
            </w:pPr>
            <w:r w:rsidRPr="007202F4">
              <w:rPr>
                <w:rFonts w:ascii="Arial" w:hAnsi="Arial" w:cs="Arial"/>
                <w:color w:val="000000"/>
              </w:rPr>
              <w:t>42.</w:t>
            </w:r>
          </w:p>
        </w:tc>
        <w:tc>
          <w:tcPr>
            <w:tcW w:w="9638" w:type="dxa"/>
            <w:tcBorders>
              <w:top w:val="single" w:sz="8" w:space="0" w:color="000000"/>
              <w:left w:val="single" w:sz="8" w:space="0" w:color="000000"/>
              <w:bottom w:val="single" w:sz="8" w:space="0" w:color="000000"/>
              <w:right w:val="single" w:sz="8" w:space="0" w:color="000000"/>
            </w:tcBorders>
            <w:vAlign w:val="center"/>
          </w:tcPr>
          <w:p w14:paraId="7088C2D8" w14:textId="59DCF1C7" w:rsidR="007202F4" w:rsidRPr="007202F4" w:rsidRDefault="007202F4" w:rsidP="007E0152">
            <w:pPr>
              <w:spacing w:after="150"/>
              <w:rPr>
                <w:rFonts w:ascii="Arial" w:hAnsi="Arial" w:cs="Arial"/>
              </w:rPr>
            </w:pPr>
            <w:r w:rsidRPr="007202F4">
              <w:rPr>
                <w:rFonts w:ascii="Arial" w:hAnsi="Arial" w:cs="Arial"/>
                <w:color w:val="000000"/>
              </w:rPr>
              <w:t xml:space="preserve">Турпија </w:t>
            </w:r>
            <w:r>
              <w:rPr>
                <w:rFonts w:ascii="Arial" w:hAnsi="Arial" w:cs="Arial"/>
                <w:color w:val="000000"/>
              </w:rPr>
              <w:t>-</w:t>
            </w:r>
            <w:r w:rsidRPr="007202F4">
              <w:rPr>
                <w:rFonts w:ascii="Arial" w:hAnsi="Arial" w:cs="Arial"/>
                <w:color w:val="000000"/>
              </w:rPr>
              <w:t xml:space="preserve"> полуфина (правоугаона) 250 mm</w:t>
            </w:r>
          </w:p>
        </w:tc>
        <w:tc>
          <w:tcPr>
            <w:tcW w:w="721" w:type="dxa"/>
            <w:tcBorders>
              <w:top w:val="single" w:sz="8" w:space="0" w:color="000000"/>
              <w:left w:val="single" w:sz="8" w:space="0" w:color="000000"/>
              <w:bottom w:val="single" w:sz="8" w:space="0" w:color="000000"/>
              <w:right w:val="single" w:sz="8" w:space="0" w:color="000000"/>
            </w:tcBorders>
            <w:vAlign w:val="center"/>
          </w:tcPr>
          <w:p w14:paraId="49A7DB38"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4791CBD5"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490" w:type="dxa"/>
            <w:tcBorders>
              <w:top w:val="single" w:sz="8" w:space="0" w:color="000000"/>
              <w:left w:val="single" w:sz="8" w:space="0" w:color="000000"/>
              <w:bottom w:val="single" w:sz="8" w:space="0" w:color="000000"/>
              <w:right w:val="single" w:sz="8" w:space="0" w:color="000000"/>
            </w:tcBorders>
            <w:vAlign w:val="center"/>
          </w:tcPr>
          <w:p w14:paraId="3F45981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6BE7E7BE" w14:textId="77777777" w:rsidR="007202F4" w:rsidRPr="007202F4" w:rsidRDefault="007202F4" w:rsidP="007E0152">
            <w:pPr>
              <w:rPr>
                <w:rFonts w:ascii="Arial" w:hAnsi="Arial" w:cs="Arial"/>
              </w:rPr>
            </w:pPr>
          </w:p>
        </w:tc>
      </w:tr>
      <w:tr w:rsidR="007202F4" w:rsidRPr="007202F4" w14:paraId="41F59E84"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65FB9693" w14:textId="77777777" w:rsidR="007202F4" w:rsidRPr="007202F4" w:rsidRDefault="007202F4" w:rsidP="007E0152">
            <w:pPr>
              <w:spacing w:after="150"/>
              <w:rPr>
                <w:rFonts w:ascii="Arial" w:hAnsi="Arial" w:cs="Arial"/>
              </w:rPr>
            </w:pPr>
            <w:r w:rsidRPr="007202F4">
              <w:rPr>
                <w:rFonts w:ascii="Arial" w:hAnsi="Arial" w:cs="Arial"/>
                <w:color w:val="000000"/>
              </w:rPr>
              <w:t>43.</w:t>
            </w:r>
          </w:p>
        </w:tc>
        <w:tc>
          <w:tcPr>
            <w:tcW w:w="9638" w:type="dxa"/>
            <w:tcBorders>
              <w:top w:val="single" w:sz="8" w:space="0" w:color="000000"/>
              <w:left w:val="single" w:sz="8" w:space="0" w:color="000000"/>
              <w:bottom w:val="single" w:sz="8" w:space="0" w:color="000000"/>
              <w:right w:val="single" w:sz="8" w:space="0" w:color="000000"/>
            </w:tcBorders>
            <w:vAlign w:val="center"/>
          </w:tcPr>
          <w:p w14:paraId="7FCC78F0" w14:textId="4F1E09DF" w:rsidR="007202F4" w:rsidRPr="007202F4" w:rsidRDefault="007202F4" w:rsidP="007E0152">
            <w:pPr>
              <w:spacing w:after="150"/>
              <w:rPr>
                <w:rFonts w:ascii="Arial" w:hAnsi="Arial" w:cs="Arial"/>
              </w:rPr>
            </w:pPr>
            <w:r w:rsidRPr="007202F4">
              <w:rPr>
                <w:rFonts w:ascii="Arial" w:hAnsi="Arial" w:cs="Arial"/>
                <w:color w:val="000000"/>
              </w:rPr>
              <w:t xml:space="preserve">Турпија </w:t>
            </w:r>
            <w:r>
              <w:rPr>
                <w:rFonts w:ascii="Arial" w:hAnsi="Arial" w:cs="Arial"/>
                <w:color w:val="000000"/>
              </w:rPr>
              <w:t>-</w:t>
            </w:r>
            <w:r w:rsidRPr="007202F4">
              <w:rPr>
                <w:rFonts w:ascii="Arial" w:hAnsi="Arial" w:cs="Arial"/>
                <w:color w:val="000000"/>
              </w:rPr>
              <w:t xml:space="preserve"> полуфина (квадратна) 250 mm</w:t>
            </w:r>
          </w:p>
        </w:tc>
        <w:tc>
          <w:tcPr>
            <w:tcW w:w="721" w:type="dxa"/>
            <w:tcBorders>
              <w:top w:val="single" w:sz="8" w:space="0" w:color="000000"/>
              <w:left w:val="single" w:sz="8" w:space="0" w:color="000000"/>
              <w:bottom w:val="single" w:sz="8" w:space="0" w:color="000000"/>
              <w:right w:val="single" w:sz="8" w:space="0" w:color="000000"/>
            </w:tcBorders>
            <w:vAlign w:val="center"/>
          </w:tcPr>
          <w:p w14:paraId="624892D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1535FB21"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490" w:type="dxa"/>
            <w:tcBorders>
              <w:top w:val="single" w:sz="8" w:space="0" w:color="000000"/>
              <w:left w:val="single" w:sz="8" w:space="0" w:color="000000"/>
              <w:bottom w:val="single" w:sz="8" w:space="0" w:color="000000"/>
              <w:right w:val="single" w:sz="8" w:space="0" w:color="000000"/>
            </w:tcBorders>
            <w:vAlign w:val="center"/>
          </w:tcPr>
          <w:p w14:paraId="52EFDD3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5706FBC5" w14:textId="77777777" w:rsidR="007202F4" w:rsidRPr="007202F4" w:rsidRDefault="007202F4" w:rsidP="007E0152">
            <w:pPr>
              <w:rPr>
                <w:rFonts w:ascii="Arial" w:hAnsi="Arial" w:cs="Arial"/>
              </w:rPr>
            </w:pPr>
          </w:p>
        </w:tc>
      </w:tr>
      <w:tr w:rsidR="007202F4" w:rsidRPr="007202F4" w14:paraId="4CBE022F"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06CF01A7" w14:textId="77777777" w:rsidR="007202F4" w:rsidRPr="007202F4" w:rsidRDefault="007202F4" w:rsidP="007E0152">
            <w:pPr>
              <w:spacing w:after="150"/>
              <w:rPr>
                <w:rFonts w:ascii="Arial" w:hAnsi="Arial" w:cs="Arial"/>
              </w:rPr>
            </w:pPr>
            <w:r w:rsidRPr="007202F4">
              <w:rPr>
                <w:rFonts w:ascii="Arial" w:hAnsi="Arial" w:cs="Arial"/>
                <w:color w:val="000000"/>
              </w:rPr>
              <w:t>44.</w:t>
            </w:r>
          </w:p>
        </w:tc>
        <w:tc>
          <w:tcPr>
            <w:tcW w:w="9638" w:type="dxa"/>
            <w:tcBorders>
              <w:top w:val="single" w:sz="8" w:space="0" w:color="000000"/>
              <w:left w:val="single" w:sz="8" w:space="0" w:color="000000"/>
              <w:bottom w:val="single" w:sz="8" w:space="0" w:color="000000"/>
              <w:right w:val="single" w:sz="8" w:space="0" w:color="000000"/>
            </w:tcBorders>
            <w:vAlign w:val="center"/>
          </w:tcPr>
          <w:p w14:paraId="4E7F1306" w14:textId="5A5FAC9A" w:rsidR="007202F4" w:rsidRPr="007202F4" w:rsidRDefault="007202F4" w:rsidP="007E0152">
            <w:pPr>
              <w:spacing w:after="150"/>
              <w:rPr>
                <w:rFonts w:ascii="Arial" w:hAnsi="Arial" w:cs="Arial"/>
              </w:rPr>
            </w:pPr>
            <w:r w:rsidRPr="007202F4">
              <w:rPr>
                <w:rFonts w:ascii="Arial" w:hAnsi="Arial" w:cs="Arial"/>
                <w:color w:val="000000"/>
              </w:rPr>
              <w:t xml:space="preserve">Турпија </w:t>
            </w:r>
            <w:r>
              <w:rPr>
                <w:rFonts w:ascii="Arial" w:hAnsi="Arial" w:cs="Arial"/>
                <w:color w:val="000000"/>
              </w:rPr>
              <w:t>-</w:t>
            </w:r>
            <w:r w:rsidRPr="007202F4">
              <w:rPr>
                <w:rFonts w:ascii="Arial" w:hAnsi="Arial" w:cs="Arial"/>
                <w:color w:val="000000"/>
              </w:rPr>
              <w:t xml:space="preserve"> полуфина (округла)</w:t>
            </w:r>
          </w:p>
        </w:tc>
        <w:tc>
          <w:tcPr>
            <w:tcW w:w="721" w:type="dxa"/>
            <w:tcBorders>
              <w:top w:val="single" w:sz="8" w:space="0" w:color="000000"/>
              <w:left w:val="single" w:sz="8" w:space="0" w:color="000000"/>
              <w:bottom w:val="single" w:sz="8" w:space="0" w:color="000000"/>
              <w:right w:val="single" w:sz="8" w:space="0" w:color="000000"/>
            </w:tcBorders>
            <w:vAlign w:val="center"/>
          </w:tcPr>
          <w:p w14:paraId="7C099F39"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182E49F1"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490" w:type="dxa"/>
            <w:tcBorders>
              <w:top w:val="single" w:sz="8" w:space="0" w:color="000000"/>
              <w:left w:val="single" w:sz="8" w:space="0" w:color="000000"/>
              <w:bottom w:val="single" w:sz="8" w:space="0" w:color="000000"/>
              <w:right w:val="single" w:sz="8" w:space="0" w:color="000000"/>
            </w:tcBorders>
            <w:vAlign w:val="center"/>
          </w:tcPr>
          <w:p w14:paraId="42D75C5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5AFD915A" w14:textId="77777777" w:rsidR="007202F4" w:rsidRPr="007202F4" w:rsidRDefault="007202F4" w:rsidP="007E0152">
            <w:pPr>
              <w:rPr>
                <w:rFonts w:ascii="Arial" w:hAnsi="Arial" w:cs="Arial"/>
              </w:rPr>
            </w:pPr>
          </w:p>
        </w:tc>
      </w:tr>
      <w:tr w:rsidR="007202F4" w:rsidRPr="007202F4" w14:paraId="3D9C366F"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3066B2C5" w14:textId="77777777" w:rsidR="007202F4" w:rsidRPr="007202F4" w:rsidRDefault="007202F4" w:rsidP="007E0152">
            <w:pPr>
              <w:spacing w:after="150"/>
              <w:rPr>
                <w:rFonts w:ascii="Arial" w:hAnsi="Arial" w:cs="Arial"/>
              </w:rPr>
            </w:pPr>
            <w:r w:rsidRPr="007202F4">
              <w:rPr>
                <w:rFonts w:ascii="Arial" w:hAnsi="Arial" w:cs="Arial"/>
                <w:color w:val="000000"/>
              </w:rPr>
              <w:t>45.</w:t>
            </w:r>
          </w:p>
        </w:tc>
        <w:tc>
          <w:tcPr>
            <w:tcW w:w="9638" w:type="dxa"/>
            <w:tcBorders>
              <w:top w:val="single" w:sz="8" w:space="0" w:color="000000"/>
              <w:left w:val="single" w:sz="8" w:space="0" w:color="000000"/>
              <w:bottom w:val="single" w:sz="8" w:space="0" w:color="000000"/>
              <w:right w:val="single" w:sz="8" w:space="0" w:color="000000"/>
            </w:tcBorders>
            <w:vAlign w:val="center"/>
          </w:tcPr>
          <w:p w14:paraId="6EE50668" w14:textId="77777777" w:rsidR="007202F4" w:rsidRPr="007202F4" w:rsidRDefault="007202F4" w:rsidP="007E0152">
            <w:pPr>
              <w:spacing w:after="150"/>
              <w:rPr>
                <w:rFonts w:ascii="Arial" w:hAnsi="Arial" w:cs="Arial"/>
              </w:rPr>
            </w:pPr>
            <w:r w:rsidRPr="007202F4">
              <w:rPr>
                <w:rFonts w:ascii="Arial" w:hAnsi="Arial" w:cs="Arial"/>
                <w:color w:val="000000"/>
              </w:rPr>
              <w:t>Турпија мала 140 mm</w:t>
            </w:r>
          </w:p>
        </w:tc>
        <w:tc>
          <w:tcPr>
            <w:tcW w:w="721" w:type="dxa"/>
            <w:tcBorders>
              <w:top w:val="single" w:sz="8" w:space="0" w:color="000000"/>
              <w:left w:val="single" w:sz="8" w:space="0" w:color="000000"/>
              <w:bottom w:val="single" w:sz="8" w:space="0" w:color="000000"/>
              <w:right w:val="single" w:sz="8" w:space="0" w:color="000000"/>
            </w:tcBorders>
            <w:vAlign w:val="center"/>
          </w:tcPr>
          <w:p w14:paraId="6333B1A0"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51322C0D"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490" w:type="dxa"/>
            <w:tcBorders>
              <w:top w:val="single" w:sz="8" w:space="0" w:color="000000"/>
              <w:left w:val="single" w:sz="8" w:space="0" w:color="000000"/>
              <w:bottom w:val="single" w:sz="8" w:space="0" w:color="000000"/>
              <w:right w:val="single" w:sz="8" w:space="0" w:color="000000"/>
            </w:tcBorders>
            <w:vAlign w:val="center"/>
          </w:tcPr>
          <w:p w14:paraId="0CD0E24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448501A0" w14:textId="77777777" w:rsidR="007202F4" w:rsidRPr="007202F4" w:rsidRDefault="007202F4" w:rsidP="007E0152">
            <w:pPr>
              <w:rPr>
                <w:rFonts w:ascii="Arial" w:hAnsi="Arial" w:cs="Arial"/>
              </w:rPr>
            </w:pPr>
          </w:p>
        </w:tc>
      </w:tr>
      <w:tr w:rsidR="007202F4" w:rsidRPr="007202F4" w14:paraId="0CD799EE"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2CE11BF7" w14:textId="77777777" w:rsidR="007202F4" w:rsidRPr="007202F4" w:rsidRDefault="007202F4" w:rsidP="007E0152">
            <w:pPr>
              <w:spacing w:after="150"/>
              <w:rPr>
                <w:rFonts w:ascii="Arial" w:hAnsi="Arial" w:cs="Arial"/>
              </w:rPr>
            </w:pPr>
            <w:r w:rsidRPr="007202F4">
              <w:rPr>
                <w:rFonts w:ascii="Arial" w:hAnsi="Arial" w:cs="Arial"/>
                <w:color w:val="000000"/>
              </w:rPr>
              <w:t>46.</w:t>
            </w:r>
          </w:p>
        </w:tc>
        <w:tc>
          <w:tcPr>
            <w:tcW w:w="9638" w:type="dxa"/>
            <w:tcBorders>
              <w:top w:val="single" w:sz="8" w:space="0" w:color="000000"/>
              <w:left w:val="single" w:sz="8" w:space="0" w:color="000000"/>
              <w:bottom w:val="single" w:sz="8" w:space="0" w:color="000000"/>
              <w:right w:val="single" w:sz="8" w:space="0" w:color="000000"/>
            </w:tcBorders>
            <w:vAlign w:val="center"/>
          </w:tcPr>
          <w:p w14:paraId="52FA8BD3" w14:textId="77777777" w:rsidR="007202F4" w:rsidRPr="007202F4" w:rsidRDefault="007202F4" w:rsidP="007E0152">
            <w:pPr>
              <w:spacing w:after="150"/>
              <w:rPr>
                <w:rFonts w:ascii="Arial" w:hAnsi="Arial" w:cs="Arial"/>
              </w:rPr>
            </w:pPr>
            <w:r w:rsidRPr="007202F4">
              <w:rPr>
                <w:rFonts w:ascii="Arial" w:hAnsi="Arial" w:cs="Arial"/>
                <w:color w:val="000000"/>
              </w:rPr>
              <w:t>Брусни папир</w:t>
            </w:r>
          </w:p>
        </w:tc>
        <w:tc>
          <w:tcPr>
            <w:tcW w:w="721" w:type="dxa"/>
            <w:tcBorders>
              <w:top w:val="single" w:sz="8" w:space="0" w:color="000000"/>
              <w:left w:val="single" w:sz="8" w:space="0" w:color="000000"/>
              <w:bottom w:val="single" w:sz="8" w:space="0" w:color="000000"/>
              <w:right w:val="single" w:sz="8" w:space="0" w:color="000000"/>
            </w:tcBorders>
            <w:vAlign w:val="center"/>
          </w:tcPr>
          <w:p w14:paraId="70D30739"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6AC91349"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490" w:type="dxa"/>
            <w:tcBorders>
              <w:top w:val="single" w:sz="8" w:space="0" w:color="000000"/>
              <w:left w:val="single" w:sz="8" w:space="0" w:color="000000"/>
              <w:bottom w:val="single" w:sz="8" w:space="0" w:color="000000"/>
              <w:right w:val="single" w:sz="8" w:space="0" w:color="000000"/>
            </w:tcBorders>
            <w:vAlign w:val="center"/>
          </w:tcPr>
          <w:p w14:paraId="3EF5C1D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751A4BB7" w14:textId="77777777" w:rsidR="007202F4" w:rsidRPr="007202F4" w:rsidRDefault="007202F4" w:rsidP="007E0152">
            <w:pPr>
              <w:rPr>
                <w:rFonts w:ascii="Arial" w:hAnsi="Arial" w:cs="Arial"/>
              </w:rPr>
            </w:pPr>
          </w:p>
        </w:tc>
      </w:tr>
      <w:tr w:rsidR="007202F4" w:rsidRPr="007202F4" w14:paraId="105143EF"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638E90C" w14:textId="77777777" w:rsidR="007202F4" w:rsidRPr="007202F4" w:rsidRDefault="007202F4" w:rsidP="007E0152">
            <w:pPr>
              <w:spacing w:after="150"/>
              <w:rPr>
                <w:rFonts w:ascii="Arial" w:hAnsi="Arial" w:cs="Arial"/>
              </w:rPr>
            </w:pPr>
            <w:r w:rsidRPr="007202F4">
              <w:rPr>
                <w:rFonts w:ascii="Arial" w:hAnsi="Arial" w:cs="Arial"/>
                <w:b/>
                <w:color w:val="000000"/>
              </w:rPr>
              <w:t>Машине</w:t>
            </w:r>
          </w:p>
        </w:tc>
      </w:tr>
      <w:tr w:rsidR="007202F4" w:rsidRPr="007202F4" w14:paraId="1DB19FFF"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18A7E1B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638" w:type="dxa"/>
            <w:tcBorders>
              <w:top w:val="single" w:sz="8" w:space="0" w:color="000000"/>
              <w:left w:val="single" w:sz="8" w:space="0" w:color="000000"/>
              <w:bottom w:val="single" w:sz="8" w:space="0" w:color="000000"/>
              <w:right w:val="single" w:sz="8" w:space="0" w:color="000000"/>
            </w:tcBorders>
            <w:vAlign w:val="center"/>
          </w:tcPr>
          <w:p w14:paraId="7B8C1F85" w14:textId="77777777" w:rsidR="007202F4" w:rsidRPr="007202F4" w:rsidRDefault="007202F4" w:rsidP="007E0152">
            <w:pPr>
              <w:spacing w:after="150"/>
              <w:rPr>
                <w:rFonts w:ascii="Arial" w:hAnsi="Arial" w:cs="Arial"/>
              </w:rPr>
            </w:pPr>
            <w:r w:rsidRPr="007202F4">
              <w:rPr>
                <w:rFonts w:ascii="Arial" w:hAnsi="Arial" w:cs="Arial"/>
                <w:color w:val="000000"/>
              </w:rPr>
              <w:t>Стубна бушилица 350 W</w:t>
            </w:r>
          </w:p>
        </w:tc>
        <w:tc>
          <w:tcPr>
            <w:tcW w:w="721" w:type="dxa"/>
            <w:tcBorders>
              <w:top w:val="single" w:sz="8" w:space="0" w:color="000000"/>
              <w:left w:val="single" w:sz="8" w:space="0" w:color="000000"/>
              <w:bottom w:val="single" w:sz="8" w:space="0" w:color="000000"/>
              <w:right w:val="single" w:sz="8" w:space="0" w:color="000000"/>
            </w:tcBorders>
            <w:vAlign w:val="center"/>
          </w:tcPr>
          <w:p w14:paraId="49A227ED"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6CE29D9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4CC58D2A"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51C56B49" w14:textId="77777777" w:rsidR="007202F4" w:rsidRPr="007202F4" w:rsidRDefault="007202F4" w:rsidP="007E0152">
            <w:pPr>
              <w:rPr>
                <w:rFonts w:ascii="Arial" w:hAnsi="Arial" w:cs="Arial"/>
              </w:rPr>
            </w:pPr>
          </w:p>
        </w:tc>
      </w:tr>
      <w:tr w:rsidR="007202F4" w:rsidRPr="007202F4" w14:paraId="61D842C0"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4253B042"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9638" w:type="dxa"/>
            <w:tcBorders>
              <w:top w:val="single" w:sz="8" w:space="0" w:color="000000"/>
              <w:left w:val="single" w:sz="8" w:space="0" w:color="000000"/>
              <w:bottom w:val="single" w:sz="8" w:space="0" w:color="000000"/>
              <w:right w:val="single" w:sz="8" w:space="0" w:color="000000"/>
            </w:tcBorders>
            <w:vAlign w:val="center"/>
          </w:tcPr>
          <w:p w14:paraId="1F9DBDC7" w14:textId="77777777" w:rsidR="007202F4" w:rsidRPr="007202F4" w:rsidRDefault="007202F4" w:rsidP="007E0152">
            <w:pPr>
              <w:spacing w:after="150"/>
              <w:rPr>
                <w:rFonts w:ascii="Arial" w:hAnsi="Arial" w:cs="Arial"/>
              </w:rPr>
            </w:pPr>
            <w:r w:rsidRPr="007202F4">
              <w:rPr>
                <w:rFonts w:ascii="Arial" w:hAnsi="Arial" w:cs="Arial"/>
                <w:color w:val="000000"/>
              </w:rPr>
              <w:t>Брусилица 600 W</w:t>
            </w:r>
          </w:p>
        </w:tc>
        <w:tc>
          <w:tcPr>
            <w:tcW w:w="721" w:type="dxa"/>
            <w:tcBorders>
              <w:top w:val="single" w:sz="8" w:space="0" w:color="000000"/>
              <w:left w:val="single" w:sz="8" w:space="0" w:color="000000"/>
              <w:bottom w:val="single" w:sz="8" w:space="0" w:color="000000"/>
              <w:right w:val="single" w:sz="8" w:space="0" w:color="000000"/>
            </w:tcBorders>
            <w:vAlign w:val="center"/>
          </w:tcPr>
          <w:p w14:paraId="0186410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167A6DB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71CEA3DF"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1F718A6D" w14:textId="77777777" w:rsidR="007202F4" w:rsidRPr="007202F4" w:rsidRDefault="007202F4" w:rsidP="007E0152">
            <w:pPr>
              <w:rPr>
                <w:rFonts w:ascii="Arial" w:hAnsi="Arial" w:cs="Arial"/>
              </w:rPr>
            </w:pPr>
          </w:p>
        </w:tc>
      </w:tr>
      <w:tr w:rsidR="007202F4" w:rsidRPr="007202F4" w14:paraId="51D006AA"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4085A0B5"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9638" w:type="dxa"/>
            <w:tcBorders>
              <w:top w:val="single" w:sz="8" w:space="0" w:color="000000"/>
              <w:left w:val="single" w:sz="8" w:space="0" w:color="000000"/>
              <w:bottom w:val="single" w:sz="8" w:space="0" w:color="000000"/>
              <w:right w:val="single" w:sz="8" w:space="0" w:color="000000"/>
            </w:tcBorders>
            <w:vAlign w:val="center"/>
          </w:tcPr>
          <w:p w14:paraId="61731B3D" w14:textId="77777777" w:rsidR="007202F4" w:rsidRPr="007202F4" w:rsidRDefault="007202F4" w:rsidP="007E0152">
            <w:pPr>
              <w:spacing w:after="150"/>
              <w:rPr>
                <w:rFonts w:ascii="Arial" w:hAnsi="Arial" w:cs="Arial"/>
              </w:rPr>
            </w:pPr>
            <w:r w:rsidRPr="007202F4">
              <w:rPr>
                <w:rFonts w:ascii="Arial" w:hAnsi="Arial" w:cs="Arial"/>
                <w:color w:val="000000"/>
              </w:rPr>
              <w:t>Универзални мини струг 450 W</w:t>
            </w:r>
          </w:p>
        </w:tc>
        <w:tc>
          <w:tcPr>
            <w:tcW w:w="721" w:type="dxa"/>
            <w:tcBorders>
              <w:top w:val="single" w:sz="8" w:space="0" w:color="000000"/>
              <w:left w:val="single" w:sz="8" w:space="0" w:color="000000"/>
              <w:bottom w:val="single" w:sz="8" w:space="0" w:color="000000"/>
              <w:right w:val="single" w:sz="8" w:space="0" w:color="000000"/>
            </w:tcBorders>
            <w:vAlign w:val="center"/>
          </w:tcPr>
          <w:p w14:paraId="17E8EB0C"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5D8DF6D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2A426008"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4F6ADDE9" w14:textId="77777777" w:rsidR="007202F4" w:rsidRPr="007202F4" w:rsidRDefault="007202F4" w:rsidP="007E0152">
            <w:pPr>
              <w:rPr>
                <w:rFonts w:ascii="Arial" w:hAnsi="Arial" w:cs="Arial"/>
              </w:rPr>
            </w:pPr>
          </w:p>
        </w:tc>
      </w:tr>
      <w:tr w:rsidR="007202F4" w:rsidRPr="007202F4" w14:paraId="32E464C7"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349C8B7D"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9638" w:type="dxa"/>
            <w:tcBorders>
              <w:top w:val="single" w:sz="8" w:space="0" w:color="000000"/>
              <w:left w:val="single" w:sz="8" w:space="0" w:color="000000"/>
              <w:bottom w:val="single" w:sz="8" w:space="0" w:color="000000"/>
              <w:right w:val="single" w:sz="8" w:space="0" w:color="000000"/>
            </w:tcBorders>
            <w:vAlign w:val="center"/>
          </w:tcPr>
          <w:p w14:paraId="74A00B2E" w14:textId="77777777" w:rsidR="007202F4" w:rsidRPr="007202F4" w:rsidRDefault="007202F4" w:rsidP="007E0152">
            <w:pPr>
              <w:spacing w:after="150"/>
              <w:rPr>
                <w:rFonts w:ascii="Arial" w:hAnsi="Arial" w:cs="Arial"/>
              </w:rPr>
            </w:pPr>
            <w:r w:rsidRPr="007202F4">
              <w:rPr>
                <w:rFonts w:ascii="Arial" w:hAnsi="Arial" w:cs="Arial"/>
                <w:color w:val="000000"/>
              </w:rPr>
              <w:t>Ручна бушилица 450 W</w:t>
            </w:r>
          </w:p>
        </w:tc>
        <w:tc>
          <w:tcPr>
            <w:tcW w:w="721" w:type="dxa"/>
            <w:tcBorders>
              <w:top w:val="single" w:sz="8" w:space="0" w:color="000000"/>
              <w:left w:val="single" w:sz="8" w:space="0" w:color="000000"/>
              <w:bottom w:val="single" w:sz="8" w:space="0" w:color="000000"/>
              <w:right w:val="single" w:sz="8" w:space="0" w:color="000000"/>
            </w:tcBorders>
            <w:vAlign w:val="center"/>
          </w:tcPr>
          <w:p w14:paraId="3AD9DC92"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52EFA66D"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490" w:type="dxa"/>
            <w:tcBorders>
              <w:top w:val="single" w:sz="8" w:space="0" w:color="000000"/>
              <w:left w:val="single" w:sz="8" w:space="0" w:color="000000"/>
              <w:bottom w:val="single" w:sz="8" w:space="0" w:color="000000"/>
              <w:right w:val="single" w:sz="8" w:space="0" w:color="000000"/>
            </w:tcBorders>
            <w:vAlign w:val="center"/>
          </w:tcPr>
          <w:p w14:paraId="4ED0982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336B3531" w14:textId="77777777" w:rsidR="007202F4" w:rsidRPr="007202F4" w:rsidRDefault="007202F4" w:rsidP="007E0152">
            <w:pPr>
              <w:rPr>
                <w:rFonts w:ascii="Arial" w:hAnsi="Arial" w:cs="Arial"/>
              </w:rPr>
            </w:pPr>
          </w:p>
        </w:tc>
      </w:tr>
      <w:tr w:rsidR="007202F4" w:rsidRPr="007202F4" w14:paraId="61068A5C"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7EFB072C"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9638" w:type="dxa"/>
            <w:tcBorders>
              <w:top w:val="single" w:sz="8" w:space="0" w:color="000000"/>
              <w:left w:val="single" w:sz="8" w:space="0" w:color="000000"/>
              <w:bottom w:val="single" w:sz="8" w:space="0" w:color="000000"/>
              <w:right w:val="single" w:sz="8" w:space="0" w:color="000000"/>
            </w:tcBorders>
            <w:vAlign w:val="center"/>
          </w:tcPr>
          <w:p w14:paraId="7F4F1DDD" w14:textId="77777777" w:rsidR="007202F4" w:rsidRPr="007202F4" w:rsidRDefault="007202F4" w:rsidP="007E0152">
            <w:pPr>
              <w:spacing w:after="150"/>
              <w:rPr>
                <w:rFonts w:ascii="Arial" w:hAnsi="Arial" w:cs="Arial"/>
              </w:rPr>
            </w:pPr>
            <w:r w:rsidRPr="007202F4">
              <w:rPr>
                <w:rFonts w:ascii="Arial" w:hAnsi="Arial" w:cs="Arial"/>
                <w:color w:val="000000"/>
              </w:rPr>
              <w:t>Вибрациона тестера</w:t>
            </w:r>
          </w:p>
        </w:tc>
        <w:tc>
          <w:tcPr>
            <w:tcW w:w="721" w:type="dxa"/>
            <w:tcBorders>
              <w:top w:val="single" w:sz="8" w:space="0" w:color="000000"/>
              <w:left w:val="single" w:sz="8" w:space="0" w:color="000000"/>
              <w:bottom w:val="single" w:sz="8" w:space="0" w:color="000000"/>
              <w:right w:val="single" w:sz="8" w:space="0" w:color="000000"/>
            </w:tcBorders>
            <w:vAlign w:val="center"/>
          </w:tcPr>
          <w:p w14:paraId="1939A34B"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533A3F6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7C9F0D02"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7CC30793" w14:textId="77777777" w:rsidR="007202F4" w:rsidRPr="007202F4" w:rsidRDefault="007202F4" w:rsidP="007E0152">
            <w:pPr>
              <w:rPr>
                <w:rFonts w:ascii="Arial" w:hAnsi="Arial" w:cs="Arial"/>
              </w:rPr>
            </w:pPr>
          </w:p>
        </w:tc>
      </w:tr>
      <w:tr w:rsidR="007202F4" w:rsidRPr="007202F4" w14:paraId="0E1D4FAB"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52F6E448"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9638" w:type="dxa"/>
            <w:tcBorders>
              <w:top w:val="single" w:sz="8" w:space="0" w:color="000000"/>
              <w:left w:val="single" w:sz="8" w:space="0" w:color="000000"/>
              <w:bottom w:val="single" w:sz="8" w:space="0" w:color="000000"/>
              <w:right w:val="single" w:sz="8" w:space="0" w:color="000000"/>
            </w:tcBorders>
            <w:vAlign w:val="center"/>
          </w:tcPr>
          <w:p w14:paraId="64A07778" w14:textId="77777777" w:rsidR="007202F4" w:rsidRPr="007202F4" w:rsidRDefault="007202F4" w:rsidP="007E0152">
            <w:pPr>
              <w:spacing w:after="150"/>
              <w:rPr>
                <w:rFonts w:ascii="Arial" w:hAnsi="Arial" w:cs="Arial"/>
              </w:rPr>
            </w:pPr>
            <w:r w:rsidRPr="007202F4">
              <w:rPr>
                <w:rFonts w:ascii="Arial" w:hAnsi="Arial" w:cs="Arial"/>
                <w:color w:val="000000"/>
              </w:rPr>
              <w:t>Убодна тестера 1.000 W</w:t>
            </w:r>
          </w:p>
        </w:tc>
        <w:tc>
          <w:tcPr>
            <w:tcW w:w="721" w:type="dxa"/>
            <w:tcBorders>
              <w:top w:val="single" w:sz="8" w:space="0" w:color="000000"/>
              <w:left w:val="single" w:sz="8" w:space="0" w:color="000000"/>
              <w:bottom w:val="single" w:sz="8" w:space="0" w:color="000000"/>
              <w:right w:val="single" w:sz="8" w:space="0" w:color="000000"/>
            </w:tcBorders>
            <w:vAlign w:val="center"/>
          </w:tcPr>
          <w:p w14:paraId="7B142436"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4EBE21D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6F259A4F"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109DBB0B" w14:textId="77777777" w:rsidR="007202F4" w:rsidRPr="007202F4" w:rsidRDefault="007202F4" w:rsidP="007E0152">
            <w:pPr>
              <w:rPr>
                <w:rFonts w:ascii="Arial" w:hAnsi="Arial" w:cs="Arial"/>
              </w:rPr>
            </w:pPr>
          </w:p>
        </w:tc>
      </w:tr>
      <w:tr w:rsidR="007202F4" w:rsidRPr="007202F4" w14:paraId="4F154EF3"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15860F37"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9638" w:type="dxa"/>
            <w:tcBorders>
              <w:top w:val="single" w:sz="8" w:space="0" w:color="000000"/>
              <w:left w:val="single" w:sz="8" w:space="0" w:color="000000"/>
              <w:bottom w:val="single" w:sz="8" w:space="0" w:color="000000"/>
              <w:right w:val="single" w:sz="8" w:space="0" w:color="000000"/>
            </w:tcBorders>
            <w:vAlign w:val="center"/>
          </w:tcPr>
          <w:p w14:paraId="53027E61" w14:textId="77777777" w:rsidR="007202F4" w:rsidRPr="007202F4" w:rsidRDefault="007202F4" w:rsidP="007E0152">
            <w:pPr>
              <w:spacing w:after="150"/>
              <w:rPr>
                <w:rFonts w:ascii="Arial" w:hAnsi="Arial" w:cs="Arial"/>
              </w:rPr>
            </w:pPr>
            <w:r w:rsidRPr="007202F4">
              <w:rPr>
                <w:rFonts w:ascii="Arial" w:hAnsi="Arial" w:cs="Arial"/>
                <w:color w:val="000000"/>
              </w:rPr>
              <w:t>Решо 1.000 W</w:t>
            </w:r>
          </w:p>
        </w:tc>
        <w:tc>
          <w:tcPr>
            <w:tcW w:w="721" w:type="dxa"/>
            <w:tcBorders>
              <w:top w:val="single" w:sz="8" w:space="0" w:color="000000"/>
              <w:left w:val="single" w:sz="8" w:space="0" w:color="000000"/>
              <w:bottom w:val="single" w:sz="8" w:space="0" w:color="000000"/>
              <w:right w:val="single" w:sz="8" w:space="0" w:color="000000"/>
            </w:tcBorders>
            <w:vAlign w:val="center"/>
          </w:tcPr>
          <w:p w14:paraId="21B7416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0E55EBE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1148000C"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12367AE5" w14:textId="77777777" w:rsidR="007202F4" w:rsidRPr="007202F4" w:rsidRDefault="007202F4" w:rsidP="007E0152">
            <w:pPr>
              <w:rPr>
                <w:rFonts w:ascii="Arial" w:hAnsi="Arial" w:cs="Arial"/>
              </w:rPr>
            </w:pPr>
          </w:p>
        </w:tc>
      </w:tr>
      <w:tr w:rsidR="007202F4" w:rsidRPr="007202F4" w14:paraId="7EE22A17"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7F829D1C"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9638" w:type="dxa"/>
            <w:tcBorders>
              <w:top w:val="single" w:sz="8" w:space="0" w:color="000000"/>
              <w:left w:val="single" w:sz="8" w:space="0" w:color="000000"/>
              <w:bottom w:val="single" w:sz="8" w:space="0" w:color="000000"/>
              <w:right w:val="single" w:sz="8" w:space="0" w:color="000000"/>
            </w:tcBorders>
            <w:vAlign w:val="center"/>
          </w:tcPr>
          <w:p w14:paraId="50D23D66" w14:textId="77777777" w:rsidR="007202F4" w:rsidRPr="007202F4" w:rsidRDefault="007202F4" w:rsidP="007E0152">
            <w:pPr>
              <w:spacing w:after="150"/>
              <w:rPr>
                <w:rFonts w:ascii="Arial" w:hAnsi="Arial" w:cs="Arial"/>
              </w:rPr>
            </w:pPr>
            <w:r w:rsidRPr="007202F4">
              <w:rPr>
                <w:rFonts w:ascii="Arial" w:hAnsi="Arial" w:cs="Arial"/>
                <w:color w:val="000000"/>
              </w:rPr>
              <w:t>Пирограф са пирометром</w:t>
            </w:r>
          </w:p>
        </w:tc>
        <w:tc>
          <w:tcPr>
            <w:tcW w:w="721" w:type="dxa"/>
            <w:tcBorders>
              <w:top w:val="single" w:sz="8" w:space="0" w:color="000000"/>
              <w:left w:val="single" w:sz="8" w:space="0" w:color="000000"/>
              <w:bottom w:val="single" w:sz="8" w:space="0" w:color="000000"/>
              <w:right w:val="single" w:sz="8" w:space="0" w:color="000000"/>
            </w:tcBorders>
            <w:vAlign w:val="center"/>
          </w:tcPr>
          <w:p w14:paraId="2C8A4035"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4ECDF60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4E64ADBB"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0769BF72" w14:textId="77777777" w:rsidR="007202F4" w:rsidRPr="007202F4" w:rsidRDefault="007202F4" w:rsidP="007E0152">
            <w:pPr>
              <w:rPr>
                <w:rFonts w:ascii="Arial" w:hAnsi="Arial" w:cs="Arial"/>
              </w:rPr>
            </w:pPr>
          </w:p>
        </w:tc>
      </w:tr>
      <w:tr w:rsidR="007202F4" w:rsidRPr="007202F4" w14:paraId="0B5D72C5"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45759E9B"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9638" w:type="dxa"/>
            <w:tcBorders>
              <w:top w:val="single" w:sz="8" w:space="0" w:color="000000"/>
              <w:left w:val="single" w:sz="8" w:space="0" w:color="000000"/>
              <w:bottom w:val="single" w:sz="8" w:space="0" w:color="000000"/>
              <w:right w:val="single" w:sz="8" w:space="0" w:color="000000"/>
            </w:tcBorders>
            <w:vAlign w:val="center"/>
          </w:tcPr>
          <w:p w14:paraId="4C5269AA" w14:textId="77777777" w:rsidR="007202F4" w:rsidRPr="007202F4" w:rsidRDefault="007202F4" w:rsidP="007E0152">
            <w:pPr>
              <w:spacing w:after="150"/>
              <w:rPr>
                <w:rFonts w:ascii="Arial" w:hAnsi="Arial" w:cs="Arial"/>
              </w:rPr>
            </w:pPr>
            <w:r w:rsidRPr="007202F4">
              <w:rPr>
                <w:rFonts w:ascii="Arial" w:hAnsi="Arial" w:cs="Arial"/>
                <w:color w:val="000000"/>
              </w:rPr>
              <w:t>Исправљач од 24 V и 5 A</w:t>
            </w:r>
          </w:p>
        </w:tc>
        <w:tc>
          <w:tcPr>
            <w:tcW w:w="721" w:type="dxa"/>
            <w:tcBorders>
              <w:top w:val="single" w:sz="8" w:space="0" w:color="000000"/>
              <w:left w:val="single" w:sz="8" w:space="0" w:color="000000"/>
              <w:bottom w:val="single" w:sz="8" w:space="0" w:color="000000"/>
              <w:right w:val="single" w:sz="8" w:space="0" w:color="000000"/>
            </w:tcBorders>
            <w:vAlign w:val="center"/>
          </w:tcPr>
          <w:p w14:paraId="10AC71EE" w14:textId="77777777" w:rsidR="007202F4" w:rsidRPr="007202F4" w:rsidRDefault="007202F4" w:rsidP="007E0152">
            <w:pPr>
              <w:spacing w:after="150"/>
              <w:rPr>
                <w:rFonts w:ascii="Arial" w:hAnsi="Arial" w:cs="Arial"/>
              </w:rPr>
            </w:pPr>
            <w:r w:rsidRPr="007202F4">
              <w:rPr>
                <w:rFonts w:ascii="Arial" w:hAnsi="Arial" w:cs="Arial"/>
                <w:color w:val="000000"/>
              </w:rPr>
              <w:t>комaд</w:t>
            </w:r>
          </w:p>
        </w:tc>
        <w:tc>
          <w:tcPr>
            <w:tcW w:w="1183" w:type="dxa"/>
            <w:tcBorders>
              <w:top w:val="single" w:sz="8" w:space="0" w:color="000000"/>
              <w:left w:val="single" w:sz="8" w:space="0" w:color="000000"/>
              <w:bottom w:val="single" w:sz="8" w:space="0" w:color="000000"/>
              <w:right w:val="single" w:sz="8" w:space="0" w:color="000000"/>
            </w:tcBorders>
            <w:vAlign w:val="center"/>
          </w:tcPr>
          <w:p w14:paraId="429B82C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490" w:type="dxa"/>
            <w:tcBorders>
              <w:top w:val="single" w:sz="8" w:space="0" w:color="000000"/>
              <w:left w:val="single" w:sz="8" w:space="0" w:color="000000"/>
              <w:bottom w:val="single" w:sz="8" w:space="0" w:color="000000"/>
              <w:right w:val="single" w:sz="8" w:space="0" w:color="000000"/>
            </w:tcBorders>
            <w:vAlign w:val="center"/>
          </w:tcPr>
          <w:p w14:paraId="62F461B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54563C8B" w14:textId="77777777" w:rsidR="007202F4" w:rsidRPr="007202F4" w:rsidRDefault="007202F4" w:rsidP="007E0152">
            <w:pPr>
              <w:rPr>
                <w:rFonts w:ascii="Arial" w:hAnsi="Arial" w:cs="Arial"/>
              </w:rPr>
            </w:pPr>
          </w:p>
        </w:tc>
      </w:tr>
      <w:tr w:rsidR="007202F4" w:rsidRPr="007202F4" w14:paraId="37ED5171"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B08B3FB" w14:textId="77777777" w:rsidR="007202F4" w:rsidRPr="007202F4" w:rsidRDefault="007202F4" w:rsidP="007E0152">
            <w:pPr>
              <w:spacing w:after="150"/>
              <w:rPr>
                <w:rFonts w:ascii="Arial" w:hAnsi="Arial" w:cs="Arial"/>
              </w:rPr>
            </w:pPr>
            <w:r w:rsidRPr="007202F4">
              <w:rPr>
                <w:rFonts w:ascii="Arial" w:hAnsi="Arial" w:cs="Arial"/>
                <w:b/>
                <w:color w:val="000000"/>
              </w:rPr>
              <w:t>Мултимедијални образовни материјали</w:t>
            </w:r>
          </w:p>
        </w:tc>
      </w:tr>
      <w:tr w:rsidR="007202F4" w:rsidRPr="007202F4" w14:paraId="752F672B" w14:textId="77777777" w:rsidTr="007E0152">
        <w:trPr>
          <w:trHeight w:val="45"/>
          <w:tblCellSpacing w:w="0" w:type="auto"/>
        </w:trPr>
        <w:tc>
          <w:tcPr>
            <w:tcW w:w="1414" w:type="dxa"/>
            <w:tcBorders>
              <w:top w:val="single" w:sz="8" w:space="0" w:color="000000"/>
              <w:left w:val="single" w:sz="8" w:space="0" w:color="000000"/>
              <w:bottom w:val="single" w:sz="8" w:space="0" w:color="000000"/>
              <w:right w:val="single" w:sz="8" w:space="0" w:color="000000"/>
            </w:tcBorders>
            <w:vAlign w:val="center"/>
          </w:tcPr>
          <w:p w14:paraId="265A2ACD"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C28D0A3" w14:textId="77777777" w:rsidR="007202F4" w:rsidRPr="007202F4" w:rsidRDefault="007202F4" w:rsidP="007E0152">
            <w:pPr>
              <w:spacing w:after="150"/>
              <w:rPr>
                <w:rFonts w:ascii="Arial" w:hAnsi="Arial" w:cs="Arial"/>
              </w:rPr>
            </w:pPr>
            <w:r w:rsidRPr="007202F4">
              <w:rPr>
                <w:rFonts w:ascii="Arial" w:hAnsi="Arial" w:cs="Arial"/>
                <w:color w:val="000000"/>
              </w:rPr>
              <w:t>Филмови, софтвер, итд. према програму наставе и учења</w:t>
            </w:r>
          </w:p>
        </w:tc>
        <w:tc>
          <w:tcPr>
            <w:tcW w:w="490" w:type="dxa"/>
            <w:tcBorders>
              <w:top w:val="single" w:sz="8" w:space="0" w:color="000000"/>
              <w:left w:val="single" w:sz="8" w:space="0" w:color="000000"/>
              <w:bottom w:val="single" w:sz="8" w:space="0" w:color="000000"/>
              <w:right w:val="single" w:sz="8" w:space="0" w:color="000000"/>
            </w:tcBorders>
            <w:vAlign w:val="center"/>
          </w:tcPr>
          <w:p w14:paraId="74D8F91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954" w:type="dxa"/>
            <w:tcBorders>
              <w:top w:val="single" w:sz="8" w:space="0" w:color="000000"/>
              <w:left w:val="single" w:sz="8" w:space="0" w:color="000000"/>
              <w:bottom w:val="single" w:sz="8" w:space="0" w:color="000000"/>
              <w:right w:val="single" w:sz="8" w:space="0" w:color="000000"/>
            </w:tcBorders>
            <w:vAlign w:val="center"/>
          </w:tcPr>
          <w:p w14:paraId="42D80B1E" w14:textId="77777777" w:rsidR="007202F4" w:rsidRPr="007202F4" w:rsidRDefault="007202F4" w:rsidP="007E0152">
            <w:pPr>
              <w:spacing w:after="150"/>
              <w:rPr>
                <w:rFonts w:ascii="Arial" w:hAnsi="Arial" w:cs="Arial"/>
              </w:rPr>
            </w:pPr>
            <w:r w:rsidRPr="007202F4">
              <w:rPr>
                <w:rFonts w:ascii="Arial" w:hAnsi="Arial" w:cs="Arial"/>
                <w:color w:val="000000"/>
              </w:rPr>
              <w:t>по избору стручног већа</w:t>
            </w:r>
          </w:p>
        </w:tc>
      </w:tr>
      <w:tr w:rsidR="007202F4" w:rsidRPr="007202F4" w14:paraId="2F732EBF"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695E4B1"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3BD54903"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0D5240F"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005ED1C9" w14:textId="77777777" w:rsidR="007202F4" w:rsidRPr="007202F4" w:rsidRDefault="007202F4" w:rsidP="007202F4">
      <w:pPr>
        <w:spacing w:after="120"/>
        <w:jc w:val="center"/>
        <w:rPr>
          <w:rFonts w:ascii="Arial" w:hAnsi="Arial" w:cs="Arial"/>
        </w:rPr>
      </w:pPr>
      <w:r w:rsidRPr="007202F4">
        <w:rPr>
          <w:rFonts w:ascii="Arial" w:hAnsi="Arial" w:cs="Arial"/>
          <w:b/>
          <w:color w:val="000000"/>
        </w:rPr>
        <w:t>ИНФОРМАТИКА И РАЧУНАРСТВО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803"/>
        <w:gridCol w:w="6919"/>
      </w:tblGrid>
      <w:tr w:rsidR="007202F4" w:rsidRPr="007202F4" w14:paraId="149AB33B" w14:textId="77777777" w:rsidTr="007E0152">
        <w:trPr>
          <w:trHeight w:val="45"/>
          <w:tblCellSpacing w:w="0" w:type="auto"/>
        </w:trPr>
        <w:tc>
          <w:tcPr>
            <w:tcW w:w="5279" w:type="dxa"/>
            <w:tcBorders>
              <w:top w:val="single" w:sz="8" w:space="0" w:color="000000"/>
              <w:left w:val="single" w:sz="8" w:space="0" w:color="000000"/>
              <w:bottom w:val="single" w:sz="8" w:space="0" w:color="000000"/>
              <w:right w:val="single" w:sz="8" w:space="0" w:color="000000"/>
            </w:tcBorders>
            <w:vAlign w:val="center"/>
          </w:tcPr>
          <w:p w14:paraId="50A2A964" w14:textId="77777777" w:rsidR="007202F4" w:rsidRPr="007202F4" w:rsidRDefault="007202F4" w:rsidP="007E0152">
            <w:pPr>
              <w:rPr>
                <w:rFonts w:ascii="Arial" w:hAnsi="Arial" w:cs="Arial"/>
              </w:rPr>
            </w:pPr>
          </w:p>
        </w:tc>
        <w:tc>
          <w:tcPr>
            <w:tcW w:w="9121" w:type="dxa"/>
            <w:tcBorders>
              <w:top w:val="single" w:sz="8" w:space="0" w:color="000000"/>
              <w:left w:val="single" w:sz="8" w:space="0" w:color="000000"/>
              <w:bottom w:val="single" w:sz="8" w:space="0" w:color="000000"/>
              <w:right w:val="single" w:sz="8" w:space="0" w:color="000000"/>
            </w:tcBorders>
            <w:vAlign w:val="center"/>
          </w:tcPr>
          <w:p w14:paraId="0B4942F7" w14:textId="77777777" w:rsidR="007202F4" w:rsidRPr="007202F4" w:rsidRDefault="007202F4" w:rsidP="007E0152">
            <w:pPr>
              <w:spacing w:after="150"/>
              <w:rPr>
                <w:rFonts w:ascii="Arial" w:hAnsi="Arial" w:cs="Arial"/>
              </w:rPr>
            </w:pPr>
            <w:r w:rsidRPr="007202F4">
              <w:rPr>
                <w:rFonts w:ascii="Arial" w:hAnsi="Arial" w:cs="Arial"/>
                <w:b/>
                <w:color w:val="000000"/>
              </w:rPr>
              <w:t>СОФТВЕР</w:t>
            </w:r>
          </w:p>
        </w:tc>
      </w:tr>
      <w:tr w:rsidR="007202F4" w:rsidRPr="007202F4" w14:paraId="7B5F8F1B" w14:textId="77777777" w:rsidTr="007E0152">
        <w:trPr>
          <w:trHeight w:val="45"/>
          <w:tblCellSpacing w:w="0" w:type="auto"/>
        </w:trPr>
        <w:tc>
          <w:tcPr>
            <w:tcW w:w="5279" w:type="dxa"/>
            <w:tcBorders>
              <w:top w:val="single" w:sz="8" w:space="0" w:color="000000"/>
              <w:left w:val="single" w:sz="8" w:space="0" w:color="000000"/>
              <w:bottom w:val="single" w:sz="8" w:space="0" w:color="000000"/>
              <w:right w:val="single" w:sz="8" w:space="0" w:color="000000"/>
            </w:tcBorders>
            <w:vAlign w:val="center"/>
          </w:tcPr>
          <w:p w14:paraId="0DDAAC7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9121" w:type="dxa"/>
            <w:tcBorders>
              <w:top w:val="single" w:sz="8" w:space="0" w:color="000000"/>
              <w:left w:val="single" w:sz="8" w:space="0" w:color="000000"/>
              <w:bottom w:val="single" w:sz="8" w:space="0" w:color="000000"/>
              <w:right w:val="single" w:sz="8" w:space="0" w:color="000000"/>
            </w:tcBorders>
            <w:vAlign w:val="center"/>
          </w:tcPr>
          <w:p w14:paraId="1915FB8A" w14:textId="77777777" w:rsidR="007202F4" w:rsidRPr="007202F4" w:rsidRDefault="007202F4" w:rsidP="007E0152">
            <w:pPr>
              <w:spacing w:after="150"/>
              <w:rPr>
                <w:rFonts w:ascii="Arial" w:hAnsi="Arial" w:cs="Arial"/>
              </w:rPr>
            </w:pPr>
            <w:r w:rsidRPr="007202F4">
              <w:rPr>
                <w:rFonts w:ascii="Arial" w:hAnsi="Arial" w:cs="Arial"/>
                <w:color w:val="000000"/>
              </w:rPr>
              <w:t>Програми који прате програм наставе и учења</w:t>
            </w:r>
          </w:p>
        </w:tc>
      </w:tr>
      <w:tr w:rsidR="007202F4" w:rsidRPr="007202F4" w14:paraId="1483FDB3"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C0204EF"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26042276" w14:textId="77777777" w:rsidTr="007E0152">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6A86A56"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07AACBB5" w14:textId="77777777" w:rsidR="007202F4" w:rsidRPr="007202F4" w:rsidRDefault="007202F4" w:rsidP="007202F4">
      <w:pPr>
        <w:spacing w:after="120"/>
        <w:jc w:val="center"/>
        <w:rPr>
          <w:rFonts w:ascii="Arial" w:hAnsi="Arial" w:cs="Arial"/>
        </w:rPr>
      </w:pPr>
      <w:r w:rsidRPr="007202F4">
        <w:rPr>
          <w:rFonts w:ascii="Arial" w:hAnsi="Arial" w:cs="Arial"/>
          <w:b/>
          <w:color w:val="000000"/>
        </w:rPr>
        <w:t>ФИЗИЧКО И ЗДРАВСТВЕНО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23"/>
        <w:gridCol w:w="3623"/>
        <w:gridCol w:w="1088"/>
        <w:gridCol w:w="1293"/>
        <w:gridCol w:w="2677"/>
        <w:gridCol w:w="1318"/>
      </w:tblGrid>
      <w:tr w:rsidR="007202F4" w:rsidRPr="007202F4" w14:paraId="0DEA9211"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E559321"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10884" w:type="dxa"/>
            <w:tcBorders>
              <w:top w:val="single" w:sz="8" w:space="0" w:color="000000"/>
              <w:left w:val="single" w:sz="8" w:space="0" w:color="000000"/>
              <w:bottom w:val="single" w:sz="8" w:space="0" w:color="000000"/>
              <w:right w:val="single" w:sz="8" w:space="0" w:color="000000"/>
            </w:tcBorders>
            <w:vAlign w:val="center"/>
          </w:tcPr>
          <w:p w14:paraId="73FA318D"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428" w:type="dxa"/>
            <w:tcBorders>
              <w:top w:val="single" w:sz="8" w:space="0" w:color="000000"/>
              <w:left w:val="single" w:sz="8" w:space="0" w:color="000000"/>
              <w:bottom w:val="single" w:sz="8" w:space="0" w:color="000000"/>
              <w:right w:val="single" w:sz="8" w:space="0" w:color="000000"/>
            </w:tcBorders>
            <w:vAlign w:val="center"/>
          </w:tcPr>
          <w:p w14:paraId="604BE2E2"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1527" w:type="dxa"/>
            <w:tcBorders>
              <w:top w:val="single" w:sz="8" w:space="0" w:color="000000"/>
              <w:left w:val="single" w:sz="8" w:space="0" w:color="000000"/>
              <w:bottom w:val="single" w:sz="8" w:space="0" w:color="000000"/>
              <w:right w:val="single" w:sz="8" w:space="0" w:color="000000"/>
            </w:tcBorders>
            <w:vAlign w:val="center"/>
          </w:tcPr>
          <w:p w14:paraId="5A4BF142"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291" w:type="dxa"/>
            <w:tcBorders>
              <w:top w:val="single" w:sz="8" w:space="0" w:color="000000"/>
              <w:left w:val="single" w:sz="8" w:space="0" w:color="000000"/>
              <w:bottom w:val="single" w:sz="8" w:space="0" w:color="000000"/>
              <w:right w:val="single" w:sz="8" w:space="0" w:color="000000"/>
            </w:tcBorders>
            <w:vAlign w:val="center"/>
          </w:tcPr>
          <w:p w14:paraId="2E73662A"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1C233665"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3D818C03"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AF253B0" w14:textId="36F33C07" w:rsidR="007202F4" w:rsidRPr="007202F4" w:rsidRDefault="007202F4" w:rsidP="007E0152">
            <w:pPr>
              <w:spacing w:after="150"/>
              <w:rPr>
                <w:rFonts w:ascii="Arial" w:hAnsi="Arial" w:cs="Arial"/>
              </w:rPr>
            </w:pPr>
            <w:r w:rsidRPr="007202F4">
              <w:rPr>
                <w:rFonts w:ascii="Arial" w:hAnsi="Arial" w:cs="Arial"/>
                <w:b/>
                <w:color w:val="000000"/>
              </w:rPr>
              <w:t xml:space="preserve">Сала за вежбање </w:t>
            </w:r>
            <w:r>
              <w:rPr>
                <w:rFonts w:ascii="Arial" w:hAnsi="Arial" w:cs="Arial"/>
                <w:b/>
                <w:color w:val="000000"/>
              </w:rPr>
              <w:t>-</w:t>
            </w:r>
            <w:r w:rsidRPr="007202F4">
              <w:rPr>
                <w:rFonts w:ascii="Arial" w:hAnsi="Arial" w:cs="Arial"/>
                <w:b/>
                <w:color w:val="000000"/>
              </w:rPr>
              <w:t xml:space="preserve"> справе</w:t>
            </w:r>
            <w:r w:rsidRPr="007202F4">
              <w:rPr>
                <w:rFonts w:ascii="Arial" w:hAnsi="Arial" w:cs="Arial"/>
                <w:color w:val="000000"/>
                <w:vertAlign w:val="superscript"/>
              </w:rPr>
              <w:t>9</w:t>
            </w:r>
          </w:p>
        </w:tc>
      </w:tr>
      <w:tr w:rsidR="007202F4" w:rsidRPr="007202F4" w14:paraId="4342273B"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2DE5195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884" w:type="dxa"/>
            <w:tcBorders>
              <w:top w:val="single" w:sz="8" w:space="0" w:color="000000"/>
              <w:left w:val="single" w:sz="8" w:space="0" w:color="000000"/>
              <w:bottom w:val="single" w:sz="8" w:space="0" w:color="000000"/>
              <w:right w:val="single" w:sz="8" w:space="0" w:color="000000"/>
            </w:tcBorders>
            <w:vAlign w:val="center"/>
          </w:tcPr>
          <w:p w14:paraId="490A1F08" w14:textId="77777777" w:rsidR="007202F4" w:rsidRPr="007202F4" w:rsidRDefault="007202F4" w:rsidP="007E0152">
            <w:pPr>
              <w:spacing w:after="150"/>
              <w:rPr>
                <w:rFonts w:ascii="Arial" w:hAnsi="Arial" w:cs="Arial"/>
              </w:rPr>
            </w:pPr>
            <w:r w:rsidRPr="007202F4">
              <w:rPr>
                <w:rFonts w:ascii="Arial" w:hAnsi="Arial" w:cs="Arial"/>
                <w:color w:val="000000"/>
              </w:rPr>
              <w:t>Козлић (у складу са SRPS EN 12196)</w:t>
            </w:r>
          </w:p>
        </w:tc>
        <w:tc>
          <w:tcPr>
            <w:tcW w:w="428" w:type="dxa"/>
            <w:tcBorders>
              <w:top w:val="single" w:sz="8" w:space="0" w:color="000000"/>
              <w:left w:val="single" w:sz="8" w:space="0" w:color="000000"/>
              <w:bottom w:val="single" w:sz="8" w:space="0" w:color="000000"/>
              <w:right w:val="single" w:sz="8" w:space="0" w:color="000000"/>
            </w:tcBorders>
            <w:vAlign w:val="center"/>
          </w:tcPr>
          <w:p w14:paraId="24555C7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79C9CE12" w14:textId="7D04FA96"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4DF37E4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113F44E1"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C98D078"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BE7E4D0"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884" w:type="dxa"/>
            <w:tcBorders>
              <w:top w:val="single" w:sz="8" w:space="0" w:color="000000"/>
              <w:left w:val="single" w:sz="8" w:space="0" w:color="000000"/>
              <w:bottom w:val="single" w:sz="8" w:space="0" w:color="000000"/>
              <w:right w:val="single" w:sz="8" w:space="0" w:color="000000"/>
            </w:tcBorders>
            <w:vAlign w:val="center"/>
          </w:tcPr>
          <w:p w14:paraId="6A41EC5B" w14:textId="1761B1D3" w:rsidR="007202F4" w:rsidRPr="007202F4" w:rsidRDefault="007202F4" w:rsidP="007E0152">
            <w:pPr>
              <w:spacing w:after="150"/>
              <w:rPr>
                <w:rFonts w:ascii="Arial" w:hAnsi="Arial" w:cs="Arial"/>
              </w:rPr>
            </w:pPr>
            <w:r w:rsidRPr="007202F4">
              <w:rPr>
                <w:rFonts w:ascii="Arial" w:hAnsi="Arial" w:cs="Arial"/>
                <w:color w:val="000000"/>
              </w:rPr>
              <w:t xml:space="preserve">Козлић </w:t>
            </w:r>
            <w:r>
              <w:rPr>
                <w:rFonts w:ascii="Arial" w:hAnsi="Arial" w:cs="Arial"/>
                <w:color w:val="000000"/>
              </w:rPr>
              <w:t>-</w:t>
            </w:r>
            <w:r w:rsidRPr="007202F4">
              <w:rPr>
                <w:rFonts w:ascii="Arial" w:hAnsi="Arial" w:cs="Arial"/>
                <w:color w:val="000000"/>
              </w:rPr>
              <w:t xml:space="preserve"> јуниор (у складу са SRPS EN 12196)</w:t>
            </w:r>
          </w:p>
        </w:tc>
        <w:tc>
          <w:tcPr>
            <w:tcW w:w="428" w:type="dxa"/>
            <w:tcBorders>
              <w:top w:val="single" w:sz="8" w:space="0" w:color="000000"/>
              <w:left w:val="single" w:sz="8" w:space="0" w:color="000000"/>
              <w:bottom w:val="single" w:sz="8" w:space="0" w:color="000000"/>
              <w:right w:val="single" w:sz="8" w:space="0" w:color="000000"/>
            </w:tcBorders>
            <w:vAlign w:val="center"/>
          </w:tcPr>
          <w:p w14:paraId="7E15555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1378F01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219F361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73E9D4E2"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E7F790E"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D827ADD"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884" w:type="dxa"/>
            <w:tcBorders>
              <w:top w:val="single" w:sz="8" w:space="0" w:color="000000"/>
              <w:left w:val="single" w:sz="8" w:space="0" w:color="000000"/>
              <w:bottom w:val="single" w:sz="8" w:space="0" w:color="000000"/>
              <w:right w:val="single" w:sz="8" w:space="0" w:color="000000"/>
            </w:tcBorders>
            <w:vAlign w:val="center"/>
          </w:tcPr>
          <w:p w14:paraId="51B04015" w14:textId="77777777" w:rsidR="007202F4" w:rsidRPr="007202F4" w:rsidRDefault="007202F4" w:rsidP="007E0152">
            <w:pPr>
              <w:spacing w:after="150"/>
              <w:rPr>
                <w:rFonts w:ascii="Arial" w:hAnsi="Arial" w:cs="Arial"/>
              </w:rPr>
            </w:pPr>
            <w:r w:rsidRPr="007202F4">
              <w:rPr>
                <w:rFonts w:ascii="Arial" w:hAnsi="Arial" w:cs="Arial"/>
                <w:color w:val="000000"/>
              </w:rPr>
              <w:t>Коњ са хватаљкама</w:t>
            </w:r>
          </w:p>
        </w:tc>
        <w:tc>
          <w:tcPr>
            <w:tcW w:w="428" w:type="dxa"/>
            <w:tcBorders>
              <w:top w:val="single" w:sz="8" w:space="0" w:color="000000"/>
              <w:left w:val="single" w:sz="8" w:space="0" w:color="000000"/>
              <w:bottom w:val="single" w:sz="8" w:space="0" w:color="000000"/>
              <w:right w:val="single" w:sz="8" w:space="0" w:color="000000"/>
            </w:tcBorders>
            <w:vAlign w:val="center"/>
          </w:tcPr>
          <w:p w14:paraId="719750A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54FCF2A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06F5B32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1AE5D740"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5E350931"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7B5400DF"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884" w:type="dxa"/>
            <w:tcBorders>
              <w:top w:val="single" w:sz="8" w:space="0" w:color="000000"/>
              <w:left w:val="single" w:sz="8" w:space="0" w:color="000000"/>
              <w:bottom w:val="single" w:sz="8" w:space="0" w:color="000000"/>
              <w:right w:val="single" w:sz="8" w:space="0" w:color="000000"/>
            </w:tcBorders>
            <w:vAlign w:val="center"/>
          </w:tcPr>
          <w:p w14:paraId="60B275B4" w14:textId="77777777" w:rsidR="007202F4" w:rsidRPr="007202F4" w:rsidRDefault="007202F4" w:rsidP="007E0152">
            <w:pPr>
              <w:spacing w:after="150"/>
              <w:rPr>
                <w:rFonts w:ascii="Arial" w:hAnsi="Arial" w:cs="Arial"/>
              </w:rPr>
            </w:pPr>
            <w:r w:rsidRPr="007202F4">
              <w:rPr>
                <w:rFonts w:ascii="Arial" w:hAnsi="Arial" w:cs="Arial"/>
                <w:color w:val="000000"/>
              </w:rPr>
              <w:t>Шведски андук (у складу са SRPS EN 916)</w:t>
            </w:r>
          </w:p>
        </w:tc>
        <w:tc>
          <w:tcPr>
            <w:tcW w:w="428" w:type="dxa"/>
            <w:tcBorders>
              <w:top w:val="single" w:sz="8" w:space="0" w:color="000000"/>
              <w:left w:val="single" w:sz="8" w:space="0" w:color="000000"/>
              <w:bottom w:val="single" w:sz="8" w:space="0" w:color="000000"/>
              <w:right w:val="single" w:sz="8" w:space="0" w:color="000000"/>
            </w:tcBorders>
            <w:vAlign w:val="center"/>
          </w:tcPr>
          <w:p w14:paraId="395A5C9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5AA01E9F" w14:textId="199B9C72"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3</w:t>
            </w:r>
          </w:p>
        </w:tc>
        <w:tc>
          <w:tcPr>
            <w:tcW w:w="291" w:type="dxa"/>
            <w:tcBorders>
              <w:top w:val="single" w:sz="8" w:space="0" w:color="000000"/>
              <w:left w:val="single" w:sz="8" w:space="0" w:color="000000"/>
              <w:bottom w:val="single" w:sz="8" w:space="0" w:color="000000"/>
              <w:right w:val="single" w:sz="8" w:space="0" w:color="000000"/>
            </w:tcBorders>
            <w:vAlign w:val="center"/>
          </w:tcPr>
          <w:p w14:paraId="4BC391F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28C30F77"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C7B447E"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3AE8926"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884" w:type="dxa"/>
            <w:tcBorders>
              <w:top w:val="single" w:sz="8" w:space="0" w:color="000000"/>
              <w:left w:val="single" w:sz="8" w:space="0" w:color="000000"/>
              <w:bottom w:val="single" w:sz="8" w:space="0" w:color="000000"/>
              <w:right w:val="single" w:sz="8" w:space="0" w:color="000000"/>
            </w:tcBorders>
            <w:vAlign w:val="center"/>
          </w:tcPr>
          <w:p w14:paraId="49D0434E" w14:textId="01CA6F83" w:rsidR="007202F4" w:rsidRPr="007202F4" w:rsidRDefault="007202F4" w:rsidP="007E0152">
            <w:pPr>
              <w:spacing w:after="150"/>
              <w:rPr>
                <w:rFonts w:ascii="Arial" w:hAnsi="Arial" w:cs="Arial"/>
              </w:rPr>
            </w:pPr>
            <w:r w:rsidRPr="007202F4">
              <w:rPr>
                <w:rFonts w:ascii="Arial" w:hAnsi="Arial" w:cs="Arial"/>
                <w:color w:val="000000"/>
              </w:rPr>
              <w:t xml:space="preserve">Одскочна даска </w:t>
            </w:r>
            <w:r>
              <w:rPr>
                <w:rFonts w:ascii="Arial" w:hAnsi="Arial" w:cs="Arial"/>
                <w:color w:val="000000"/>
              </w:rPr>
              <w:t>“</w:t>
            </w:r>
            <w:r w:rsidRPr="007202F4">
              <w:rPr>
                <w:rFonts w:ascii="Arial" w:hAnsi="Arial" w:cs="Arial"/>
                <w:color w:val="000000"/>
              </w:rPr>
              <w:t>Ројтер</w:t>
            </w:r>
            <w:r>
              <w:rPr>
                <w:rFonts w:ascii="Arial" w:hAnsi="Arial" w:cs="Arial"/>
                <w:color w:val="000000"/>
              </w:rPr>
              <w:t>”</w:t>
            </w:r>
            <w:r w:rsidRPr="007202F4">
              <w:rPr>
                <w:rFonts w:ascii="Arial" w:hAnsi="Arial" w:cs="Arial"/>
                <w:color w:val="000000"/>
              </w:rPr>
              <w:t xml:space="preserve"> (у складу са SRPS EN 913)</w:t>
            </w:r>
          </w:p>
        </w:tc>
        <w:tc>
          <w:tcPr>
            <w:tcW w:w="428" w:type="dxa"/>
            <w:tcBorders>
              <w:top w:val="single" w:sz="8" w:space="0" w:color="000000"/>
              <w:left w:val="single" w:sz="8" w:space="0" w:color="000000"/>
              <w:bottom w:val="single" w:sz="8" w:space="0" w:color="000000"/>
              <w:right w:val="single" w:sz="8" w:space="0" w:color="000000"/>
            </w:tcBorders>
            <w:vAlign w:val="center"/>
          </w:tcPr>
          <w:p w14:paraId="55B2F2A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4D130EE3" w14:textId="44ECDF43"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c>
          <w:tcPr>
            <w:tcW w:w="291" w:type="dxa"/>
            <w:tcBorders>
              <w:top w:val="single" w:sz="8" w:space="0" w:color="000000"/>
              <w:left w:val="single" w:sz="8" w:space="0" w:color="000000"/>
              <w:bottom w:val="single" w:sz="8" w:space="0" w:color="000000"/>
              <w:right w:val="single" w:sz="8" w:space="0" w:color="000000"/>
            </w:tcBorders>
            <w:vAlign w:val="center"/>
          </w:tcPr>
          <w:p w14:paraId="6F2EF2B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7722C8B8"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61095DB"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6FFF3CCF"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884" w:type="dxa"/>
            <w:tcBorders>
              <w:top w:val="single" w:sz="8" w:space="0" w:color="000000"/>
              <w:left w:val="single" w:sz="8" w:space="0" w:color="000000"/>
              <w:bottom w:val="single" w:sz="8" w:space="0" w:color="000000"/>
              <w:right w:val="single" w:sz="8" w:space="0" w:color="000000"/>
            </w:tcBorders>
            <w:vAlign w:val="center"/>
          </w:tcPr>
          <w:p w14:paraId="2DCCC364" w14:textId="77777777" w:rsidR="007202F4" w:rsidRPr="007202F4" w:rsidRDefault="007202F4" w:rsidP="007E0152">
            <w:pPr>
              <w:spacing w:after="150"/>
              <w:rPr>
                <w:rFonts w:ascii="Arial" w:hAnsi="Arial" w:cs="Arial"/>
              </w:rPr>
            </w:pPr>
            <w:r w:rsidRPr="007202F4">
              <w:rPr>
                <w:rFonts w:ascii="Arial" w:hAnsi="Arial" w:cs="Arial"/>
                <w:color w:val="000000"/>
              </w:rPr>
              <w:t>Струњаче 200 x 100 x 6 cm (у складу са SRPS EN 12503)</w:t>
            </w:r>
          </w:p>
        </w:tc>
        <w:tc>
          <w:tcPr>
            <w:tcW w:w="428" w:type="dxa"/>
            <w:tcBorders>
              <w:top w:val="single" w:sz="8" w:space="0" w:color="000000"/>
              <w:left w:val="single" w:sz="8" w:space="0" w:color="000000"/>
              <w:bottom w:val="single" w:sz="8" w:space="0" w:color="000000"/>
              <w:right w:val="single" w:sz="8" w:space="0" w:color="000000"/>
            </w:tcBorders>
            <w:vAlign w:val="center"/>
          </w:tcPr>
          <w:p w14:paraId="2370A64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33A7A831" w14:textId="3A0B3F2B" w:rsidR="007202F4" w:rsidRPr="007202F4" w:rsidRDefault="007202F4" w:rsidP="007E0152">
            <w:pPr>
              <w:spacing w:after="150"/>
              <w:rPr>
                <w:rFonts w:ascii="Arial" w:hAnsi="Arial" w:cs="Arial"/>
              </w:rPr>
            </w:pPr>
            <w:r w:rsidRPr="007202F4">
              <w:rPr>
                <w:rFonts w:ascii="Arial" w:hAnsi="Arial" w:cs="Arial"/>
                <w:color w:val="000000"/>
              </w:rPr>
              <w:t>10</w:t>
            </w:r>
            <w:r>
              <w:rPr>
                <w:rFonts w:ascii="Arial" w:hAnsi="Arial" w:cs="Arial"/>
                <w:color w:val="000000"/>
              </w:rPr>
              <w:t>-</w:t>
            </w:r>
            <w:r w:rsidRPr="007202F4">
              <w:rPr>
                <w:rFonts w:ascii="Arial" w:hAnsi="Arial" w:cs="Arial"/>
                <w:color w:val="000000"/>
              </w:rPr>
              <w:t>18</w:t>
            </w:r>
          </w:p>
        </w:tc>
        <w:tc>
          <w:tcPr>
            <w:tcW w:w="291" w:type="dxa"/>
            <w:tcBorders>
              <w:top w:val="single" w:sz="8" w:space="0" w:color="000000"/>
              <w:left w:val="single" w:sz="8" w:space="0" w:color="000000"/>
              <w:bottom w:val="single" w:sz="8" w:space="0" w:color="000000"/>
              <w:right w:val="single" w:sz="8" w:space="0" w:color="000000"/>
            </w:tcBorders>
            <w:vAlign w:val="center"/>
          </w:tcPr>
          <w:p w14:paraId="41EC34B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1DAE62CA"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1B16E21F"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0551CE6D"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884" w:type="dxa"/>
            <w:tcBorders>
              <w:top w:val="single" w:sz="8" w:space="0" w:color="000000"/>
              <w:left w:val="single" w:sz="8" w:space="0" w:color="000000"/>
              <w:bottom w:val="single" w:sz="8" w:space="0" w:color="000000"/>
              <w:right w:val="single" w:sz="8" w:space="0" w:color="000000"/>
            </w:tcBorders>
            <w:vAlign w:val="center"/>
          </w:tcPr>
          <w:p w14:paraId="2E68D33C" w14:textId="77777777" w:rsidR="007202F4" w:rsidRPr="007202F4" w:rsidRDefault="007202F4" w:rsidP="007E0152">
            <w:pPr>
              <w:spacing w:after="150"/>
              <w:rPr>
                <w:rFonts w:ascii="Arial" w:hAnsi="Arial" w:cs="Arial"/>
              </w:rPr>
            </w:pPr>
            <w:r w:rsidRPr="007202F4">
              <w:rPr>
                <w:rFonts w:ascii="Arial" w:hAnsi="Arial" w:cs="Arial"/>
                <w:color w:val="000000"/>
              </w:rPr>
              <w:t>Вратило</w:t>
            </w:r>
          </w:p>
        </w:tc>
        <w:tc>
          <w:tcPr>
            <w:tcW w:w="428" w:type="dxa"/>
            <w:tcBorders>
              <w:top w:val="single" w:sz="8" w:space="0" w:color="000000"/>
              <w:left w:val="single" w:sz="8" w:space="0" w:color="000000"/>
              <w:bottom w:val="single" w:sz="8" w:space="0" w:color="000000"/>
              <w:right w:val="single" w:sz="8" w:space="0" w:color="000000"/>
            </w:tcBorders>
            <w:vAlign w:val="center"/>
          </w:tcPr>
          <w:p w14:paraId="067C8203"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527" w:type="dxa"/>
            <w:tcBorders>
              <w:top w:val="single" w:sz="8" w:space="0" w:color="000000"/>
              <w:left w:val="single" w:sz="8" w:space="0" w:color="000000"/>
              <w:bottom w:val="single" w:sz="8" w:space="0" w:color="000000"/>
              <w:right w:val="single" w:sz="8" w:space="0" w:color="000000"/>
            </w:tcBorders>
            <w:vAlign w:val="center"/>
          </w:tcPr>
          <w:p w14:paraId="71945F10" w14:textId="2E7AC379"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640FEEE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524E260F"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4843490"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7ED7C7A"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884" w:type="dxa"/>
            <w:tcBorders>
              <w:top w:val="single" w:sz="8" w:space="0" w:color="000000"/>
              <w:left w:val="single" w:sz="8" w:space="0" w:color="000000"/>
              <w:bottom w:val="single" w:sz="8" w:space="0" w:color="000000"/>
              <w:right w:val="single" w:sz="8" w:space="0" w:color="000000"/>
            </w:tcBorders>
            <w:vAlign w:val="center"/>
          </w:tcPr>
          <w:p w14:paraId="4CCD3D85" w14:textId="77777777" w:rsidR="007202F4" w:rsidRPr="007202F4" w:rsidRDefault="007202F4" w:rsidP="007E0152">
            <w:pPr>
              <w:spacing w:after="150"/>
              <w:rPr>
                <w:rFonts w:ascii="Arial" w:hAnsi="Arial" w:cs="Arial"/>
              </w:rPr>
            </w:pPr>
            <w:r w:rsidRPr="007202F4">
              <w:rPr>
                <w:rFonts w:ascii="Arial" w:hAnsi="Arial" w:cs="Arial"/>
                <w:color w:val="000000"/>
              </w:rPr>
              <w:t>Рипстол фиксни (у складу са SRPS EN 12346)</w:t>
            </w:r>
          </w:p>
        </w:tc>
        <w:tc>
          <w:tcPr>
            <w:tcW w:w="428" w:type="dxa"/>
            <w:tcBorders>
              <w:top w:val="single" w:sz="8" w:space="0" w:color="000000"/>
              <w:left w:val="single" w:sz="8" w:space="0" w:color="000000"/>
              <w:bottom w:val="single" w:sz="8" w:space="0" w:color="000000"/>
              <w:right w:val="single" w:sz="8" w:space="0" w:color="000000"/>
            </w:tcBorders>
            <w:vAlign w:val="center"/>
          </w:tcPr>
          <w:p w14:paraId="78BDF20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29FBDBA7" w14:textId="2A7BFFA1" w:rsidR="007202F4" w:rsidRPr="007202F4" w:rsidRDefault="007202F4" w:rsidP="007E0152">
            <w:pPr>
              <w:spacing w:after="150"/>
              <w:rPr>
                <w:rFonts w:ascii="Arial" w:hAnsi="Arial" w:cs="Arial"/>
              </w:rPr>
            </w:pPr>
            <w:r w:rsidRPr="007202F4">
              <w:rPr>
                <w:rFonts w:ascii="Arial" w:hAnsi="Arial" w:cs="Arial"/>
                <w:color w:val="000000"/>
              </w:rPr>
              <w:t>10</w:t>
            </w:r>
            <w:r>
              <w:rPr>
                <w:rFonts w:ascii="Arial" w:hAnsi="Arial" w:cs="Arial"/>
                <w:color w:val="000000"/>
              </w:rPr>
              <w:t>-</w:t>
            </w:r>
            <w:r w:rsidRPr="007202F4">
              <w:rPr>
                <w:rFonts w:ascii="Arial" w:hAnsi="Arial" w:cs="Arial"/>
                <w:color w:val="000000"/>
              </w:rPr>
              <w:t>20</w:t>
            </w:r>
          </w:p>
        </w:tc>
        <w:tc>
          <w:tcPr>
            <w:tcW w:w="291" w:type="dxa"/>
            <w:tcBorders>
              <w:top w:val="single" w:sz="8" w:space="0" w:color="000000"/>
              <w:left w:val="single" w:sz="8" w:space="0" w:color="000000"/>
              <w:bottom w:val="single" w:sz="8" w:space="0" w:color="000000"/>
              <w:right w:val="single" w:sz="8" w:space="0" w:color="000000"/>
            </w:tcBorders>
            <w:vAlign w:val="center"/>
          </w:tcPr>
          <w:p w14:paraId="3E26641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61DBB38E"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5AF2F8C8"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1EE15A52"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884" w:type="dxa"/>
            <w:tcBorders>
              <w:top w:val="single" w:sz="8" w:space="0" w:color="000000"/>
              <w:left w:val="single" w:sz="8" w:space="0" w:color="000000"/>
              <w:bottom w:val="single" w:sz="8" w:space="0" w:color="000000"/>
              <w:right w:val="single" w:sz="8" w:space="0" w:color="000000"/>
            </w:tcBorders>
            <w:vAlign w:val="center"/>
          </w:tcPr>
          <w:p w14:paraId="4652C5BE" w14:textId="77777777" w:rsidR="007202F4" w:rsidRPr="007202F4" w:rsidRDefault="007202F4" w:rsidP="007E0152">
            <w:pPr>
              <w:spacing w:after="150"/>
              <w:rPr>
                <w:rFonts w:ascii="Arial" w:hAnsi="Arial" w:cs="Arial"/>
              </w:rPr>
            </w:pPr>
            <w:r w:rsidRPr="007202F4">
              <w:rPr>
                <w:rFonts w:ascii="Arial" w:hAnsi="Arial" w:cs="Arial"/>
                <w:color w:val="000000"/>
              </w:rPr>
              <w:t>Конопци за пењање са конструкцијом (у складу са SRPS EN 12346)</w:t>
            </w:r>
          </w:p>
        </w:tc>
        <w:tc>
          <w:tcPr>
            <w:tcW w:w="428" w:type="dxa"/>
            <w:tcBorders>
              <w:top w:val="single" w:sz="8" w:space="0" w:color="000000"/>
              <w:left w:val="single" w:sz="8" w:space="0" w:color="000000"/>
              <w:bottom w:val="single" w:sz="8" w:space="0" w:color="000000"/>
              <w:right w:val="single" w:sz="8" w:space="0" w:color="000000"/>
            </w:tcBorders>
            <w:vAlign w:val="center"/>
          </w:tcPr>
          <w:p w14:paraId="7078EE9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6A657476"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291" w:type="dxa"/>
            <w:tcBorders>
              <w:top w:val="single" w:sz="8" w:space="0" w:color="000000"/>
              <w:left w:val="single" w:sz="8" w:space="0" w:color="000000"/>
              <w:bottom w:val="single" w:sz="8" w:space="0" w:color="000000"/>
              <w:right w:val="single" w:sz="8" w:space="0" w:color="000000"/>
            </w:tcBorders>
            <w:vAlign w:val="center"/>
          </w:tcPr>
          <w:p w14:paraId="5131C4D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7D5903C8"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7FE124B"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63EE480"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884" w:type="dxa"/>
            <w:tcBorders>
              <w:top w:val="single" w:sz="8" w:space="0" w:color="000000"/>
              <w:left w:val="single" w:sz="8" w:space="0" w:color="000000"/>
              <w:bottom w:val="single" w:sz="8" w:space="0" w:color="000000"/>
              <w:right w:val="single" w:sz="8" w:space="0" w:color="000000"/>
            </w:tcBorders>
            <w:vAlign w:val="center"/>
          </w:tcPr>
          <w:p w14:paraId="25D0E628" w14:textId="77777777" w:rsidR="007202F4" w:rsidRPr="007202F4" w:rsidRDefault="007202F4" w:rsidP="007E0152">
            <w:pPr>
              <w:spacing w:after="150"/>
              <w:rPr>
                <w:rFonts w:ascii="Arial" w:hAnsi="Arial" w:cs="Arial"/>
              </w:rPr>
            </w:pPr>
            <w:r w:rsidRPr="007202F4">
              <w:rPr>
                <w:rFonts w:ascii="Arial" w:hAnsi="Arial" w:cs="Arial"/>
                <w:color w:val="000000"/>
              </w:rPr>
              <w:t>Шипка за пењање са конструкцијом (у складу са SRPS EN 12346)</w:t>
            </w:r>
          </w:p>
        </w:tc>
        <w:tc>
          <w:tcPr>
            <w:tcW w:w="428" w:type="dxa"/>
            <w:tcBorders>
              <w:top w:val="single" w:sz="8" w:space="0" w:color="000000"/>
              <w:left w:val="single" w:sz="8" w:space="0" w:color="000000"/>
              <w:bottom w:val="single" w:sz="8" w:space="0" w:color="000000"/>
              <w:right w:val="single" w:sz="8" w:space="0" w:color="000000"/>
            </w:tcBorders>
            <w:vAlign w:val="center"/>
          </w:tcPr>
          <w:p w14:paraId="5A1A565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3F6EF7DC"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291" w:type="dxa"/>
            <w:tcBorders>
              <w:top w:val="single" w:sz="8" w:space="0" w:color="000000"/>
              <w:left w:val="single" w:sz="8" w:space="0" w:color="000000"/>
              <w:bottom w:val="single" w:sz="8" w:space="0" w:color="000000"/>
              <w:right w:val="single" w:sz="8" w:space="0" w:color="000000"/>
            </w:tcBorders>
            <w:vAlign w:val="center"/>
          </w:tcPr>
          <w:p w14:paraId="1F278BD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4B2D6810"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1EDE297"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91090F9"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884" w:type="dxa"/>
            <w:tcBorders>
              <w:top w:val="single" w:sz="8" w:space="0" w:color="000000"/>
              <w:left w:val="single" w:sz="8" w:space="0" w:color="000000"/>
              <w:bottom w:val="single" w:sz="8" w:space="0" w:color="000000"/>
              <w:right w:val="single" w:sz="8" w:space="0" w:color="000000"/>
            </w:tcBorders>
            <w:vAlign w:val="center"/>
          </w:tcPr>
          <w:p w14:paraId="6B969677" w14:textId="77777777" w:rsidR="007202F4" w:rsidRPr="007202F4" w:rsidRDefault="007202F4" w:rsidP="007E0152">
            <w:pPr>
              <w:spacing w:after="150"/>
              <w:rPr>
                <w:rFonts w:ascii="Arial" w:hAnsi="Arial" w:cs="Arial"/>
              </w:rPr>
            </w:pPr>
            <w:r w:rsidRPr="007202F4">
              <w:rPr>
                <w:rFonts w:ascii="Arial" w:hAnsi="Arial" w:cs="Arial"/>
                <w:color w:val="000000"/>
              </w:rPr>
              <w:t>Морнарске лестве (у складу са SRPS EN 12346)</w:t>
            </w:r>
          </w:p>
        </w:tc>
        <w:tc>
          <w:tcPr>
            <w:tcW w:w="428" w:type="dxa"/>
            <w:tcBorders>
              <w:top w:val="single" w:sz="8" w:space="0" w:color="000000"/>
              <w:left w:val="single" w:sz="8" w:space="0" w:color="000000"/>
              <w:bottom w:val="single" w:sz="8" w:space="0" w:color="000000"/>
              <w:right w:val="single" w:sz="8" w:space="0" w:color="000000"/>
            </w:tcBorders>
            <w:vAlign w:val="center"/>
          </w:tcPr>
          <w:p w14:paraId="0B1756A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19643596" w14:textId="1B2E7D9B"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34688B1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29ABE145"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4A04A0D"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E1AA27B"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884" w:type="dxa"/>
            <w:tcBorders>
              <w:top w:val="single" w:sz="8" w:space="0" w:color="000000"/>
              <w:left w:val="single" w:sz="8" w:space="0" w:color="000000"/>
              <w:bottom w:val="single" w:sz="8" w:space="0" w:color="000000"/>
              <w:right w:val="single" w:sz="8" w:space="0" w:color="000000"/>
            </w:tcBorders>
            <w:vAlign w:val="center"/>
          </w:tcPr>
          <w:p w14:paraId="3ED82A8A" w14:textId="77777777" w:rsidR="007202F4" w:rsidRPr="007202F4" w:rsidRDefault="007202F4" w:rsidP="007E0152">
            <w:pPr>
              <w:spacing w:after="150"/>
              <w:rPr>
                <w:rFonts w:ascii="Arial" w:hAnsi="Arial" w:cs="Arial"/>
              </w:rPr>
            </w:pPr>
            <w:r w:rsidRPr="007202F4">
              <w:rPr>
                <w:rFonts w:ascii="Arial" w:hAnsi="Arial" w:cs="Arial"/>
                <w:color w:val="000000"/>
              </w:rPr>
              <w:t>Кругови са конструкцијом (у складу са SRPS EN 12655)</w:t>
            </w:r>
          </w:p>
        </w:tc>
        <w:tc>
          <w:tcPr>
            <w:tcW w:w="428" w:type="dxa"/>
            <w:tcBorders>
              <w:top w:val="single" w:sz="8" w:space="0" w:color="000000"/>
              <w:left w:val="single" w:sz="8" w:space="0" w:color="000000"/>
              <w:bottom w:val="single" w:sz="8" w:space="0" w:color="000000"/>
              <w:right w:val="single" w:sz="8" w:space="0" w:color="000000"/>
            </w:tcBorders>
            <w:vAlign w:val="center"/>
          </w:tcPr>
          <w:p w14:paraId="05E4D284" w14:textId="77777777" w:rsidR="007202F4" w:rsidRPr="007202F4" w:rsidRDefault="007202F4" w:rsidP="007E0152">
            <w:pPr>
              <w:spacing w:after="150"/>
              <w:rPr>
                <w:rFonts w:ascii="Arial" w:hAnsi="Arial" w:cs="Arial"/>
              </w:rPr>
            </w:pPr>
            <w:r w:rsidRPr="007202F4">
              <w:rPr>
                <w:rFonts w:ascii="Arial" w:hAnsi="Arial" w:cs="Arial"/>
                <w:color w:val="000000"/>
              </w:rPr>
              <w:t>компл.</w:t>
            </w:r>
          </w:p>
        </w:tc>
        <w:tc>
          <w:tcPr>
            <w:tcW w:w="1527" w:type="dxa"/>
            <w:tcBorders>
              <w:top w:val="single" w:sz="8" w:space="0" w:color="000000"/>
              <w:left w:val="single" w:sz="8" w:space="0" w:color="000000"/>
              <w:bottom w:val="single" w:sz="8" w:space="0" w:color="000000"/>
              <w:right w:val="single" w:sz="8" w:space="0" w:color="000000"/>
            </w:tcBorders>
            <w:vAlign w:val="center"/>
          </w:tcPr>
          <w:p w14:paraId="366CD863" w14:textId="3AEF9A84"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08B61DE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4DA66C94"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7B6A596"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144597DD"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0884" w:type="dxa"/>
            <w:tcBorders>
              <w:top w:val="single" w:sz="8" w:space="0" w:color="000000"/>
              <w:left w:val="single" w:sz="8" w:space="0" w:color="000000"/>
              <w:bottom w:val="single" w:sz="8" w:space="0" w:color="000000"/>
              <w:right w:val="single" w:sz="8" w:space="0" w:color="000000"/>
            </w:tcBorders>
            <w:vAlign w:val="center"/>
          </w:tcPr>
          <w:p w14:paraId="4CDFA32B" w14:textId="77777777" w:rsidR="007202F4" w:rsidRPr="007202F4" w:rsidRDefault="007202F4" w:rsidP="007E0152">
            <w:pPr>
              <w:spacing w:after="150"/>
              <w:rPr>
                <w:rFonts w:ascii="Arial" w:hAnsi="Arial" w:cs="Arial"/>
              </w:rPr>
            </w:pPr>
            <w:r w:rsidRPr="007202F4">
              <w:rPr>
                <w:rFonts w:ascii="Arial" w:hAnsi="Arial" w:cs="Arial"/>
                <w:color w:val="000000"/>
              </w:rPr>
              <w:t>Греда ниска (у складу са SRPS EN 12432)</w:t>
            </w:r>
          </w:p>
        </w:tc>
        <w:tc>
          <w:tcPr>
            <w:tcW w:w="428" w:type="dxa"/>
            <w:tcBorders>
              <w:top w:val="single" w:sz="8" w:space="0" w:color="000000"/>
              <w:left w:val="single" w:sz="8" w:space="0" w:color="000000"/>
              <w:bottom w:val="single" w:sz="8" w:space="0" w:color="000000"/>
              <w:right w:val="single" w:sz="8" w:space="0" w:color="000000"/>
            </w:tcBorders>
            <w:vAlign w:val="center"/>
          </w:tcPr>
          <w:p w14:paraId="3A83971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654736F9" w14:textId="6010D528"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c>
          <w:tcPr>
            <w:tcW w:w="291" w:type="dxa"/>
            <w:tcBorders>
              <w:top w:val="single" w:sz="8" w:space="0" w:color="000000"/>
              <w:left w:val="single" w:sz="8" w:space="0" w:color="000000"/>
              <w:bottom w:val="single" w:sz="8" w:space="0" w:color="000000"/>
              <w:right w:val="single" w:sz="8" w:space="0" w:color="000000"/>
            </w:tcBorders>
            <w:vAlign w:val="center"/>
          </w:tcPr>
          <w:p w14:paraId="7814D97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52E71FAA"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994F3DD"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04FB2365"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10884" w:type="dxa"/>
            <w:tcBorders>
              <w:top w:val="single" w:sz="8" w:space="0" w:color="000000"/>
              <w:left w:val="single" w:sz="8" w:space="0" w:color="000000"/>
              <w:bottom w:val="single" w:sz="8" w:space="0" w:color="000000"/>
              <w:right w:val="single" w:sz="8" w:space="0" w:color="000000"/>
            </w:tcBorders>
            <w:vAlign w:val="center"/>
          </w:tcPr>
          <w:p w14:paraId="31897A23" w14:textId="77777777" w:rsidR="007202F4" w:rsidRPr="007202F4" w:rsidRDefault="007202F4" w:rsidP="007E0152">
            <w:pPr>
              <w:spacing w:after="150"/>
              <w:rPr>
                <w:rFonts w:ascii="Arial" w:hAnsi="Arial" w:cs="Arial"/>
              </w:rPr>
            </w:pPr>
            <w:r w:rsidRPr="007202F4">
              <w:rPr>
                <w:rFonts w:ascii="Arial" w:hAnsi="Arial" w:cs="Arial"/>
                <w:color w:val="000000"/>
              </w:rPr>
              <w:t>Греда висока (у складу са SRPS EN 12432)</w:t>
            </w:r>
          </w:p>
        </w:tc>
        <w:tc>
          <w:tcPr>
            <w:tcW w:w="428" w:type="dxa"/>
            <w:tcBorders>
              <w:top w:val="single" w:sz="8" w:space="0" w:color="000000"/>
              <w:left w:val="single" w:sz="8" w:space="0" w:color="000000"/>
              <w:bottom w:val="single" w:sz="8" w:space="0" w:color="000000"/>
              <w:right w:val="single" w:sz="8" w:space="0" w:color="000000"/>
            </w:tcBorders>
            <w:vAlign w:val="center"/>
          </w:tcPr>
          <w:p w14:paraId="021F5D2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0845126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5CE001F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18B74313"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16EB4152"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725C3575"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10884" w:type="dxa"/>
            <w:tcBorders>
              <w:top w:val="single" w:sz="8" w:space="0" w:color="000000"/>
              <w:left w:val="single" w:sz="8" w:space="0" w:color="000000"/>
              <w:bottom w:val="single" w:sz="8" w:space="0" w:color="000000"/>
              <w:right w:val="single" w:sz="8" w:space="0" w:color="000000"/>
            </w:tcBorders>
            <w:vAlign w:val="center"/>
          </w:tcPr>
          <w:p w14:paraId="567BB0FB" w14:textId="77777777" w:rsidR="007202F4" w:rsidRPr="007202F4" w:rsidRDefault="007202F4" w:rsidP="007E0152">
            <w:pPr>
              <w:spacing w:after="150"/>
              <w:rPr>
                <w:rFonts w:ascii="Arial" w:hAnsi="Arial" w:cs="Arial"/>
              </w:rPr>
            </w:pPr>
            <w:r w:rsidRPr="007202F4">
              <w:rPr>
                <w:rFonts w:ascii="Arial" w:hAnsi="Arial" w:cs="Arial"/>
                <w:color w:val="000000"/>
              </w:rPr>
              <w:t>Клупа шведска (у складу са SRPS EN 12432)</w:t>
            </w:r>
          </w:p>
        </w:tc>
        <w:tc>
          <w:tcPr>
            <w:tcW w:w="428" w:type="dxa"/>
            <w:tcBorders>
              <w:top w:val="single" w:sz="8" w:space="0" w:color="000000"/>
              <w:left w:val="single" w:sz="8" w:space="0" w:color="000000"/>
              <w:bottom w:val="single" w:sz="8" w:space="0" w:color="000000"/>
              <w:right w:val="single" w:sz="8" w:space="0" w:color="000000"/>
            </w:tcBorders>
            <w:vAlign w:val="center"/>
          </w:tcPr>
          <w:p w14:paraId="6241612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0139ECF1"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291" w:type="dxa"/>
            <w:tcBorders>
              <w:top w:val="single" w:sz="8" w:space="0" w:color="000000"/>
              <w:left w:val="single" w:sz="8" w:space="0" w:color="000000"/>
              <w:bottom w:val="single" w:sz="8" w:space="0" w:color="000000"/>
              <w:right w:val="single" w:sz="8" w:space="0" w:color="000000"/>
            </w:tcBorders>
            <w:vAlign w:val="center"/>
          </w:tcPr>
          <w:p w14:paraId="26439B1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0AA27EE8"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54A9620"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A359701"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10884" w:type="dxa"/>
            <w:tcBorders>
              <w:top w:val="single" w:sz="8" w:space="0" w:color="000000"/>
              <w:left w:val="single" w:sz="8" w:space="0" w:color="000000"/>
              <w:bottom w:val="single" w:sz="8" w:space="0" w:color="000000"/>
              <w:right w:val="single" w:sz="8" w:space="0" w:color="000000"/>
            </w:tcBorders>
            <w:vAlign w:val="center"/>
          </w:tcPr>
          <w:p w14:paraId="54EEEA00" w14:textId="0447AE7F" w:rsidR="007202F4" w:rsidRPr="007202F4" w:rsidRDefault="007202F4" w:rsidP="007E0152">
            <w:pPr>
              <w:spacing w:after="150"/>
              <w:rPr>
                <w:rFonts w:ascii="Arial" w:hAnsi="Arial" w:cs="Arial"/>
              </w:rPr>
            </w:pPr>
            <w:r w:rsidRPr="007202F4">
              <w:rPr>
                <w:rFonts w:ascii="Arial" w:hAnsi="Arial" w:cs="Arial"/>
                <w:color w:val="000000"/>
              </w:rPr>
              <w:t xml:space="preserve">Разбој </w:t>
            </w:r>
            <w:r>
              <w:rPr>
                <w:rFonts w:ascii="Arial" w:hAnsi="Arial" w:cs="Arial"/>
                <w:color w:val="000000"/>
              </w:rPr>
              <w:t>-</w:t>
            </w:r>
            <w:r w:rsidRPr="007202F4">
              <w:rPr>
                <w:rFonts w:ascii="Arial" w:hAnsi="Arial" w:cs="Arial"/>
                <w:color w:val="000000"/>
              </w:rPr>
              <w:t xml:space="preserve"> универзални (у складу са SRPS EN 914)</w:t>
            </w:r>
          </w:p>
        </w:tc>
        <w:tc>
          <w:tcPr>
            <w:tcW w:w="428" w:type="dxa"/>
            <w:tcBorders>
              <w:top w:val="single" w:sz="8" w:space="0" w:color="000000"/>
              <w:left w:val="single" w:sz="8" w:space="0" w:color="000000"/>
              <w:bottom w:val="single" w:sz="8" w:space="0" w:color="000000"/>
              <w:right w:val="single" w:sz="8" w:space="0" w:color="000000"/>
            </w:tcBorders>
            <w:vAlign w:val="center"/>
          </w:tcPr>
          <w:p w14:paraId="6C93E20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00542E0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387738A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50C65F80"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3FF90D8"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796E47A7"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10884" w:type="dxa"/>
            <w:tcBorders>
              <w:top w:val="single" w:sz="8" w:space="0" w:color="000000"/>
              <w:left w:val="single" w:sz="8" w:space="0" w:color="000000"/>
              <w:bottom w:val="single" w:sz="8" w:space="0" w:color="000000"/>
              <w:right w:val="single" w:sz="8" w:space="0" w:color="000000"/>
            </w:tcBorders>
            <w:vAlign w:val="center"/>
          </w:tcPr>
          <w:p w14:paraId="16BFBF71" w14:textId="4405BE65" w:rsidR="007202F4" w:rsidRPr="007202F4" w:rsidRDefault="007202F4" w:rsidP="007E0152">
            <w:pPr>
              <w:spacing w:after="150"/>
              <w:rPr>
                <w:rFonts w:ascii="Arial" w:hAnsi="Arial" w:cs="Arial"/>
              </w:rPr>
            </w:pPr>
            <w:r w:rsidRPr="007202F4">
              <w:rPr>
                <w:rFonts w:ascii="Arial" w:hAnsi="Arial" w:cs="Arial"/>
                <w:color w:val="000000"/>
              </w:rPr>
              <w:t xml:space="preserve">Разбој </w:t>
            </w:r>
            <w:r>
              <w:rPr>
                <w:rFonts w:ascii="Arial" w:hAnsi="Arial" w:cs="Arial"/>
                <w:color w:val="000000"/>
              </w:rPr>
              <w:t>-</w:t>
            </w:r>
            <w:r w:rsidRPr="007202F4">
              <w:rPr>
                <w:rFonts w:ascii="Arial" w:hAnsi="Arial" w:cs="Arial"/>
                <w:color w:val="000000"/>
              </w:rPr>
              <w:t xml:space="preserve"> мали</w:t>
            </w:r>
          </w:p>
        </w:tc>
        <w:tc>
          <w:tcPr>
            <w:tcW w:w="428" w:type="dxa"/>
            <w:tcBorders>
              <w:top w:val="single" w:sz="8" w:space="0" w:color="000000"/>
              <w:left w:val="single" w:sz="8" w:space="0" w:color="000000"/>
              <w:bottom w:val="single" w:sz="8" w:space="0" w:color="000000"/>
              <w:right w:val="single" w:sz="8" w:space="0" w:color="000000"/>
            </w:tcBorders>
            <w:vAlign w:val="center"/>
          </w:tcPr>
          <w:p w14:paraId="5520099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491C16B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55A0E4F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187CBA30"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8F48725"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7E6453EE"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10884" w:type="dxa"/>
            <w:tcBorders>
              <w:top w:val="single" w:sz="8" w:space="0" w:color="000000"/>
              <w:left w:val="single" w:sz="8" w:space="0" w:color="000000"/>
              <w:bottom w:val="single" w:sz="8" w:space="0" w:color="000000"/>
              <w:right w:val="single" w:sz="8" w:space="0" w:color="000000"/>
            </w:tcBorders>
            <w:vAlign w:val="center"/>
          </w:tcPr>
          <w:p w14:paraId="69F4CAC5" w14:textId="77777777" w:rsidR="007202F4" w:rsidRPr="007202F4" w:rsidRDefault="007202F4" w:rsidP="007E0152">
            <w:pPr>
              <w:spacing w:after="150"/>
              <w:rPr>
                <w:rFonts w:ascii="Arial" w:hAnsi="Arial" w:cs="Arial"/>
              </w:rPr>
            </w:pPr>
            <w:r w:rsidRPr="007202F4">
              <w:rPr>
                <w:rFonts w:ascii="Arial" w:hAnsi="Arial" w:cs="Arial"/>
                <w:color w:val="000000"/>
              </w:rPr>
              <w:t>Сунђерасто доскочиште, димензија 200 cm x 200 cm x 50 cm (у складу са SRPS EN 12503)</w:t>
            </w:r>
          </w:p>
        </w:tc>
        <w:tc>
          <w:tcPr>
            <w:tcW w:w="428" w:type="dxa"/>
            <w:tcBorders>
              <w:top w:val="single" w:sz="8" w:space="0" w:color="000000"/>
              <w:left w:val="single" w:sz="8" w:space="0" w:color="000000"/>
              <w:bottom w:val="single" w:sz="8" w:space="0" w:color="000000"/>
              <w:right w:val="single" w:sz="8" w:space="0" w:color="000000"/>
            </w:tcBorders>
            <w:vAlign w:val="center"/>
          </w:tcPr>
          <w:p w14:paraId="6F13C46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64627F47" w14:textId="0439A48C"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31B9BB4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3D538A7C"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D404D05"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67F176F2"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10884" w:type="dxa"/>
            <w:tcBorders>
              <w:top w:val="single" w:sz="8" w:space="0" w:color="000000"/>
              <w:left w:val="single" w:sz="8" w:space="0" w:color="000000"/>
              <w:bottom w:val="single" w:sz="8" w:space="0" w:color="000000"/>
              <w:right w:val="single" w:sz="8" w:space="0" w:color="000000"/>
            </w:tcBorders>
            <w:vAlign w:val="center"/>
          </w:tcPr>
          <w:p w14:paraId="356D2052" w14:textId="77777777" w:rsidR="007202F4" w:rsidRPr="007202F4" w:rsidRDefault="007202F4" w:rsidP="007E0152">
            <w:pPr>
              <w:spacing w:after="150"/>
              <w:rPr>
                <w:rFonts w:ascii="Arial" w:hAnsi="Arial" w:cs="Arial"/>
              </w:rPr>
            </w:pPr>
            <w:r w:rsidRPr="007202F4">
              <w:rPr>
                <w:rFonts w:ascii="Arial" w:hAnsi="Arial" w:cs="Arial"/>
                <w:color w:val="000000"/>
              </w:rPr>
              <w:t>Сталци за скок увис</w:t>
            </w:r>
          </w:p>
        </w:tc>
        <w:tc>
          <w:tcPr>
            <w:tcW w:w="428" w:type="dxa"/>
            <w:tcBorders>
              <w:top w:val="single" w:sz="8" w:space="0" w:color="000000"/>
              <w:left w:val="single" w:sz="8" w:space="0" w:color="000000"/>
              <w:bottom w:val="single" w:sz="8" w:space="0" w:color="000000"/>
              <w:right w:val="single" w:sz="8" w:space="0" w:color="000000"/>
            </w:tcBorders>
            <w:vAlign w:val="center"/>
          </w:tcPr>
          <w:p w14:paraId="367DADAD" w14:textId="77777777" w:rsidR="007202F4" w:rsidRPr="007202F4" w:rsidRDefault="007202F4" w:rsidP="007E0152">
            <w:pPr>
              <w:spacing w:after="150"/>
              <w:rPr>
                <w:rFonts w:ascii="Arial" w:hAnsi="Arial" w:cs="Arial"/>
              </w:rPr>
            </w:pPr>
            <w:r w:rsidRPr="007202F4">
              <w:rPr>
                <w:rFonts w:ascii="Arial" w:hAnsi="Arial" w:cs="Arial"/>
                <w:color w:val="000000"/>
              </w:rPr>
              <w:t>пар</w:t>
            </w:r>
          </w:p>
        </w:tc>
        <w:tc>
          <w:tcPr>
            <w:tcW w:w="1527" w:type="dxa"/>
            <w:tcBorders>
              <w:top w:val="single" w:sz="8" w:space="0" w:color="000000"/>
              <w:left w:val="single" w:sz="8" w:space="0" w:color="000000"/>
              <w:bottom w:val="single" w:sz="8" w:space="0" w:color="000000"/>
              <w:right w:val="single" w:sz="8" w:space="0" w:color="000000"/>
            </w:tcBorders>
            <w:vAlign w:val="center"/>
          </w:tcPr>
          <w:p w14:paraId="0E7C8F0E" w14:textId="30EA35A4"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5B88D15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2AD30A56"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3B3ED92"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26D7B978"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10884" w:type="dxa"/>
            <w:tcBorders>
              <w:top w:val="single" w:sz="8" w:space="0" w:color="000000"/>
              <w:left w:val="single" w:sz="8" w:space="0" w:color="000000"/>
              <w:bottom w:val="single" w:sz="8" w:space="0" w:color="000000"/>
              <w:right w:val="single" w:sz="8" w:space="0" w:color="000000"/>
            </w:tcBorders>
            <w:vAlign w:val="center"/>
          </w:tcPr>
          <w:p w14:paraId="3CF305CA" w14:textId="77777777" w:rsidR="007202F4" w:rsidRPr="007202F4" w:rsidRDefault="007202F4" w:rsidP="007E0152">
            <w:pPr>
              <w:spacing w:after="150"/>
              <w:rPr>
                <w:rFonts w:ascii="Arial" w:hAnsi="Arial" w:cs="Arial"/>
              </w:rPr>
            </w:pPr>
            <w:r w:rsidRPr="007202F4">
              <w:rPr>
                <w:rFonts w:ascii="Arial" w:hAnsi="Arial" w:cs="Arial"/>
                <w:color w:val="000000"/>
              </w:rPr>
              <w:t>Сто за стони тенис</w:t>
            </w:r>
          </w:p>
        </w:tc>
        <w:tc>
          <w:tcPr>
            <w:tcW w:w="428" w:type="dxa"/>
            <w:tcBorders>
              <w:top w:val="single" w:sz="8" w:space="0" w:color="000000"/>
              <w:left w:val="single" w:sz="8" w:space="0" w:color="000000"/>
              <w:bottom w:val="single" w:sz="8" w:space="0" w:color="000000"/>
              <w:right w:val="single" w:sz="8" w:space="0" w:color="000000"/>
            </w:tcBorders>
            <w:vAlign w:val="center"/>
          </w:tcPr>
          <w:p w14:paraId="5231DE0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5E1F0BCE" w14:textId="5F756CBC"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c>
          <w:tcPr>
            <w:tcW w:w="291" w:type="dxa"/>
            <w:tcBorders>
              <w:top w:val="single" w:sz="8" w:space="0" w:color="000000"/>
              <w:left w:val="single" w:sz="8" w:space="0" w:color="000000"/>
              <w:bottom w:val="single" w:sz="8" w:space="0" w:color="000000"/>
              <w:right w:val="single" w:sz="8" w:space="0" w:color="000000"/>
            </w:tcBorders>
            <w:vAlign w:val="center"/>
          </w:tcPr>
          <w:p w14:paraId="6814BB3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7E5E5370"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DD4467F"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28ADB383" w14:textId="77777777" w:rsidR="007202F4" w:rsidRPr="007202F4" w:rsidRDefault="007202F4" w:rsidP="007E0152">
            <w:pPr>
              <w:spacing w:after="150"/>
              <w:rPr>
                <w:rFonts w:ascii="Arial" w:hAnsi="Arial" w:cs="Arial"/>
              </w:rPr>
            </w:pPr>
            <w:r w:rsidRPr="007202F4">
              <w:rPr>
                <w:rFonts w:ascii="Arial" w:hAnsi="Arial" w:cs="Arial"/>
                <w:color w:val="000000"/>
              </w:rPr>
              <w:t>21.</w:t>
            </w:r>
          </w:p>
        </w:tc>
        <w:tc>
          <w:tcPr>
            <w:tcW w:w="10884" w:type="dxa"/>
            <w:tcBorders>
              <w:top w:val="single" w:sz="8" w:space="0" w:color="000000"/>
              <w:left w:val="single" w:sz="8" w:space="0" w:color="000000"/>
              <w:bottom w:val="single" w:sz="8" w:space="0" w:color="000000"/>
              <w:right w:val="single" w:sz="8" w:space="0" w:color="000000"/>
            </w:tcBorders>
            <w:vAlign w:val="center"/>
          </w:tcPr>
          <w:p w14:paraId="2ACC6848" w14:textId="77777777" w:rsidR="007202F4" w:rsidRPr="007202F4" w:rsidRDefault="007202F4" w:rsidP="007E0152">
            <w:pPr>
              <w:spacing w:after="150"/>
              <w:rPr>
                <w:rFonts w:ascii="Arial" w:hAnsi="Arial" w:cs="Arial"/>
              </w:rPr>
            </w:pPr>
            <w:r w:rsidRPr="007202F4">
              <w:rPr>
                <w:rFonts w:ascii="Arial" w:hAnsi="Arial" w:cs="Arial"/>
                <w:color w:val="000000"/>
              </w:rPr>
              <w:t>Конопац за надвлачење (дуж. 10 m)</w:t>
            </w:r>
          </w:p>
        </w:tc>
        <w:tc>
          <w:tcPr>
            <w:tcW w:w="428" w:type="dxa"/>
            <w:tcBorders>
              <w:top w:val="single" w:sz="8" w:space="0" w:color="000000"/>
              <w:left w:val="single" w:sz="8" w:space="0" w:color="000000"/>
              <w:bottom w:val="single" w:sz="8" w:space="0" w:color="000000"/>
              <w:right w:val="single" w:sz="8" w:space="0" w:color="000000"/>
            </w:tcBorders>
            <w:vAlign w:val="center"/>
          </w:tcPr>
          <w:p w14:paraId="7EC954C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0CC5CF67"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1BB260F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253F70BA"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9981443"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3A12F16" w14:textId="77777777" w:rsidR="007202F4" w:rsidRPr="007202F4" w:rsidRDefault="007202F4" w:rsidP="007E0152">
            <w:pPr>
              <w:spacing w:after="150"/>
              <w:rPr>
                <w:rFonts w:ascii="Arial" w:hAnsi="Arial" w:cs="Arial"/>
              </w:rPr>
            </w:pPr>
            <w:r w:rsidRPr="007202F4">
              <w:rPr>
                <w:rFonts w:ascii="Arial" w:hAnsi="Arial" w:cs="Arial"/>
                <w:b/>
                <w:color w:val="000000"/>
              </w:rPr>
              <w:t>Реквизити</w:t>
            </w:r>
            <w:r w:rsidRPr="007202F4">
              <w:rPr>
                <w:rFonts w:ascii="Arial" w:hAnsi="Arial" w:cs="Arial"/>
                <w:color w:val="000000"/>
                <w:vertAlign w:val="superscript"/>
              </w:rPr>
              <w:t>10</w:t>
            </w:r>
          </w:p>
        </w:tc>
      </w:tr>
      <w:tr w:rsidR="007202F4" w:rsidRPr="007202F4" w14:paraId="4F61754B"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A4E542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884" w:type="dxa"/>
            <w:tcBorders>
              <w:top w:val="single" w:sz="8" w:space="0" w:color="000000"/>
              <w:left w:val="single" w:sz="8" w:space="0" w:color="000000"/>
              <w:bottom w:val="single" w:sz="8" w:space="0" w:color="000000"/>
              <w:right w:val="single" w:sz="8" w:space="0" w:color="000000"/>
            </w:tcBorders>
            <w:vAlign w:val="center"/>
          </w:tcPr>
          <w:p w14:paraId="09FF929F" w14:textId="77777777" w:rsidR="007202F4" w:rsidRPr="007202F4" w:rsidRDefault="007202F4" w:rsidP="007E0152">
            <w:pPr>
              <w:spacing w:after="150"/>
              <w:rPr>
                <w:rFonts w:ascii="Arial" w:hAnsi="Arial" w:cs="Arial"/>
              </w:rPr>
            </w:pPr>
            <w:r w:rsidRPr="007202F4">
              <w:rPr>
                <w:rFonts w:ascii="Arial" w:hAnsi="Arial" w:cs="Arial"/>
                <w:color w:val="000000"/>
              </w:rPr>
              <w:t>Препоне ниске PWC (сет чине препоне висине 30, 40, 50, 60 cm)</w:t>
            </w:r>
          </w:p>
        </w:tc>
        <w:tc>
          <w:tcPr>
            <w:tcW w:w="428" w:type="dxa"/>
            <w:tcBorders>
              <w:top w:val="single" w:sz="8" w:space="0" w:color="000000"/>
              <w:left w:val="single" w:sz="8" w:space="0" w:color="000000"/>
              <w:bottom w:val="single" w:sz="8" w:space="0" w:color="000000"/>
              <w:right w:val="single" w:sz="8" w:space="0" w:color="000000"/>
            </w:tcBorders>
            <w:vAlign w:val="center"/>
          </w:tcPr>
          <w:p w14:paraId="2CA89C8E" w14:textId="77777777" w:rsidR="007202F4" w:rsidRPr="007202F4" w:rsidRDefault="007202F4" w:rsidP="007E0152">
            <w:pPr>
              <w:spacing w:after="150"/>
              <w:rPr>
                <w:rFonts w:ascii="Arial" w:hAnsi="Arial" w:cs="Arial"/>
              </w:rPr>
            </w:pPr>
            <w:r w:rsidRPr="007202F4">
              <w:rPr>
                <w:rFonts w:ascii="Arial" w:hAnsi="Arial" w:cs="Arial"/>
                <w:color w:val="000000"/>
              </w:rPr>
              <w:t>сет</w:t>
            </w:r>
          </w:p>
        </w:tc>
        <w:tc>
          <w:tcPr>
            <w:tcW w:w="1527" w:type="dxa"/>
            <w:tcBorders>
              <w:top w:val="single" w:sz="8" w:space="0" w:color="000000"/>
              <w:left w:val="single" w:sz="8" w:space="0" w:color="000000"/>
              <w:bottom w:val="single" w:sz="8" w:space="0" w:color="000000"/>
              <w:right w:val="single" w:sz="8" w:space="0" w:color="000000"/>
            </w:tcBorders>
            <w:vAlign w:val="center"/>
          </w:tcPr>
          <w:p w14:paraId="5B8AAF4D" w14:textId="4A20EF7D"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c>
          <w:tcPr>
            <w:tcW w:w="291" w:type="dxa"/>
            <w:tcBorders>
              <w:top w:val="single" w:sz="8" w:space="0" w:color="000000"/>
              <w:left w:val="single" w:sz="8" w:space="0" w:color="000000"/>
              <w:bottom w:val="single" w:sz="8" w:space="0" w:color="000000"/>
              <w:right w:val="single" w:sz="8" w:space="0" w:color="000000"/>
            </w:tcBorders>
            <w:vAlign w:val="center"/>
          </w:tcPr>
          <w:p w14:paraId="7274144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6A3A0868"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9B5EBFF"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68DD8D38"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884" w:type="dxa"/>
            <w:tcBorders>
              <w:top w:val="single" w:sz="8" w:space="0" w:color="000000"/>
              <w:left w:val="single" w:sz="8" w:space="0" w:color="000000"/>
              <w:bottom w:val="single" w:sz="8" w:space="0" w:color="000000"/>
              <w:right w:val="single" w:sz="8" w:space="0" w:color="000000"/>
            </w:tcBorders>
            <w:vAlign w:val="center"/>
          </w:tcPr>
          <w:p w14:paraId="167F886B" w14:textId="77777777" w:rsidR="007202F4" w:rsidRPr="007202F4" w:rsidRDefault="007202F4" w:rsidP="007E0152">
            <w:pPr>
              <w:spacing w:after="150"/>
              <w:rPr>
                <w:rFonts w:ascii="Arial" w:hAnsi="Arial" w:cs="Arial"/>
              </w:rPr>
            </w:pPr>
            <w:r w:rsidRPr="007202F4">
              <w:rPr>
                <w:rFonts w:ascii="Arial" w:hAnsi="Arial" w:cs="Arial"/>
                <w:color w:val="000000"/>
              </w:rPr>
              <w:t>Летвице за скок увис</w:t>
            </w:r>
          </w:p>
        </w:tc>
        <w:tc>
          <w:tcPr>
            <w:tcW w:w="428" w:type="dxa"/>
            <w:tcBorders>
              <w:top w:val="single" w:sz="8" w:space="0" w:color="000000"/>
              <w:left w:val="single" w:sz="8" w:space="0" w:color="000000"/>
              <w:bottom w:val="single" w:sz="8" w:space="0" w:color="000000"/>
              <w:right w:val="single" w:sz="8" w:space="0" w:color="000000"/>
            </w:tcBorders>
            <w:vAlign w:val="center"/>
          </w:tcPr>
          <w:p w14:paraId="35A13A0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053AF6A2" w14:textId="78F10875"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c>
          <w:tcPr>
            <w:tcW w:w="291" w:type="dxa"/>
            <w:tcBorders>
              <w:top w:val="single" w:sz="8" w:space="0" w:color="000000"/>
              <w:left w:val="single" w:sz="8" w:space="0" w:color="000000"/>
              <w:bottom w:val="single" w:sz="8" w:space="0" w:color="000000"/>
              <w:right w:val="single" w:sz="8" w:space="0" w:color="000000"/>
            </w:tcBorders>
            <w:vAlign w:val="center"/>
          </w:tcPr>
          <w:p w14:paraId="4214562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213A03F1"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35352BE8"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632B7F5C"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884" w:type="dxa"/>
            <w:tcBorders>
              <w:top w:val="single" w:sz="8" w:space="0" w:color="000000"/>
              <w:left w:val="single" w:sz="8" w:space="0" w:color="000000"/>
              <w:bottom w:val="single" w:sz="8" w:space="0" w:color="000000"/>
              <w:right w:val="single" w:sz="8" w:space="0" w:color="000000"/>
            </w:tcBorders>
            <w:vAlign w:val="center"/>
          </w:tcPr>
          <w:p w14:paraId="16C1D194" w14:textId="77777777" w:rsidR="007202F4" w:rsidRPr="007202F4" w:rsidRDefault="007202F4" w:rsidP="007E0152">
            <w:pPr>
              <w:spacing w:after="150"/>
              <w:rPr>
                <w:rFonts w:ascii="Arial" w:hAnsi="Arial" w:cs="Arial"/>
              </w:rPr>
            </w:pPr>
            <w:r w:rsidRPr="007202F4">
              <w:rPr>
                <w:rFonts w:ascii="Arial" w:hAnsi="Arial" w:cs="Arial"/>
                <w:color w:val="000000"/>
              </w:rPr>
              <w:t>Кугле (гумене или PWC) тежине 3, 4, 5 kg (по 3 за сваку тежину)</w:t>
            </w:r>
          </w:p>
        </w:tc>
        <w:tc>
          <w:tcPr>
            <w:tcW w:w="428" w:type="dxa"/>
            <w:tcBorders>
              <w:top w:val="single" w:sz="8" w:space="0" w:color="000000"/>
              <w:left w:val="single" w:sz="8" w:space="0" w:color="000000"/>
              <w:bottom w:val="single" w:sz="8" w:space="0" w:color="000000"/>
              <w:right w:val="single" w:sz="8" w:space="0" w:color="000000"/>
            </w:tcBorders>
            <w:vAlign w:val="center"/>
          </w:tcPr>
          <w:p w14:paraId="2491D67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09DE23F9"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291" w:type="dxa"/>
            <w:tcBorders>
              <w:top w:val="single" w:sz="8" w:space="0" w:color="000000"/>
              <w:left w:val="single" w:sz="8" w:space="0" w:color="000000"/>
              <w:bottom w:val="single" w:sz="8" w:space="0" w:color="000000"/>
              <w:right w:val="single" w:sz="8" w:space="0" w:color="000000"/>
            </w:tcBorders>
            <w:vAlign w:val="center"/>
          </w:tcPr>
          <w:p w14:paraId="2A16C18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460B291E"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048CD37"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3E22C1C"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884" w:type="dxa"/>
            <w:tcBorders>
              <w:top w:val="single" w:sz="8" w:space="0" w:color="000000"/>
              <w:left w:val="single" w:sz="8" w:space="0" w:color="000000"/>
              <w:bottom w:val="single" w:sz="8" w:space="0" w:color="000000"/>
              <w:right w:val="single" w:sz="8" w:space="0" w:color="000000"/>
            </w:tcBorders>
            <w:vAlign w:val="center"/>
          </w:tcPr>
          <w:p w14:paraId="26C31D4B" w14:textId="77777777" w:rsidR="007202F4" w:rsidRPr="007202F4" w:rsidRDefault="007202F4" w:rsidP="007E0152">
            <w:pPr>
              <w:spacing w:after="150"/>
              <w:rPr>
                <w:rFonts w:ascii="Arial" w:hAnsi="Arial" w:cs="Arial"/>
              </w:rPr>
            </w:pPr>
            <w:r w:rsidRPr="007202F4">
              <w:rPr>
                <w:rFonts w:ascii="Arial" w:hAnsi="Arial" w:cs="Arial"/>
                <w:color w:val="000000"/>
              </w:rPr>
              <w:t>Кугле (гумене) тежине 6 kg</w:t>
            </w:r>
          </w:p>
        </w:tc>
        <w:tc>
          <w:tcPr>
            <w:tcW w:w="428" w:type="dxa"/>
            <w:tcBorders>
              <w:top w:val="single" w:sz="8" w:space="0" w:color="000000"/>
              <w:left w:val="single" w:sz="8" w:space="0" w:color="000000"/>
              <w:bottom w:val="single" w:sz="8" w:space="0" w:color="000000"/>
              <w:right w:val="single" w:sz="8" w:space="0" w:color="000000"/>
            </w:tcBorders>
            <w:vAlign w:val="center"/>
          </w:tcPr>
          <w:p w14:paraId="2647880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213A872E" w14:textId="5AF04005"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c>
          <w:tcPr>
            <w:tcW w:w="291" w:type="dxa"/>
            <w:tcBorders>
              <w:top w:val="single" w:sz="8" w:space="0" w:color="000000"/>
              <w:left w:val="single" w:sz="8" w:space="0" w:color="000000"/>
              <w:bottom w:val="single" w:sz="8" w:space="0" w:color="000000"/>
              <w:right w:val="single" w:sz="8" w:space="0" w:color="000000"/>
            </w:tcBorders>
            <w:vAlign w:val="center"/>
          </w:tcPr>
          <w:p w14:paraId="5D60B53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6215FAF1"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102C33E"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03F56C69"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884" w:type="dxa"/>
            <w:tcBorders>
              <w:top w:val="single" w:sz="8" w:space="0" w:color="000000"/>
              <w:left w:val="single" w:sz="8" w:space="0" w:color="000000"/>
              <w:bottom w:val="single" w:sz="8" w:space="0" w:color="000000"/>
              <w:right w:val="single" w:sz="8" w:space="0" w:color="000000"/>
            </w:tcBorders>
            <w:vAlign w:val="center"/>
          </w:tcPr>
          <w:p w14:paraId="794C98D0" w14:textId="77777777" w:rsidR="007202F4" w:rsidRPr="007202F4" w:rsidRDefault="007202F4" w:rsidP="007E0152">
            <w:pPr>
              <w:spacing w:after="150"/>
              <w:rPr>
                <w:rFonts w:ascii="Arial" w:hAnsi="Arial" w:cs="Arial"/>
              </w:rPr>
            </w:pPr>
            <w:r w:rsidRPr="007202F4">
              <w:rPr>
                <w:rFonts w:ascii="Arial" w:hAnsi="Arial" w:cs="Arial"/>
                <w:color w:val="000000"/>
              </w:rPr>
              <w:t>Штафетне палице</w:t>
            </w:r>
          </w:p>
        </w:tc>
        <w:tc>
          <w:tcPr>
            <w:tcW w:w="428" w:type="dxa"/>
            <w:tcBorders>
              <w:top w:val="single" w:sz="8" w:space="0" w:color="000000"/>
              <w:left w:val="single" w:sz="8" w:space="0" w:color="000000"/>
              <w:bottom w:val="single" w:sz="8" w:space="0" w:color="000000"/>
              <w:right w:val="single" w:sz="8" w:space="0" w:color="000000"/>
            </w:tcBorders>
            <w:vAlign w:val="center"/>
          </w:tcPr>
          <w:p w14:paraId="0A8F534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377A3A62" w14:textId="7CAE512B" w:rsidR="007202F4" w:rsidRPr="007202F4" w:rsidRDefault="007202F4" w:rsidP="007E0152">
            <w:pPr>
              <w:spacing w:after="150"/>
              <w:rPr>
                <w:rFonts w:ascii="Arial" w:hAnsi="Arial" w:cs="Arial"/>
              </w:rPr>
            </w:pPr>
            <w:r w:rsidRPr="007202F4">
              <w:rPr>
                <w:rFonts w:ascii="Arial" w:hAnsi="Arial" w:cs="Arial"/>
                <w:color w:val="000000"/>
              </w:rPr>
              <w:t>4</w:t>
            </w:r>
            <w:r>
              <w:rPr>
                <w:rFonts w:ascii="Arial" w:hAnsi="Arial" w:cs="Arial"/>
                <w:color w:val="000000"/>
              </w:rPr>
              <w:t>-</w:t>
            </w:r>
            <w:r w:rsidRPr="007202F4">
              <w:rPr>
                <w:rFonts w:ascii="Arial" w:hAnsi="Arial" w:cs="Arial"/>
                <w:color w:val="000000"/>
              </w:rPr>
              <w:t>8</w:t>
            </w:r>
          </w:p>
        </w:tc>
        <w:tc>
          <w:tcPr>
            <w:tcW w:w="291" w:type="dxa"/>
            <w:tcBorders>
              <w:top w:val="single" w:sz="8" w:space="0" w:color="000000"/>
              <w:left w:val="single" w:sz="8" w:space="0" w:color="000000"/>
              <w:bottom w:val="single" w:sz="8" w:space="0" w:color="000000"/>
              <w:right w:val="single" w:sz="8" w:space="0" w:color="000000"/>
            </w:tcBorders>
            <w:vAlign w:val="center"/>
          </w:tcPr>
          <w:p w14:paraId="671EA3E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1D82E11C"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3FB9492"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2208F3B9"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884" w:type="dxa"/>
            <w:tcBorders>
              <w:top w:val="single" w:sz="8" w:space="0" w:color="000000"/>
              <w:left w:val="single" w:sz="8" w:space="0" w:color="000000"/>
              <w:bottom w:val="single" w:sz="8" w:space="0" w:color="000000"/>
              <w:right w:val="single" w:sz="8" w:space="0" w:color="000000"/>
            </w:tcBorders>
            <w:vAlign w:val="center"/>
          </w:tcPr>
          <w:p w14:paraId="4C7ABDA6" w14:textId="5B706205" w:rsidR="007202F4" w:rsidRPr="007202F4" w:rsidRDefault="007202F4" w:rsidP="007E0152">
            <w:pPr>
              <w:spacing w:after="150"/>
              <w:rPr>
                <w:rFonts w:ascii="Arial" w:hAnsi="Arial" w:cs="Arial"/>
              </w:rPr>
            </w:pPr>
            <w:r w:rsidRPr="007202F4">
              <w:rPr>
                <w:rFonts w:ascii="Arial" w:hAnsi="Arial" w:cs="Arial"/>
                <w:color w:val="000000"/>
              </w:rPr>
              <w:t>Медицинке гумене 3, 4, 5 kg од 5</w:t>
            </w:r>
            <w:r>
              <w:rPr>
                <w:rFonts w:ascii="Arial" w:hAnsi="Arial" w:cs="Arial"/>
                <w:color w:val="000000"/>
              </w:rPr>
              <w:t>-</w:t>
            </w:r>
            <w:r w:rsidRPr="007202F4">
              <w:rPr>
                <w:rFonts w:ascii="Arial" w:hAnsi="Arial" w:cs="Arial"/>
                <w:color w:val="000000"/>
              </w:rPr>
              <w:t>10</w:t>
            </w:r>
          </w:p>
        </w:tc>
        <w:tc>
          <w:tcPr>
            <w:tcW w:w="428" w:type="dxa"/>
            <w:tcBorders>
              <w:top w:val="single" w:sz="8" w:space="0" w:color="000000"/>
              <w:left w:val="single" w:sz="8" w:space="0" w:color="000000"/>
              <w:bottom w:val="single" w:sz="8" w:space="0" w:color="000000"/>
              <w:right w:val="single" w:sz="8" w:space="0" w:color="000000"/>
            </w:tcBorders>
            <w:vAlign w:val="center"/>
          </w:tcPr>
          <w:p w14:paraId="1BCA610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3DF9D7BC" w14:textId="56189D8E" w:rsidR="007202F4" w:rsidRPr="007202F4" w:rsidRDefault="007202F4" w:rsidP="007E0152">
            <w:pPr>
              <w:spacing w:after="150"/>
              <w:rPr>
                <w:rFonts w:ascii="Arial" w:hAnsi="Arial" w:cs="Arial"/>
              </w:rPr>
            </w:pPr>
            <w:r w:rsidRPr="007202F4">
              <w:rPr>
                <w:rFonts w:ascii="Arial" w:hAnsi="Arial" w:cs="Arial"/>
                <w:color w:val="000000"/>
              </w:rPr>
              <w:t>15</w:t>
            </w:r>
            <w:r>
              <w:rPr>
                <w:rFonts w:ascii="Arial" w:hAnsi="Arial" w:cs="Arial"/>
                <w:color w:val="000000"/>
              </w:rPr>
              <w:t>-</w:t>
            </w:r>
            <w:r w:rsidRPr="007202F4">
              <w:rPr>
                <w:rFonts w:ascii="Arial" w:hAnsi="Arial" w:cs="Arial"/>
                <w:color w:val="000000"/>
              </w:rPr>
              <w:t>30</w:t>
            </w:r>
          </w:p>
        </w:tc>
        <w:tc>
          <w:tcPr>
            <w:tcW w:w="291" w:type="dxa"/>
            <w:tcBorders>
              <w:top w:val="single" w:sz="8" w:space="0" w:color="000000"/>
              <w:left w:val="single" w:sz="8" w:space="0" w:color="000000"/>
              <w:bottom w:val="single" w:sz="8" w:space="0" w:color="000000"/>
              <w:right w:val="single" w:sz="8" w:space="0" w:color="000000"/>
            </w:tcBorders>
            <w:vAlign w:val="center"/>
          </w:tcPr>
          <w:p w14:paraId="34D620F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15BC4DA6"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92F37A0"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157F98E2"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884" w:type="dxa"/>
            <w:tcBorders>
              <w:top w:val="single" w:sz="8" w:space="0" w:color="000000"/>
              <w:left w:val="single" w:sz="8" w:space="0" w:color="000000"/>
              <w:bottom w:val="single" w:sz="8" w:space="0" w:color="000000"/>
              <w:right w:val="single" w:sz="8" w:space="0" w:color="000000"/>
            </w:tcBorders>
            <w:vAlign w:val="center"/>
          </w:tcPr>
          <w:p w14:paraId="5B18C2AF" w14:textId="77777777" w:rsidR="007202F4" w:rsidRPr="007202F4" w:rsidRDefault="007202F4" w:rsidP="007E0152">
            <w:pPr>
              <w:spacing w:after="150"/>
              <w:rPr>
                <w:rFonts w:ascii="Arial" w:hAnsi="Arial" w:cs="Arial"/>
              </w:rPr>
            </w:pPr>
            <w:r w:rsidRPr="007202F4">
              <w:rPr>
                <w:rFonts w:ascii="Arial" w:hAnsi="Arial" w:cs="Arial"/>
                <w:color w:val="000000"/>
              </w:rPr>
              <w:t>Медицинке гумене 6 kg</w:t>
            </w:r>
          </w:p>
        </w:tc>
        <w:tc>
          <w:tcPr>
            <w:tcW w:w="428" w:type="dxa"/>
            <w:tcBorders>
              <w:top w:val="single" w:sz="8" w:space="0" w:color="000000"/>
              <w:left w:val="single" w:sz="8" w:space="0" w:color="000000"/>
              <w:bottom w:val="single" w:sz="8" w:space="0" w:color="000000"/>
              <w:right w:val="single" w:sz="8" w:space="0" w:color="000000"/>
            </w:tcBorders>
            <w:vAlign w:val="center"/>
          </w:tcPr>
          <w:p w14:paraId="5FF1905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513B0823" w14:textId="70EA461E" w:rsidR="007202F4" w:rsidRPr="007202F4" w:rsidRDefault="007202F4" w:rsidP="007E0152">
            <w:pPr>
              <w:spacing w:after="150"/>
              <w:rPr>
                <w:rFonts w:ascii="Arial" w:hAnsi="Arial" w:cs="Arial"/>
              </w:rPr>
            </w:pPr>
            <w:r w:rsidRPr="007202F4">
              <w:rPr>
                <w:rFonts w:ascii="Arial" w:hAnsi="Arial" w:cs="Arial"/>
                <w:color w:val="000000"/>
              </w:rPr>
              <w:t>4</w:t>
            </w:r>
            <w:r>
              <w:rPr>
                <w:rFonts w:ascii="Arial" w:hAnsi="Arial" w:cs="Arial"/>
                <w:color w:val="000000"/>
              </w:rPr>
              <w:t>-</w:t>
            </w:r>
            <w:r w:rsidRPr="007202F4">
              <w:rPr>
                <w:rFonts w:ascii="Arial" w:hAnsi="Arial" w:cs="Arial"/>
                <w:color w:val="000000"/>
              </w:rPr>
              <w:t>8</w:t>
            </w:r>
          </w:p>
        </w:tc>
        <w:tc>
          <w:tcPr>
            <w:tcW w:w="291" w:type="dxa"/>
            <w:tcBorders>
              <w:top w:val="single" w:sz="8" w:space="0" w:color="000000"/>
              <w:left w:val="single" w:sz="8" w:space="0" w:color="000000"/>
              <w:bottom w:val="single" w:sz="8" w:space="0" w:color="000000"/>
              <w:right w:val="single" w:sz="8" w:space="0" w:color="000000"/>
            </w:tcBorders>
            <w:vAlign w:val="center"/>
          </w:tcPr>
          <w:p w14:paraId="60B3F8D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735E0693"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CAA08AB"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2375E9A4"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884" w:type="dxa"/>
            <w:tcBorders>
              <w:top w:val="single" w:sz="8" w:space="0" w:color="000000"/>
              <w:left w:val="single" w:sz="8" w:space="0" w:color="000000"/>
              <w:bottom w:val="single" w:sz="8" w:space="0" w:color="000000"/>
              <w:right w:val="single" w:sz="8" w:space="0" w:color="000000"/>
            </w:tcBorders>
            <w:vAlign w:val="center"/>
          </w:tcPr>
          <w:p w14:paraId="7D90FD6F" w14:textId="77777777" w:rsidR="007202F4" w:rsidRPr="007202F4" w:rsidRDefault="007202F4" w:rsidP="007E0152">
            <w:pPr>
              <w:spacing w:after="150"/>
              <w:rPr>
                <w:rFonts w:ascii="Arial" w:hAnsi="Arial" w:cs="Arial"/>
              </w:rPr>
            </w:pPr>
            <w:r w:rsidRPr="007202F4">
              <w:rPr>
                <w:rFonts w:ascii="Arial" w:hAnsi="Arial" w:cs="Arial"/>
                <w:color w:val="000000"/>
              </w:rPr>
              <w:t>Обручи</w:t>
            </w:r>
          </w:p>
        </w:tc>
        <w:tc>
          <w:tcPr>
            <w:tcW w:w="428" w:type="dxa"/>
            <w:tcBorders>
              <w:top w:val="single" w:sz="8" w:space="0" w:color="000000"/>
              <w:left w:val="single" w:sz="8" w:space="0" w:color="000000"/>
              <w:bottom w:val="single" w:sz="8" w:space="0" w:color="000000"/>
              <w:right w:val="single" w:sz="8" w:space="0" w:color="000000"/>
            </w:tcBorders>
            <w:vAlign w:val="center"/>
          </w:tcPr>
          <w:p w14:paraId="3E5788C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3F2630A6" w14:textId="5ED3E7FD" w:rsidR="007202F4" w:rsidRPr="007202F4" w:rsidRDefault="007202F4" w:rsidP="007E0152">
            <w:pPr>
              <w:spacing w:after="150"/>
              <w:rPr>
                <w:rFonts w:ascii="Arial" w:hAnsi="Arial" w:cs="Arial"/>
              </w:rPr>
            </w:pPr>
            <w:r w:rsidRPr="007202F4">
              <w:rPr>
                <w:rFonts w:ascii="Arial" w:hAnsi="Arial" w:cs="Arial"/>
                <w:color w:val="000000"/>
              </w:rPr>
              <w:t>15</w:t>
            </w:r>
            <w:r>
              <w:rPr>
                <w:rFonts w:ascii="Arial" w:hAnsi="Arial" w:cs="Arial"/>
                <w:color w:val="000000"/>
              </w:rPr>
              <w:t>-</w:t>
            </w:r>
            <w:r w:rsidRPr="007202F4">
              <w:rPr>
                <w:rFonts w:ascii="Arial" w:hAnsi="Arial" w:cs="Arial"/>
                <w:color w:val="000000"/>
              </w:rPr>
              <w:t>30</w:t>
            </w:r>
          </w:p>
        </w:tc>
        <w:tc>
          <w:tcPr>
            <w:tcW w:w="291" w:type="dxa"/>
            <w:tcBorders>
              <w:top w:val="single" w:sz="8" w:space="0" w:color="000000"/>
              <w:left w:val="single" w:sz="8" w:space="0" w:color="000000"/>
              <w:bottom w:val="single" w:sz="8" w:space="0" w:color="000000"/>
              <w:right w:val="single" w:sz="8" w:space="0" w:color="000000"/>
            </w:tcBorders>
            <w:vAlign w:val="center"/>
          </w:tcPr>
          <w:p w14:paraId="372536A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29AEA984"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39062402"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121B4830"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884" w:type="dxa"/>
            <w:tcBorders>
              <w:top w:val="single" w:sz="8" w:space="0" w:color="000000"/>
              <w:left w:val="single" w:sz="8" w:space="0" w:color="000000"/>
              <w:bottom w:val="single" w:sz="8" w:space="0" w:color="000000"/>
              <w:right w:val="single" w:sz="8" w:space="0" w:color="000000"/>
            </w:tcBorders>
            <w:vAlign w:val="center"/>
          </w:tcPr>
          <w:p w14:paraId="3BAD1887" w14:textId="77777777" w:rsidR="007202F4" w:rsidRPr="007202F4" w:rsidRDefault="007202F4" w:rsidP="007E0152">
            <w:pPr>
              <w:spacing w:after="150"/>
              <w:rPr>
                <w:rFonts w:ascii="Arial" w:hAnsi="Arial" w:cs="Arial"/>
              </w:rPr>
            </w:pPr>
            <w:r w:rsidRPr="007202F4">
              <w:rPr>
                <w:rFonts w:ascii="Arial" w:hAnsi="Arial" w:cs="Arial"/>
                <w:color w:val="000000"/>
              </w:rPr>
              <w:t>Чуњеви гимнастички</w:t>
            </w:r>
          </w:p>
        </w:tc>
        <w:tc>
          <w:tcPr>
            <w:tcW w:w="428" w:type="dxa"/>
            <w:tcBorders>
              <w:top w:val="single" w:sz="8" w:space="0" w:color="000000"/>
              <w:left w:val="single" w:sz="8" w:space="0" w:color="000000"/>
              <w:bottom w:val="single" w:sz="8" w:space="0" w:color="000000"/>
              <w:right w:val="single" w:sz="8" w:space="0" w:color="000000"/>
            </w:tcBorders>
            <w:vAlign w:val="center"/>
          </w:tcPr>
          <w:p w14:paraId="7A92CAA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6C748FA7" w14:textId="4418F1B1" w:rsidR="007202F4" w:rsidRPr="007202F4" w:rsidRDefault="007202F4" w:rsidP="007E0152">
            <w:pPr>
              <w:spacing w:after="150"/>
              <w:rPr>
                <w:rFonts w:ascii="Arial" w:hAnsi="Arial" w:cs="Arial"/>
              </w:rPr>
            </w:pPr>
            <w:r w:rsidRPr="007202F4">
              <w:rPr>
                <w:rFonts w:ascii="Arial" w:hAnsi="Arial" w:cs="Arial"/>
                <w:color w:val="000000"/>
              </w:rPr>
              <w:t>15</w:t>
            </w:r>
            <w:r>
              <w:rPr>
                <w:rFonts w:ascii="Arial" w:hAnsi="Arial" w:cs="Arial"/>
                <w:color w:val="000000"/>
              </w:rPr>
              <w:t>-</w:t>
            </w:r>
            <w:r w:rsidRPr="007202F4">
              <w:rPr>
                <w:rFonts w:ascii="Arial" w:hAnsi="Arial" w:cs="Arial"/>
                <w:color w:val="000000"/>
              </w:rPr>
              <w:t>30</w:t>
            </w:r>
          </w:p>
        </w:tc>
        <w:tc>
          <w:tcPr>
            <w:tcW w:w="291" w:type="dxa"/>
            <w:tcBorders>
              <w:top w:val="single" w:sz="8" w:space="0" w:color="000000"/>
              <w:left w:val="single" w:sz="8" w:space="0" w:color="000000"/>
              <w:bottom w:val="single" w:sz="8" w:space="0" w:color="000000"/>
              <w:right w:val="single" w:sz="8" w:space="0" w:color="000000"/>
            </w:tcBorders>
            <w:vAlign w:val="center"/>
          </w:tcPr>
          <w:p w14:paraId="4EB7DB9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7E706601"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1CCF547A"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BA02D14"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884" w:type="dxa"/>
            <w:tcBorders>
              <w:top w:val="single" w:sz="8" w:space="0" w:color="000000"/>
              <w:left w:val="single" w:sz="8" w:space="0" w:color="000000"/>
              <w:bottom w:val="single" w:sz="8" w:space="0" w:color="000000"/>
              <w:right w:val="single" w:sz="8" w:space="0" w:color="000000"/>
            </w:tcBorders>
            <w:vAlign w:val="center"/>
          </w:tcPr>
          <w:p w14:paraId="0AEE35A1" w14:textId="77777777" w:rsidR="007202F4" w:rsidRPr="007202F4" w:rsidRDefault="007202F4" w:rsidP="007E0152">
            <w:pPr>
              <w:spacing w:after="150"/>
              <w:rPr>
                <w:rFonts w:ascii="Arial" w:hAnsi="Arial" w:cs="Arial"/>
              </w:rPr>
            </w:pPr>
            <w:r w:rsidRPr="007202F4">
              <w:rPr>
                <w:rFonts w:ascii="Arial" w:hAnsi="Arial" w:cs="Arial"/>
                <w:color w:val="000000"/>
              </w:rPr>
              <w:t>Палица гимн. 100 x 2,5 cm</w:t>
            </w:r>
          </w:p>
        </w:tc>
        <w:tc>
          <w:tcPr>
            <w:tcW w:w="428" w:type="dxa"/>
            <w:tcBorders>
              <w:top w:val="single" w:sz="8" w:space="0" w:color="000000"/>
              <w:left w:val="single" w:sz="8" w:space="0" w:color="000000"/>
              <w:bottom w:val="single" w:sz="8" w:space="0" w:color="000000"/>
              <w:right w:val="single" w:sz="8" w:space="0" w:color="000000"/>
            </w:tcBorders>
            <w:vAlign w:val="center"/>
          </w:tcPr>
          <w:p w14:paraId="6F8C216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6DEA43EF" w14:textId="7E7365A9" w:rsidR="007202F4" w:rsidRPr="007202F4" w:rsidRDefault="007202F4" w:rsidP="007E0152">
            <w:pPr>
              <w:spacing w:after="150"/>
              <w:rPr>
                <w:rFonts w:ascii="Arial" w:hAnsi="Arial" w:cs="Arial"/>
              </w:rPr>
            </w:pPr>
            <w:r w:rsidRPr="007202F4">
              <w:rPr>
                <w:rFonts w:ascii="Arial" w:hAnsi="Arial" w:cs="Arial"/>
                <w:color w:val="000000"/>
              </w:rPr>
              <w:t>15</w:t>
            </w:r>
            <w:r>
              <w:rPr>
                <w:rFonts w:ascii="Arial" w:hAnsi="Arial" w:cs="Arial"/>
                <w:color w:val="000000"/>
              </w:rPr>
              <w:t>-</w:t>
            </w:r>
            <w:r w:rsidRPr="007202F4">
              <w:rPr>
                <w:rFonts w:ascii="Arial" w:hAnsi="Arial" w:cs="Arial"/>
                <w:color w:val="000000"/>
              </w:rPr>
              <w:t>30</w:t>
            </w:r>
          </w:p>
        </w:tc>
        <w:tc>
          <w:tcPr>
            <w:tcW w:w="291" w:type="dxa"/>
            <w:tcBorders>
              <w:top w:val="single" w:sz="8" w:space="0" w:color="000000"/>
              <w:left w:val="single" w:sz="8" w:space="0" w:color="000000"/>
              <w:bottom w:val="single" w:sz="8" w:space="0" w:color="000000"/>
              <w:right w:val="single" w:sz="8" w:space="0" w:color="000000"/>
            </w:tcBorders>
            <w:vAlign w:val="center"/>
          </w:tcPr>
          <w:p w14:paraId="4F3D07A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735B9E28"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A35B108"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8E88E2E"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884" w:type="dxa"/>
            <w:tcBorders>
              <w:top w:val="single" w:sz="8" w:space="0" w:color="000000"/>
              <w:left w:val="single" w:sz="8" w:space="0" w:color="000000"/>
              <w:bottom w:val="single" w:sz="8" w:space="0" w:color="000000"/>
              <w:right w:val="single" w:sz="8" w:space="0" w:color="000000"/>
            </w:tcBorders>
            <w:vAlign w:val="center"/>
          </w:tcPr>
          <w:p w14:paraId="6CA36DF3" w14:textId="77777777" w:rsidR="007202F4" w:rsidRPr="007202F4" w:rsidRDefault="007202F4" w:rsidP="007E0152">
            <w:pPr>
              <w:spacing w:after="150"/>
              <w:rPr>
                <w:rFonts w:ascii="Arial" w:hAnsi="Arial" w:cs="Arial"/>
              </w:rPr>
            </w:pPr>
            <w:r w:rsidRPr="007202F4">
              <w:rPr>
                <w:rFonts w:ascii="Arial" w:hAnsi="Arial" w:cs="Arial"/>
                <w:color w:val="000000"/>
              </w:rPr>
              <w:t>Палица гимн. 250 x 4 cm</w:t>
            </w:r>
          </w:p>
        </w:tc>
        <w:tc>
          <w:tcPr>
            <w:tcW w:w="428" w:type="dxa"/>
            <w:tcBorders>
              <w:top w:val="single" w:sz="8" w:space="0" w:color="000000"/>
              <w:left w:val="single" w:sz="8" w:space="0" w:color="000000"/>
              <w:bottom w:val="single" w:sz="8" w:space="0" w:color="000000"/>
              <w:right w:val="single" w:sz="8" w:space="0" w:color="000000"/>
            </w:tcBorders>
            <w:vAlign w:val="center"/>
          </w:tcPr>
          <w:p w14:paraId="54BDEB0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14EF4198" w14:textId="7A401959" w:rsidR="007202F4" w:rsidRPr="007202F4" w:rsidRDefault="007202F4" w:rsidP="007E0152">
            <w:pPr>
              <w:spacing w:after="150"/>
              <w:rPr>
                <w:rFonts w:ascii="Arial" w:hAnsi="Arial" w:cs="Arial"/>
              </w:rPr>
            </w:pPr>
            <w:r w:rsidRPr="007202F4">
              <w:rPr>
                <w:rFonts w:ascii="Arial" w:hAnsi="Arial" w:cs="Arial"/>
                <w:color w:val="000000"/>
              </w:rPr>
              <w:t>4</w:t>
            </w:r>
            <w:r>
              <w:rPr>
                <w:rFonts w:ascii="Arial" w:hAnsi="Arial" w:cs="Arial"/>
                <w:color w:val="000000"/>
              </w:rPr>
              <w:t>-</w:t>
            </w:r>
            <w:r w:rsidRPr="007202F4">
              <w:rPr>
                <w:rFonts w:ascii="Arial" w:hAnsi="Arial" w:cs="Arial"/>
                <w:color w:val="000000"/>
              </w:rPr>
              <w:t>8</w:t>
            </w:r>
          </w:p>
        </w:tc>
        <w:tc>
          <w:tcPr>
            <w:tcW w:w="291" w:type="dxa"/>
            <w:tcBorders>
              <w:top w:val="single" w:sz="8" w:space="0" w:color="000000"/>
              <w:left w:val="single" w:sz="8" w:space="0" w:color="000000"/>
              <w:bottom w:val="single" w:sz="8" w:space="0" w:color="000000"/>
              <w:right w:val="single" w:sz="8" w:space="0" w:color="000000"/>
            </w:tcBorders>
            <w:vAlign w:val="center"/>
          </w:tcPr>
          <w:p w14:paraId="39B41EF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4E14ACCA"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B90F0A6"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48D525BF"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884" w:type="dxa"/>
            <w:tcBorders>
              <w:top w:val="single" w:sz="8" w:space="0" w:color="000000"/>
              <w:left w:val="single" w:sz="8" w:space="0" w:color="000000"/>
              <w:bottom w:val="single" w:sz="8" w:space="0" w:color="000000"/>
              <w:right w:val="single" w:sz="8" w:space="0" w:color="000000"/>
            </w:tcBorders>
            <w:vAlign w:val="center"/>
          </w:tcPr>
          <w:p w14:paraId="3415DFD0" w14:textId="77777777" w:rsidR="007202F4" w:rsidRPr="007202F4" w:rsidRDefault="007202F4" w:rsidP="007E0152">
            <w:pPr>
              <w:spacing w:after="150"/>
              <w:rPr>
                <w:rFonts w:ascii="Arial" w:hAnsi="Arial" w:cs="Arial"/>
              </w:rPr>
            </w:pPr>
            <w:r w:rsidRPr="007202F4">
              <w:rPr>
                <w:rFonts w:ascii="Arial" w:hAnsi="Arial" w:cs="Arial"/>
                <w:color w:val="000000"/>
              </w:rPr>
              <w:t>Вијаче</w:t>
            </w:r>
          </w:p>
        </w:tc>
        <w:tc>
          <w:tcPr>
            <w:tcW w:w="428" w:type="dxa"/>
            <w:tcBorders>
              <w:top w:val="single" w:sz="8" w:space="0" w:color="000000"/>
              <w:left w:val="single" w:sz="8" w:space="0" w:color="000000"/>
              <w:bottom w:val="single" w:sz="8" w:space="0" w:color="000000"/>
              <w:right w:val="single" w:sz="8" w:space="0" w:color="000000"/>
            </w:tcBorders>
            <w:vAlign w:val="center"/>
          </w:tcPr>
          <w:p w14:paraId="4637F6B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6C00C79C" w14:textId="50D228DD" w:rsidR="007202F4" w:rsidRPr="007202F4" w:rsidRDefault="007202F4" w:rsidP="007E0152">
            <w:pPr>
              <w:spacing w:after="150"/>
              <w:rPr>
                <w:rFonts w:ascii="Arial" w:hAnsi="Arial" w:cs="Arial"/>
              </w:rPr>
            </w:pPr>
            <w:r w:rsidRPr="007202F4">
              <w:rPr>
                <w:rFonts w:ascii="Arial" w:hAnsi="Arial" w:cs="Arial"/>
                <w:color w:val="000000"/>
              </w:rPr>
              <w:t>15</w:t>
            </w:r>
            <w:r>
              <w:rPr>
                <w:rFonts w:ascii="Arial" w:hAnsi="Arial" w:cs="Arial"/>
                <w:color w:val="000000"/>
              </w:rPr>
              <w:t>-</w:t>
            </w:r>
            <w:r w:rsidRPr="007202F4">
              <w:rPr>
                <w:rFonts w:ascii="Arial" w:hAnsi="Arial" w:cs="Arial"/>
                <w:color w:val="000000"/>
              </w:rPr>
              <w:t>30</w:t>
            </w:r>
          </w:p>
        </w:tc>
        <w:tc>
          <w:tcPr>
            <w:tcW w:w="291" w:type="dxa"/>
            <w:tcBorders>
              <w:top w:val="single" w:sz="8" w:space="0" w:color="000000"/>
              <w:left w:val="single" w:sz="8" w:space="0" w:color="000000"/>
              <w:bottom w:val="single" w:sz="8" w:space="0" w:color="000000"/>
              <w:right w:val="single" w:sz="8" w:space="0" w:color="000000"/>
            </w:tcBorders>
            <w:vAlign w:val="center"/>
          </w:tcPr>
          <w:p w14:paraId="74F6928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3260EDD6"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B54E560"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126CFC34"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0884" w:type="dxa"/>
            <w:tcBorders>
              <w:top w:val="single" w:sz="8" w:space="0" w:color="000000"/>
              <w:left w:val="single" w:sz="8" w:space="0" w:color="000000"/>
              <w:bottom w:val="single" w:sz="8" w:space="0" w:color="000000"/>
              <w:right w:val="single" w:sz="8" w:space="0" w:color="000000"/>
            </w:tcBorders>
            <w:vAlign w:val="center"/>
          </w:tcPr>
          <w:p w14:paraId="7A141FF1" w14:textId="77777777" w:rsidR="007202F4" w:rsidRPr="007202F4" w:rsidRDefault="007202F4" w:rsidP="007E0152">
            <w:pPr>
              <w:spacing w:after="150"/>
              <w:rPr>
                <w:rFonts w:ascii="Arial" w:hAnsi="Arial" w:cs="Arial"/>
              </w:rPr>
            </w:pPr>
            <w:r w:rsidRPr="007202F4">
              <w:rPr>
                <w:rFonts w:ascii="Arial" w:hAnsi="Arial" w:cs="Arial"/>
                <w:color w:val="000000"/>
              </w:rPr>
              <w:t>Лопте за рукомет (стандардне, од полуретана или коже....)</w:t>
            </w:r>
          </w:p>
        </w:tc>
        <w:tc>
          <w:tcPr>
            <w:tcW w:w="428" w:type="dxa"/>
            <w:tcBorders>
              <w:top w:val="single" w:sz="8" w:space="0" w:color="000000"/>
              <w:left w:val="single" w:sz="8" w:space="0" w:color="000000"/>
              <w:bottom w:val="single" w:sz="8" w:space="0" w:color="000000"/>
              <w:right w:val="single" w:sz="8" w:space="0" w:color="000000"/>
            </w:tcBorders>
            <w:vAlign w:val="center"/>
          </w:tcPr>
          <w:p w14:paraId="711A649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1C913758" w14:textId="45BE9386" w:rsidR="007202F4" w:rsidRPr="007202F4" w:rsidRDefault="007202F4" w:rsidP="007E0152">
            <w:pPr>
              <w:spacing w:after="150"/>
              <w:rPr>
                <w:rFonts w:ascii="Arial" w:hAnsi="Arial" w:cs="Arial"/>
              </w:rPr>
            </w:pPr>
            <w:r w:rsidRPr="007202F4">
              <w:rPr>
                <w:rFonts w:ascii="Arial" w:hAnsi="Arial" w:cs="Arial"/>
                <w:color w:val="000000"/>
              </w:rPr>
              <w:t>10</w:t>
            </w:r>
            <w:r>
              <w:rPr>
                <w:rFonts w:ascii="Arial" w:hAnsi="Arial" w:cs="Arial"/>
                <w:color w:val="000000"/>
              </w:rPr>
              <w:t>-</w:t>
            </w:r>
            <w:r w:rsidRPr="007202F4">
              <w:rPr>
                <w:rFonts w:ascii="Arial" w:hAnsi="Arial" w:cs="Arial"/>
                <w:color w:val="000000"/>
              </w:rPr>
              <w:t>20</w:t>
            </w:r>
          </w:p>
        </w:tc>
        <w:tc>
          <w:tcPr>
            <w:tcW w:w="291" w:type="dxa"/>
            <w:tcBorders>
              <w:top w:val="single" w:sz="8" w:space="0" w:color="000000"/>
              <w:left w:val="single" w:sz="8" w:space="0" w:color="000000"/>
              <w:bottom w:val="single" w:sz="8" w:space="0" w:color="000000"/>
              <w:right w:val="single" w:sz="8" w:space="0" w:color="000000"/>
            </w:tcBorders>
            <w:vAlign w:val="center"/>
          </w:tcPr>
          <w:p w14:paraId="0A04D9A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771E955C"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980870E"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2F096ED"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10884" w:type="dxa"/>
            <w:tcBorders>
              <w:top w:val="single" w:sz="8" w:space="0" w:color="000000"/>
              <w:left w:val="single" w:sz="8" w:space="0" w:color="000000"/>
              <w:bottom w:val="single" w:sz="8" w:space="0" w:color="000000"/>
              <w:right w:val="single" w:sz="8" w:space="0" w:color="000000"/>
            </w:tcBorders>
            <w:vAlign w:val="center"/>
          </w:tcPr>
          <w:p w14:paraId="52DAD019" w14:textId="77777777" w:rsidR="007202F4" w:rsidRPr="007202F4" w:rsidRDefault="007202F4" w:rsidP="007E0152">
            <w:pPr>
              <w:spacing w:after="150"/>
              <w:rPr>
                <w:rFonts w:ascii="Arial" w:hAnsi="Arial" w:cs="Arial"/>
              </w:rPr>
            </w:pPr>
            <w:r w:rsidRPr="007202F4">
              <w:rPr>
                <w:rFonts w:ascii="Arial" w:hAnsi="Arial" w:cs="Arial"/>
                <w:color w:val="000000"/>
              </w:rPr>
              <w:t>Лопте за кошарку (стандрадне, од пенасте гуме, композита или коже)</w:t>
            </w:r>
          </w:p>
        </w:tc>
        <w:tc>
          <w:tcPr>
            <w:tcW w:w="428" w:type="dxa"/>
            <w:tcBorders>
              <w:top w:val="single" w:sz="8" w:space="0" w:color="000000"/>
              <w:left w:val="single" w:sz="8" w:space="0" w:color="000000"/>
              <w:bottom w:val="single" w:sz="8" w:space="0" w:color="000000"/>
              <w:right w:val="single" w:sz="8" w:space="0" w:color="000000"/>
            </w:tcBorders>
            <w:vAlign w:val="center"/>
          </w:tcPr>
          <w:p w14:paraId="2F6E2C4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30A61196" w14:textId="7D3FEDB7" w:rsidR="007202F4" w:rsidRPr="007202F4" w:rsidRDefault="007202F4" w:rsidP="007E0152">
            <w:pPr>
              <w:spacing w:after="150"/>
              <w:rPr>
                <w:rFonts w:ascii="Arial" w:hAnsi="Arial" w:cs="Arial"/>
              </w:rPr>
            </w:pPr>
            <w:r w:rsidRPr="007202F4">
              <w:rPr>
                <w:rFonts w:ascii="Arial" w:hAnsi="Arial" w:cs="Arial"/>
                <w:color w:val="000000"/>
              </w:rPr>
              <w:t>10</w:t>
            </w:r>
            <w:r>
              <w:rPr>
                <w:rFonts w:ascii="Arial" w:hAnsi="Arial" w:cs="Arial"/>
                <w:color w:val="000000"/>
              </w:rPr>
              <w:t>-</w:t>
            </w:r>
            <w:r w:rsidRPr="007202F4">
              <w:rPr>
                <w:rFonts w:ascii="Arial" w:hAnsi="Arial" w:cs="Arial"/>
                <w:color w:val="000000"/>
              </w:rPr>
              <w:t>20</w:t>
            </w:r>
          </w:p>
        </w:tc>
        <w:tc>
          <w:tcPr>
            <w:tcW w:w="291" w:type="dxa"/>
            <w:tcBorders>
              <w:top w:val="single" w:sz="8" w:space="0" w:color="000000"/>
              <w:left w:val="single" w:sz="8" w:space="0" w:color="000000"/>
              <w:bottom w:val="single" w:sz="8" w:space="0" w:color="000000"/>
              <w:right w:val="single" w:sz="8" w:space="0" w:color="000000"/>
            </w:tcBorders>
            <w:vAlign w:val="center"/>
          </w:tcPr>
          <w:p w14:paraId="6DFD874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323A8156"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3EFBB9A9"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22C9CA27"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10884" w:type="dxa"/>
            <w:tcBorders>
              <w:top w:val="single" w:sz="8" w:space="0" w:color="000000"/>
              <w:left w:val="single" w:sz="8" w:space="0" w:color="000000"/>
              <w:bottom w:val="single" w:sz="8" w:space="0" w:color="000000"/>
              <w:right w:val="single" w:sz="8" w:space="0" w:color="000000"/>
            </w:tcBorders>
            <w:vAlign w:val="center"/>
          </w:tcPr>
          <w:p w14:paraId="325CF823" w14:textId="77777777" w:rsidR="007202F4" w:rsidRPr="007202F4" w:rsidRDefault="007202F4" w:rsidP="007E0152">
            <w:pPr>
              <w:spacing w:after="150"/>
              <w:rPr>
                <w:rFonts w:ascii="Arial" w:hAnsi="Arial" w:cs="Arial"/>
              </w:rPr>
            </w:pPr>
            <w:r w:rsidRPr="007202F4">
              <w:rPr>
                <w:rFonts w:ascii="Arial" w:hAnsi="Arial" w:cs="Arial"/>
                <w:color w:val="000000"/>
              </w:rPr>
              <w:t>Лопте за одбојку (стандардне, од пенастог полууретана или коже)</w:t>
            </w:r>
          </w:p>
        </w:tc>
        <w:tc>
          <w:tcPr>
            <w:tcW w:w="428" w:type="dxa"/>
            <w:tcBorders>
              <w:top w:val="single" w:sz="8" w:space="0" w:color="000000"/>
              <w:left w:val="single" w:sz="8" w:space="0" w:color="000000"/>
              <w:bottom w:val="single" w:sz="8" w:space="0" w:color="000000"/>
              <w:right w:val="single" w:sz="8" w:space="0" w:color="000000"/>
            </w:tcBorders>
            <w:vAlign w:val="center"/>
          </w:tcPr>
          <w:p w14:paraId="33A8128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51DADD1E" w14:textId="54EE7D8F" w:rsidR="007202F4" w:rsidRPr="007202F4" w:rsidRDefault="007202F4" w:rsidP="007E0152">
            <w:pPr>
              <w:spacing w:after="150"/>
              <w:rPr>
                <w:rFonts w:ascii="Arial" w:hAnsi="Arial" w:cs="Arial"/>
              </w:rPr>
            </w:pPr>
            <w:r w:rsidRPr="007202F4">
              <w:rPr>
                <w:rFonts w:ascii="Arial" w:hAnsi="Arial" w:cs="Arial"/>
                <w:color w:val="000000"/>
              </w:rPr>
              <w:t>15</w:t>
            </w:r>
            <w:r>
              <w:rPr>
                <w:rFonts w:ascii="Arial" w:hAnsi="Arial" w:cs="Arial"/>
                <w:color w:val="000000"/>
              </w:rPr>
              <w:t>-</w:t>
            </w:r>
            <w:r w:rsidRPr="007202F4">
              <w:rPr>
                <w:rFonts w:ascii="Arial" w:hAnsi="Arial" w:cs="Arial"/>
                <w:color w:val="000000"/>
              </w:rPr>
              <w:t>30</w:t>
            </w:r>
          </w:p>
        </w:tc>
        <w:tc>
          <w:tcPr>
            <w:tcW w:w="291" w:type="dxa"/>
            <w:tcBorders>
              <w:top w:val="single" w:sz="8" w:space="0" w:color="000000"/>
              <w:left w:val="single" w:sz="8" w:space="0" w:color="000000"/>
              <w:bottom w:val="single" w:sz="8" w:space="0" w:color="000000"/>
              <w:right w:val="single" w:sz="8" w:space="0" w:color="000000"/>
            </w:tcBorders>
            <w:vAlign w:val="center"/>
          </w:tcPr>
          <w:p w14:paraId="5461A43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40E57D11"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0999BBE"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A0E62FB"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10884" w:type="dxa"/>
            <w:tcBorders>
              <w:top w:val="single" w:sz="8" w:space="0" w:color="000000"/>
              <w:left w:val="single" w:sz="8" w:space="0" w:color="000000"/>
              <w:bottom w:val="single" w:sz="8" w:space="0" w:color="000000"/>
              <w:right w:val="single" w:sz="8" w:space="0" w:color="000000"/>
            </w:tcBorders>
            <w:vAlign w:val="center"/>
          </w:tcPr>
          <w:p w14:paraId="74F8282C" w14:textId="77777777" w:rsidR="007202F4" w:rsidRPr="007202F4" w:rsidRDefault="007202F4" w:rsidP="007E0152">
            <w:pPr>
              <w:spacing w:after="150"/>
              <w:rPr>
                <w:rFonts w:ascii="Arial" w:hAnsi="Arial" w:cs="Arial"/>
              </w:rPr>
            </w:pPr>
            <w:r w:rsidRPr="007202F4">
              <w:rPr>
                <w:rFonts w:ascii="Arial" w:hAnsi="Arial" w:cs="Arial"/>
                <w:color w:val="000000"/>
              </w:rPr>
              <w:t>Лопте за фудбал (од полууретана, коже)</w:t>
            </w:r>
          </w:p>
        </w:tc>
        <w:tc>
          <w:tcPr>
            <w:tcW w:w="428" w:type="dxa"/>
            <w:tcBorders>
              <w:top w:val="single" w:sz="8" w:space="0" w:color="000000"/>
              <w:left w:val="single" w:sz="8" w:space="0" w:color="000000"/>
              <w:bottom w:val="single" w:sz="8" w:space="0" w:color="000000"/>
              <w:right w:val="single" w:sz="8" w:space="0" w:color="000000"/>
            </w:tcBorders>
            <w:vAlign w:val="center"/>
          </w:tcPr>
          <w:p w14:paraId="6F2A1CE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3DA328E0" w14:textId="138691FA" w:rsidR="007202F4" w:rsidRPr="007202F4" w:rsidRDefault="007202F4" w:rsidP="007E0152">
            <w:pPr>
              <w:spacing w:after="150"/>
              <w:rPr>
                <w:rFonts w:ascii="Arial" w:hAnsi="Arial" w:cs="Arial"/>
              </w:rPr>
            </w:pPr>
            <w:r w:rsidRPr="007202F4">
              <w:rPr>
                <w:rFonts w:ascii="Arial" w:hAnsi="Arial" w:cs="Arial"/>
                <w:color w:val="000000"/>
              </w:rPr>
              <w:t>10</w:t>
            </w:r>
            <w:r>
              <w:rPr>
                <w:rFonts w:ascii="Arial" w:hAnsi="Arial" w:cs="Arial"/>
                <w:color w:val="000000"/>
              </w:rPr>
              <w:t>-</w:t>
            </w:r>
            <w:r w:rsidRPr="007202F4">
              <w:rPr>
                <w:rFonts w:ascii="Arial" w:hAnsi="Arial" w:cs="Arial"/>
                <w:color w:val="000000"/>
              </w:rPr>
              <w:t>15</w:t>
            </w:r>
          </w:p>
        </w:tc>
        <w:tc>
          <w:tcPr>
            <w:tcW w:w="291" w:type="dxa"/>
            <w:tcBorders>
              <w:top w:val="single" w:sz="8" w:space="0" w:color="000000"/>
              <w:left w:val="single" w:sz="8" w:space="0" w:color="000000"/>
              <w:bottom w:val="single" w:sz="8" w:space="0" w:color="000000"/>
              <w:right w:val="single" w:sz="8" w:space="0" w:color="000000"/>
            </w:tcBorders>
            <w:vAlign w:val="center"/>
          </w:tcPr>
          <w:p w14:paraId="3763EF5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0FE0DD61"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54C35CF"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FF8A921"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10884" w:type="dxa"/>
            <w:tcBorders>
              <w:top w:val="single" w:sz="8" w:space="0" w:color="000000"/>
              <w:left w:val="single" w:sz="8" w:space="0" w:color="000000"/>
              <w:bottom w:val="single" w:sz="8" w:space="0" w:color="000000"/>
              <w:right w:val="single" w:sz="8" w:space="0" w:color="000000"/>
            </w:tcBorders>
            <w:vAlign w:val="center"/>
          </w:tcPr>
          <w:p w14:paraId="617D4069" w14:textId="77777777" w:rsidR="007202F4" w:rsidRPr="007202F4" w:rsidRDefault="007202F4" w:rsidP="007E0152">
            <w:pPr>
              <w:spacing w:after="150"/>
              <w:rPr>
                <w:rFonts w:ascii="Arial" w:hAnsi="Arial" w:cs="Arial"/>
              </w:rPr>
            </w:pPr>
            <w:r w:rsidRPr="007202F4">
              <w:rPr>
                <w:rFonts w:ascii="Arial" w:hAnsi="Arial" w:cs="Arial"/>
                <w:color w:val="000000"/>
              </w:rPr>
              <w:t>Лопте од меке гуме</w:t>
            </w:r>
          </w:p>
        </w:tc>
        <w:tc>
          <w:tcPr>
            <w:tcW w:w="428" w:type="dxa"/>
            <w:tcBorders>
              <w:top w:val="single" w:sz="8" w:space="0" w:color="000000"/>
              <w:left w:val="single" w:sz="8" w:space="0" w:color="000000"/>
              <w:bottom w:val="single" w:sz="8" w:space="0" w:color="000000"/>
              <w:right w:val="single" w:sz="8" w:space="0" w:color="000000"/>
            </w:tcBorders>
            <w:vAlign w:val="center"/>
          </w:tcPr>
          <w:p w14:paraId="1D1CEBC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798E7095" w14:textId="4E029099" w:rsidR="007202F4" w:rsidRPr="007202F4" w:rsidRDefault="007202F4" w:rsidP="007E0152">
            <w:pPr>
              <w:spacing w:after="150"/>
              <w:rPr>
                <w:rFonts w:ascii="Arial" w:hAnsi="Arial" w:cs="Arial"/>
              </w:rPr>
            </w:pPr>
            <w:r w:rsidRPr="007202F4">
              <w:rPr>
                <w:rFonts w:ascii="Arial" w:hAnsi="Arial" w:cs="Arial"/>
                <w:color w:val="000000"/>
              </w:rPr>
              <w:t>10</w:t>
            </w:r>
            <w:r>
              <w:rPr>
                <w:rFonts w:ascii="Arial" w:hAnsi="Arial" w:cs="Arial"/>
                <w:color w:val="000000"/>
              </w:rPr>
              <w:t>-</w:t>
            </w:r>
            <w:r w:rsidRPr="007202F4">
              <w:rPr>
                <w:rFonts w:ascii="Arial" w:hAnsi="Arial" w:cs="Arial"/>
                <w:color w:val="000000"/>
              </w:rPr>
              <w:t>20</w:t>
            </w:r>
          </w:p>
        </w:tc>
        <w:tc>
          <w:tcPr>
            <w:tcW w:w="291" w:type="dxa"/>
            <w:tcBorders>
              <w:top w:val="single" w:sz="8" w:space="0" w:color="000000"/>
              <w:left w:val="single" w:sz="8" w:space="0" w:color="000000"/>
              <w:bottom w:val="single" w:sz="8" w:space="0" w:color="000000"/>
              <w:right w:val="single" w:sz="8" w:space="0" w:color="000000"/>
            </w:tcBorders>
            <w:vAlign w:val="center"/>
          </w:tcPr>
          <w:p w14:paraId="6881F9E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5D5D7487"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C3BE419"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7B92D14"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10884" w:type="dxa"/>
            <w:tcBorders>
              <w:top w:val="single" w:sz="8" w:space="0" w:color="000000"/>
              <w:left w:val="single" w:sz="8" w:space="0" w:color="000000"/>
              <w:bottom w:val="single" w:sz="8" w:space="0" w:color="000000"/>
              <w:right w:val="single" w:sz="8" w:space="0" w:color="000000"/>
            </w:tcBorders>
            <w:vAlign w:val="center"/>
          </w:tcPr>
          <w:p w14:paraId="56031ACD" w14:textId="77777777" w:rsidR="007202F4" w:rsidRPr="007202F4" w:rsidRDefault="007202F4" w:rsidP="007E0152">
            <w:pPr>
              <w:spacing w:after="150"/>
              <w:rPr>
                <w:rFonts w:ascii="Arial" w:hAnsi="Arial" w:cs="Arial"/>
              </w:rPr>
            </w:pPr>
            <w:r w:rsidRPr="007202F4">
              <w:rPr>
                <w:rFonts w:ascii="Arial" w:hAnsi="Arial" w:cs="Arial"/>
                <w:color w:val="000000"/>
              </w:rPr>
              <w:t>Пумпа за лопте</w:t>
            </w:r>
          </w:p>
        </w:tc>
        <w:tc>
          <w:tcPr>
            <w:tcW w:w="428" w:type="dxa"/>
            <w:tcBorders>
              <w:top w:val="single" w:sz="8" w:space="0" w:color="000000"/>
              <w:left w:val="single" w:sz="8" w:space="0" w:color="000000"/>
              <w:bottom w:val="single" w:sz="8" w:space="0" w:color="000000"/>
              <w:right w:val="single" w:sz="8" w:space="0" w:color="000000"/>
            </w:tcBorders>
            <w:vAlign w:val="center"/>
          </w:tcPr>
          <w:p w14:paraId="50280FB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2BEF2F14"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11EDDF1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6D936FFB"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B936B4C"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0AA6CEC"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10884" w:type="dxa"/>
            <w:tcBorders>
              <w:top w:val="single" w:sz="8" w:space="0" w:color="000000"/>
              <w:left w:val="single" w:sz="8" w:space="0" w:color="000000"/>
              <w:bottom w:val="single" w:sz="8" w:space="0" w:color="000000"/>
              <w:right w:val="single" w:sz="8" w:space="0" w:color="000000"/>
            </w:tcBorders>
            <w:vAlign w:val="center"/>
          </w:tcPr>
          <w:p w14:paraId="15216B69" w14:textId="77777777" w:rsidR="007202F4" w:rsidRPr="007202F4" w:rsidRDefault="007202F4" w:rsidP="007E0152">
            <w:pPr>
              <w:spacing w:after="150"/>
              <w:rPr>
                <w:rFonts w:ascii="Arial" w:hAnsi="Arial" w:cs="Arial"/>
              </w:rPr>
            </w:pPr>
            <w:r w:rsidRPr="007202F4">
              <w:rPr>
                <w:rFonts w:ascii="Arial" w:hAnsi="Arial" w:cs="Arial"/>
                <w:color w:val="000000"/>
              </w:rPr>
              <w:t>Чуњеви PVC купасти или маркер капице</w:t>
            </w:r>
          </w:p>
        </w:tc>
        <w:tc>
          <w:tcPr>
            <w:tcW w:w="428" w:type="dxa"/>
            <w:tcBorders>
              <w:top w:val="single" w:sz="8" w:space="0" w:color="000000"/>
              <w:left w:val="single" w:sz="8" w:space="0" w:color="000000"/>
              <w:bottom w:val="single" w:sz="8" w:space="0" w:color="000000"/>
              <w:right w:val="single" w:sz="8" w:space="0" w:color="000000"/>
            </w:tcBorders>
            <w:vAlign w:val="center"/>
          </w:tcPr>
          <w:p w14:paraId="3E224E2C"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451DBC36" w14:textId="591391C3" w:rsidR="007202F4" w:rsidRPr="007202F4" w:rsidRDefault="007202F4" w:rsidP="007E0152">
            <w:pPr>
              <w:spacing w:after="150"/>
              <w:rPr>
                <w:rFonts w:ascii="Arial" w:hAnsi="Arial" w:cs="Arial"/>
              </w:rPr>
            </w:pPr>
            <w:r w:rsidRPr="007202F4">
              <w:rPr>
                <w:rFonts w:ascii="Arial" w:hAnsi="Arial" w:cs="Arial"/>
                <w:color w:val="000000"/>
              </w:rPr>
              <w:t>10</w:t>
            </w:r>
            <w:r>
              <w:rPr>
                <w:rFonts w:ascii="Arial" w:hAnsi="Arial" w:cs="Arial"/>
                <w:color w:val="000000"/>
              </w:rPr>
              <w:t>-</w:t>
            </w:r>
            <w:r w:rsidRPr="007202F4">
              <w:rPr>
                <w:rFonts w:ascii="Arial" w:hAnsi="Arial" w:cs="Arial"/>
                <w:color w:val="000000"/>
              </w:rPr>
              <w:t>20</w:t>
            </w:r>
          </w:p>
        </w:tc>
        <w:tc>
          <w:tcPr>
            <w:tcW w:w="291" w:type="dxa"/>
            <w:tcBorders>
              <w:top w:val="single" w:sz="8" w:space="0" w:color="000000"/>
              <w:left w:val="single" w:sz="8" w:space="0" w:color="000000"/>
              <w:bottom w:val="single" w:sz="8" w:space="0" w:color="000000"/>
              <w:right w:val="single" w:sz="8" w:space="0" w:color="000000"/>
            </w:tcBorders>
            <w:vAlign w:val="center"/>
          </w:tcPr>
          <w:p w14:paraId="20CA2F5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07881B7E"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38B8A56E"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187F0C4" w14:textId="77777777" w:rsidR="007202F4" w:rsidRPr="007202F4" w:rsidRDefault="007202F4" w:rsidP="007E0152">
            <w:pPr>
              <w:spacing w:after="150"/>
              <w:rPr>
                <w:rFonts w:ascii="Arial" w:hAnsi="Arial" w:cs="Arial"/>
              </w:rPr>
            </w:pPr>
            <w:r w:rsidRPr="007202F4">
              <w:rPr>
                <w:rFonts w:ascii="Arial" w:hAnsi="Arial" w:cs="Arial"/>
                <w:color w:val="000000"/>
              </w:rPr>
              <w:t>20.</w:t>
            </w:r>
          </w:p>
        </w:tc>
        <w:tc>
          <w:tcPr>
            <w:tcW w:w="10884" w:type="dxa"/>
            <w:tcBorders>
              <w:top w:val="single" w:sz="8" w:space="0" w:color="000000"/>
              <w:left w:val="single" w:sz="8" w:space="0" w:color="000000"/>
              <w:bottom w:val="single" w:sz="8" w:space="0" w:color="000000"/>
              <w:right w:val="single" w:sz="8" w:space="0" w:color="000000"/>
            </w:tcBorders>
            <w:vAlign w:val="center"/>
          </w:tcPr>
          <w:p w14:paraId="472C64D9" w14:textId="77777777" w:rsidR="007202F4" w:rsidRPr="007202F4" w:rsidRDefault="007202F4" w:rsidP="007E0152">
            <w:pPr>
              <w:spacing w:after="150"/>
              <w:rPr>
                <w:rFonts w:ascii="Arial" w:hAnsi="Arial" w:cs="Arial"/>
              </w:rPr>
            </w:pPr>
            <w:r w:rsidRPr="007202F4">
              <w:rPr>
                <w:rFonts w:ascii="Arial" w:hAnsi="Arial" w:cs="Arial"/>
                <w:color w:val="000000"/>
              </w:rPr>
              <w:t>Рекети за стони тенис</w:t>
            </w:r>
          </w:p>
        </w:tc>
        <w:tc>
          <w:tcPr>
            <w:tcW w:w="428" w:type="dxa"/>
            <w:tcBorders>
              <w:top w:val="single" w:sz="8" w:space="0" w:color="000000"/>
              <w:left w:val="single" w:sz="8" w:space="0" w:color="000000"/>
              <w:bottom w:val="single" w:sz="8" w:space="0" w:color="000000"/>
              <w:right w:val="single" w:sz="8" w:space="0" w:color="000000"/>
            </w:tcBorders>
            <w:vAlign w:val="center"/>
          </w:tcPr>
          <w:p w14:paraId="0D25A3EA" w14:textId="77777777" w:rsidR="007202F4" w:rsidRPr="007202F4" w:rsidRDefault="007202F4" w:rsidP="007E0152">
            <w:pPr>
              <w:spacing w:after="150"/>
              <w:rPr>
                <w:rFonts w:ascii="Arial" w:hAnsi="Arial" w:cs="Arial"/>
              </w:rPr>
            </w:pPr>
            <w:r w:rsidRPr="007202F4">
              <w:rPr>
                <w:rFonts w:ascii="Arial" w:hAnsi="Arial" w:cs="Arial"/>
                <w:color w:val="000000"/>
              </w:rPr>
              <w:t>пар</w:t>
            </w:r>
          </w:p>
        </w:tc>
        <w:tc>
          <w:tcPr>
            <w:tcW w:w="1527" w:type="dxa"/>
            <w:tcBorders>
              <w:top w:val="single" w:sz="8" w:space="0" w:color="000000"/>
              <w:left w:val="single" w:sz="8" w:space="0" w:color="000000"/>
              <w:bottom w:val="single" w:sz="8" w:space="0" w:color="000000"/>
              <w:right w:val="single" w:sz="8" w:space="0" w:color="000000"/>
            </w:tcBorders>
            <w:vAlign w:val="center"/>
          </w:tcPr>
          <w:p w14:paraId="780DFBA1" w14:textId="4A571E71" w:rsidR="007202F4" w:rsidRPr="007202F4" w:rsidRDefault="007202F4" w:rsidP="007E0152">
            <w:pPr>
              <w:spacing w:after="150"/>
              <w:rPr>
                <w:rFonts w:ascii="Arial" w:hAnsi="Arial" w:cs="Arial"/>
              </w:rPr>
            </w:pPr>
            <w:r w:rsidRPr="007202F4">
              <w:rPr>
                <w:rFonts w:ascii="Arial" w:hAnsi="Arial" w:cs="Arial"/>
                <w:color w:val="000000"/>
              </w:rPr>
              <w:t>8</w:t>
            </w:r>
            <w:r>
              <w:rPr>
                <w:rFonts w:ascii="Arial" w:hAnsi="Arial" w:cs="Arial"/>
                <w:color w:val="000000"/>
              </w:rPr>
              <w:t>-</w:t>
            </w:r>
            <w:r w:rsidRPr="007202F4">
              <w:rPr>
                <w:rFonts w:ascii="Arial" w:hAnsi="Arial" w:cs="Arial"/>
                <w:color w:val="000000"/>
              </w:rPr>
              <w:t>16</w:t>
            </w:r>
          </w:p>
        </w:tc>
        <w:tc>
          <w:tcPr>
            <w:tcW w:w="291" w:type="dxa"/>
            <w:tcBorders>
              <w:top w:val="single" w:sz="8" w:space="0" w:color="000000"/>
              <w:left w:val="single" w:sz="8" w:space="0" w:color="000000"/>
              <w:bottom w:val="single" w:sz="8" w:space="0" w:color="000000"/>
              <w:right w:val="single" w:sz="8" w:space="0" w:color="000000"/>
            </w:tcBorders>
            <w:vAlign w:val="center"/>
          </w:tcPr>
          <w:p w14:paraId="4B7B557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558A6103"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41CD6B6"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1EAF31AC" w14:textId="77777777" w:rsidR="007202F4" w:rsidRPr="007202F4" w:rsidRDefault="007202F4" w:rsidP="007E0152">
            <w:pPr>
              <w:spacing w:after="150"/>
              <w:rPr>
                <w:rFonts w:ascii="Arial" w:hAnsi="Arial" w:cs="Arial"/>
              </w:rPr>
            </w:pPr>
            <w:r w:rsidRPr="007202F4">
              <w:rPr>
                <w:rFonts w:ascii="Arial" w:hAnsi="Arial" w:cs="Arial"/>
                <w:color w:val="000000"/>
              </w:rPr>
              <w:t>21.</w:t>
            </w:r>
          </w:p>
        </w:tc>
        <w:tc>
          <w:tcPr>
            <w:tcW w:w="10884" w:type="dxa"/>
            <w:tcBorders>
              <w:top w:val="single" w:sz="8" w:space="0" w:color="000000"/>
              <w:left w:val="single" w:sz="8" w:space="0" w:color="000000"/>
              <w:bottom w:val="single" w:sz="8" w:space="0" w:color="000000"/>
              <w:right w:val="single" w:sz="8" w:space="0" w:color="000000"/>
            </w:tcBorders>
            <w:vAlign w:val="center"/>
          </w:tcPr>
          <w:p w14:paraId="42115C9D" w14:textId="77777777" w:rsidR="007202F4" w:rsidRPr="007202F4" w:rsidRDefault="007202F4" w:rsidP="007E0152">
            <w:pPr>
              <w:spacing w:after="150"/>
              <w:rPr>
                <w:rFonts w:ascii="Arial" w:hAnsi="Arial" w:cs="Arial"/>
              </w:rPr>
            </w:pPr>
            <w:r w:rsidRPr="007202F4">
              <w:rPr>
                <w:rFonts w:ascii="Arial" w:hAnsi="Arial" w:cs="Arial"/>
                <w:color w:val="000000"/>
              </w:rPr>
              <w:t>Мрежа за стони тенис компл.</w:t>
            </w:r>
          </w:p>
        </w:tc>
        <w:tc>
          <w:tcPr>
            <w:tcW w:w="428" w:type="dxa"/>
            <w:tcBorders>
              <w:top w:val="single" w:sz="8" w:space="0" w:color="000000"/>
              <w:left w:val="single" w:sz="8" w:space="0" w:color="000000"/>
              <w:bottom w:val="single" w:sz="8" w:space="0" w:color="000000"/>
              <w:right w:val="single" w:sz="8" w:space="0" w:color="000000"/>
            </w:tcBorders>
            <w:vAlign w:val="center"/>
          </w:tcPr>
          <w:p w14:paraId="2F1AD7A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33D06C6D" w14:textId="7314C8CC"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c>
          <w:tcPr>
            <w:tcW w:w="291" w:type="dxa"/>
            <w:tcBorders>
              <w:top w:val="single" w:sz="8" w:space="0" w:color="000000"/>
              <w:left w:val="single" w:sz="8" w:space="0" w:color="000000"/>
              <w:bottom w:val="single" w:sz="8" w:space="0" w:color="000000"/>
              <w:right w:val="single" w:sz="8" w:space="0" w:color="000000"/>
            </w:tcBorders>
            <w:vAlign w:val="center"/>
          </w:tcPr>
          <w:p w14:paraId="5DDC590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694F592C"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7BEBC70"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0165C2E9" w14:textId="77777777" w:rsidR="007202F4" w:rsidRPr="007202F4" w:rsidRDefault="007202F4" w:rsidP="007E0152">
            <w:pPr>
              <w:spacing w:after="150"/>
              <w:rPr>
                <w:rFonts w:ascii="Arial" w:hAnsi="Arial" w:cs="Arial"/>
              </w:rPr>
            </w:pPr>
            <w:r w:rsidRPr="007202F4">
              <w:rPr>
                <w:rFonts w:ascii="Arial" w:hAnsi="Arial" w:cs="Arial"/>
                <w:color w:val="000000"/>
              </w:rPr>
              <w:t>22.</w:t>
            </w:r>
          </w:p>
        </w:tc>
        <w:tc>
          <w:tcPr>
            <w:tcW w:w="10884" w:type="dxa"/>
            <w:tcBorders>
              <w:top w:val="single" w:sz="8" w:space="0" w:color="000000"/>
              <w:left w:val="single" w:sz="8" w:space="0" w:color="000000"/>
              <w:bottom w:val="single" w:sz="8" w:space="0" w:color="000000"/>
              <w:right w:val="single" w:sz="8" w:space="0" w:color="000000"/>
            </w:tcBorders>
            <w:vAlign w:val="center"/>
          </w:tcPr>
          <w:p w14:paraId="37F3205D" w14:textId="77777777" w:rsidR="007202F4" w:rsidRPr="007202F4" w:rsidRDefault="007202F4" w:rsidP="007E0152">
            <w:pPr>
              <w:spacing w:after="150"/>
              <w:rPr>
                <w:rFonts w:ascii="Arial" w:hAnsi="Arial" w:cs="Arial"/>
              </w:rPr>
            </w:pPr>
            <w:r w:rsidRPr="007202F4">
              <w:rPr>
                <w:rFonts w:ascii="Arial" w:hAnsi="Arial" w:cs="Arial"/>
                <w:color w:val="000000"/>
              </w:rPr>
              <w:t>Рекети за бадминтон са лоптицама</w:t>
            </w:r>
          </w:p>
        </w:tc>
        <w:tc>
          <w:tcPr>
            <w:tcW w:w="428" w:type="dxa"/>
            <w:tcBorders>
              <w:top w:val="single" w:sz="8" w:space="0" w:color="000000"/>
              <w:left w:val="single" w:sz="8" w:space="0" w:color="000000"/>
              <w:bottom w:val="single" w:sz="8" w:space="0" w:color="000000"/>
              <w:right w:val="single" w:sz="8" w:space="0" w:color="000000"/>
            </w:tcBorders>
            <w:vAlign w:val="center"/>
          </w:tcPr>
          <w:p w14:paraId="052D60B6" w14:textId="77777777" w:rsidR="007202F4" w:rsidRPr="007202F4" w:rsidRDefault="007202F4" w:rsidP="007E0152">
            <w:pPr>
              <w:spacing w:after="150"/>
              <w:rPr>
                <w:rFonts w:ascii="Arial" w:hAnsi="Arial" w:cs="Arial"/>
              </w:rPr>
            </w:pPr>
            <w:r w:rsidRPr="007202F4">
              <w:rPr>
                <w:rFonts w:ascii="Arial" w:hAnsi="Arial" w:cs="Arial"/>
                <w:color w:val="000000"/>
              </w:rPr>
              <w:t>пар</w:t>
            </w:r>
          </w:p>
        </w:tc>
        <w:tc>
          <w:tcPr>
            <w:tcW w:w="1527" w:type="dxa"/>
            <w:tcBorders>
              <w:top w:val="single" w:sz="8" w:space="0" w:color="000000"/>
              <w:left w:val="single" w:sz="8" w:space="0" w:color="000000"/>
              <w:bottom w:val="single" w:sz="8" w:space="0" w:color="000000"/>
              <w:right w:val="single" w:sz="8" w:space="0" w:color="000000"/>
            </w:tcBorders>
            <w:vAlign w:val="center"/>
          </w:tcPr>
          <w:p w14:paraId="38E3EBA7"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291" w:type="dxa"/>
            <w:tcBorders>
              <w:top w:val="single" w:sz="8" w:space="0" w:color="000000"/>
              <w:left w:val="single" w:sz="8" w:space="0" w:color="000000"/>
              <w:bottom w:val="single" w:sz="8" w:space="0" w:color="000000"/>
              <w:right w:val="single" w:sz="8" w:space="0" w:color="000000"/>
            </w:tcBorders>
            <w:vAlign w:val="center"/>
          </w:tcPr>
          <w:p w14:paraId="1AD42EB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59114CDE"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9AA993E"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B4FDBB8" w14:textId="77777777" w:rsidR="007202F4" w:rsidRPr="007202F4" w:rsidRDefault="007202F4" w:rsidP="007E0152">
            <w:pPr>
              <w:spacing w:after="150"/>
              <w:rPr>
                <w:rFonts w:ascii="Arial" w:hAnsi="Arial" w:cs="Arial"/>
              </w:rPr>
            </w:pPr>
            <w:r w:rsidRPr="007202F4">
              <w:rPr>
                <w:rFonts w:ascii="Arial" w:hAnsi="Arial" w:cs="Arial"/>
                <w:color w:val="000000"/>
              </w:rPr>
              <w:t>23.</w:t>
            </w:r>
          </w:p>
        </w:tc>
        <w:tc>
          <w:tcPr>
            <w:tcW w:w="10884" w:type="dxa"/>
            <w:tcBorders>
              <w:top w:val="single" w:sz="8" w:space="0" w:color="000000"/>
              <w:left w:val="single" w:sz="8" w:space="0" w:color="000000"/>
              <w:bottom w:val="single" w:sz="8" w:space="0" w:color="000000"/>
              <w:right w:val="single" w:sz="8" w:space="0" w:color="000000"/>
            </w:tcBorders>
            <w:vAlign w:val="center"/>
          </w:tcPr>
          <w:p w14:paraId="01AD032E" w14:textId="77777777" w:rsidR="007202F4" w:rsidRPr="007202F4" w:rsidRDefault="007202F4" w:rsidP="007E0152">
            <w:pPr>
              <w:spacing w:after="150"/>
              <w:rPr>
                <w:rFonts w:ascii="Arial" w:hAnsi="Arial" w:cs="Arial"/>
              </w:rPr>
            </w:pPr>
            <w:r w:rsidRPr="007202F4">
              <w:rPr>
                <w:rFonts w:ascii="Arial" w:hAnsi="Arial" w:cs="Arial"/>
                <w:color w:val="000000"/>
              </w:rPr>
              <w:t>Сталци за обележавање терена</w:t>
            </w:r>
          </w:p>
        </w:tc>
        <w:tc>
          <w:tcPr>
            <w:tcW w:w="428" w:type="dxa"/>
            <w:tcBorders>
              <w:top w:val="single" w:sz="8" w:space="0" w:color="000000"/>
              <w:left w:val="single" w:sz="8" w:space="0" w:color="000000"/>
              <w:bottom w:val="single" w:sz="8" w:space="0" w:color="000000"/>
              <w:right w:val="single" w:sz="8" w:space="0" w:color="000000"/>
            </w:tcBorders>
            <w:vAlign w:val="center"/>
          </w:tcPr>
          <w:p w14:paraId="655FAD5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2288B959"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291" w:type="dxa"/>
            <w:tcBorders>
              <w:top w:val="single" w:sz="8" w:space="0" w:color="000000"/>
              <w:left w:val="single" w:sz="8" w:space="0" w:color="000000"/>
              <w:bottom w:val="single" w:sz="8" w:space="0" w:color="000000"/>
              <w:right w:val="single" w:sz="8" w:space="0" w:color="000000"/>
            </w:tcBorders>
            <w:vAlign w:val="center"/>
          </w:tcPr>
          <w:p w14:paraId="723B494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6777CAC3"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38E203DC"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20C5C9C6" w14:textId="77777777" w:rsidR="007202F4" w:rsidRPr="007202F4" w:rsidRDefault="007202F4" w:rsidP="007E0152">
            <w:pPr>
              <w:spacing w:after="150"/>
              <w:rPr>
                <w:rFonts w:ascii="Arial" w:hAnsi="Arial" w:cs="Arial"/>
              </w:rPr>
            </w:pPr>
            <w:r w:rsidRPr="007202F4">
              <w:rPr>
                <w:rFonts w:ascii="Arial" w:hAnsi="Arial" w:cs="Arial"/>
                <w:color w:val="000000"/>
              </w:rPr>
              <w:t>24.</w:t>
            </w:r>
          </w:p>
        </w:tc>
        <w:tc>
          <w:tcPr>
            <w:tcW w:w="10884" w:type="dxa"/>
            <w:tcBorders>
              <w:top w:val="single" w:sz="8" w:space="0" w:color="000000"/>
              <w:left w:val="single" w:sz="8" w:space="0" w:color="000000"/>
              <w:bottom w:val="single" w:sz="8" w:space="0" w:color="000000"/>
              <w:right w:val="single" w:sz="8" w:space="0" w:color="000000"/>
            </w:tcBorders>
            <w:vAlign w:val="center"/>
          </w:tcPr>
          <w:p w14:paraId="5EDA7A48" w14:textId="5C2D4542" w:rsidR="007202F4" w:rsidRPr="007202F4" w:rsidRDefault="007202F4" w:rsidP="007E0152">
            <w:pPr>
              <w:spacing w:after="150"/>
              <w:rPr>
                <w:rFonts w:ascii="Arial" w:hAnsi="Arial" w:cs="Arial"/>
              </w:rPr>
            </w:pPr>
            <w:r w:rsidRPr="007202F4">
              <w:rPr>
                <w:rFonts w:ascii="Arial" w:hAnsi="Arial" w:cs="Arial"/>
                <w:color w:val="000000"/>
              </w:rPr>
              <w:t xml:space="preserve">Трим лествица </w:t>
            </w:r>
            <w:r>
              <w:rPr>
                <w:rFonts w:ascii="Arial" w:hAnsi="Arial" w:cs="Arial"/>
                <w:color w:val="000000"/>
              </w:rPr>
              <w:t>-</w:t>
            </w:r>
            <w:r w:rsidRPr="007202F4">
              <w:rPr>
                <w:rFonts w:ascii="Arial" w:hAnsi="Arial" w:cs="Arial"/>
                <w:color w:val="000000"/>
              </w:rPr>
              <w:t xml:space="preserve"> трнажне мердевине</w:t>
            </w:r>
          </w:p>
        </w:tc>
        <w:tc>
          <w:tcPr>
            <w:tcW w:w="428" w:type="dxa"/>
            <w:tcBorders>
              <w:top w:val="single" w:sz="8" w:space="0" w:color="000000"/>
              <w:left w:val="single" w:sz="8" w:space="0" w:color="000000"/>
              <w:bottom w:val="single" w:sz="8" w:space="0" w:color="000000"/>
              <w:right w:val="single" w:sz="8" w:space="0" w:color="000000"/>
            </w:tcBorders>
            <w:vAlign w:val="center"/>
          </w:tcPr>
          <w:p w14:paraId="7E9215B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4556F29B" w14:textId="1D48C7F0"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33A5ECE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7F7EA738"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36CF080B"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1BAD3C8" w14:textId="77777777" w:rsidR="007202F4" w:rsidRPr="007202F4" w:rsidRDefault="007202F4" w:rsidP="007E0152">
            <w:pPr>
              <w:spacing w:after="150"/>
              <w:rPr>
                <w:rFonts w:ascii="Arial" w:hAnsi="Arial" w:cs="Arial"/>
              </w:rPr>
            </w:pPr>
            <w:r w:rsidRPr="007202F4">
              <w:rPr>
                <w:rFonts w:ascii="Arial" w:hAnsi="Arial" w:cs="Arial"/>
                <w:color w:val="000000"/>
              </w:rPr>
              <w:t>25.</w:t>
            </w:r>
          </w:p>
        </w:tc>
        <w:tc>
          <w:tcPr>
            <w:tcW w:w="10884" w:type="dxa"/>
            <w:tcBorders>
              <w:top w:val="single" w:sz="8" w:space="0" w:color="000000"/>
              <w:left w:val="single" w:sz="8" w:space="0" w:color="000000"/>
              <w:bottom w:val="single" w:sz="8" w:space="0" w:color="000000"/>
              <w:right w:val="single" w:sz="8" w:space="0" w:color="000000"/>
            </w:tcBorders>
            <w:vAlign w:val="center"/>
          </w:tcPr>
          <w:p w14:paraId="075B76BA" w14:textId="77777777" w:rsidR="007202F4" w:rsidRPr="007202F4" w:rsidRDefault="007202F4" w:rsidP="007E0152">
            <w:pPr>
              <w:spacing w:after="150"/>
              <w:rPr>
                <w:rFonts w:ascii="Arial" w:hAnsi="Arial" w:cs="Arial"/>
              </w:rPr>
            </w:pPr>
            <w:r w:rsidRPr="007202F4">
              <w:rPr>
                <w:rFonts w:ascii="Arial" w:hAnsi="Arial" w:cs="Arial"/>
                <w:color w:val="000000"/>
              </w:rPr>
              <w:t>Маркери за обележавање играча у две боје по 15 ком.</w:t>
            </w:r>
          </w:p>
        </w:tc>
        <w:tc>
          <w:tcPr>
            <w:tcW w:w="428" w:type="dxa"/>
            <w:tcBorders>
              <w:top w:val="single" w:sz="8" w:space="0" w:color="000000"/>
              <w:left w:val="single" w:sz="8" w:space="0" w:color="000000"/>
              <w:bottom w:val="single" w:sz="8" w:space="0" w:color="000000"/>
              <w:right w:val="single" w:sz="8" w:space="0" w:color="000000"/>
            </w:tcBorders>
            <w:vAlign w:val="center"/>
          </w:tcPr>
          <w:p w14:paraId="5AE67398"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527" w:type="dxa"/>
            <w:tcBorders>
              <w:top w:val="single" w:sz="8" w:space="0" w:color="000000"/>
              <w:left w:val="single" w:sz="8" w:space="0" w:color="000000"/>
              <w:bottom w:val="single" w:sz="8" w:space="0" w:color="000000"/>
              <w:right w:val="single" w:sz="8" w:space="0" w:color="000000"/>
            </w:tcBorders>
            <w:vAlign w:val="center"/>
          </w:tcPr>
          <w:p w14:paraId="55ED66A2"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0F873B9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520577BA"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147A3B5B"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F744FEF" w14:textId="77777777" w:rsidR="007202F4" w:rsidRPr="007202F4" w:rsidRDefault="007202F4" w:rsidP="007E0152">
            <w:pPr>
              <w:spacing w:after="150"/>
              <w:rPr>
                <w:rFonts w:ascii="Arial" w:hAnsi="Arial" w:cs="Arial"/>
              </w:rPr>
            </w:pPr>
            <w:r w:rsidRPr="007202F4">
              <w:rPr>
                <w:rFonts w:ascii="Arial" w:hAnsi="Arial" w:cs="Arial"/>
                <w:color w:val="000000"/>
              </w:rPr>
              <w:t>26.</w:t>
            </w:r>
          </w:p>
        </w:tc>
        <w:tc>
          <w:tcPr>
            <w:tcW w:w="10884" w:type="dxa"/>
            <w:tcBorders>
              <w:top w:val="single" w:sz="8" w:space="0" w:color="000000"/>
              <w:left w:val="single" w:sz="8" w:space="0" w:color="000000"/>
              <w:bottom w:val="single" w:sz="8" w:space="0" w:color="000000"/>
              <w:right w:val="single" w:sz="8" w:space="0" w:color="000000"/>
            </w:tcBorders>
            <w:vAlign w:val="center"/>
          </w:tcPr>
          <w:p w14:paraId="6C2B57AB" w14:textId="77777777" w:rsidR="007202F4" w:rsidRPr="007202F4" w:rsidRDefault="007202F4" w:rsidP="007E0152">
            <w:pPr>
              <w:spacing w:after="150"/>
              <w:rPr>
                <w:rFonts w:ascii="Arial" w:hAnsi="Arial" w:cs="Arial"/>
              </w:rPr>
            </w:pPr>
            <w:r w:rsidRPr="007202F4">
              <w:rPr>
                <w:rFonts w:ascii="Arial" w:hAnsi="Arial" w:cs="Arial"/>
                <w:color w:val="000000"/>
              </w:rPr>
              <w:t>Мрежа за одбојку</w:t>
            </w:r>
          </w:p>
        </w:tc>
        <w:tc>
          <w:tcPr>
            <w:tcW w:w="428" w:type="dxa"/>
            <w:tcBorders>
              <w:top w:val="single" w:sz="8" w:space="0" w:color="000000"/>
              <w:left w:val="single" w:sz="8" w:space="0" w:color="000000"/>
              <w:bottom w:val="single" w:sz="8" w:space="0" w:color="000000"/>
              <w:right w:val="single" w:sz="8" w:space="0" w:color="000000"/>
            </w:tcBorders>
            <w:vAlign w:val="center"/>
          </w:tcPr>
          <w:p w14:paraId="55CF1EC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05DC8240"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777D8F7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26F4B2C0"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98B7868"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043D01A" w14:textId="77777777" w:rsidR="007202F4" w:rsidRPr="007202F4" w:rsidRDefault="007202F4" w:rsidP="007E0152">
            <w:pPr>
              <w:spacing w:after="150"/>
              <w:rPr>
                <w:rFonts w:ascii="Arial" w:hAnsi="Arial" w:cs="Arial"/>
              </w:rPr>
            </w:pPr>
            <w:r w:rsidRPr="007202F4">
              <w:rPr>
                <w:rFonts w:ascii="Arial" w:hAnsi="Arial" w:cs="Arial"/>
                <w:color w:val="000000"/>
              </w:rPr>
              <w:t>27.</w:t>
            </w:r>
          </w:p>
        </w:tc>
        <w:tc>
          <w:tcPr>
            <w:tcW w:w="10884" w:type="dxa"/>
            <w:tcBorders>
              <w:top w:val="single" w:sz="8" w:space="0" w:color="000000"/>
              <w:left w:val="single" w:sz="8" w:space="0" w:color="000000"/>
              <w:bottom w:val="single" w:sz="8" w:space="0" w:color="000000"/>
              <w:right w:val="single" w:sz="8" w:space="0" w:color="000000"/>
            </w:tcBorders>
            <w:vAlign w:val="center"/>
          </w:tcPr>
          <w:p w14:paraId="34933835" w14:textId="77777777" w:rsidR="007202F4" w:rsidRPr="007202F4" w:rsidRDefault="007202F4" w:rsidP="007E0152">
            <w:pPr>
              <w:spacing w:after="150"/>
              <w:rPr>
                <w:rFonts w:ascii="Arial" w:hAnsi="Arial" w:cs="Arial"/>
              </w:rPr>
            </w:pPr>
            <w:r w:rsidRPr="007202F4">
              <w:rPr>
                <w:rFonts w:ascii="Arial" w:hAnsi="Arial" w:cs="Arial"/>
                <w:color w:val="000000"/>
              </w:rPr>
              <w:t>Мрежа за голове рукометна</w:t>
            </w:r>
          </w:p>
        </w:tc>
        <w:tc>
          <w:tcPr>
            <w:tcW w:w="428" w:type="dxa"/>
            <w:tcBorders>
              <w:top w:val="single" w:sz="8" w:space="0" w:color="000000"/>
              <w:left w:val="single" w:sz="8" w:space="0" w:color="000000"/>
              <w:bottom w:val="single" w:sz="8" w:space="0" w:color="000000"/>
              <w:right w:val="single" w:sz="8" w:space="0" w:color="000000"/>
            </w:tcBorders>
            <w:vAlign w:val="center"/>
          </w:tcPr>
          <w:p w14:paraId="0EE01D0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46C64BDE"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4059519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3D9B4AA5"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5ADE331F"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4696E6CD" w14:textId="77777777" w:rsidR="007202F4" w:rsidRPr="007202F4" w:rsidRDefault="007202F4" w:rsidP="007E0152">
            <w:pPr>
              <w:spacing w:after="150"/>
              <w:rPr>
                <w:rFonts w:ascii="Arial" w:hAnsi="Arial" w:cs="Arial"/>
              </w:rPr>
            </w:pPr>
            <w:r w:rsidRPr="007202F4">
              <w:rPr>
                <w:rFonts w:ascii="Arial" w:hAnsi="Arial" w:cs="Arial"/>
                <w:color w:val="000000"/>
              </w:rPr>
              <w:t>28.</w:t>
            </w:r>
          </w:p>
        </w:tc>
        <w:tc>
          <w:tcPr>
            <w:tcW w:w="10884" w:type="dxa"/>
            <w:tcBorders>
              <w:top w:val="single" w:sz="8" w:space="0" w:color="000000"/>
              <w:left w:val="single" w:sz="8" w:space="0" w:color="000000"/>
              <w:bottom w:val="single" w:sz="8" w:space="0" w:color="000000"/>
              <w:right w:val="single" w:sz="8" w:space="0" w:color="000000"/>
            </w:tcBorders>
            <w:vAlign w:val="center"/>
          </w:tcPr>
          <w:p w14:paraId="26212915" w14:textId="77777777" w:rsidR="007202F4" w:rsidRPr="007202F4" w:rsidRDefault="007202F4" w:rsidP="007E0152">
            <w:pPr>
              <w:spacing w:after="150"/>
              <w:rPr>
                <w:rFonts w:ascii="Arial" w:hAnsi="Arial" w:cs="Arial"/>
              </w:rPr>
            </w:pPr>
            <w:r w:rsidRPr="007202F4">
              <w:rPr>
                <w:rFonts w:ascii="Arial" w:hAnsi="Arial" w:cs="Arial"/>
                <w:color w:val="000000"/>
              </w:rPr>
              <w:t>Стартни блок</w:t>
            </w:r>
          </w:p>
        </w:tc>
        <w:tc>
          <w:tcPr>
            <w:tcW w:w="428" w:type="dxa"/>
            <w:tcBorders>
              <w:top w:val="single" w:sz="8" w:space="0" w:color="000000"/>
              <w:left w:val="single" w:sz="8" w:space="0" w:color="000000"/>
              <w:bottom w:val="single" w:sz="8" w:space="0" w:color="000000"/>
              <w:right w:val="single" w:sz="8" w:space="0" w:color="000000"/>
            </w:tcBorders>
            <w:vAlign w:val="center"/>
          </w:tcPr>
          <w:p w14:paraId="6131BF9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4C9060E5" w14:textId="6B5DDB8B" w:rsidR="007202F4" w:rsidRPr="007202F4" w:rsidRDefault="007202F4" w:rsidP="007E0152">
            <w:pPr>
              <w:spacing w:after="150"/>
              <w:rPr>
                <w:rFonts w:ascii="Arial" w:hAnsi="Arial" w:cs="Arial"/>
              </w:rPr>
            </w:pPr>
            <w:r w:rsidRPr="007202F4">
              <w:rPr>
                <w:rFonts w:ascii="Arial" w:hAnsi="Arial" w:cs="Arial"/>
                <w:color w:val="000000"/>
              </w:rPr>
              <w:t>3</w:t>
            </w:r>
            <w:r>
              <w:rPr>
                <w:rFonts w:ascii="Arial" w:hAnsi="Arial" w:cs="Arial"/>
                <w:color w:val="000000"/>
              </w:rPr>
              <w:t>-</w:t>
            </w:r>
            <w:r w:rsidRPr="007202F4">
              <w:rPr>
                <w:rFonts w:ascii="Arial" w:hAnsi="Arial" w:cs="Arial"/>
                <w:color w:val="000000"/>
              </w:rPr>
              <w:t>4</w:t>
            </w:r>
          </w:p>
        </w:tc>
        <w:tc>
          <w:tcPr>
            <w:tcW w:w="291" w:type="dxa"/>
            <w:tcBorders>
              <w:top w:val="single" w:sz="8" w:space="0" w:color="000000"/>
              <w:left w:val="single" w:sz="8" w:space="0" w:color="000000"/>
              <w:bottom w:val="single" w:sz="8" w:space="0" w:color="000000"/>
              <w:right w:val="single" w:sz="8" w:space="0" w:color="000000"/>
            </w:tcBorders>
            <w:vAlign w:val="center"/>
          </w:tcPr>
          <w:p w14:paraId="59E204E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4EE24E2F"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52FAF899"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195C0222" w14:textId="77777777" w:rsidR="007202F4" w:rsidRPr="007202F4" w:rsidRDefault="007202F4" w:rsidP="007E0152">
            <w:pPr>
              <w:spacing w:after="150"/>
              <w:rPr>
                <w:rFonts w:ascii="Arial" w:hAnsi="Arial" w:cs="Arial"/>
              </w:rPr>
            </w:pPr>
            <w:r w:rsidRPr="007202F4">
              <w:rPr>
                <w:rFonts w:ascii="Arial" w:hAnsi="Arial" w:cs="Arial"/>
                <w:color w:val="000000"/>
              </w:rPr>
              <w:t>29.</w:t>
            </w:r>
          </w:p>
        </w:tc>
        <w:tc>
          <w:tcPr>
            <w:tcW w:w="10884" w:type="dxa"/>
            <w:tcBorders>
              <w:top w:val="single" w:sz="8" w:space="0" w:color="000000"/>
              <w:left w:val="single" w:sz="8" w:space="0" w:color="000000"/>
              <w:bottom w:val="single" w:sz="8" w:space="0" w:color="000000"/>
              <w:right w:val="single" w:sz="8" w:space="0" w:color="000000"/>
            </w:tcBorders>
            <w:vAlign w:val="center"/>
          </w:tcPr>
          <w:p w14:paraId="79CA8BF8" w14:textId="77777777" w:rsidR="007202F4" w:rsidRPr="007202F4" w:rsidRDefault="007202F4" w:rsidP="007E0152">
            <w:pPr>
              <w:spacing w:after="150"/>
              <w:rPr>
                <w:rFonts w:ascii="Arial" w:hAnsi="Arial" w:cs="Arial"/>
              </w:rPr>
            </w:pPr>
            <w:r w:rsidRPr="007202F4">
              <w:rPr>
                <w:rFonts w:ascii="Arial" w:hAnsi="Arial" w:cs="Arial"/>
                <w:color w:val="000000"/>
              </w:rPr>
              <w:t>Кутија за магнезијум</w:t>
            </w:r>
          </w:p>
        </w:tc>
        <w:tc>
          <w:tcPr>
            <w:tcW w:w="428" w:type="dxa"/>
            <w:tcBorders>
              <w:top w:val="single" w:sz="8" w:space="0" w:color="000000"/>
              <w:left w:val="single" w:sz="8" w:space="0" w:color="000000"/>
              <w:bottom w:val="single" w:sz="8" w:space="0" w:color="000000"/>
              <w:right w:val="single" w:sz="8" w:space="0" w:color="000000"/>
            </w:tcBorders>
            <w:vAlign w:val="center"/>
          </w:tcPr>
          <w:p w14:paraId="6A689D15" w14:textId="77777777" w:rsidR="007202F4" w:rsidRPr="007202F4" w:rsidRDefault="007202F4" w:rsidP="007E0152">
            <w:pPr>
              <w:spacing w:after="150"/>
              <w:rPr>
                <w:rFonts w:ascii="Arial" w:hAnsi="Arial" w:cs="Arial"/>
              </w:rPr>
            </w:pPr>
            <w:r w:rsidRPr="007202F4">
              <w:rPr>
                <w:rFonts w:ascii="Arial" w:hAnsi="Arial" w:cs="Arial"/>
                <w:color w:val="000000"/>
              </w:rPr>
              <w:t>пар</w:t>
            </w:r>
          </w:p>
        </w:tc>
        <w:tc>
          <w:tcPr>
            <w:tcW w:w="1527" w:type="dxa"/>
            <w:tcBorders>
              <w:top w:val="single" w:sz="8" w:space="0" w:color="000000"/>
              <w:left w:val="single" w:sz="8" w:space="0" w:color="000000"/>
              <w:bottom w:val="single" w:sz="8" w:space="0" w:color="000000"/>
              <w:right w:val="single" w:sz="8" w:space="0" w:color="000000"/>
            </w:tcBorders>
            <w:vAlign w:val="center"/>
          </w:tcPr>
          <w:p w14:paraId="4A5F0F5C" w14:textId="74BD44A3"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3BDD295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2E88D909"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3FDEF77E"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011FE69E" w14:textId="77777777" w:rsidR="007202F4" w:rsidRPr="007202F4" w:rsidRDefault="007202F4" w:rsidP="007E0152">
            <w:pPr>
              <w:spacing w:after="150"/>
              <w:rPr>
                <w:rFonts w:ascii="Arial" w:hAnsi="Arial" w:cs="Arial"/>
              </w:rPr>
            </w:pPr>
            <w:r w:rsidRPr="007202F4">
              <w:rPr>
                <w:rFonts w:ascii="Arial" w:hAnsi="Arial" w:cs="Arial"/>
                <w:b/>
                <w:color w:val="000000"/>
              </w:rPr>
              <w:t>Кабинет за кондицију и корективно вежбање</w:t>
            </w:r>
            <w:r w:rsidRPr="007202F4">
              <w:rPr>
                <w:rFonts w:ascii="Arial" w:hAnsi="Arial" w:cs="Arial"/>
                <w:color w:val="000000"/>
                <w:vertAlign w:val="superscript"/>
              </w:rPr>
              <w:t>11</w:t>
            </w:r>
          </w:p>
        </w:tc>
      </w:tr>
      <w:tr w:rsidR="007202F4" w:rsidRPr="007202F4" w14:paraId="301990B3"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67C96A2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884" w:type="dxa"/>
            <w:tcBorders>
              <w:top w:val="single" w:sz="8" w:space="0" w:color="000000"/>
              <w:left w:val="single" w:sz="8" w:space="0" w:color="000000"/>
              <w:bottom w:val="single" w:sz="8" w:space="0" w:color="000000"/>
              <w:right w:val="single" w:sz="8" w:space="0" w:color="000000"/>
            </w:tcBorders>
            <w:vAlign w:val="center"/>
          </w:tcPr>
          <w:p w14:paraId="34FB17A4" w14:textId="265B7011" w:rsidR="007202F4" w:rsidRPr="007202F4" w:rsidRDefault="007202F4" w:rsidP="007E0152">
            <w:pPr>
              <w:spacing w:after="150"/>
              <w:rPr>
                <w:rFonts w:ascii="Arial" w:hAnsi="Arial" w:cs="Arial"/>
              </w:rPr>
            </w:pPr>
            <w:r w:rsidRPr="007202F4">
              <w:rPr>
                <w:rFonts w:ascii="Arial" w:hAnsi="Arial" w:cs="Arial"/>
                <w:color w:val="000000"/>
              </w:rPr>
              <w:t xml:space="preserve">Тегови </w:t>
            </w:r>
            <w:r>
              <w:rPr>
                <w:rFonts w:ascii="Arial" w:hAnsi="Arial" w:cs="Arial"/>
                <w:color w:val="000000"/>
              </w:rPr>
              <w:t>-</w:t>
            </w:r>
            <w:r w:rsidRPr="007202F4">
              <w:rPr>
                <w:rFonts w:ascii="Arial" w:hAnsi="Arial" w:cs="Arial"/>
                <w:color w:val="000000"/>
              </w:rPr>
              <w:t xml:space="preserve"> плоче од 2 и 5 kg (по 6 комада за сваку тежину)</w:t>
            </w:r>
          </w:p>
        </w:tc>
        <w:tc>
          <w:tcPr>
            <w:tcW w:w="428" w:type="dxa"/>
            <w:tcBorders>
              <w:top w:val="single" w:sz="8" w:space="0" w:color="000000"/>
              <w:left w:val="single" w:sz="8" w:space="0" w:color="000000"/>
              <w:bottom w:val="single" w:sz="8" w:space="0" w:color="000000"/>
              <w:right w:val="single" w:sz="8" w:space="0" w:color="000000"/>
            </w:tcBorders>
            <w:vAlign w:val="center"/>
          </w:tcPr>
          <w:p w14:paraId="1FC6B98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25C77C48"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291" w:type="dxa"/>
            <w:tcBorders>
              <w:top w:val="single" w:sz="8" w:space="0" w:color="000000"/>
              <w:left w:val="single" w:sz="8" w:space="0" w:color="000000"/>
              <w:bottom w:val="single" w:sz="8" w:space="0" w:color="000000"/>
              <w:right w:val="single" w:sz="8" w:space="0" w:color="000000"/>
            </w:tcBorders>
            <w:vAlign w:val="center"/>
          </w:tcPr>
          <w:p w14:paraId="70F797A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65816556"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9616303"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FD0F18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884" w:type="dxa"/>
            <w:tcBorders>
              <w:top w:val="single" w:sz="8" w:space="0" w:color="000000"/>
              <w:left w:val="single" w:sz="8" w:space="0" w:color="000000"/>
              <w:bottom w:val="single" w:sz="8" w:space="0" w:color="000000"/>
              <w:right w:val="single" w:sz="8" w:space="0" w:color="000000"/>
            </w:tcBorders>
            <w:vAlign w:val="center"/>
          </w:tcPr>
          <w:p w14:paraId="6DCF95D9" w14:textId="6EB52CD5" w:rsidR="007202F4" w:rsidRPr="007202F4" w:rsidRDefault="007202F4" w:rsidP="007E0152">
            <w:pPr>
              <w:spacing w:after="150"/>
              <w:rPr>
                <w:rFonts w:ascii="Arial" w:hAnsi="Arial" w:cs="Arial"/>
              </w:rPr>
            </w:pPr>
            <w:r w:rsidRPr="007202F4">
              <w:rPr>
                <w:rFonts w:ascii="Arial" w:hAnsi="Arial" w:cs="Arial"/>
                <w:color w:val="000000"/>
              </w:rPr>
              <w:t xml:space="preserve">Тег </w:t>
            </w:r>
            <w:r>
              <w:rPr>
                <w:rFonts w:ascii="Arial" w:hAnsi="Arial" w:cs="Arial"/>
                <w:color w:val="000000"/>
              </w:rPr>
              <w:t>“</w:t>
            </w:r>
            <w:r w:rsidRPr="007202F4">
              <w:rPr>
                <w:rFonts w:ascii="Arial" w:hAnsi="Arial" w:cs="Arial"/>
                <w:color w:val="000000"/>
              </w:rPr>
              <w:t>звоно</w:t>
            </w:r>
            <w:r>
              <w:rPr>
                <w:rFonts w:ascii="Arial" w:hAnsi="Arial" w:cs="Arial"/>
                <w:color w:val="000000"/>
              </w:rPr>
              <w:t>”</w:t>
            </w:r>
            <w:r w:rsidRPr="007202F4">
              <w:rPr>
                <w:rFonts w:ascii="Arial" w:hAnsi="Arial" w:cs="Arial"/>
                <w:color w:val="000000"/>
              </w:rPr>
              <w:t xml:space="preserve"> 2, 3, 4, 5 и 6 kg (по два ком за сваку тежину)</w:t>
            </w:r>
          </w:p>
        </w:tc>
        <w:tc>
          <w:tcPr>
            <w:tcW w:w="428" w:type="dxa"/>
            <w:tcBorders>
              <w:top w:val="single" w:sz="8" w:space="0" w:color="000000"/>
              <w:left w:val="single" w:sz="8" w:space="0" w:color="000000"/>
              <w:bottom w:val="single" w:sz="8" w:space="0" w:color="000000"/>
              <w:right w:val="single" w:sz="8" w:space="0" w:color="000000"/>
            </w:tcBorders>
            <w:vAlign w:val="center"/>
          </w:tcPr>
          <w:p w14:paraId="4FB487B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5BC64D78"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291" w:type="dxa"/>
            <w:tcBorders>
              <w:top w:val="single" w:sz="8" w:space="0" w:color="000000"/>
              <w:left w:val="single" w:sz="8" w:space="0" w:color="000000"/>
              <w:bottom w:val="single" w:sz="8" w:space="0" w:color="000000"/>
              <w:right w:val="single" w:sz="8" w:space="0" w:color="000000"/>
            </w:tcBorders>
            <w:vAlign w:val="center"/>
          </w:tcPr>
          <w:p w14:paraId="6196C8F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70A8736F"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5A5D6557"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78201CF7"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884" w:type="dxa"/>
            <w:tcBorders>
              <w:top w:val="single" w:sz="8" w:space="0" w:color="000000"/>
              <w:left w:val="single" w:sz="8" w:space="0" w:color="000000"/>
              <w:bottom w:val="single" w:sz="8" w:space="0" w:color="000000"/>
              <w:right w:val="single" w:sz="8" w:space="0" w:color="000000"/>
            </w:tcBorders>
            <w:vAlign w:val="center"/>
          </w:tcPr>
          <w:p w14:paraId="03041663" w14:textId="77777777" w:rsidR="007202F4" w:rsidRPr="007202F4" w:rsidRDefault="007202F4" w:rsidP="007E0152">
            <w:pPr>
              <w:spacing w:after="150"/>
              <w:rPr>
                <w:rFonts w:ascii="Arial" w:hAnsi="Arial" w:cs="Arial"/>
              </w:rPr>
            </w:pPr>
            <w:r w:rsidRPr="007202F4">
              <w:rPr>
                <w:rFonts w:ascii="Arial" w:hAnsi="Arial" w:cs="Arial"/>
                <w:color w:val="000000"/>
              </w:rPr>
              <w:t>Трим лествица</w:t>
            </w:r>
          </w:p>
        </w:tc>
        <w:tc>
          <w:tcPr>
            <w:tcW w:w="428" w:type="dxa"/>
            <w:tcBorders>
              <w:top w:val="single" w:sz="8" w:space="0" w:color="000000"/>
              <w:left w:val="single" w:sz="8" w:space="0" w:color="000000"/>
              <w:bottom w:val="single" w:sz="8" w:space="0" w:color="000000"/>
              <w:right w:val="single" w:sz="8" w:space="0" w:color="000000"/>
            </w:tcBorders>
            <w:vAlign w:val="center"/>
          </w:tcPr>
          <w:p w14:paraId="4EDB81B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560D558D"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5897F8E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5934D1B1"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5B99F73"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4C05A5FA"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884" w:type="dxa"/>
            <w:tcBorders>
              <w:top w:val="single" w:sz="8" w:space="0" w:color="000000"/>
              <w:left w:val="single" w:sz="8" w:space="0" w:color="000000"/>
              <w:bottom w:val="single" w:sz="8" w:space="0" w:color="000000"/>
              <w:right w:val="single" w:sz="8" w:space="0" w:color="000000"/>
            </w:tcBorders>
            <w:vAlign w:val="center"/>
          </w:tcPr>
          <w:p w14:paraId="0FBD4CD4" w14:textId="43A59348" w:rsidR="007202F4" w:rsidRPr="007202F4" w:rsidRDefault="007202F4" w:rsidP="007E0152">
            <w:pPr>
              <w:spacing w:after="150"/>
              <w:rPr>
                <w:rFonts w:ascii="Arial" w:hAnsi="Arial" w:cs="Arial"/>
              </w:rPr>
            </w:pPr>
            <w:r w:rsidRPr="007202F4">
              <w:rPr>
                <w:rFonts w:ascii="Arial" w:hAnsi="Arial" w:cs="Arial"/>
                <w:color w:val="000000"/>
              </w:rPr>
              <w:t xml:space="preserve">Еластична гумена црева или траке (различитих отпора и еластичности </w:t>
            </w:r>
            <w:r>
              <w:rPr>
                <w:rFonts w:ascii="Arial" w:hAnsi="Arial" w:cs="Arial"/>
                <w:color w:val="000000"/>
              </w:rPr>
              <w:t>-</w:t>
            </w:r>
            <w:r w:rsidRPr="007202F4">
              <w:rPr>
                <w:rFonts w:ascii="Arial" w:hAnsi="Arial" w:cs="Arial"/>
                <w:color w:val="000000"/>
              </w:rPr>
              <w:t xml:space="preserve"> минимум 3 различита отпора, за сваки отпор 5</w:t>
            </w:r>
            <w:r>
              <w:rPr>
                <w:rFonts w:ascii="Arial" w:hAnsi="Arial" w:cs="Arial"/>
                <w:color w:val="000000"/>
              </w:rPr>
              <w:t>-</w:t>
            </w:r>
            <w:r w:rsidRPr="007202F4">
              <w:rPr>
                <w:rFonts w:ascii="Arial" w:hAnsi="Arial" w:cs="Arial"/>
                <w:color w:val="000000"/>
              </w:rPr>
              <w:t>10 ком. од 3 m)</w:t>
            </w:r>
          </w:p>
        </w:tc>
        <w:tc>
          <w:tcPr>
            <w:tcW w:w="428" w:type="dxa"/>
            <w:tcBorders>
              <w:top w:val="single" w:sz="8" w:space="0" w:color="000000"/>
              <w:left w:val="single" w:sz="8" w:space="0" w:color="000000"/>
              <w:bottom w:val="single" w:sz="8" w:space="0" w:color="000000"/>
              <w:right w:val="single" w:sz="8" w:space="0" w:color="000000"/>
            </w:tcBorders>
            <w:vAlign w:val="center"/>
          </w:tcPr>
          <w:p w14:paraId="6C390EC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63F98146" w14:textId="7C744AF4" w:rsidR="007202F4" w:rsidRPr="007202F4" w:rsidRDefault="007202F4" w:rsidP="007E0152">
            <w:pPr>
              <w:spacing w:after="150"/>
              <w:rPr>
                <w:rFonts w:ascii="Arial" w:hAnsi="Arial" w:cs="Arial"/>
              </w:rPr>
            </w:pPr>
            <w:r w:rsidRPr="007202F4">
              <w:rPr>
                <w:rFonts w:ascii="Arial" w:hAnsi="Arial" w:cs="Arial"/>
                <w:color w:val="000000"/>
              </w:rPr>
              <w:t>15</w:t>
            </w:r>
            <w:r>
              <w:rPr>
                <w:rFonts w:ascii="Arial" w:hAnsi="Arial" w:cs="Arial"/>
                <w:color w:val="000000"/>
              </w:rPr>
              <w:t>-</w:t>
            </w:r>
            <w:r w:rsidRPr="007202F4">
              <w:rPr>
                <w:rFonts w:ascii="Arial" w:hAnsi="Arial" w:cs="Arial"/>
                <w:color w:val="000000"/>
              </w:rPr>
              <w:t>30</w:t>
            </w:r>
          </w:p>
        </w:tc>
        <w:tc>
          <w:tcPr>
            <w:tcW w:w="291" w:type="dxa"/>
            <w:tcBorders>
              <w:top w:val="single" w:sz="8" w:space="0" w:color="000000"/>
              <w:left w:val="single" w:sz="8" w:space="0" w:color="000000"/>
              <w:bottom w:val="single" w:sz="8" w:space="0" w:color="000000"/>
              <w:right w:val="single" w:sz="8" w:space="0" w:color="000000"/>
            </w:tcBorders>
            <w:vAlign w:val="center"/>
          </w:tcPr>
          <w:p w14:paraId="75E13A43"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5C850264"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6116F6E"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6D26F8E8"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884" w:type="dxa"/>
            <w:tcBorders>
              <w:top w:val="single" w:sz="8" w:space="0" w:color="000000"/>
              <w:left w:val="single" w:sz="8" w:space="0" w:color="000000"/>
              <w:bottom w:val="single" w:sz="8" w:space="0" w:color="000000"/>
              <w:right w:val="single" w:sz="8" w:space="0" w:color="000000"/>
            </w:tcBorders>
            <w:vAlign w:val="center"/>
          </w:tcPr>
          <w:p w14:paraId="0B27DF7C" w14:textId="77777777" w:rsidR="007202F4" w:rsidRPr="007202F4" w:rsidRDefault="007202F4" w:rsidP="007E0152">
            <w:pPr>
              <w:spacing w:after="150"/>
              <w:rPr>
                <w:rFonts w:ascii="Arial" w:hAnsi="Arial" w:cs="Arial"/>
              </w:rPr>
            </w:pPr>
            <w:r w:rsidRPr="007202F4">
              <w:rPr>
                <w:rFonts w:ascii="Arial" w:hAnsi="Arial" w:cs="Arial"/>
                <w:color w:val="000000"/>
              </w:rPr>
              <w:t>Рукохвати за гумене траке и црева</w:t>
            </w:r>
          </w:p>
        </w:tc>
        <w:tc>
          <w:tcPr>
            <w:tcW w:w="428" w:type="dxa"/>
            <w:tcBorders>
              <w:top w:val="single" w:sz="8" w:space="0" w:color="000000"/>
              <w:left w:val="single" w:sz="8" w:space="0" w:color="000000"/>
              <w:bottom w:val="single" w:sz="8" w:space="0" w:color="000000"/>
              <w:right w:val="single" w:sz="8" w:space="0" w:color="000000"/>
            </w:tcBorders>
            <w:vAlign w:val="center"/>
          </w:tcPr>
          <w:p w14:paraId="13B54DA0" w14:textId="77777777" w:rsidR="007202F4" w:rsidRPr="007202F4" w:rsidRDefault="007202F4" w:rsidP="007E0152">
            <w:pPr>
              <w:spacing w:after="150"/>
              <w:rPr>
                <w:rFonts w:ascii="Arial" w:hAnsi="Arial" w:cs="Arial"/>
              </w:rPr>
            </w:pPr>
            <w:r w:rsidRPr="007202F4">
              <w:rPr>
                <w:rFonts w:ascii="Arial" w:hAnsi="Arial" w:cs="Arial"/>
                <w:color w:val="000000"/>
              </w:rPr>
              <w:t>пар</w:t>
            </w:r>
          </w:p>
        </w:tc>
        <w:tc>
          <w:tcPr>
            <w:tcW w:w="1527" w:type="dxa"/>
            <w:tcBorders>
              <w:top w:val="single" w:sz="8" w:space="0" w:color="000000"/>
              <w:left w:val="single" w:sz="8" w:space="0" w:color="000000"/>
              <w:bottom w:val="single" w:sz="8" w:space="0" w:color="000000"/>
              <w:right w:val="single" w:sz="8" w:space="0" w:color="000000"/>
            </w:tcBorders>
            <w:vAlign w:val="center"/>
          </w:tcPr>
          <w:p w14:paraId="2D6FA1BB"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291" w:type="dxa"/>
            <w:tcBorders>
              <w:top w:val="single" w:sz="8" w:space="0" w:color="000000"/>
              <w:left w:val="single" w:sz="8" w:space="0" w:color="000000"/>
              <w:bottom w:val="single" w:sz="8" w:space="0" w:color="000000"/>
              <w:right w:val="single" w:sz="8" w:space="0" w:color="000000"/>
            </w:tcBorders>
            <w:vAlign w:val="center"/>
          </w:tcPr>
          <w:p w14:paraId="2E9C5C0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3F832AE5"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7FEF459"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05EC9972"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884" w:type="dxa"/>
            <w:tcBorders>
              <w:top w:val="single" w:sz="8" w:space="0" w:color="000000"/>
              <w:left w:val="single" w:sz="8" w:space="0" w:color="000000"/>
              <w:bottom w:val="single" w:sz="8" w:space="0" w:color="000000"/>
              <w:right w:val="single" w:sz="8" w:space="0" w:color="000000"/>
            </w:tcBorders>
            <w:vAlign w:val="center"/>
          </w:tcPr>
          <w:p w14:paraId="60C74CA8" w14:textId="77777777" w:rsidR="007202F4" w:rsidRPr="007202F4" w:rsidRDefault="007202F4" w:rsidP="007E0152">
            <w:pPr>
              <w:spacing w:after="150"/>
              <w:rPr>
                <w:rFonts w:ascii="Arial" w:hAnsi="Arial" w:cs="Arial"/>
              </w:rPr>
            </w:pPr>
            <w:r w:rsidRPr="007202F4">
              <w:rPr>
                <w:rFonts w:ascii="Arial" w:hAnsi="Arial" w:cs="Arial"/>
                <w:color w:val="000000"/>
              </w:rPr>
              <w:t>Ремен за екстремитете за гумена црева и траке</w:t>
            </w:r>
          </w:p>
        </w:tc>
        <w:tc>
          <w:tcPr>
            <w:tcW w:w="428" w:type="dxa"/>
            <w:tcBorders>
              <w:top w:val="single" w:sz="8" w:space="0" w:color="000000"/>
              <w:left w:val="single" w:sz="8" w:space="0" w:color="000000"/>
              <w:bottom w:val="single" w:sz="8" w:space="0" w:color="000000"/>
              <w:right w:val="single" w:sz="8" w:space="0" w:color="000000"/>
            </w:tcBorders>
            <w:vAlign w:val="center"/>
          </w:tcPr>
          <w:p w14:paraId="58D4A33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70877609"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291" w:type="dxa"/>
            <w:tcBorders>
              <w:top w:val="single" w:sz="8" w:space="0" w:color="000000"/>
              <w:left w:val="single" w:sz="8" w:space="0" w:color="000000"/>
              <w:bottom w:val="single" w:sz="8" w:space="0" w:color="000000"/>
              <w:right w:val="single" w:sz="8" w:space="0" w:color="000000"/>
            </w:tcBorders>
            <w:vAlign w:val="center"/>
          </w:tcPr>
          <w:p w14:paraId="17C8226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73DD331E"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4641D12"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AF0A3EA"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884" w:type="dxa"/>
            <w:tcBorders>
              <w:top w:val="single" w:sz="8" w:space="0" w:color="000000"/>
              <w:left w:val="single" w:sz="8" w:space="0" w:color="000000"/>
              <w:bottom w:val="single" w:sz="8" w:space="0" w:color="000000"/>
              <w:right w:val="single" w:sz="8" w:space="0" w:color="000000"/>
            </w:tcBorders>
            <w:vAlign w:val="center"/>
          </w:tcPr>
          <w:p w14:paraId="5CCD40F1" w14:textId="77777777" w:rsidR="007202F4" w:rsidRPr="007202F4" w:rsidRDefault="007202F4" w:rsidP="007E0152">
            <w:pPr>
              <w:spacing w:after="150"/>
              <w:rPr>
                <w:rFonts w:ascii="Arial" w:hAnsi="Arial" w:cs="Arial"/>
              </w:rPr>
            </w:pPr>
            <w:r w:rsidRPr="007202F4">
              <w:rPr>
                <w:rFonts w:ascii="Arial" w:hAnsi="Arial" w:cs="Arial"/>
                <w:color w:val="000000"/>
              </w:rPr>
              <w:t>Балансне плоче или полулопте</w:t>
            </w:r>
          </w:p>
        </w:tc>
        <w:tc>
          <w:tcPr>
            <w:tcW w:w="428" w:type="dxa"/>
            <w:tcBorders>
              <w:top w:val="single" w:sz="8" w:space="0" w:color="000000"/>
              <w:left w:val="single" w:sz="8" w:space="0" w:color="000000"/>
              <w:bottom w:val="single" w:sz="8" w:space="0" w:color="000000"/>
              <w:right w:val="single" w:sz="8" w:space="0" w:color="000000"/>
            </w:tcBorders>
            <w:vAlign w:val="center"/>
          </w:tcPr>
          <w:p w14:paraId="49413DD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66EDFDE0" w14:textId="1CC41992" w:rsidR="007202F4" w:rsidRPr="007202F4" w:rsidRDefault="007202F4" w:rsidP="007E0152">
            <w:pPr>
              <w:spacing w:after="150"/>
              <w:rPr>
                <w:rFonts w:ascii="Arial" w:hAnsi="Arial" w:cs="Arial"/>
              </w:rPr>
            </w:pPr>
            <w:r w:rsidRPr="007202F4">
              <w:rPr>
                <w:rFonts w:ascii="Arial" w:hAnsi="Arial" w:cs="Arial"/>
                <w:color w:val="000000"/>
              </w:rPr>
              <w:t>3</w:t>
            </w:r>
            <w:r>
              <w:rPr>
                <w:rFonts w:ascii="Arial" w:hAnsi="Arial" w:cs="Arial"/>
                <w:color w:val="000000"/>
              </w:rPr>
              <w:t>-</w:t>
            </w:r>
            <w:r w:rsidRPr="007202F4">
              <w:rPr>
                <w:rFonts w:ascii="Arial" w:hAnsi="Arial" w:cs="Arial"/>
                <w:color w:val="000000"/>
              </w:rPr>
              <w:t>5</w:t>
            </w:r>
          </w:p>
        </w:tc>
        <w:tc>
          <w:tcPr>
            <w:tcW w:w="291" w:type="dxa"/>
            <w:tcBorders>
              <w:top w:val="single" w:sz="8" w:space="0" w:color="000000"/>
              <w:left w:val="single" w:sz="8" w:space="0" w:color="000000"/>
              <w:bottom w:val="single" w:sz="8" w:space="0" w:color="000000"/>
              <w:right w:val="single" w:sz="8" w:space="0" w:color="000000"/>
            </w:tcBorders>
            <w:vAlign w:val="center"/>
          </w:tcPr>
          <w:p w14:paraId="533170F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2AC861FE"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E25A975"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6FBC2689"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884" w:type="dxa"/>
            <w:tcBorders>
              <w:top w:val="single" w:sz="8" w:space="0" w:color="000000"/>
              <w:left w:val="single" w:sz="8" w:space="0" w:color="000000"/>
              <w:bottom w:val="single" w:sz="8" w:space="0" w:color="000000"/>
              <w:right w:val="single" w:sz="8" w:space="0" w:color="000000"/>
            </w:tcBorders>
            <w:vAlign w:val="center"/>
          </w:tcPr>
          <w:p w14:paraId="201F3E4C" w14:textId="1C9C188D" w:rsidR="007202F4" w:rsidRPr="007202F4" w:rsidRDefault="007202F4" w:rsidP="007E0152">
            <w:pPr>
              <w:spacing w:after="150"/>
              <w:rPr>
                <w:rFonts w:ascii="Arial" w:hAnsi="Arial" w:cs="Arial"/>
              </w:rPr>
            </w:pPr>
            <w:r w:rsidRPr="007202F4">
              <w:rPr>
                <w:rFonts w:ascii="Arial" w:hAnsi="Arial" w:cs="Arial"/>
                <w:color w:val="000000"/>
              </w:rPr>
              <w:t xml:space="preserve">Гумене (пилатес) лопте </w:t>
            </w:r>
            <w:r>
              <w:rPr>
                <w:rFonts w:ascii="Arial" w:hAnsi="Arial" w:cs="Arial"/>
                <w:color w:val="000000"/>
              </w:rPr>
              <w:t>-</w:t>
            </w:r>
            <w:r w:rsidRPr="007202F4">
              <w:rPr>
                <w:rFonts w:ascii="Arial" w:hAnsi="Arial" w:cs="Arial"/>
                <w:color w:val="000000"/>
              </w:rPr>
              <w:t xml:space="preserve"> средње</w:t>
            </w:r>
          </w:p>
        </w:tc>
        <w:tc>
          <w:tcPr>
            <w:tcW w:w="428" w:type="dxa"/>
            <w:tcBorders>
              <w:top w:val="single" w:sz="8" w:space="0" w:color="000000"/>
              <w:left w:val="single" w:sz="8" w:space="0" w:color="000000"/>
              <w:bottom w:val="single" w:sz="8" w:space="0" w:color="000000"/>
              <w:right w:val="single" w:sz="8" w:space="0" w:color="000000"/>
            </w:tcBorders>
            <w:vAlign w:val="center"/>
          </w:tcPr>
          <w:p w14:paraId="69A5AC1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13C70CCD" w14:textId="17D764B6" w:rsidR="007202F4" w:rsidRPr="007202F4" w:rsidRDefault="007202F4" w:rsidP="007E0152">
            <w:pPr>
              <w:spacing w:after="150"/>
              <w:rPr>
                <w:rFonts w:ascii="Arial" w:hAnsi="Arial" w:cs="Arial"/>
              </w:rPr>
            </w:pPr>
            <w:r w:rsidRPr="007202F4">
              <w:rPr>
                <w:rFonts w:ascii="Arial" w:hAnsi="Arial" w:cs="Arial"/>
                <w:color w:val="000000"/>
              </w:rPr>
              <w:t>5</w:t>
            </w:r>
            <w:r>
              <w:rPr>
                <w:rFonts w:ascii="Arial" w:hAnsi="Arial" w:cs="Arial"/>
                <w:color w:val="000000"/>
              </w:rPr>
              <w:t>-</w:t>
            </w:r>
            <w:r w:rsidRPr="007202F4">
              <w:rPr>
                <w:rFonts w:ascii="Arial" w:hAnsi="Arial" w:cs="Arial"/>
                <w:color w:val="000000"/>
              </w:rPr>
              <w:t>10</w:t>
            </w:r>
          </w:p>
        </w:tc>
        <w:tc>
          <w:tcPr>
            <w:tcW w:w="291" w:type="dxa"/>
            <w:tcBorders>
              <w:top w:val="single" w:sz="8" w:space="0" w:color="000000"/>
              <w:left w:val="single" w:sz="8" w:space="0" w:color="000000"/>
              <w:bottom w:val="single" w:sz="8" w:space="0" w:color="000000"/>
              <w:right w:val="single" w:sz="8" w:space="0" w:color="000000"/>
            </w:tcBorders>
            <w:vAlign w:val="center"/>
          </w:tcPr>
          <w:p w14:paraId="5642DB4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5DE32595"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5073D6CC"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5E2CFA9"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884" w:type="dxa"/>
            <w:tcBorders>
              <w:top w:val="single" w:sz="8" w:space="0" w:color="000000"/>
              <w:left w:val="single" w:sz="8" w:space="0" w:color="000000"/>
              <w:bottom w:val="single" w:sz="8" w:space="0" w:color="000000"/>
              <w:right w:val="single" w:sz="8" w:space="0" w:color="000000"/>
            </w:tcBorders>
            <w:vAlign w:val="center"/>
          </w:tcPr>
          <w:p w14:paraId="59455E6F" w14:textId="77777777" w:rsidR="007202F4" w:rsidRPr="007202F4" w:rsidRDefault="007202F4" w:rsidP="007E0152">
            <w:pPr>
              <w:spacing w:after="150"/>
              <w:rPr>
                <w:rFonts w:ascii="Arial" w:hAnsi="Arial" w:cs="Arial"/>
              </w:rPr>
            </w:pPr>
            <w:r w:rsidRPr="007202F4">
              <w:rPr>
                <w:rFonts w:ascii="Arial" w:hAnsi="Arial" w:cs="Arial"/>
                <w:color w:val="000000"/>
              </w:rPr>
              <w:t>Бицикл ергометар или степер</w:t>
            </w:r>
          </w:p>
        </w:tc>
        <w:tc>
          <w:tcPr>
            <w:tcW w:w="428" w:type="dxa"/>
            <w:tcBorders>
              <w:top w:val="single" w:sz="8" w:space="0" w:color="000000"/>
              <w:left w:val="single" w:sz="8" w:space="0" w:color="000000"/>
              <w:bottom w:val="single" w:sz="8" w:space="0" w:color="000000"/>
              <w:right w:val="single" w:sz="8" w:space="0" w:color="000000"/>
            </w:tcBorders>
            <w:vAlign w:val="center"/>
          </w:tcPr>
          <w:p w14:paraId="5544B29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47837A9B" w14:textId="42651CD0"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1A0377E9"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121BD2D4"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0F0C11E8"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07042A67"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884" w:type="dxa"/>
            <w:tcBorders>
              <w:top w:val="single" w:sz="8" w:space="0" w:color="000000"/>
              <w:left w:val="single" w:sz="8" w:space="0" w:color="000000"/>
              <w:bottom w:val="single" w:sz="8" w:space="0" w:color="000000"/>
              <w:right w:val="single" w:sz="8" w:space="0" w:color="000000"/>
            </w:tcBorders>
            <w:vAlign w:val="center"/>
          </w:tcPr>
          <w:p w14:paraId="45DB602C" w14:textId="77777777" w:rsidR="007202F4" w:rsidRPr="007202F4" w:rsidRDefault="007202F4" w:rsidP="007E0152">
            <w:pPr>
              <w:spacing w:after="150"/>
              <w:rPr>
                <w:rFonts w:ascii="Arial" w:hAnsi="Arial" w:cs="Arial"/>
              </w:rPr>
            </w:pPr>
            <w:r w:rsidRPr="007202F4">
              <w:rPr>
                <w:rFonts w:ascii="Arial" w:hAnsi="Arial" w:cs="Arial"/>
                <w:color w:val="000000"/>
              </w:rPr>
              <w:t>Струњаче (100 x 50 x 3 cm)</w:t>
            </w:r>
          </w:p>
        </w:tc>
        <w:tc>
          <w:tcPr>
            <w:tcW w:w="428" w:type="dxa"/>
            <w:tcBorders>
              <w:top w:val="single" w:sz="8" w:space="0" w:color="000000"/>
              <w:left w:val="single" w:sz="8" w:space="0" w:color="000000"/>
              <w:bottom w:val="single" w:sz="8" w:space="0" w:color="000000"/>
              <w:right w:val="single" w:sz="8" w:space="0" w:color="000000"/>
            </w:tcBorders>
            <w:vAlign w:val="center"/>
          </w:tcPr>
          <w:p w14:paraId="0C055F0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451AC690" w14:textId="2AE7909F" w:rsidR="007202F4" w:rsidRPr="007202F4" w:rsidRDefault="007202F4" w:rsidP="007E0152">
            <w:pPr>
              <w:spacing w:after="150"/>
              <w:rPr>
                <w:rFonts w:ascii="Arial" w:hAnsi="Arial" w:cs="Arial"/>
              </w:rPr>
            </w:pPr>
            <w:r w:rsidRPr="007202F4">
              <w:rPr>
                <w:rFonts w:ascii="Arial" w:hAnsi="Arial" w:cs="Arial"/>
                <w:color w:val="000000"/>
              </w:rPr>
              <w:t>6</w:t>
            </w:r>
            <w:r>
              <w:rPr>
                <w:rFonts w:ascii="Arial" w:hAnsi="Arial" w:cs="Arial"/>
                <w:color w:val="000000"/>
              </w:rPr>
              <w:t>-</w:t>
            </w:r>
            <w:r w:rsidRPr="007202F4">
              <w:rPr>
                <w:rFonts w:ascii="Arial" w:hAnsi="Arial" w:cs="Arial"/>
                <w:color w:val="000000"/>
              </w:rPr>
              <w:t>12</w:t>
            </w:r>
          </w:p>
        </w:tc>
        <w:tc>
          <w:tcPr>
            <w:tcW w:w="291" w:type="dxa"/>
            <w:tcBorders>
              <w:top w:val="single" w:sz="8" w:space="0" w:color="000000"/>
              <w:left w:val="single" w:sz="8" w:space="0" w:color="000000"/>
              <w:bottom w:val="single" w:sz="8" w:space="0" w:color="000000"/>
              <w:right w:val="single" w:sz="8" w:space="0" w:color="000000"/>
            </w:tcBorders>
            <w:vAlign w:val="center"/>
          </w:tcPr>
          <w:p w14:paraId="2F405F4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5394D068"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1B3F07B0"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D17A8E0"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884" w:type="dxa"/>
            <w:tcBorders>
              <w:top w:val="single" w:sz="8" w:space="0" w:color="000000"/>
              <w:left w:val="single" w:sz="8" w:space="0" w:color="000000"/>
              <w:bottom w:val="single" w:sz="8" w:space="0" w:color="000000"/>
              <w:right w:val="single" w:sz="8" w:space="0" w:color="000000"/>
            </w:tcBorders>
            <w:vAlign w:val="center"/>
          </w:tcPr>
          <w:p w14:paraId="6FB69108" w14:textId="77777777" w:rsidR="007202F4" w:rsidRPr="007202F4" w:rsidRDefault="007202F4" w:rsidP="007E0152">
            <w:pPr>
              <w:spacing w:after="150"/>
              <w:rPr>
                <w:rFonts w:ascii="Arial" w:hAnsi="Arial" w:cs="Arial"/>
              </w:rPr>
            </w:pPr>
            <w:r w:rsidRPr="007202F4">
              <w:rPr>
                <w:rFonts w:ascii="Arial" w:hAnsi="Arial" w:cs="Arial"/>
                <w:color w:val="000000"/>
              </w:rPr>
              <w:t>Медицинке са рукохватима 4,6,8 kg (2 комада за сваку тежину)</w:t>
            </w:r>
          </w:p>
        </w:tc>
        <w:tc>
          <w:tcPr>
            <w:tcW w:w="428" w:type="dxa"/>
            <w:tcBorders>
              <w:top w:val="single" w:sz="8" w:space="0" w:color="000000"/>
              <w:left w:val="single" w:sz="8" w:space="0" w:color="000000"/>
              <w:bottom w:val="single" w:sz="8" w:space="0" w:color="000000"/>
              <w:right w:val="single" w:sz="8" w:space="0" w:color="000000"/>
            </w:tcBorders>
            <w:vAlign w:val="center"/>
          </w:tcPr>
          <w:p w14:paraId="49E6E32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39A63E8B"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291" w:type="dxa"/>
            <w:tcBorders>
              <w:top w:val="single" w:sz="8" w:space="0" w:color="000000"/>
              <w:left w:val="single" w:sz="8" w:space="0" w:color="000000"/>
              <w:bottom w:val="single" w:sz="8" w:space="0" w:color="000000"/>
              <w:right w:val="single" w:sz="8" w:space="0" w:color="000000"/>
            </w:tcBorders>
            <w:vAlign w:val="center"/>
          </w:tcPr>
          <w:p w14:paraId="39BA2460"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35125476"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40BA219C"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C16B617" w14:textId="77777777" w:rsidR="007202F4" w:rsidRPr="007202F4" w:rsidRDefault="007202F4" w:rsidP="007E0152">
            <w:pPr>
              <w:spacing w:after="150"/>
              <w:rPr>
                <w:rFonts w:ascii="Arial" w:hAnsi="Arial" w:cs="Arial"/>
              </w:rPr>
            </w:pPr>
            <w:r w:rsidRPr="007202F4">
              <w:rPr>
                <w:rFonts w:ascii="Arial" w:hAnsi="Arial" w:cs="Arial"/>
                <w:color w:val="000000"/>
              </w:rPr>
              <w:t>12.</w:t>
            </w:r>
          </w:p>
        </w:tc>
        <w:tc>
          <w:tcPr>
            <w:tcW w:w="10884" w:type="dxa"/>
            <w:tcBorders>
              <w:top w:val="single" w:sz="8" w:space="0" w:color="000000"/>
              <w:left w:val="single" w:sz="8" w:space="0" w:color="000000"/>
              <w:bottom w:val="single" w:sz="8" w:space="0" w:color="000000"/>
              <w:right w:val="single" w:sz="8" w:space="0" w:color="000000"/>
            </w:tcBorders>
            <w:vAlign w:val="center"/>
          </w:tcPr>
          <w:p w14:paraId="6E54714F" w14:textId="77777777" w:rsidR="007202F4" w:rsidRPr="007202F4" w:rsidRDefault="007202F4" w:rsidP="007E0152">
            <w:pPr>
              <w:spacing w:after="150"/>
              <w:rPr>
                <w:rFonts w:ascii="Arial" w:hAnsi="Arial" w:cs="Arial"/>
              </w:rPr>
            </w:pPr>
            <w:r w:rsidRPr="007202F4">
              <w:rPr>
                <w:rFonts w:ascii="Arial" w:hAnsi="Arial" w:cs="Arial"/>
                <w:color w:val="000000"/>
              </w:rPr>
              <w:t>Рипстол</w:t>
            </w:r>
          </w:p>
        </w:tc>
        <w:tc>
          <w:tcPr>
            <w:tcW w:w="428" w:type="dxa"/>
            <w:tcBorders>
              <w:top w:val="single" w:sz="8" w:space="0" w:color="000000"/>
              <w:left w:val="single" w:sz="8" w:space="0" w:color="000000"/>
              <w:bottom w:val="single" w:sz="8" w:space="0" w:color="000000"/>
              <w:right w:val="single" w:sz="8" w:space="0" w:color="000000"/>
            </w:tcBorders>
            <w:vAlign w:val="center"/>
          </w:tcPr>
          <w:p w14:paraId="388BE58D"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69F223D1" w14:textId="7C5F0478"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6</w:t>
            </w:r>
          </w:p>
        </w:tc>
        <w:tc>
          <w:tcPr>
            <w:tcW w:w="291" w:type="dxa"/>
            <w:tcBorders>
              <w:top w:val="single" w:sz="8" w:space="0" w:color="000000"/>
              <w:left w:val="single" w:sz="8" w:space="0" w:color="000000"/>
              <w:bottom w:val="single" w:sz="8" w:space="0" w:color="000000"/>
              <w:right w:val="single" w:sz="8" w:space="0" w:color="000000"/>
            </w:tcBorders>
            <w:vAlign w:val="center"/>
          </w:tcPr>
          <w:p w14:paraId="095501B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1D2F7577"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23A4EB9"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FA82D2C" w14:textId="77777777" w:rsidR="007202F4" w:rsidRPr="007202F4" w:rsidRDefault="007202F4" w:rsidP="007E0152">
            <w:pPr>
              <w:spacing w:after="150"/>
              <w:rPr>
                <w:rFonts w:ascii="Arial" w:hAnsi="Arial" w:cs="Arial"/>
              </w:rPr>
            </w:pPr>
            <w:r w:rsidRPr="007202F4">
              <w:rPr>
                <w:rFonts w:ascii="Arial" w:hAnsi="Arial" w:cs="Arial"/>
                <w:color w:val="000000"/>
              </w:rPr>
              <w:t>13.</w:t>
            </w:r>
          </w:p>
        </w:tc>
        <w:tc>
          <w:tcPr>
            <w:tcW w:w="10884" w:type="dxa"/>
            <w:tcBorders>
              <w:top w:val="single" w:sz="8" w:space="0" w:color="000000"/>
              <w:left w:val="single" w:sz="8" w:space="0" w:color="000000"/>
              <w:bottom w:val="single" w:sz="8" w:space="0" w:color="000000"/>
              <w:right w:val="single" w:sz="8" w:space="0" w:color="000000"/>
            </w:tcBorders>
            <w:vAlign w:val="center"/>
          </w:tcPr>
          <w:p w14:paraId="31D9C01C" w14:textId="77777777" w:rsidR="007202F4" w:rsidRPr="007202F4" w:rsidRDefault="007202F4" w:rsidP="007E0152">
            <w:pPr>
              <w:spacing w:after="150"/>
              <w:rPr>
                <w:rFonts w:ascii="Arial" w:hAnsi="Arial" w:cs="Arial"/>
              </w:rPr>
            </w:pPr>
            <w:r w:rsidRPr="007202F4">
              <w:rPr>
                <w:rFonts w:ascii="Arial" w:hAnsi="Arial" w:cs="Arial"/>
                <w:color w:val="000000"/>
              </w:rPr>
              <w:t>Мостинца мала и велика по 1</w:t>
            </w:r>
          </w:p>
        </w:tc>
        <w:tc>
          <w:tcPr>
            <w:tcW w:w="428" w:type="dxa"/>
            <w:tcBorders>
              <w:top w:val="single" w:sz="8" w:space="0" w:color="000000"/>
              <w:left w:val="single" w:sz="8" w:space="0" w:color="000000"/>
              <w:bottom w:val="single" w:sz="8" w:space="0" w:color="000000"/>
              <w:right w:val="single" w:sz="8" w:space="0" w:color="000000"/>
            </w:tcBorders>
            <w:vAlign w:val="center"/>
          </w:tcPr>
          <w:p w14:paraId="09ABC4D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1DAA6D2E"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2E2B3CB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4BC57C31"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7614A62"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41EAF0C4" w14:textId="77777777" w:rsidR="007202F4" w:rsidRPr="007202F4" w:rsidRDefault="007202F4" w:rsidP="007E0152">
            <w:pPr>
              <w:spacing w:after="150"/>
              <w:rPr>
                <w:rFonts w:ascii="Arial" w:hAnsi="Arial" w:cs="Arial"/>
              </w:rPr>
            </w:pPr>
            <w:r w:rsidRPr="007202F4">
              <w:rPr>
                <w:rFonts w:ascii="Arial" w:hAnsi="Arial" w:cs="Arial"/>
                <w:color w:val="000000"/>
              </w:rPr>
              <w:t>14.</w:t>
            </w:r>
          </w:p>
        </w:tc>
        <w:tc>
          <w:tcPr>
            <w:tcW w:w="10884" w:type="dxa"/>
            <w:tcBorders>
              <w:top w:val="single" w:sz="8" w:space="0" w:color="000000"/>
              <w:left w:val="single" w:sz="8" w:space="0" w:color="000000"/>
              <w:bottom w:val="single" w:sz="8" w:space="0" w:color="000000"/>
              <w:right w:val="single" w:sz="8" w:space="0" w:color="000000"/>
            </w:tcBorders>
            <w:vAlign w:val="center"/>
          </w:tcPr>
          <w:p w14:paraId="6D2355DC" w14:textId="238E596F"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Слекери</w:t>
            </w:r>
            <w:r>
              <w:rPr>
                <w:rFonts w:ascii="Arial" w:hAnsi="Arial" w:cs="Arial"/>
                <w:color w:val="000000"/>
              </w:rPr>
              <w:t>”</w:t>
            </w:r>
          </w:p>
        </w:tc>
        <w:tc>
          <w:tcPr>
            <w:tcW w:w="428" w:type="dxa"/>
            <w:tcBorders>
              <w:top w:val="single" w:sz="8" w:space="0" w:color="000000"/>
              <w:left w:val="single" w:sz="8" w:space="0" w:color="000000"/>
              <w:bottom w:val="single" w:sz="8" w:space="0" w:color="000000"/>
              <w:right w:val="single" w:sz="8" w:space="0" w:color="000000"/>
            </w:tcBorders>
            <w:vAlign w:val="center"/>
          </w:tcPr>
          <w:p w14:paraId="7FA1BDC6" w14:textId="77777777" w:rsidR="007202F4" w:rsidRPr="007202F4" w:rsidRDefault="007202F4" w:rsidP="007E0152">
            <w:pPr>
              <w:spacing w:after="150"/>
              <w:rPr>
                <w:rFonts w:ascii="Arial" w:hAnsi="Arial" w:cs="Arial"/>
              </w:rPr>
            </w:pPr>
            <w:r w:rsidRPr="007202F4">
              <w:rPr>
                <w:rFonts w:ascii="Arial" w:hAnsi="Arial" w:cs="Arial"/>
                <w:color w:val="000000"/>
              </w:rPr>
              <w:t>пар</w:t>
            </w:r>
          </w:p>
        </w:tc>
        <w:tc>
          <w:tcPr>
            <w:tcW w:w="1527" w:type="dxa"/>
            <w:tcBorders>
              <w:top w:val="single" w:sz="8" w:space="0" w:color="000000"/>
              <w:left w:val="single" w:sz="8" w:space="0" w:color="000000"/>
              <w:bottom w:val="single" w:sz="8" w:space="0" w:color="000000"/>
              <w:right w:val="single" w:sz="8" w:space="0" w:color="000000"/>
            </w:tcBorders>
            <w:vAlign w:val="center"/>
          </w:tcPr>
          <w:p w14:paraId="7AFA41A6" w14:textId="580E8D57" w:rsidR="007202F4" w:rsidRPr="007202F4" w:rsidRDefault="007202F4" w:rsidP="007E0152">
            <w:pPr>
              <w:spacing w:after="150"/>
              <w:rPr>
                <w:rFonts w:ascii="Arial" w:hAnsi="Arial" w:cs="Arial"/>
              </w:rPr>
            </w:pPr>
            <w:r w:rsidRPr="007202F4">
              <w:rPr>
                <w:rFonts w:ascii="Arial" w:hAnsi="Arial" w:cs="Arial"/>
                <w:color w:val="000000"/>
              </w:rPr>
              <w:t>4</w:t>
            </w:r>
            <w:r>
              <w:rPr>
                <w:rFonts w:ascii="Arial" w:hAnsi="Arial" w:cs="Arial"/>
                <w:color w:val="000000"/>
              </w:rPr>
              <w:t>-</w:t>
            </w:r>
            <w:r w:rsidRPr="007202F4">
              <w:rPr>
                <w:rFonts w:ascii="Arial" w:hAnsi="Arial" w:cs="Arial"/>
                <w:color w:val="000000"/>
              </w:rPr>
              <w:t>8</w:t>
            </w:r>
          </w:p>
        </w:tc>
        <w:tc>
          <w:tcPr>
            <w:tcW w:w="291" w:type="dxa"/>
            <w:tcBorders>
              <w:top w:val="single" w:sz="8" w:space="0" w:color="000000"/>
              <w:left w:val="single" w:sz="8" w:space="0" w:color="000000"/>
              <w:bottom w:val="single" w:sz="8" w:space="0" w:color="000000"/>
              <w:right w:val="single" w:sz="8" w:space="0" w:color="000000"/>
            </w:tcBorders>
            <w:vAlign w:val="center"/>
          </w:tcPr>
          <w:p w14:paraId="6DB56CB8"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6418D2F1"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D717561"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A6F5B7B" w14:textId="77777777" w:rsidR="007202F4" w:rsidRPr="007202F4" w:rsidRDefault="007202F4" w:rsidP="007E0152">
            <w:pPr>
              <w:spacing w:after="150"/>
              <w:rPr>
                <w:rFonts w:ascii="Arial" w:hAnsi="Arial" w:cs="Arial"/>
              </w:rPr>
            </w:pPr>
            <w:r w:rsidRPr="007202F4">
              <w:rPr>
                <w:rFonts w:ascii="Arial" w:hAnsi="Arial" w:cs="Arial"/>
                <w:color w:val="000000"/>
              </w:rPr>
              <w:t>15.</w:t>
            </w:r>
          </w:p>
        </w:tc>
        <w:tc>
          <w:tcPr>
            <w:tcW w:w="10884" w:type="dxa"/>
            <w:tcBorders>
              <w:top w:val="single" w:sz="8" w:space="0" w:color="000000"/>
              <w:left w:val="single" w:sz="8" w:space="0" w:color="000000"/>
              <w:bottom w:val="single" w:sz="8" w:space="0" w:color="000000"/>
              <w:right w:val="single" w:sz="8" w:space="0" w:color="000000"/>
            </w:tcBorders>
            <w:vAlign w:val="center"/>
          </w:tcPr>
          <w:p w14:paraId="7D155B44" w14:textId="38C4EDD4"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Ролер</w:t>
            </w:r>
            <w:r>
              <w:rPr>
                <w:rFonts w:ascii="Arial" w:hAnsi="Arial" w:cs="Arial"/>
                <w:color w:val="000000"/>
              </w:rPr>
              <w:t>”</w:t>
            </w:r>
            <w:r w:rsidRPr="007202F4">
              <w:rPr>
                <w:rFonts w:ascii="Arial" w:hAnsi="Arial" w:cs="Arial"/>
                <w:color w:val="000000"/>
              </w:rPr>
              <w:t xml:space="preserve"> (точак за јачање трбушног зида)</w:t>
            </w:r>
          </w:p>
        </w:tc>
        <w:tc>
          <w:tcPr>
            <w:tcW w:w="428" w:type="dxa"/>
            <w:tcBorders>
              <w:top w:val="single" w:sz="8" w:space="0" w:color="000000"/>
              <w:left w:val="single" w:sz="8" w:space="0" w:color="000000"/>
              <w:bottom w:val="single" w:sz="8" w:space="0" w:color="000000"/>
              <w:right w:val="single" w:sz="8" w:space="0" w:color="000000"/>
            </w:tcBorders>
            <w:vAlign w:val="center"/>
          </w:tcPr>
          <w:p w14:paraId="375B3AE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41EEE19E" w14:textId="6094A963" w:rsidR="007202F4" w:rsidRPr="007202F4" w:rsidRDefault="007202F4" w:rsidP="007E0152">
            <w:pPr>
              <w:spacing w:after="150"/>
              <w:rPr>
                <w:rFonts w:ascii="Arial" w:hAnsi="Arial" w:cs="Arial"/>
              </w:rPr>
            </w:pPr>
            <w:r w:rsidRPr="007202F4">
              <w:rPr>
                <w:rFonts w:ascii="Arial" w:hAnsi="Arial" w:cs="Arial"/>
                <w:color w:val="000000"/>
              </w:rPr>
              <w:t>2</w:t>
            </w:r>
            <w:r>
              <w:rPr>
                <w:rFonts w:ascii="Arial" w:hAnsi="Arial" w:cs="Arial"/>
                <w:color w:val="000000"/>
              </w:rPr>
              <w:t>-</w:t>
            </w:r>
            <w:r w:rsidRPr="007202F4">
              <w:rPr>
                <w:rFonts w:ascii="Arial" w:hAnsi="Arial" w:cs="Arial"/>
                <w:color w:val="000000"/>
              </w:rPr>
              <w:t>4</w:t>
            </w:r>
          </w:p>
        </w:tc>
        <w:tc>
          <w:tcPr>
            <w:tcW w:w="291" w:type="dxa"/>
            <w:tcBorders>
              <w:top w:val="single" w:sz="8" w:space="0" w:color="000000"/>
              <w:left w:val="single" w:sz="8" w:space="0" w:color="000000"/>
              <w:bottom w:val="single" w:sz="8" w:space="0" w:color="000000"/>
              <w:right w:val="single" w:sz="8" w:space="0" w:color="000000"/>
            </w:tcBorders>
            <w:vAlign w:val="center"/>
          </w:tcPr>
          <w:p w14:paraId="04524B5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6421BD8B"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6B240287"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04B0FC0F" w14:textId="77777777" w:rsidR="007202F4" w:rsidRPr="007202F4" w:rsidRDefault="007202F4" w:rsidP="007E0152">
            <w:pPr>
              <w:spacing w:after="150"/>
              <w:rPr>
                <w:rFonts w:ascii="Arial" w:hAnsi="Arial" w:cs="Arial"/>
              </w:rPr>
            </w:pPr>
            <w:r w:rsidRPr="007202F4">
              <w:rPr>
                <w:rFonts w:ascii="Arial" w:hAnsi="Arial" w:cs="Arial"/>
                <w:color w:val="000000"/>
              </w:rPr>
              <w:t>16.</w:t>
            </w:r>
          </w:p>
        </w:tc>
        <w:tc>
          <w:tcPr>
            <w:tcW w:w="10884" w:type="dxa"/>
            <w:tcBorders>
              <w:top w:val="single" w:sz="8" w:space="0" w:color="000000"/>
              <w:left w:val="single" w:sz="8" w:space="0" w:color="000000"/>
              <w:bottom w:val="single" w:sz="8" w:space="0" w:color="000000"/>
              <w:right w:val="single" w:sz="8" w:space="0" w:color="000000"/>
            </w:tcBorders>
            <w:vAlign w:val="center"/>
          </w:tcPr>
          <w:p w14:paraId="14C27BA2" w14:textId="77777777" w:rsidR="007202F4" w:rsidRPr="007202F4" w:rsidRDefault="007202F4" w:rsidP="007E0152">
            <w:pPr>
              <w:spacing w:after="150"/>
              <w:rPr>
                <w:rFonts w:ascii="Arial" w:hAnsi="Arial" w:cs="Arial"/>
              </w:rPr>
            </w:pPr>
            <w:r w:rsidRPr="007202F4">
              <w:rPr>
                <w:rFonts w:ascii="Arial" w:hAnsi="Arial" w:cs="Arial"/>
                <w:color w:val="000000"/>
              </w:rPr>
              <w:t>Гумене полулопте или јежеви</w:t>
            </w:r>
          </w:p>
        </w:tc>
        <w:tc>
          <w:tcPr>
            <w:tcW w:w="428" w:type="dxa"/>
            <w:tcBorders>
              <w:top w:val="single" w:sz="8" w:space="0" w:color="000000"/>
              <w:left w:val="single" w:sz="8" w:space="0" w:color="000000"/>
              <w:bottom w:val="single" w:sz="8" w:space="0" w:color="000000"/>
              <w:right w:val="single" w:sz="8" w:space="0" w:color="000000"/>
            </w:tcBorders>
            <w:vAlign w:val="center"/>
          </w:tcPr>
          <w:p w14:paraId="040DA177"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19F7FAC5"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291" w:type="dxa"/>
            <w:tcBorders>
              <w:top w:val="single" w:sz="8" w:space="0" w:color="000000"/>
              <w:left w:val="single" w:sz="8" w:space="0" w:color="000000"/>
              <w:bottom w:val="single" w:sz="8" w:space="0" w:color="000000"/>
              <w:right w:val="single" w:sz="8" w:space="0" w:color="000000"/>
            </w:tcBorders>
            <w:vAlign w:val="center"/>
          </w:tcPr>
          <w:p w14:paraId="595C154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3CAA44F3"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463B0D4"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F81F698" w14:textId="77777777" w:rsidR="007202F4" w:rsidRPr="007202F4" w:rsidRDefault="007202F4" w:rsidP="007E0152">
            <w:pPr>
              <w:spacing w:after="150"/>
              <w:rPr>
                <w:rFonts w:ascii="Arial" w:hAnsi="Arial" w:cs="Arial"/>
              </w:rPr>
            </w:pPr>
            <w:r w:rsidRPr="007202F4">
              <w:rPr>
                <w:rFonts w:ascii="Arial" w:hAnsi="Arial" w:cs="Arial"/>
                <w:color w:val="000000"/>
              </w:rPr>
              <w:t>17.</w:t>
            </w:r>
          </w:p>
        </w:tc>
        <w:tc>
          <w:tcPr>
            <w:tcW w:w="10884" w:type="dxa"/>
            <w:tcBorders>
              <w:top w:val="single" w:sz="8" w:space="0" w:color="000000"/>
              <w:left w:val="single" w:sz="8" w:space="0" w:color="000000"/>
              <w:bottom w:val="single" w:sz="8" w:space="0" w:color="000000"/>
              <w:right w:val="single" w:sz="8" w:space="0" w:color="000000"/>
            </w:tcBorders>
            <w:vAlign w:val="center"/>
          </w:tcPr>
          <w:p w14:paraId="17DE014F" w14:textId="77777777" w:rsidR="007202F4" w:rsidRPr="007202F4" w:rsidRDefault="007202F4" w:rsidP="007E0152">
            <w:pPr>
              <w:spacing w:after="150"/>
              <w:rPr>
                <w:rFonts w:ascii="Arial" w:hAnsi="Arial" w:cs="Arial"/>
              </w:rPr>
            </w:pPr>
            <w:r w:rsidRPr="007202F4">
              <w:rPr>
                <w:rFonts w:ascii="Arial" w:hAnsi="Arial" w:cs="Arial"/>
                <w:color w:val="000000"/>
              </w:rPr>
              <w:t>Гуме за јачање шаке</w:t>
            </w:r>
          </w:p>
        </w:tc>
        <w:tc>
          <w:tcPr>
            <w:tcW w:w="428" w:type="dxa"/>
            <w:tcBorders>
              <w:top w:val="single" w:sz="8" w:space="0" w:color="000000"/>
              <w:left w:val="single" w:sz="8" w:space="0" w:color="000000"/>
              <w:bottom w:val="single" w:sz="8" w:space="0" w:color="000000"/>
              <w:right w:val="single" w:sz="8" w:space="0" w:color="000000"/>
            </w:tcBorders>
            <w:vAlign w:val="center"/>
          </w:tcPr>
          <w:p w14:paraId="3AE4F03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7BE14B5E"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291" w:type="dxa"/>
            <w:tcBorders>
              <w:top w:val="single" w:sz="8" w:space="0" w:color="000000"/>
              <w:left w:val="single" w:sz="8" w:space="0" w:color="000000"/>
              <w:bottom w:val="single" w:sz="8" w:space="0" w:color="000000"/>
              <w:right w:val="single" w:sz="8" w:space="0" w:color="000000"/>
            </w:tcBorders>
            <w:vAlign w:val="center"/>
          </w:tcPr>
          <w:p w14:paraId="0D1554FB"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0669D02B"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72034A57"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1F837921" w14:textId="77777777" w:rsidR="007202F4" w:rsidRPr="007202F4" w:rsidRDefault="007202F4" w:rsidP="007E0152">
            <w:pPr>
              <w:spacing w:after="150"/>
              <w:rPr>
                <w:rFonts w:ascii="Arial" w:hAnsi="Arial" w:cs="Arial"/>
              </w:rPr>
            </w:pPr>
            <w:r w:rsidRPr="007202F4">
              <w:rPr>
                <w:rFonts w:ascii="Arial" w:hAnsi="Arial" w:cs="Arial"/>
                <w:color w:val="000000"/>
              </w:rPr>
              <w:t>18.</w:t>
            </w:r>
          </w:p>
        </w:tc>
        <w:tc>
          <w:tcPr>
            <w:tcW w:w="10884" w:type="dxa"/>
            <w:tcBorders>
              <w:top w:val="single" w:sz="8" w:space="0" w:color="000000"/>
              <w:left w:val="single" w:sz="8" w:space="0" w:color="000000"/>
              <w:bottom w:val="single" w:sz="8" w:space="0" w:color="000000"/>
              <w:right w:val="single" w:sz="8" w:space="0" w:color="000000"/>
            </w:tcBorders>
            <w:vAlign w:val="center"/>
          </w:tcPr>
          <w:p w14:paraId="11CA9EBD" w14:textId="77777777" w:rsidR="007202F4" w:rsidRPr="007202F4" w:rsidRDefault="007202F4" w:rsidP="007E0152">
            <w:pPr>
              <w:spacing w:after="150"/>
              <w:rPr>
                <w:rFonts w:ascii="Arial" w:hAnsi="Arial" w:cs="Arial"/>
              </w:rPr>
            </w:pPr>
            <w:r w:rsidRPr="007202F4">
              <w:rPr>
                <w:rFonts w:ascii="Arial" w:hAnsi="Arial" w:cs="Arial"/>
                <w:color w:val="000000"/>
              </w:rPr>
              <w:t>Сталак за бучице</w:t>
            </w:r>
          </w:p>
        </w:tc>
        <w:tc>
          <w:tcPr>
            <w:tcW w:w="428" w:type="dxa"/>
            <w:tcBorders>
              <w:top w:val="single" w:sz="8" w:space="0" w:color="000000"/>
              <w:left w:val="single" w:sz="8" w:space="0" w:color="000000"/>
              <w:bottom w:val="single" w:sz="8" w:space="0" w:color="000000"/>
              <w:right w:val="single" w:sz="8" w:space="0" w:color="000000"/>
            </w:tcBorders>
            <w:vAlign w:val="center"/>
          </w:tcPr>
          <w:p w14:paraId="2538718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01684314"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17E2137C"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57123EE2"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529B505E"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0347D2DC" w14:textId="77777777" w:rsidR="007202F4" w:rsidRPr="007202F4" w:rsidRDefault="007202F4" w:rsidP="007E0152">
            <w:pPr>
              <w:spacing w:after="150"/>
              <w:rPr>
                <w:rFonts w:ascii="Arial" w:hAnsi="Arial" w:cs="Arial"/>
              </w:rPr>
            </w:pPr>
            <w:r w:rsidRPr="007202F4">
              <w:rPr>
                <w:rFonts w:ascii="Arial" w:hAnsi="Arial" w:cs="Arial"/>
                <w:color w:val="000000"/>
              </w:rPr>
              <w:t>19.</w:t>
            </w:r>
          </w:p>
        </w:tc>
        <w:tc>
          <w:tcPr>
            <w:tcW w:w="10884" w:type="dxa"/>
            <w:tcBorders>
              <w:top w:val="single" w:sz="8" w:space="0" w:color="000000"/>
              <w:left w:val="single" w:sz="8" w:space="0" w:color="000000"/>
              <w:bottom w:val="single" w:sz="8" w:space="0" w:color="000000"/>
              <w:right w:val="single" w:sz="8" w:space="0" w:color="000000"/>
            </w:tcBorders>
            <w:vAlign w:val="center"/>
          </w:tcPr>
          <w:p w14:paraId="75710115" w14:textId="77777777" w:rsidR="007202F4" w:rsidRPr="007202F4" w:rsidRDefault="007202F4" w:rsidP="007E0152">
            <w:pPr>
              <w:spacing w:after="150"/>
              <w:rPr>
                <w:rFonts w:ascii="Arial" w:hAnsi="Arial" w:cs="Arial"/>
              </w:rPr>
            </w:pPr>
            <w:r w:rsidRPr="007202F4">
              <w:rPr>
                <w:rFonts w:ascii="Arial" w:hAnsi="Arial" w:cs="Arial"/>
                <w:color w:val="000000"/>
              </w:rPr>
              <w:t>Палица 100 x 2,5 cm</w:t>
            </w:r>
          </w:p>
        </w:tc>
        <w:tc>
          <w:tcPr>
            <w:tcW w:w="428" w:type="dxa"/>
            <w:tcBorders>
              <w:top w:val="single" w:sz="8" w:space="0" w:color="000000"/>
              <w:left w:val="single" w:sz="8" w:space="0" w:color="000000"/>
              <w:bottom w:val="single" w:sz="8" w:space="0" w:color="000000"/>
              <w:right w:val="single" w:sz="8" w:space="0" w:color="000000"/>
            </w:tcBorders>
            <w:vAlign w:val="center"/>
          </w:tcPr>
          <w:p w14:paraId="0B43878F"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38B425FB"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291" w:type="dxa"/>
            <w:tcBorders>
              <w:top w:val="single" w:sz="8" w:space="0" w:color="000000"/>
              <w:left w:val="single" w:sz="8" w:space="0" w:color="000000"/>
              <w:bottom w:val="single" w:sz="8" w:space="0" w:color="000000"/>
              <w:right w:val="single" w:sz="8" w:space="0" w:color="000000"/>
            </w:tcBorders>
            <w:vAlign w:val="center"/>
          </w:tcPr>
          <w:p w14:paraId="7221EE64"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1AC354DD" w14:textId="77777777" w:rsidR="007202F4" w:rsidRPr="007202F4" w:rsidRDefault="007202F4" w:rsidP="007E0152">
            <w:pPr>
              <w:spacing w:after="150"/>
              <w:rPr>
                <w:rFonts w:ascii="Arial" w:hAnsi="Arial" w:cs="Arial"/>
              </w:rPr>
            </w:pPr>
            <w:r w:rsidRPr="007202F4">
              <w:rPr>
                <w:rFonts w:ascii="Arial" w:hAnsi="Arial" w:cs="Arial"/>
                <w:color w:val="000000"/>
              </w:rPr>
              <w:t>за школу</w:t>
            </w:r>
          </w:p>
        </w:tc>
      </w:tr>
      <w:tr w:rsidR="007202F4" w:rsidRPr="007202F4" w14:paraId="27CB11DA"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B66F4D3" w14:textId="77777777" w:rsidR="007202F4" w:rsidRPr="007202F4" w:rsidRDefault="007202F4" w:rsidP="007E0152">
            <w:pPr>
              <w:spacing w:after="150"/>
              <w:rPr>
                <w:rFonts w:ascii="Arial" w:hAnsi="Arial" w:cs="Arial"/>
              </w:rPr>
            </w:pPr>
            <w:r w:rsidRPr="007202F4">
              <w:rPr>
                <w:rFonts w:ascii="Arial" w:hAnsi="Arial" w:cs="Arial"/>
                <w:b/>
                <w:color w:val="000000"/>
              </w:rPr>
              <w:t>Кабинет за наставника</w:t>
            </w:r>
          </w:p>
        </w:tc>
      </w:tr>
      <w:tr w:rsidR="007202F4" w:rsidRPr="007202F4" w14:paraId="15B27AAA"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478B1D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884" w:type="dxa"/>
            <w:tcBorders>
              <w:top w:val="single" w:sz="8" w:space="0" w:color="000000"/>
              <w:left w:val="single" w:sz="8" w:space="0" w:color="000000"/>
              <w:bottom w:val="single" w:sz="8" w:space="0" w:color="000000"/>
              <w:right w:val="single" w:sz="8" w:space="0" w:color="000000"/>
            </w:tcBorders>
            <w:vAlign w:val="center"/>
          </w:tcPr>
          <w:p w14:paraId="154A3555" w14:textId="77777777" w:rsidR="007202F4" w:rsidRPr="007202F4" w:rsidRDefault="007202F4" w:rsidP="007E0152">
            <w:pPr>
              <w:spacing w:after="150"/>
              <w:rPr>
                <w:rFonts w:ascii="Arial" w:hAnsi="Arial" w:cs="Arial"/>
              </w:rPr>
            </w:pPr>
            <w:r w:rsidRPr="007202F4">
              <w:rPr>
                <w:rFonts w:ascii="Arial" w:hAnsi="Arial" w:cs="Arial"/>
                <w:color w:val="000000"/>
              </w:rPr>
              <w:t>Вага медицинска</w:t>
            </w:r>
          </w:p>
        </w:tc>
        <w:tc>
          <w:tcPr>
            <w:tcW w:w="428" w:type="dxa"/>
            <w:tcBorders>
              <w:top w:val="single" w:sz="8" w:space="0" w:color="000000"/>
              <w:left w:val="single" w:sz="8" w:space="0" w:color="000000"/>
              <w:bottom w:val="single" w:sz="8" w:space="0" w:color="000000"/>
              <w:right w:val="single" w:sz="8" w:space="0" w:color="000000"/>
            </w:tcBorders>
            <w:vAlign w:val="center"/>
          </w:tcPr>
          <w:p w14:paraId="5AECBD44"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4725CD2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103CC0F1"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05C29A9F"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2DF41827"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7B18885F"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884" w:type="dxa"/>
            <w:tcBorders>
              <w:top w:val="single" w:sz="8" w:space="0" w:color="000000"/>
              <w:left w:val="single" w:sz="8" w:space="0" w:color="000000"/>
              <w:bottom w:val="single" w:sz="8" w:space="0" w:color="000000"/>
              <w:right w:val="single" w:sz="8" w:space="0" w:color="000000"/>
            </w:tcBorders>
            <w:vAlign w:val="center"/>
          </w:tcPr>
          <w:p w14:paraId="7734A2B0" w14:textId="77777777" w:rsidR="007202F4" w:rsidRPr="007202F4" w:rsidRDefault="007202F4" w:rsidP="007E0152">
            <w:pPr>
              <w:spacing w:after="150"/>
              <w:rPr>
                <w:rFonts w:ascii="Arial" w:hAnsi="Arial" w:cs="Arial"/>
              </w:rPr>
            </w:pPr>
            <w:r w:rsidRPr="007202F4">
              <w:rPr>
                <w:rFonts w:ascii="Arial" w:hAnsi="Arial" w:cs="Arial"/>
                <w:color w:val="000000"/>
              </w:rPr>
              <w:t>Стартни пиштољ</w:t>
            </w:r>
          </w:p>
        </w:tc>
        <w:tc>
          <w:tcPr>
            <w:tcW w:w="428" w:type="dxa"/>
            <w:tcBorders>
              <w:top w:val="single" w:sz="8" w:space="0" w:color="000000"/>
              <w:left w:val="single" w:sz="8" w:space="0" w:color="000000"/>
              <w:bottom w:val="single" w:sz="8" w:space="0" w:color="000000"/>
              <w:right w:val="single" w:sz="8" w:space="0" w:color="000000"/>
            </w:tcBorders>
            <w:vAlign w:val="center"/>
          </w:tcPr>
          <w:p w14:paraId="395235A5"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21E0D09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48AED59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76441C06"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6758F086"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084F6152"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884" w:type="dxa"/>
            <w:tcBorders>
              <w:top w:val="single" w:sz="8" w:space="0" w:color="000000"/>
              <w:left w:val="single" w:sz="8" w:space="0" w:color="000000"/>
              <w:bottom w:val="single" w:sz="8" w:space="0" w:color="000000"/>
              <w:right w:val="single" w:sz="8" w:space="0" w:color="000000"/>
            </w:tcBorders>
            <w:vAlign w:val="center"/>
          </w:tcPr>
          <w:p w14:paraId="68552F66" w14:textId="77777777" w:rsidR="007202F4" w:rsidRPr="007202F4" w:rsidRDefault="007202F4" w:rsidP="007E0152">
            <w:pPr>
              <w:spacing w:after="150"/>
              <w:rPr>
                <w:rFonts w:ascii="Arial" w:hAnsi="Arial" w:cs="Arial"/>
              </w:rPr>
            </w:pPr>
            <w:r w:rsidRPr="007202F4">
              <w:rPr>
                <w:rFonts w:ascii="Arial" w:hAnsi="Arial" w:cs="Arial"/>
                <w:color w:val="000000"/>
              </w:rPr>
              <w:t>Висинометар</w:t>
            </w:r>
          </w:p>
        </w:tc>
        <w:tc>
          <w:tcPr>
            <w:tcW w:w="428" w:type="dxa"/>
            <w:tcBorders>
              <w:top w:val="single" w:sz="8" w:space="0" w:color="000000"/>
              <w:left w:val="single" w:sz="8" w:space="0" w:color="000000"/>
              <w:bottom w:val="single" w:sz="8" w:space="0" w:color="000000"/>
              <w:right w:val="single" w:sz="8" w:space="0" w:color="000000"/>
            </w:tcBorders>
            <w:vAlign w:val="center"/>
          </w:tcPr>
          <w:p w14:paraId="27084721"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039D861F"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4D2F118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21C03FB6"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6296DB6B"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A10227D"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884" w:type="dxa"/>
            <w:tcBorders>
              <w:top w:val="single" w:sz="8" w:space="0" w:color="000000"/>
              <w:left w:val="single" w:sz="8" w:space="0" w:color="000000"/>
              <w:bottom w:val="single" w:sz="8" w:space="0" w:color="000000"/>
              <w:right w:val="single" w:sz="8" w:space="0" w:color="000000"/>
            </w:tcBorders>
            <w:vAlign w:val="center"/>
          </w:tcPr>
          <w:p w14:paraId="3807FF23" w14:textId="77777777" w:rsidR="007202F4" w:rsidRPr="007202F4" w:rsidRDefault="007202F4" w:rsidP="007E0152">
            <w:pPr>
              <w:spacing w:after="150"/>
              <w:rPr>
                <w:rFonts w:ascii="Arial" w:hAnsi="Arial" w:cs="Arial"/>
              </w:rPr>
            </w:pPr>
            <w:r w:rsidRPr="007202F4">
              <w:rPr>
                <w:rFonts w:ascii="Arial" w:hAnsi="Arial" w:cs="Arial"/>
                <w:color w:val="000000"/>
              </w:rPr>
              <w:t>Штоперица</w:t>
            </w:r>
          </w:p>
        </w:tc>
        <w:tc>
          <w:tcPr>
            <w:tcW w:w="428" w:type="dxa"/>
            <w:tcBorders>
              <w:top w:val="single" w:sz="8" w:space="0" w:color="000000"/>
              <w:left w:val="single" w:sz="8" w:space="0" w:color="000000"/>
              <w:bottom w:val="single" w:sz="8" w:space="0" w:color="000000"/>
              <w:right w:val="single" w:sz="8" w:space="0" w:color="000000"/>
            </w:tcBorders>
            <w:vAlign w:val="center"/>
          </w:tcPr>
          <w:p w14:paraId="25D3A08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42C156F2" w14:textId="3C4D5909" w:rsidR="007202F4" w:rsidRPr="007202F4" w:rsidRDefault="007202F4" w:rsidP="007E0152">
            <w:pPr>
              <w:spacing w:after="150"/>
              <w:rPr>
                <w:rFonts w:ascii="Arial" w:hAnsi="Arial" w:cs="Arial"/>
              </w:rPr>
            </w:pPr>
            <w:r w:rsidRPr="007202F4">
              <w:rPr>
                <w:rFonts w:ascii="Arial" w:hAnsi="Arial" w:cs="Arial"/>
                <w:color w:val="000000"/>
              </w:rPr>
              <w:t>3</w:t>
            </w:r>
            <w:r>
              <w:rPr>
                <w:rFonts w:ascii="Arial" w:hAnsi="Arial" w:cs="Arial"/>
                <w:color w:val="000000"/>
              </w:rPr>
              <w:t>-</w:t>
            </w:r>
            <w:r w:rsidRPr="007202F4">
              <w:rPr>
                <w:rFonts w:ascii="Arial" w:hAnsi="Arial" w:cs="Arial"/>
                <w:color w:val="000000"/>
              </w:rPr>
              <w:t>5</w:t>
            </w:r>
          </w:p>
        </w:tc>
        <w:tc>
          <w:tcPr>
            <w:tcW w:w="291" w:type="dxa"/>
            <w:tcBorders>
              <w:top w:val="single" w:sz="8" w:space="0" w:color="000000"/>
              <w:left w:val="single" w:sz="8" w:space="0" w:color="000000"/>
              <w:bottom w:val="single" w:sz="8" w:space="0" w:color="000000"/>
              <w:right w:val="single" w:sz="8" w:space="0" w:color="000000"/>
            </w:tcBorders>
            <w:vAlign w:val="center"/>
          </w:tcPr>
          <w:p w14:paraId="0E3152D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1543BC2E"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6C24676E"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506C863D" w14:textId="77777777" w:rsidR="007202F4" w:rsidRPr="007202F4" w:rsidRDefault="007202F4" w:rsidP="007E0152">
            <w:pPr>
              <w:spacing w:after="150"/>
              <w:rPr>
                <w:rFonts w:ascii="Arial" w:hAnsi="Arial" w:cs="Arial"/>
              </w:rPr>
            </w:pPr>
            <w:r w:rsidRPr="007202F4">
              <w:rPr>
                <w:rFonts w:ascii="Arial" w:hAnsi="Arial" w:cs="Arial"/>
                <w:color w:val="000000"/>
              </w:rPr>
              <w:t>5.</w:t>
            </w:r>
          </w:p>
        </w:tc>
        <w:tc>
          <w:tcPr>
            <w:tcW w:w="10884" w:type="dxa"/>
            <w:tcBorders>
              <w:top w:val="single" w:sz="8" w:space="0" w:color="000000"/>
              <w:left w:val="single" w:sz="8" w:space="0" w:color="000000"/>
              <w:bottom w:val="single" w:sz="8" w:space="0" w:color="000000"/>
              <w:right w:val="single" w:sz="8" w:space="0" w:color="000000"/>
            </w:tcBorders>
            <w:vAlign w:val="center"/>
          </w:tcPr>
          <w:p w14:paraId="6E66C15A" w14:textId="77777777" w:rsidR="007202F4" w:rsidRPr="007202F4" w:rsidRDefault="007202F4" w:rsidP="007E0152">
            <w:pPr>
              <w:spacing w:after="150"/>
              <w:rPr>
                <w:rFonts w:ascii="Arial" w:hAnsi="Arial" w:cs="Arial"/>
              </w:rPr>
            </w:pPr>
            <w:r w:rsidRPr="007202F4">
              <w:rPr>
                <w:rFonts w:ascii="Arial" w:hAnsi="Arial" w:cs="Arial"/>
                <w:color w:val="000000"/>
              </w:rPr>
              <w:t>Метална метарска пантљика 15 m</w:t>
            </w:r>
          </w:p>
        </w:tc>
        <w:tc>
          <w:tcPr>
            <w:tcW w:w="428" w:type="dxa"/>
            <w:tcBorders>
              <w:top w:val="single" w:sz="8" w:space="0" w:color="000000"/>
              <w:left w:val="single" w:sz="8" w:space="0" w:color="000000"/>
              <w:bottom w:val="single" w:sz="8" w:space="0" w:color="000000"/>
              <w:right w:val="single" w:sz="8" w:space="0" w:color="000000"/>
            </w:tcBorders>
            <w:vAlign w:val="center"/>
          </w:tcPr>
          <w:p w14:paraId="771488D0"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69D17BC9"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2486C156"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60B3C89F"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35811D25"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4BA0E7D6" w14:textId="77777777" w:rsidR="007202F4" w:rsidRPr="007202F4" w:rsidRDefault="007202F4" w:rsidP="007E0152">
            <w:pPr>
              <w:spacing w:after="150"/>
              <w:rPr>
                <w:rFonts w:ascii="Arial" w:hAnsi="Arial" w:cs="Arial"/>
              </w:rPr>
            </w:pPr>
            <w:r w:rsidRPr="007202F4">
              <w:rPr>
                <w:rFonts w:ascii="Arial" w:hAnsi="Arial" w:cs="Arial"/>
                <w:color w:val="000000"/>
              </w:rPr>
              <w:t>6.</w:t>
            </w:r>
          </w:p>
        </w:tc>
        <w:tc>
          <w:tcPr>
            <w:tcW w:w="10884" w:type="dxa"/>
            <w:tcBorders>
              <w:top w:val="single" w:sz="8" w:space="0" w:color="000000"/>
              <w:left w:val="single" w:sz="8" w:space="0" w:color="000000"/>
              <w:bottom w:val="single" w:sz="8" w:space="0" w:color="000000"/>
              <w:right w:val="single" w:sz="8" w:space="0" w:color="000000"/>
            </w:tcBorders>
            <w:vAlign w:val="center"/>
          </w:tcPr>
          <w:p w14:paraId="76EAE6C3" w14:textId="77777777" w:rsidR="007202F4" w:rsidRPr="007202F4" w:rsidRDefault="007202F4" w:rsidP="007E0152">
            <w:pPr>
              <w:spacing w:after="150"/>
              <w:rPr>
                <w:rFonts w:ascii="Arial" w:hAnsi="Arial" w:cs="Arial"/>
              </w:rPr>
            </w:pPr>
            <w:r w:rsidRPr="007202F4">
              <w:rPr>
                <w:rFonts w:ascii="Arial" w:hAnsi="Arial" w:cs="Arial"/>
                <w:color w:val="000000"/>
              </w:rPr>
              <w:t>Метарска пантљика 2 m</w:t>
            </w:r>
          </w:p>
        </w:tc>
        <w:tc>
          <w:tcPr>
            <w:tcW w:w="428" w:type="dxa"/>
            <w:tcBorders>
              <w:top w:val="single" w:sz="8" w:space="0" w:color="000000"/>
              <w:left w:val="single" w:sz="8" w:space="0" w:color="000000"/>
              <w:bottom w:val="single" w:sz="8" w:space="0" w:color="000000"/>
              <w:right w:val="single" w:sz="8" w:space="0" w:color="000000"/>
            </w:tcBorders>
            <w:vAlign w:val="center"/>
          </w:tcPr>
          <w:p w14:paraId="2CA3C7DE"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22376166"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41A0400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3BC5FCD4"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720DA971"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547DCE6" w14:textId="77777777" w:rsidR="007202F4" w:rsidRPr="007202F4" w:rsidRDefault="007202F4" w:rsidP="007E0152">
            <w:pPr>
              <w:spacing w:after="150"/>
              <w:rPr>
                <w:rFonts w:ascii="Arial" w:hAnsi="Arial" w:cs="Arial"/>
              </w:rPr>
            </w:pPr>
            <w:r w:rsidRPr="007202F4">
              <w:rPr>
                <w:rFonts w:ascii="Arial" w:hAnsi="Arial" w:cs="Arial"/>
                <w:color w:val="000000"/>
              </w:rPr>
              <w:t>7.</w:t>
            </w:r>
          </w:p>
        </w:tc>
        <w:tc>
          <w:tcPr>
            <w:tcW w:w="10884" w:type="dxa"/>
            <w:tcBorders>
              <w:top w:val="single" w:sz="8" w:space="0" w:color="000000"/>
              <w:left w:val="single" w:sz="8" w:space="0" w:color="000000"/>
              <w:bottom w:val="single" w:sz="8" w:space="0" w:color="000000"/>
              <w:right w:val="single" w:sz="8" w:space="0" w:color="000000"/>
            </w:tcBorders>
            <w:vAlign w:val="center"/>
          </w:tcPr>
          <w:p w14:paraId="20F22FD5" w14:textId="77777777" w:rsidR="007202F4" w:rsidRPr="007202F4" w:rsidRDefault="007202F4" w:rsidP="007E0152">
            <w:pPr>
              <w:spacing w:after="150"/>
              <w:rPr>
                <w:rFonts w:ascii="Arial" w:hAnsi="Arial" w:cs="Arial"/>
              </w:rPr>
            </w:pPr>
            <w:r w:rsidRPr="007202F4">
              <w:rPr>
                <w:rFonts w:ascii="Arial" w:hAnsi="Arial" w:cs="Arial"/>
                <w:color w:val="000000"/>
              </w:rPr>
              <w:t>Калипер</w:t>
            </w:r>
          </w:p>
        </w:tc>
        <w:tc>
          <w:tcPr>
            <w:tcW w:w="428" w:type="dxa"/>
            <w:tcBorders>
              <w:top w:val="single" w:sz="8" w:space="0" w:color="000000"/>
              <w:left w:val="single" w:sz="8" w:space="0" w:color="000000"/>
              <w:bottom w:val="single" w:sz="8" w:space="0" w:color="000000"/>
              <w:right w:val="single" w:sz="8" w:space="0" w:color="000000"/>
            </w:tcBorders>
            <w:vAlign w:val="center"/>
          </w:tcPr>
          <w:p w14:paraId="0621D4C6"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5AEC73F7"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3C29A1DF"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2433CB5E"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3F079EDA"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112A3B28" w14:textId="77777777" w:rsidR="007202F4" w:rsidRPr="007202F4" w:rsidRDefault="007202F4" w:rsidP="007E0152">
            <w:pPr>
              <w:spacing w:after="150"/>
              <w:rPr>
                <w:rFonts w:ascii="Arial" w:hAnsi="Arial" w:cs="Arial"/>
              </w:rPr>
            </w:pPr>
            <w:r w:rsidRPr="007202F4">
              <w:rPr>
                <w:rFonts w:ascii="Arial" w:hAnsi="Arial" w:cs="Arial"/>
                <w:color w:val="000000"/>
              </w:rPr>
              <w:t>8.</w:t>
            </w:r>
          </w:p>
        </w:tc>
        <w:tc>
          <w:tcPr>
            <w:tcW w:w="10884" w:type="dxa"/>
            <w:tcBorders>
              <w:top w:val="single" w:sz="8" w:space="0" w:color="000000"/>
              <w:left w:val="single" w:sz="8" w:space="0" w:color="000000"/>
              <w:bottom w:val="single" w:sz="8" w:space="0" w:color="000000"/>
              <w:right w:val="single" w:sz="8" w:space="0" w:color="000000"/>
            </w:tcBorders>
            <w:vAlign w:val="center"/>
          </w:tcPr>
          <w:p w14:paraId="1C2C1E9D" w14:textId="77777777" w:rsidR="007202F4" w:rsidRPr="007202F4" w:rsidRDefault="007202F4" w:rsidP="007E0152">
            <w:pPr>
              <w:spacing w:after="150"/>
              <w:rPr>
                <w:rFonts w:ascii="Arial" w:hAnsi="Arial" w:cs="Arial"/>
              </w:rPr>
            </w:pPr>
            <w:r w:rsidRPr="007202F4">
              <w:rPr>
                <w:rFonts w:ascii="Arial" w:hAnsi="Arial" w:cs="Arial"/>
                <w:color w:val="000000"/>
              </w:rPr>
              <w:t>Ормарић прве помоћи</w:t>
            </w:r>
          </w:p>
        </w:tc>
        <w:tc>
          <w:tcPr>
            <w:tcW w:w="428" w:type="dxa"/>
            <w:tcBorders>
              <w:top w:val="single" w:sz="8" w:space="0" w:color="000000"/>
              <w:left w:val="single" w:sz="8" w:space="0" w:color="000000"/>
              <w:bottom w:val="single" w:sz="8" w:space="0" w:color="000000"/>
              <w:right w:val="single" w:sz="8" w:space="0" w:color="000000"/>
            </w:tcBorders>
            <w:vAlign w:val="center"/>
          </w:tcPr>
          <w:p w14:paraId="639F1F89"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6A89B4F1"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3FEF6A2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5EC82385"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58B1AE29"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2265DC80" w14:textId="77777777" w:rsidR="007202F4" w:rsidRPr="007202F4" w:rsidRDefault="007202F4" w:rsidP="007E0152">
            <w:pPr>
              <w:spacing w:after="150"/>
              <w:rPr>
                <w:rFonts w:ascii="Arial" w:hAnsi="Arial" w:cs="Arial"/>
              </w:rPr>
            </w:pPr>
            <w:r w:rsidRPr="007202F4">
              <w:rPr>
                <w:rFonts w:ascii="Arial" w:hAnsi="Arial" w:cs="Arial"/>
                <w:color w:val="000000"/>
              </w:rPr>
              <w:t>9.</w:t>
            </w:r>
          </w:p>
        </w:tc>
        <w:tc>
          <w:tcPr>
            <w:tcW w:w="10884" w:type="dxa"/>
            <w:tcBorders>
              <w:top w:val="single" w:sz="8" w:space="0" w:color="000000"/>
              <w:left w:val="single" w:sz="8" w:space="0" w:color="000000"/>
              <w:bottom w:val="single" w:sz="8" w:space="0" w:color="000000"/>
              <w:right w:val="single" w:sz="8" w:space="0" w:color="000000"/>
            </w:tcBorders>
            <w:vAlign w:val="center"/>
          </w:tcPr>
          <w:p w14:paraId="38C8E308" w14:textId="77777777" w:rsidR="007202F4" w:rsidRPr="007202F4" w:rsidRDefault="007202F4" w:rsidP="007E0152">
            <w:pPr>
              <w:spacing w:after="150"/>
              <w:rPr>
                <w:rFonts w:ascii="Arial" w:hAnsi="Arial" w:cs="Arial"/>
              </w:rPr>
            </w:pPr>
            <w:r w:rsidRPr="007202F4">
              <w:rPr>
                <w:rFonts w:ascii="Arial" w:hAnsi="Arial" w:cs="Arial"/>
                <w:color w:val="000000"/>
              </w:rPr>
              <w:t>Амбулантни лежај</w:t>
            </w:r>
          </w:p>
        </w:tc>
        <w:tc>
          <w:tcPr>
            <w:tcW w:w="428" w:type="dxa"/>
            <w:tcBorders>
              <w:top w:val="single" w:sz="8" w:space="0" w:color="000000"/>
              <w:left w:val="single" w:sz="8" w:space="0" w:color="000000"/>
              <w:bottom w:val="single" w:sz="8" w:space="0" w:color="000000"/>
              <w:right w:val="single" w:sz="8" w:space="0" w:color="000000"/>
            </w:tcBorders>
            <w:vAlign w:val="center"/>
          </w:tcPr>
          <w:p w14:paraId="0DBA7D2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46601370"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6ED69A75"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39F0747D"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73A4E6C6"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3733110" w14:textId="77777777" w:rsidR="007202F4" w:rsidRPr="007202F4" w:rsidRDefault="007202F4" w:rsidP="007E0152">
            <w:pPr>
              <w:spacing w:after="150"/>
              <w:rPr>
                <w:rFonts w:ascii="Arial" w:hAnsi="Arial" w:cs="Arial"/>
              </w:rPr>
            </w:pPr>
            <w:r w:rsidRPr="007202F4">
              <w:rPr>
                <w:rFonts w:ascii="Arial" w:hAnsi="Arial" w:cs="Arial"/>
                <w:color w:val="000000"/>
              </w:rPr>
              <w:t>10.</w:t>
            </w:r>
          </w:p>
        </w:tc>
        <w:tc>
          <w:tcPr>
            <w:tcW w:w="10884" w:type="dxa"/>
            <w:tcBorders>
              <w:top w:val="single" w:sz="8" w:space="0" w:color="000000"/>
              <w:left w:val="single" w:sz="8" w:space="0" w:color="000000"/>
              <w:bottom w:val="single" w:sz="8" w:space="0" w:color="000000"/>
              <w:right w:val="single" w:sz="8" w:space="0" w:color="000000"/>
            </w:tcBorders>
            <w:vAlign w:val="center"/>
          </w:tcPr>
          <w:p w14:paraId="652E084E" w14:textId="77777777" w:rsidR="007202F4" w:rsidRPr="007202F4" w:rsidRDefault="007202F4" w:rsidP="007E0152">
            <w:pPr>
              <w:spacing w:after="150"/>
              <w:rPr>
                <w:rFonts w:ascii="Arial" w:hAnsi="Arial" w:cs="Arial"/>
              </w:rPr>
            </w:pPr>
            <w:r w:rsidRPr="007202F4">
              <w:rPr>
                <w:rFonts w:ascii="Arial" w:hAnsi="Arial" w:cs="Arial"/>
                <w:color w:val="000000"/>
              </w:rPr>
              <w:t>Рачунар одговарајуће конфигурације за репродукцију образовних мултимедијалних садржаја са сталном интернет везом</w:t>
            </w:r>
          </w:p>
        </w:tc>
        <w:tc>
          <w:tcPr>
            <w:tcW w:w="428" w:type="dxa"/>
            <w:tcBorders>
              <w:top w:val="single" w:sz="8" w:space="0" w:color="000000"/>
              <w:left w:val="single" w:sz="8" w:space="0" w:color="000000"/>
              <w:bottom w:val="single" w:sz="8" w:space="0" w:color="000000"/>
              <w:right w:val="single" w:sz="8" w:space="0" w:color="000000"/>
            </w:tcBorders>
            <w:vAlign w:val="center"/>
          </w:tcPr>
          <w:p w14:paraId="32017BD8"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7DF8C95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4C50C71A"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51F308C9"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54172349"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18363F61" w14:textId="77777777" w:rsidR="007202F4" w:rsidRPr="007202F4" w:rsidRDefault="007202F4" w:rsidP="007E0152">
            <w:pPr>
              <w:spacing w:after="150"/>
              <w:rPr>
                <w:rFonts w:ascii="Arial" w:hAnsi="Arial" w:cs="Arial"/>
              </w:rPr>
            </w:pPr>
            <w:r w:rsidRPr="007202F4">
              <w:rPr>
                <w:rFonts w:ascii="Arial" w:hAnsi="Arial" w:cs="Arial"/>
                <w:color w:val="000000"/>
              </w:rPr>
              <w:t>11.</w:t>
            </w:r>
          </w:p>
        </w:tc>
        <w:tc>
          <w:tcPr>
            <w:tcW w:w="10884" w:type="dxa"/>
            <w:tcBorders>
              <w:top w:val="single" w:sz="8" w:space="0" w:color="000000"/>
              <w:left w:val="single" w:sz="8" w:space="0" w:color="000000"/>
              <w:bottom w:val="single" w:sz="8" w:space="0" w:color="000000"/>
              <w:right w:val="single" w:sz="8" w:space="0" w:color="000000"/>
            </w:tcBorders>
            <w:vAlign w:val="center"/>
          </w:tcPr>
          <w:p w14:paraId="742A330B" w14:textId="77777777" w:rsidR="007202F4" w:rsidRPr="007202F4" w:rsidRDefault="007202F4" w:rsidP="007E0152">
            <w:pPr>
              <w:spacing w:after="150"/>
              <w:rPr>
                <w:rFonts w:ascii="Arial" w:hAnsi="Arial" w:cs="Arial"/>
              </w:rPr>
            </w:pPr>
            <w:r w:rsidRPr="007202F4">
              <w:rPr>
                <w:rFonts w:ascii="Arial" w:hAnsi="Arial" w:cs="Arial"/>
                <w:color w:val="000000"/>
              </w:rPr>
              <w:t>Штампач</w:t>
            </w:r>
          </w:p>
        </w:tc>
        <w:tc>
          <w:tcPr>
            <w:tcW w:w="428" w:type="dxa"/>
            <w:tcBorders>
              <w:top w:val="single" w:sz="8" w:space="0" w:color="000000"/>
              <w:left w:val="single" w:sz="8" w:space="0" w:color="000000"/>
              <w:bottom w:val="single" w:sz="8" w:space="0" w:color="000000"/>
              <w:right w:val="single" w:sz="8" w:space="0" w:color="000000"/>
            </w:tcBorders>
            <w:vAlign w:val="center"/>
          </w:tcPr>
          <w:p w14:paraId="11F51FCA"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03D1465A"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0E84A67E"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11F3E14E"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317A8694"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6B178F8" w14:textId="77777777" w:rsidR="007202F4" w:rsidRPr="007202F4" w:rsidRDefault="007202F4" w:rsidP="007E0152">
            <w:pPr>
              <w:spacing w:after="150"/>
              <w:rPr>
                <w:rFonts w:ascii="Arial" w:hAnsi="Arial" w:cs="Arial"/>
              </w:rPr>
            </w:pPr>
            <w:r w:rsidRPr="007202F4">
              <w:rPr>
                <w:rFonts w:ascii="Arial" w:hAnsi="Arial" w:cs="Arial"/>
                <w:b/>
                <w:color w:val="000000"/>
              </w:rPr>
              <w:t>Мултимедијални образовни материјал</w:t>
            </w:r>
          </w:p>
        </w:tc>
      </w:tr>
      <w:tr w:rsidR="007202F4" w:rsidRPr="007202F4" w14:paraId="70768621"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4489B65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10884" w:type="dxa"/>
            <w:tcBorders>
              <w:top w:val="single" w:sz="8" w:space="0" w:color="000000"/>
              <w:left w:val="single" w:sz="8" w:space="0" w:color="000000"/>
              <w:bottom w:val="single" w:sz="8" w:space="0" w:color="000000"/>
              <w:right w:val="single" w:sz="8" w:space="0" w:color="000000"/>
            </w:tcBorders>
            <w:vAlign w:val="center"/>
          </w:tcPr>
          <w:p w14:paraId="72258BAF" w14:textId="77777777" w:rsidR="007202F4" w:rsidRPr="007202F4" w:rsidRDefault="007202F4" w:rsidP="007E0152">
            <w:pPr>
              <w:spacing w:after="150"/>
              <w:rPr>
                <w:rFonts w:ascii="Arial" w:hAnsi="Arial" w:cs="Arial"/>
              </w:rPr>
            </w:pPr>
            <w:r w:rsidRPr="007202F4">
              <w:rPr>
                <w:rFonts w:ascii="Arial" w:hAnsi="Arial" w:cs="Arial"/>
                <w:color w:val="000000"/>
              </w:rPr>
              <w:t>Уређај за репродукцију мултимедијалних садржаја са појачалом и два звучника (200 W)</w:t>
            </w:r>
          </w:p>
        </w:tc>
        <w:tc>
          <w:tcPr>
            <w:tcW w:w="428" w:type="dxa"/>
            <w:tcBorders>
              <w:top w:val="single" w:sz="8" w:space="0" w:color="000000"/>
              <w:left w:val="single" w:sz="8" w:space="0" w:color="000000"/>
              <w:bottom w:val="single" w:sz="8" w:space="0" w:color="000000"/>
              <w:right w:val="single" w:sz="8" w:space="0" w:color="000000"/>
            </w:tcBorders>
            <w:vAlign w:val="center"/>
          </w:tcPr>
          <w:p w14:paraId="256CB57B"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567B01BB"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47FE38C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7ED5F074"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6C3E7F10"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0E0480B9" w14:textId="77777777" w:rsidR="007202F4" w:rsidRPr="007202F4" w:rsidRDefault="007202F4" w:rsidP="007E0152">
            <w:pPr>
              <w:spacing w:after="150"/>
              <w:rPr>
                <w:rFonts w:ascii="Arial" w:hAnsi="Arial" w:cs="Arial"/>
              </w:rPr>
            </w:pPr>
            <w:r w:rsidRPr="007202F4">
              <w:rPr>
                <w:rFonts w:ascii="Arial" w:hAnsi="Arial" w:cs="Arial"/>
                <w:color w:val="000000"/>
              </w:rPr>
              <w:t>2.</w:t>
            </w:r>
          </w:p>
        </w:tc>
        <w:tc>
          <w:tcPr>
            <w:tcW w:w="10884" w:type="dxa"/>
            <w:tcBorders>
              <w:top w:val="single" w:sz="8" w:space="0" w:color="000000"/>
              <w:left w:val="single" w:sz="8" w:space="0" w:color="000000"/>
              <w:bottom w:val="single" w:sz="8" w:space="0" w:color="000000"/>
              <w:right w:val="single" w:sz="8" w:space="0" w:color="000000"/>
            </w:tcBorders>
            <w:vAlign w:val="center"/>
          </w:tcPr>
          <w:p w14:paraId="5DCAFFDD" w14:textId="77777777" w:rsidR="007202F4" w:rsidRPr="007202F4" w:rsidRDefault="007202F4" w:rsidP="007E0152">
            <w:pPr>
              <w:spacing w:after="150"/>
              <w:rPr>
                <w:rFonts w:ascii="Arial" w:hAnsi="Arial" w:cs="Arial"/>
              </w:rPr>
            </w:pPr>
            <w:r w:rsidRPr="007202F4">
              <w:rPr>
                <w:rFonts w:ascii="Arial" w:hAnsi="Arial" w:cs="Arial"/>
                <w:color w:val="000000"/>
              </w:rPr>
              <w:t>Комплет музичких и видео CD-DVD дискова за активности на часу (плес, аеробно вежбање, спортске игре, гимнастика, атлетика…..)</w:t>
            </w:r>
          </w:p>
        </w:tc>
        <w:tc>
          <w:tcPr>
            <w:tcW w:w="428" w:type="dxa"/>
            <w:tcBorders>
              <w:top w:val="single" w:sz="8" w:space="0" w:color="000000"/>
              <w:left w:val="single" w:sz="8" w:space="0" w:color="000000"/>
              <w:bottom w:val="single" w:sz="8" w:space="0" w:color="000000"/>
              <w:right w:val="single" w:sz="8" w:space="0" w:color="000000"/>
            </w:tcBorders>
            <w:vAlign w:val="center"/>
          </w:tcPr>
          <w:p w14:paraId="4FC6A623"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527" w:type="dxa"/>
            <w:tcBorders>
              <w:top w:val="single" w:sz="8" w:space="0" w:color="000000"/>
              <w:left w:val="single" w:sz="8" w:space="0" w:color="000000"/>
              <w:bottom w:val="single" w:sz="8" w:space="0" w:color="000000"/>
              <w:right w:val="single" w:sz="8" w:space="0" w:color="000000"/>
            </w:tcBorders>
            <w:vAlign w:val="center"/>
          </w:tcPr>
          <w:p w14:paraId="12E0794A" w14:textId="63C89C86" w:rsidR="007202F4" w:rsidRPr="007202F4" w:rsidRDefault="007202F4" w:rsidP="007E0152">
            <w:pPr>
              <w:spacing w:after="150"/>
              <w:rPr>
                <w:rFonts w:ascii="Arial" w:hAnsi="Arial" w:cs="Arial"/>
              </w:rPr>
            </w:pPr>
            <w:r w:rsidRPr="007202F4">
              <w:rPr>
                <w:rFonts w:ascii="Arial" w:hAnsi="Arial" w:cs="Arial"/>
                <w:color w:val="000000"/>
              </w:rPr>
              <w:t>1</w:t>
            </w:r>
            <w:r>
              <w:rPr>
                <w:rFonts w:ascii="Arial" w:hAnsi="Arial" w:cs="Arial"/>
                <w:color w:val="000000"/>
              </w:rPr>
              <w:t>-</w:t>
            </w:r>
            <w:r w:rsidRPr="007202F4">
              <w:rPr>
                <w:rFonts w:ascii="Arial" w:hAnsi="Arial" w:cs="Arial"/>
                <w:color w:val="000000"/>
              </w:rPr>
              <w:t>2</w:t>
            </w:r>
          </w:p>
        </w:tc>
        <w:tc>
          <w:tcPr>
            <w:tcW w:w="291" w:type="dxa"/>
            <w:tcBorders>
              <w:top w:val="single" w:sz="8" w:space="0" w:color="000000"/>
              <w:left w:val="single" w:sz="8" w:space="0" w:color="000000"/>
              <w:bottom w:val="single" w:sz="8" w:space="0" w:color="000000"/>
              <w:right w:val="single" w:sz="8" w:space="0" w:color="000000"/>
            </w:tcBorders>
            <w:vAlign w:val="center"/>
          </w:tcPr>
          <w:p w14:paraId="4899C6ED"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4E715108"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0127BD6A"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349D7CE1" w14:textId="77777777" w:rsidR="007202F4" w:rsidRPr="007202F4" w:rsidRDefault="007202F4" w:rsidP="007E0152">
            <w:pPr>
              <w:spacing w:after="150"/>
              <w:rPr>
                <w:rFonts w:ascii="Arial" w:hAnsi="Arial" w:cs="Arial"/>
              </w:rPr>
            </w:pPr>
            <w:r w:rsidRPr="007202F4">
              <w:rPr>
                <w:rFonts w:ascii="Arial" w:hAnsi="Arial" w:cs="Arial"/>
                <w:color w:val="000000"/>
              </w:rPr>
              <w:t>3.</w:t>
            </w:r>
          </w:p>
        </w:tc>
        <w:tc>
          <w:tcPr>
            <w:tcW w:w="10884" w:type="dxa"/>
            <w:tcBorders>
              <w:top w:val="single" w:sz="8" w:space="0" w:color="000000"/>
              <w:left w:val="single" w:sz="8" w:space="0" w:color="000000"/>
              <w:bottom w:val="single" w:sz="8" w:space="0" w:color="000000"/>
              <w:right w:val="single" w:sz="8" w:space="0" w:color="000000"/>
            </w:tcBorders>
            <w:vAlign w:val="center"/>
          </w:tcPr>
          <w:p w14:paraId="18CC8527" w14:textId="77777777" w:rsidR="007202F4" w:rsidRPr="007202F4" w:rsidRDefault="007202F4" w:rsidP="007E0152">
            <w:pPr>
              <w:spacing w:after="150"/>
              <w:rPr>
                <w:rFonts w:ascii="Arial" w:hAnsi="Arial" w:cs="Arial"/>
              </w:rPr>
            </w:pPr>
            <w:r w:rsidRPr="007202F4">
              <w:rPr>
                <w:rFonts w:ascii="Arial" w:hAnsi="Arial" w:cs="Arial"/>
                <w:color w:val="000000"/>
              </w:rPr>
              <w:t>Софтвер за праћење моторичких способности ученика са приказом тестова.</w:t>
            </w:r>
          </w:p>
        </w:tc>
        <w:tc>
          <w:tcPr>
            <w:tcW w:w="428" w:type="dxa"/>
            <w:tcBorders>
              <w:top w:val="single" w:sz="8" w:space="0" w:color="000000"/>
              <w:left w:val="single" w:sz="8" w:space="0" w:color="000000"/>
              <w:bottom w:val="single" w:sz="8" w:space="0" w:color="000000"/>
              <w:right w:val="single" w:sz="8" w:space="0" w:color="000000"/>
            </w:tcBorders>
            <w:vAlign w:val="center"/>
          </w:tcPr>
          <w:p w14:paraId="791CF298"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527" w:type="dxa"/>
            <w:tcBorders>
              <w:top w:val="single" w:sz="8" w:space="0" w:color="000000"/>
              <w:left w:val="single" w:sz="8" w:space="0" w:color="000000"/>
              <w:bottom w:val="single" w:sz="8" w:space="0" w:color="000000"/>
              <w:right w:val="single" w:sz="8" w:space="0" w:color="000000"/>
            </w:tcBorders>
            <w:vAlign w:val="center"/>
          </w:tcPr>
          <w:p w14:paraId="6693B1B8"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4B15CD77"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1E781E1B"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74189208" w14:textId="77777777" w:rsidTr="007E0152">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14:paraId="6C9A498C" w14:textId="77777777" w:rsidR="007202F4" w:rsidRPr="007202F4" w:rsidRDefault="007202F4" w:rsidP="007E0152">
            <w:pPr>
              <w:spacing w:after="150"/>
              <w:rPr>
                <w:rFonts w:ascii="Arial" w:hAnsi="Arial" w:cs="Arial"/>
              </w:rPr>
            </w:pPr>
            <w:r w:rsidRPr="007202F4">
              <w:rPr>
                <w:rFonts w:ascii="Arial" w:hAnsi="Arial" w:cs="Arial"/>
                <w:color w:val="000000"/>
              </w:rPr>
              <w:t>4.</w:t>
            </w:r>
          </w:p>
        </w:tc>
        <w:tc>
          <w:tcPr>
            <w:tcW w:w="10884" w:type="dxa"/>
            <w:tcBorders>
              <w:top w:val="single" w:sz="8" w:space="0" w:color="000000"/>
              <w:left w:val="single" w:sz="8" w:space="0" w:color="000000"/>
              <w:bottom w:val="single" w:sz="8" w:space="0" w:color="000000"/>
              <w:right w:val="single" w:sz="8" w:space="0" w:color="000000"/>
            </w:tcBorders>
            <w:vAlign w:val="center"/>
          </w:tcPr>
          <w:p w14:paraId="760468FB" w14:textId="77777777" w:rsidR="007202F4" w:rsidRPr="007202F4" w:rsidRDefault="007202F4" w:rsidP="007E0152">
            <w:pPr>
              <w:spacing w:after="150"/>
              <w:rPr>
                <w:rFonts w:ascii="Arial" w:hAnsi="Arial" w:cs="Arial"/>
              </w:rPr>
            </w:pPr>
            <w:r w:rsidRPr="007202F4">
              <w:rPr>
                <w:rFonts w:ascii="Arial" w:hAnsi="Arial" w:cs="Arial"/>
                <w:color w:val="000000"/>
              </w:rPr>
              <w:t>Кинограми садржаја програма</w:t>
            </w:r>
          </w:p>
        </w:tc>
        <w:tc>
          <w:tcPr>
            <w:tcW w:w="428" w:type="dxa"/>
            <w:tcBorders>
              <w:top w:val="single" w:sz="8" w:space="0" w:color="000000"/>
              <w:left w:val="single" w:sz="8" w:space="0" w:color="000000"/>
              <w:bottom w:val="single" w:sz="8" w:space="0" w:color="000000"/>
              <w:right w:val="single" w:sz="8" w:space="0" w:color="000000"/>
            </w:tcBorders>
            <w:vAlign w:val="center"/>
          </w:tcPr>
          <w:p w14:paraId="223C6AEF" w14:textId="77777777" w:rsidR="007202F4" w:rsidRPr="007202F4" w:rsidRDefault="007202F4" w:rsidP="007E0152">
            <w:pPr>
              <w:spacing w:after="150"/>
              <w:rPr>
                <w:rFonts w:ascii="Arial" w:hAnsi="Arial" w:cs="Arial"/>
              </w:rPr>
            </w:pPr>
            <w:r w:rsidRPr="007202F4">
              <w:rPr>
                <w:rFonts w:ascii="Arial" w:hAnsi="Arial" w:cs="Arial"/>
                <w:color w:val="000000"/>
              </w:rPr>
              <w:t>комплет</w:t>
            </w:r>
          </w:p>
        </w:tc>
        <w:tc>
          <w:tcPr>
            <w:tcW w:w="1527" w:type="dxa"/>
            <w:tcBorders>
              <w:top w:val="single" w:sz="8" w:space="0" w:color="000000"/>
              <w:left w:val="single" w:sz="8" w:space="0" w:color="000000"/>
              <w:bottom w:val="single" w:sz="8" w:space="0" w:color="000000"/>
              <w:right w:val="single" w:sz="8" w:space="0" w:color="000000"/>
            </w:tcBorders>
            <w:vAlign w:val="center"/>
          </w:tcPr>
          <w:p w14:paraId="02DF0F25"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291" w:type="dxa"/>
            <w:tcBorders>
              <w:top w:val="single" w:sz="8" w:space="0" w:color="000000"/>
              <w:left w:val="single" w:sz="8" w:space="0" w:color="000000"/>
              <w:bottom w:val="single" w:sz="8" w:space="0" w:color="000000"/>
              <w:right w:val="single" w:sz="8" w:space="0" w:color="000000"/>
            </w:tcBorders>
            <w:vAlign w:val="center"/>
          </w:tcPr>
          <w:p w14:paraId="4254BA62" w14:textId="77777777" w:rsidR="007202F4" w:rsidRPr="007202F4" w:rsidRDefault="007202F4" w:rsidP="007E0152">
            <w:pPr>
              <w:spacing w:after="150"/>
              <w:rPr>
                <w:rFonts w:ascii="Arial" w:hAnsi="Arial" w:cs="Arial"/>
              </w:rPr>
            </w:pPr>
            <w:r w:rsidRPr="007202F4">
              <w:rPr>
                <w:rFonts w:ascii="Arial" w:hAnsi="Arial" w:cs="Arial"/>
                <w:color w:val="000000"/>
              </w:rPr>
              <w:t>обавезно</w:t>
            </w:r>
          </w:p>
        </w:tc>
        <w:tc>
          <w:tcPr>
            <w:tcW w:w="430" w:type="dxa"/>
            <w:tcBorders>
              <w:top w:val="single" w:sz="8" w:space="0" w:color="000000"/>
              <w:left w:val="single" w:sz="8" w:space="0" w:color="000000"/>
              <w:bottom w:val="single" w:sz="8" w:space="0" w:color="000000"/>
              <w:right w:val="single" w:sz="8" w:space="0" w:color="000000"/>
            </w:tcBorders>
            <w:vAlign w:val="center"/>
          </w:tcPr>
          <w:p w14:paraId="477F276E" w14:textId="77777777" w:rsidR="007202F4" w:rsidRPr="007202F4" w:rsidRDefault="007202F4" w:rsidP="007E0152">
            <w:pPr>
              <w:spacing w:after="150"/>
              <w:rPr>
                <w:rFonts w:ascii="Arial" w:hAnsi="Arial" w:cs="Arial"/>
              </w:rPr>
            </w:pPr>
            <w:r w:rsidRPr="007202F4">
              <w:rPr>
                <w:rFonts w:ascii="Arial" w:hAnsi="Arial" w:cs="Arial"/>
                <w:color w:val="000000"/>
              </w:rPr>
              <w:t>за кабинет</w:t>
            </w:r>
          </w:p>
        </w:tc>
      </w:tr>
      <w:tr w:rsidR="007202F4" w:rsidRPr="007202F4" w14:paraId="415F29AF"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6DA72C66" w14:textId="77777777" w:rsidR="007202F4" w:rsidRPr="007202F4" w:rsidRDefault="007202F4" w:rsidP="007E0152">
            <w:pPr>
              <w:spacing w:after="150"/>
              <w:rPr>
                <w:rFonts w:ascii="Arial" w:hAnsi="Arial" w:cs="Arial"/>
              </w:rPr>
            </w:pPr>
            <w:r w:rsidRPr="007202F4">
              <w:rPr>
                <w:rFonts w:ascii="Arial" w:hAnsi="Arial" w:cs="Arial"/>
                <w:b/>
                <w:color w:val="000000"/>
              </w:rPr>
              <w:t>Литература</w:t>
            </w:r>
          </w:p>
        </w:tc>
      </w:tr>
      <w:tr w:rsidR="007202F4" w:rsidRPr="007202F4" w14:paraId="70CC4FCC"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ACEF650" w14:textId="77777777" w:rsidR="007202F4" w:rsidRPr="007202F4" w:rsidRDefault="007202F4" w:rsidP="007E0152">
            <w:pPr>
              <w:spacing w:after="150"/>
              <w:rPr>
                <w:rFonts w:ascii="Arial" w:hAnsi="Arial" w:cs="Arial"/>
              </w:rPr>
            </w:pPr>
            <w:r w:rsidRPr="007202F4">
              <w:rPr>
                <w:rFonts w:ascii="Arial" w:hAnsi="Arial" w:cs="Arial"/>
                <w:color w:val="000000"/>
              </w:rPr>
              <w:t>Уџбеници и уџбенички комплети, стручна и научна литература, методичко-дидактичка литература, периодика (часописи) и остала литература која се користи у настави наведена је у склопу школске библиотеке</w:t>
            </w:r>
          </w:p>
        </w:tc>
      </w:tr>
    </w:tbl>
    <w:p w14:paraId="691E454F" w14:textId="77777777" w:rsidR="007202F4" w:rsidRPr="007202F4" w:rsidRDefault="007202F4" w:rsidP="007202F4">
      <w:pPr>
        <w:spacing w:after="150"/>
        <w:rPr>
          <w:rFonts w:ascii="Arial" w:hAnsi="Arial" w:cs="Arial"/>
        </w:rPr>
      </w:pPr>
      <w:r w:rsidRPr="007202F4">
        <w:rPr>
          <w:rFonts w:ascii="Arial" w:hAnsi="Arial" w:cs="Arial"/>
          <w:i/>
          <w:color w:val="000000"/>
        </w:rPr>
        <w:t>9 Стандарди:</w:t>
      </w:r>
    </w:p>
    <w:p w14:paraId="4955DFCF" w14:textId="77777777" w:rsidR="007202F4" w:rsidRPr="007202F4" w:rsidRDefault="007202F4" w:rsidP="007202F4">
      <w:pPr>
        <w:spacing w:after="150"/>
        <w:rPr>
          <w:rFonts w:ascii="Arial" w:hAnsi="Arial" w:cs="Arial"/>
        </w:rPr>
      </w:pPr>
      <w:r w:rsidRPr="007202F4">
        <w:rPr>
          <w:rFonts w:ascii="Arial" w:hAnsi="Arial" w:cs="Arial"/>
          <w:i/>
          <w:color w:val="000000"/>
        </w:rPr>
        <w:t>Све справе које се користе у Физичком и здравственом васпитању/ Физичком васпитању, ради безбедности деце у процесу вежбања, неопходно је да поседују минимум ЕN стандард.</w:t>
      </w:r>
    </w:p>
    <w:p w14:paraId="7E77E88E" w14:textId="77777777" w:rsidR="007202F4" w:rsidRPr="007202F4" w:rsidRDefault="007202F4" w:rsidP="007202F4">
      <w:pPr>
        <w:spacing w:after="150"/>
        <w:rPr>
          <w:rFonts w:ascii="Arial" w:hAnsi="Arial" w:cs="Arial"/>
        </w:rPr>
      </w:pPr>
      <w:r w:rsidRPr="007202F4">
        <w:rPr>
          <w:rFonts w:ascii="Arial" w:hAnsi="Arial" w:cs="Arial"/>
          <w:i/>
          <w:color w:val="000000"/>
        </w:rPr>
        <w:t>10 Реквизити од гуме или PVC-а по својим карактеристикама не смеју негативно да утичу на здравље ученика (треба да поседују сертификат одговарајуће лабораторије).</w:t>
      </w:r>
    </w:p>
    <w:p w14:paraId="5921800D" w14:textId="77777777" w:rsidR="007202F4" w:rsidRPr="007202F4" w:rsidRDefault="007202F4" w:rsidP="007202F4">
      <w:pPr>
        <w:spacing w:after="150"/>
        <w:rPr>
          <w:rFonts w:ascii="Arial" w:hAnsi="Arial" w:cs="Arial"/>
        </w:rPr>
      </w:pPr>
      <w:r w:rsidRPr="007202F4">
        <w:rPr>
          <w:rFonts w:ascii="Arial" w:hAnsi="Arial" w:cs="Arial"/>
          <w:i/>
          <w:color w:val="000000"/>
        </w:rPr>
        <w:t>11 Све реквизити од гуме или PVC-а по својим карактеристикама не смеју негативно да утичу на здравље ученика (треба да поседују сертификат одговарајуће лабораторије). Справе у кабинету, ради безбедности деце у процесу вежбања, неопходно је да поседују минимум ЕN стандард.</w:t>
      </w:r>
    </w:p>
    <w:p w14:paraId="753A6549" w14:textId="77777777" w:rsidR="007202F4" w:rsidRPr="007202F4" w:rsidRDefault="007202F4" w:rsidP="007202F4">
      <w:pPr>
        <w:spacing w:after="120"/>
        <w:jc w:val="center"/>
        <w:rPr>
          <w:rFonts w:ascii="Arial" w:hAnsi="Arial" w:cs="Arial"/>
        </w:rPr>
      </w:pPr>
      <w:r w:rsidRPr="007202F4">
        <w:rPr>
          <w:rFonts w:ascii="Arial" w:hAnsi="Arial" w:cs="Arial"/>
          <w:b/>
          <w:color w:val="000000"/>
        </w:rPr>
        <w:t>НАСТАВНА СРЕДСТВА ЗА ИЗБОРНЕ ПРОГРАМЕ</w:t>
      </w:r>
    </w:p>
    <w:p w14:paraId="5C4C974E" w14:textId="77777777" w:rsidR="007202F4" w:rsidRPr="007202F4" w:rsidRDefault="007202F4" w:rsidP="007202F4">
      <w:pPr>
        <w:spacing w:after="120"/>
        <w:jc w:val="center"/>
        <w:rPr>
          <w:rFonts w:ascii="Arial" w:hAnsi="Arial" w:cs="Arial"/>
        </w:rPr>
      </w:pPr>
      <w:r w:rsidRPr="007202F4">
        <w:rPr>
          <w:rFonts w:ascii="Arial" w:hAnsi="Arial" w:cs="Arial"/>
          <w:b/>
          <w:color w:val="000000"/>
        </w:rPr>
        <w:t>ГРАЂАНСКО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53"/>
        <w:gridCol w:w="3003"/>
        <w:gridCol w:w="1160"/>
        <w:gridCol w:w="1200"/>
        <w:gridCol w:w="2600"/>
        <w:gridCol w:w="1506"/>
      </w:tblGrid>
      <w:tr w:rsidR="007202F4" w:rsidRPr="007202F4" w14:paraId="46BA934B" w14:textId="77777777" w:rsidTr="007E0152">
        <w:trPr>
          <w:trHeight w:val="45"/>
          <w:tblCellSpacing w:w="0" w:type="auto"/>
        </w:trPr>
        <w:tc>
          <w:tcPr>
            <w:tcW w:w="2306" w:type="dxa"/>
            <w:tcBorders>
              <w:top w:val="single" w:sz="8" w:space="0" w:color="000000"/>
              <w:left w:val="single" w:sz="8" w:space="0" w:color="000000"/>
              <w:bottom w:val="single" w:sz="8" w:space="0" w:color="000000"/>
              <w:right w:val="single" w:sz="8" w:space="0" w:color="000000"/>
            </w:tcBorders>
            <w:vAlign w:val="center"/>
          </w:tcPr>
          <w:p w14:paraId="015579DC" w14:textId="77777777" w:rsidR="007202F4" w:rsidRPr="007202F4" w:rsidRDefault="007202F4" w:rsidP="007E0152">
            <w:pPr>
              <w:spacing w:after="150"/>
              <w:rPr>
                <w:rFonts w:ascii="Arial" w:hAnsi="Arial" w:cs="Arial"/>
              </w:rPr>
            </w:pPr>
            <w:r w:rsidRPr="007202F4">
              <w:rPr>
                <w:rFonts w:ascii="Arial" w:hAnsi="Arial" w:cs="Arial"/>
                <w:color w:val="000000"/>
              </w:rPr>
              <w:t>Ред. бр.</w:t>
            </w:r>
          </w:p>
        </w:tc>
        <w:tc>
          <w:tcPr>
            <w:tcW w:w="6223" w:type="dxa"/>
            <w:tcBorders>
              <w:top w:val="single" w:sz="8" w:space="0" w:color="000000"/>
              <w:left w:val="single" w:sz="8" w:space="0" w:color="000000"/>
              <w:bottom w:val="single" w:sz="8" w:space="0" w:color="000000"/>
              <w:right w:val="single" w:sz="8" w:space="0" w:color="000000"/>
            </w:tcBorders>
            <w:vAlign w:val="center"/>
          </w:tcPr>
          <w:p w14:paraId="47309D53" w14:textId="77777777" w:rsidR="007202F4" w:rsidRPr="007202F4" w:rsidRDefault="007202F4" w:rsidP="007E0152">
            <w:pPr>
              <w:spacing w:after="150"/>
              <w:rPr>
                <w:rFonts w:ascii="Arial" w:hAnsi="Arial" w:cs="Arial"/>
              </w:rPr>
            </w:pPr>
            <w:r w:rsidRPr="007202F4">
              <w:rPr>
                <w:rFonts w:ascii="Arial" w:hAnsi="Arial" w:cs="Arial"/>
                <w:color w:val="000000"/>
              </w:rPr>
              <w:t>Врста и назив наставног средства</w:t>
            </w:r>
          </w:p>
        </w:tc>
        <w:tc>
          <w:tcPr>
            <w:tcW w:w="1747" w:type="dxa"/>
            <w:tcBorders>
              <w:top w:val="single" w:sz="8" w:space="0" w:color="000000"/>
              <w:left w:val="single" w:sz="8" w:space="0" w:color="000000"/>
              <w:bottom w:val="single" w:sz="8" w:space="0" w:color="000000"/>
              <w:right w:val="single" w:sz="8" w:space="0" w:color="000000"/>
            </w:tcBorders>
            <w:vAlign w:val="center"/>
          </w:tcPr>
          <w:p w14:paraId="2F106008" w14:textId="77777777" w:rsidR="007202F4" w:rsidRPr="007202F4" w:rsidRDefault="007202F4" w:rsidP="007E0152">
            <w:pPr>
              <w:spacing w:after="150"/>
              <w:rPr>
                <w:rFonts w:ascii="Arial" w:hAnsi="Arial" w:cs="Arial"/>
              </w:rPr>
            </w:pPr>
            <w:r w:rsidRPr="007202F4">
              <w:rPr>
                <w:rFonts w:ascii="Arial" w:hAnsi="Arial" w:cs="Arial"/>
                <w:color w:val="000000"/>
              </w:rPr>
              <w:t>Јед. мере</w:t>
            </w:r>
          </w:p>
        </w:tc>
        <w:tc>
          <w:tcPr>
            <w:tcW w:w="1188" w:type="dxa"/>
            <w:tcBorders>
              <w:top w:val="single" w:sz="8" w:space="0" w:color="000000"/>
              <w:left w:val="single" w:sz="8" w:space="0" w:color="000000"/>
              <w:bottom w:val="single" w:sz="8" w:space="0" w:color="000000"/>
              <w:right w:val="single" w:sz="8" w:space="0" w:color="000000"/>
            </w:tcBorders>
            <w:vAlign w:val="center"/>
          </w:tcPr>
          <w:p w14:paraId="2240E0E9" w14:textId="77777777" w:rsidR="007202F4" w:rsidRPr="007202F4" w:rsidRDefault="007202F4" w:rsidP="007E0152">
            <w:pPr>
              <w:spacing w:after="150"/>
              <w:rPr>
                <w:rFonts w:ascii="Arial" w:hAnsi="Arial" w:cs="Arial"/>
              </w:rPr>
            </w:pPr>
            <w:r w:rsidRPr="007202F4">
              <w:rPr>
                <w:rFonts w:ascii="Arial" w:hAnsi="Arial" w:cs="Arial"/>
                <w:color w:val="000000"/>
              </w:rPr>
              <w:t>Количина</w:t>
            </w:r>
          </w:p>
        </w:tc>
        <w:tc>
          <w:tcPr>
            <w:tcW w:w="1188" w:type="dxa"/>
            <w:tcBorders>
              <w:top w:val="single" w:sz="8" w:space="0" w:color="000000"/>
              <w:left w:val="single" w:sz="8" w:space="0" w:color="000000"/>
              <w:bottom w:val="single" w:sz="8" w:space="0" w:color="000000"/>
              <w:right w:val="single" w:sz="8" w:space="0" w:color="000000"/>
            </w:tcBorders>
            <w:vAlign w:val="center"/>
          </w:tcPr>
          <w:p w14:paraId="2E01017E" w14:textId="77777777" w:rsidR="007202F4" w:rsidRPr="007202F4" w:rsidRDefault="007202F4" w:rsidP="007E0152">
            <w:pPr>
              <w:spacing w:after="150"/>
              <w:rPr>
                <w:rFonts w:ascii="Arial" w:hAnsi="Arial" w:cs="Arial"/>
              </w:rPr>
            </w:pPr>
            <w:r w:rsidRPr="007202F4">
              <w:rPr>
                <w:rFonts w:ascii="Arial" w:hAnsi="Arial" w:cs="Arial"/>
                <w:color w:val="000000"/>
              </w:rPr>
              <w:t>Обавезно/препоручено</w:t>
            </w:r>
          </w:p>
        </w:tc>
        <w:tc>
          <w:tcPr>
            <w:tcW w:w="1748" w:type="dxa"/>
            <w:tcBorders>
              <w:top w:val="single" w:sz="8" w:space="0" w:color="000000"/>
              <w:left w:val="single" w:sz="8" w:space="0" w:color="000000"/>
              <w:bottom w:val="single" w:sz="8" w:space="0" w:color="000000"/>
              <w:right w:val="single" w:sz="8" w:space="0" w:color="000000"/>
            </w:tcBorders>
            <w:vAlign w:val="center"/>
          </w:tcPr>
          <w:p w14:paraId="77A3171C" w14:textId="77777777" w:rsidR="007202F4" w:rsidRPr="007202F4" w:rsidRDefault="007202F4" w:rsidP="007E0152">
            <w:pPr>
              <w:spacing w:after="150"/>
              <w:rPr>
                <w:rFonts w:ascii="Arial" w:hAnsi="Arial" w:cs="Arial"/>
              </w:rPr>
            </w:pPr>
            <w:r w:rsidRPr="007202F4">
              <w:rPr>
                <w:rFonts w:ascii="Arial" w:hAnsi="Arial" w:cs="Arial"/>
                <w:color w:val="000000"/>
              </w:rPr>
              <w:t>Посебне напомене</w:t>
            </w:r>
          </w:p>
        </w:tc>
      </w:tr>
      <w:tr w:rsidR="007202F4" w:rsidRPr="007202F4" w14:paraId="7B0DDA59" w14:textId="77777777" w:rsidTr="007E0152">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EB1837A" w14:textId="77777777" w:rsidR="007202F4" w:rsidRPr="007202F4" w:rsidRDefault="007202F4" w:rsidP="007E0152">
            <w:pPr>
              <w:spacing w:after="150"/>
              <w:rPr>
                <w:rFonts w:ascii="Arial" w:hAnsi="Arial" w:cs="Arial"/>
              </w:rPr>
            </w:pPr>
            <w:r w:rsidRPr="007202F4">
              <w:rPr>
                <w:rFonts w:ascii="Arial" w:hAnsi="Arial" w:cs="Arial"/>
                <w:b/>
                <w:color w:val="000000"/>
              </w:rPr>
              <w:t>Визуелна средства</w:t>
            </w:r>
          </w:p>
        </w:tc>
      </w:tr>
      <w:tr w:rsidR="007202F4" w:rsidRPr="007202F4" w14:paraId="766404FE" w14:textId="77777777" w:rsidTr="007E0152">
        <w:trPr>
          <w:trHeight w:val="45"/>
          <w:tblCellSpacing w:w="0" w:type="auto"/>
        </w:trPr>
        <w:tc>
          <w:tcPr>
            <w:tcW w:w="2306" w:type="dxa"/>
            <w:tcBorders>
              <w:top w:val="single" w:sz="8" w:space="0" w:color="000000"/>
              <w:left w:val="single" w:sz="8" w:space="0" w:color="000000"/>
              <w:bottom w:val="single" w:sz="8" w:space="0" w:color="000000"/>
              <w:right w:val="single" w:sz="8" w:space="0" w:color="000000"/>
            </w:tcBorders>
            <w:vAlign w:val="center"/>
          </w:tcPr>
          <w:p w14:paraId="5D7E926C" w14:textId="77777777" w:rsidR="007202F4" w:rsidRPr="007202F4" w:rsidRDefault="007202F4" w:rsidP="007E0152">
            <w:pPr>
              <w:spacing w:after="150"/>
              <w:rPr>
                <w:rFonts w:ascii="Arial" w:hAnsi="Arial" w:cs="Arial"/>
              </w:rPr>
            </w:pPr>
            <w:r w:rsidRPr="007202F4">
              <w:rPr>
                <w:rFonts w:ascii="Arial" w:hAnsi="Arial" w:cs="Arial"/>
                <w:color w:val="000000"/>
              </w:rPr>
              <w:t>1.</w:t>
            </w:r>
          </w:p>
        </w:tc>
        <w:tc>
          <w:tcPr>
            <w:tcW w:w="6223" w:type="dxa"/>
            <w:tcBorders>
              <w:top w:val="single" w:sz="8" w:space="0" w:color="000000"/>
              <w:left w:val="single" w:sz="8" w:space="0" w:color="000000"/>
              <w:bottom w:val="single" w:sz="8" w:space="0" w:color="000000"/>
              <w:right w:val="single" w:sz="8" w:space="0" w:color="000000"/>
            </w:tcBorders>
            <w:vAlign w:val="center"/>
          </w:tcPr>
          <w:p w14:paraId="5BC43072" w14:textId="77777777" w:rsidR="007202F4" w:rsidRPr="007202F4" w:rsidRDefault="007202F4" w:rsidP="007E0152">
            <w:pPr>
              <w:spacing w:after="150"/>
              <w:rPr>
                <w:rFonts w:ascii="Arial" w:hAnsi="Arial" w:cs="Arial"/>
              </w:rPr>
            </w:pPr>
            <w:r w:rsidRPr="007202F4">
              <w:rPr>
                <w:rFonts w:ascii="Arial" w:hAnsi="Arial" w:cs="Arial"/>
                <w:color w:val="000000"/>
              </w:rPr>
              <w:t>Филмови, снимци, ТВ емисије, слике и др.</w:t>
            </w:r>
          </w:p>
        </w:tc>
        <w:tc>
          <w:tcPr>
            <w:tcW w:w="1747" w:type="dxa"/>
            <w:tcBorders>
              <w:top w:val="single" w:sz="8" w:space="0" w:color="000000"/>
              <w:left w:val="single" w:sz="8" w:space="0" w:color="000000"/>
              <w:bottom w:val="single" w:sz="8" w:space="0" w:color="000000"/>
              <w:right w:val="single" w:sz="8" w:space="0" w:color="000000"/>
            </w:tcBorders>
            <w:vAlign w:val="center"/>
          </w:tcPr>
          <w:p w14:paraId="10835EE2" w14:textId="77777777" w:rsidR="007202F4" w:rsidRPr="007202F4" w:rsidRDefault="007202F4" w:rsidP="007E0152">
            <w:pPr>
              <w:spacing w:after="150"/>
              <w:rPr>
                <w:rFonts w:ascii="Arial" w:hAnsi="Arial" w:cs="Arial"/>
              </w:rPr>
            </w:pPr>
            <w:r w:rsidRPr="007202F4">
              <w:rPr>
                <w:rFonts w:ascii="Arial" w:hAnsi="Arial" w:cs="Arial"/>
                <w:color w:val="000000"/>
              </w:rPr>
              <w:t>комад</w:t>
            </w:r>
          </w:p>
        </w:tc>
        <w:tc>
          <w:tcPr>
            <w:tcW w:w="1188" w:type="dxa"/>
            <w:tcBorders>
              <w:top w:val="single" w:sz="8" w:space="0" w:color="000000"/>
              <w:left w:val="single" w:sz="8" w:space="0" w:color="000000"/>
              <w:bottom w:val="single" w:sz="8" w:space="0" w:color="000000"/>
              <w:right w:val="single" w:sz="8" w:space="0" w:color="000000"/>
            </w:tcBorders>
            <w:vAlign w:val="center"/>
          </w:tcPr>
          <w:p w14:paraId="1ADBB2EF" w14:textId="77777777" w:rsidR="007202F4" w:rsidRPr="007202F4" w:rsidRDefault="007202F4" w:rsidP="007E0152">
            <w:pPr>
              <w:spacing w:after="150"/>
              <w:rPr>
                <w:rFonts w:ascii="Arial" w:hAnsi="Arial" w:cs="Arial"/>
              </w:rPr>
            </w:pPr>
            <w:r w:rsidRPr="007202F4">
              <w:rPr>
                <w:rFonts w:ascii="Arial" w:hAnsi="Arial" w:cs="Arial"/>
                <w:color w:val="000000"/>
              </w:rPr>
              <w:t>према потреби</w:t>
            </w:r>
          </w:p>
        </w:tc>
        <w:tc>
          <w:tcPr>
            <w:tcW w:w="1188" w:type="dxa"/>
            <w:tcBorders>
              <w:top w:val="single" w:sz="8" w:space="0" w:color="000000"/>
              <w:left w:val="single" w:sz="8" w:space="0" w:color="000000"/>
              <w:bottom w:val="single" w:sz="8" w:space="0" w:color="000000"/>
              <w:right w:val="single" w:sz="8" w:space="0" w:color="000000"/>
            </w:tcBorders>
            <w:vAlign w:val="center"/>
          </w:tcPr>
          <w:p w14:paraId="796C4274" w14:textId="77777777" w:rsidR="007202F4" w:rsidRPr="007202F4" w:rsidRDefault="007202F4" w:rsidP="007E0152">
            <w:pPr>
              <w:spacing w:after="150"/>
              <w:rPr>
                <w:rFonts w:ascii="Arial" w:hAnsi="Arial" w:cs="Arial"/>
              </w:rPr>
            </w:pPr>
            <w:r w:rsidRPr="007202F4">
              <w:rPr>
                <w:rFonts w:ascii="Arial" w:hAnsi="Arial" w:cs="Arial"/>
                <w:color w:val="000000"/>
              </w:rPr>
              <w:t>препоручено</w:t>
            </w:r>
          </w:p>
        </w:tc>
        <w:tc>
          <w:tcPr>
            <w:tcW w:w="1748" w:type="dxa"/>
            <w:tcBorders>
              <w:top w:val="single" w:sz="8" w:space="0" w:color="000000"/>
              <w:left w:val="single" w:sz="8" w:space="0" w:color="000000"/>
              <w:bottom w:val="single" w:sz="8" w:space="0" w:color="000000"/>
              <w:right w:val="single" w:sz="8" w:space="0" w:color="000000"/>
            </w:tcBorders>
            <w:vAlign w:val="center"/>
          </w:tcPr>
          <w:p w14:paraId="493E4EDB" w14:textId="77777777" w:rsidR="007202F4" w:rsidRPr="007202F4" w:rsidRDefault="007202F4" w:rsidP="007E0152">
            <w:pPr>
              <w:spacing w:after="150"/>
              <w:rPr>
                <w:rFonts w:ascii="Arial" w:hAnsi="Arial" w:cs="Arial"/>
              </w:rPr>
            </w:pPr>
            <w:r w:rsidRPr="007202F4">
              <w:rPr>
                <w:rFonts w:ascii="Arial" w:hAnsi="Arial" w:cs="Arial"/>
                <w:color w:val="000000"/>
              </w:rPr>
              <w:t>према избору наставника</w:t>
            </w:r>
          </w:p>
        </w:tc>
      </w:tr>
    </w:tbl>
    <w:p w14:paraId="76207184" w14:textId="77777777" w:rsidR="007202F4" w:rsidRPr="007202F4" w:rsidRDefault="007202F4" w:rsidP="007202F4">
      <w:pPr>
        <w:spacing w:after="120"/>
        <w:jc w:val="center"/>
        <w:rPr>
          <w:rFonts w:ascii="Arial" w:hAnsi="Arial" w:cs="Arial"/>
        </w:rPr>
      </w:pPr>
      <w:r w:rsidRPr="007202F4">
        <w:rPr>
          <w:rFonts w:ascii="Arial" w:hAnsi="Arial" w:cs="Arial"/>
          <w:b/>
          <w:color w:val="000000"/>
        </w:rPr>
        <w:t>ВЕРСКА НАСТАВА</w:t>
      </w:r>
    </w:p>
    <w:p w14:paraId="55AFCEDC" w14:textId="77777777" w:rsidR="007202F4" w:rsidRPr="007202F4" w:rsidRDefault="007202F4" w:rsidP="007202F4">
      <w:pPr>
        <w:spacing w:after="150"/>
        <w:rPr>
          <w:rFonts w:ascii="Arial" w:hAnsi="Arial" w:cs="Arial"/>
        </w:rPr>
      </w:pPr>
      <w:r w:rsidRPr="007202F4">
        <w:rPr>
          <w:rFonts w:ascii="Arial" w:hAnsi="Arial" w:cs="Arial"/>
          <w:color w:val="000000"/>
        </w:rPr>
        <w:t>За реализацију садржаја изборног програма Верска настава користе се наставна средства у складу са наставним програмом Верске наставе и у складу са мишљењем Комисије за верску наставу у школи коју образује Влада Републике Србије.</w:t>
      </w:r>
    </w:p>
    <w:p w14:paraId="549FBC24" w14:textId="77777777" w:rsidR="007202F4" w:rsidRPr="007202F4" w:rsidRDefault="007202F4" w:rsidP="007202F4">
      <w:pPr>
        <w:spacing w:after="120"/>
        <w:jc w:val="center"/>
        <w:rPr>
          <w:rFonts w:ascii="Arial" w:hAnsi="Arial" w:cs="Arial"/>
        </w:rPr>
      </w:pPr>
      <w:r w:rsidRPr="007202F4">
        <w:rPr>
          <w:rFonts w:ascii="Arial" w:hAnsi="Arial" w:cs="Arial"/>
          <w:b/>
          <w:color w:val="000000"/>
        </w:rPr>
        <w:t>НАСТАВНА И ДИДАКТИЧКА СРЕДСТВА ЗА СЛОБОДНЕ АКТИВНОСТИ</w:t>
      </w:r>
    </w:p>
    <w:p w14:paraId="0F019257" w14:textId="77777777" w:rsidR="007202F4" w:rsidRPr="007202F4" w:rsidRDefault="007202F4" w:rsidP="007202F4">
      <w:pPr>
        <w:spacing w:after="150"/>
        <w:rPr>
          <w:rFonts w:ascii="Arial" w:hAnsi="Arial" w:cs="Arial"/>
        </w:rPr>
      </w:pPr>
      <w:r w:rsidRPr="007202F4">
        <w:rPr>
          <w:rFonts w:ascii="Arial" w:hAnsi="Arial" w:cs="Arial"/>
          <w:color w:val="000000"/>
        </w:rPr>
        <w:t>За реализацију садржаја слободних активности користе се наставна и друга дидактичка средства које дефинише школа у складу са Годишњим програмом рада школе.</w:t>
      </w:r>
    </w:p>
    <w:p w14:paraId="4A57BE3D" w14:textId="77777777" w:rsidR="007202F4" w:rsidRPr="007202F4" w:rsidRDefault="007202F4" w:rsidP="007202F4">
      <w:pPr>
        <w:spacing w:after="120"/>
        <w:jc w:val="center"/>
        <w:rPr>
          <w:rFonts w:ascii="Arial" w:hAnsi="Arial" w:cs="Arial"/>
        </w:rPr>
      </w:pPr>
      <w:r w:rsidRPr="007202F4">
        <w:rPr>
          <w:rFonts w:ascii="Arial" w:hAnsi="Arial" w:cs="Arial"/>
          <w:b/>
          <w:color w:val="000000"/>
        </w:rPr>
        <w:t>АНЕКС 1</w:t>
      </w:r>
    </w:p>
    <w:p w14:paraId="232A1190" w14:textId="77777777" w:rsidR="007202F4" w:rsidRPr="007202F4" w:rsidRDefault="007202F4" w:rsidP="007202F4">
      <w:pPr>
        <w:spacing w:after="120"/>
        <w:jc w:val="center"/>
        <w:rPr>
          <w:rFonts w:ascii="Arial" w:hAnsi="Arial" w:cs="Arial"/>
        </w:rPr>
      </w:pPr>
      <w:r w:rsidRPr="007202F4">
        <w:rPr>
          <w:rFonts w:ascii="Arial" w:hAnsi="Arial" w:cs="Arial"/>
          <w:color w:val="000000"/>
        </w:rPr>
        <w:t>Препорука за конфигурацију рачунарских јединица за предмет Информатика и рачунарство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722"/>
      </w:tblGrid>
      <w:tr w:rsidR="007202F4" w:rsidRPr="007202F4" w14:paraId="7A14044C" w14:textId="77777777" w:rsidTr="007E0152">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1FF08E44" w14:textId="77777777" w:rsidR="007202F4" w:rsidRPr="007202F4" w:rsidRDefault="007202F4" w:rsidP="007E0152">
            <w:pPr>
              <w:spacing w:after="150"/>
              <w:rPr>
                <w:rFonts w:ascii="Arial" w:hAnsi="Arial" w:cs="Arial"/>
              </w:rPr>
            </w:pPr>
            <w:r w:rsidRPr="007202F4">
              <w:rPr>
                <w:rFonts w:ascii="Arial" w:hAnsi="Arial" w:cs="Arial"/>
                <w:color w:val="000000"/>
              </w:rPr>
              <w:t>Препорука за конфигурацију рачунарских јединица за предмет Информатика и рачунарство</w:t>
            </w:r>
          </w:p>
          <w:p w14:paraId="6A8E8F15" w14:textId="77777777" w:rsidR="007202F4" w:rsidRPr="007202F4" w:rsidRDefault="007202F4" w:rsidP="007E0152">
            <w:pPr>
              <w:spacing w:after="150"/>
              <w:rPr>
                <w:rFonts w:ascii="Arial" w:hAnsi="Arial" w:cs="Arial"/>
              </w:rPr>
            </w:pPr>
            <w:r w:rsidRPr="007202F4">
              <w:rPr>
                <w:rFonts w:ascii="Arial" w:hAnsi="Arial" w:cs="Arial"/>
                <w:color w:val="000000"/>
              </w:rPr>
              <w:t>Минимална конфигурација централног рачунара (усклађује се са тех. развојем)</w:t>
            </w:r>
          </w:p>
        </w:tc>
      </w:tr>
      <w:tr w:rsidR="007202F4" w:rsidRPr="007202F4" w14:paraId="76D05CBE" w14:textId="77777777" w:rsidTr="007E0152">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6CF5D87C" w14:textId="35F939DD"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процесор архитектуре x64 (64-бит) радног такта 2 GHz</w:t>
            </w:r>
          </w:p>
          <w:p w14:paraId="2E7EF712" w14:textId="30B42033"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меморија капацитета 4 GB генерације DDR3</w:t>
            </w:r>
          </w:p>
          <w:p w14:paraId="57D94847" w14:textId="141D1B88"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матична плоча са неопходним слотовима за проширење и интерфејсима за повезивање са периферним уређајима</w:t>
            </w:r>
          </w:p>
          <w:p w14:paraId="45B6A45C" w14:textId="4E1C0DF1"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видео адаптер GDDR са 512 MB</w:t>
            </w:r>
          </w:p>
          <w:p w14:paraId="0ACC2BBA" w14:textId="7F4565F1"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мрежни адаптер PCI или интегрисан, брзине 100 Mb/s</w:t>
            </w:r>
          </w:p>
          <w:p w14:paraId="55B62AED" w14:textId="4A681358"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звучни адаптер PCI или интегрисан</w:t>
            </w:r>
          </w:p>
          <w:p w14:paraId="4899B451" w14:textId="3E36B812"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хард диск уређај капацитета 500 GB</w:t>
            </w:r>
          </w:p>
          <w:p w14:paraId="4BA768AF" w14:textId="46ECFCAD"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оптички уређај DVD-RW</w:t>
            </w:r>
          </w:p>
          <w:p w14:paraId="7067D292" w14:textId="62D62615"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кућиште ATX стандарда са напајањем снаге 500W</w:t>
            </w:r>
          </w:p>
          <w:p w14:paraId="5A061270" w14:textId="61F0F89D"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монитор TFT LED дијагонале 17</w:t>
            </w:r>
          </w:p>
          <w:p w14:paraId="35FE4601" w14:textId="33549686"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тастатура и миш</w:t>
            </w:r>
          </w:p>
        </w:tc>
      </w:tr>
      <w:tr w:rsidR="007202F4" w:rsidRPr="007202F4" w14:paraId="5F8D1740" w14:textId="77777777" w:rsidTr="007E0152">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3282D0B2" w14:textId="77777777" w:rsidR="007202F4" w:rsidRPr="007202F4" w:rsidRDefault="007202F4" w:rsidP="007E0152">
            <w:pPr>
              <w:spacing w:after="150"/>
              <w:rPr>
                <w:rFonts w:ascii="Arial" w:hAnsi="Arial" w:cs="Arial"/>
              </w:rPr>
            </w:pPr>
            <w:r w:rsidRPr="007202F4">
              <w:rPr>
                <w:rFonts w:ascii="Arial" w:hAnsi="Arial" w:cs="Arial"/>
                <w:color w:val="000000"/>
              </w:rPr>
              <w:t>Минимална конфигурација ученичког рачунара (усклађује се са тех. развојем)</w:t>
            </w:r>
          </w:p>
        </w:tc>
      </w:tr>
      <w:tr w:rsidR="007202F4" w:rsidRPr="007202F4" w14:paraId="73564ACA" w14:textId="77777777" w:rsidTr="007E0152">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42C1E33E" w14:textId="7F266EF0"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процесор архитектуре x64 (64-бит) радног такта 2 GHz</w:t>
            </w:r>
          </w:p>
          <w:p w14:paraId="23379811" w14:textId="08BDD263"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меморија капацитета 2 GB генерације DDR3</w:t>
            </w:r>
          </w:p>
          <w:p w14:paraId="26D19626" w14:textId="396E9464"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матична плоча са неопходним слотовима за проширење и интерфејсима за повезивање са периферним уређајима</w:t>
            </w:r>
          </w:p>
          <w:p w14:paraId="5179FEB4" w14:textId="393EA101"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видео адаптер GDDR са 512 MB</w:t>
            </w:r>
          </w:p>
          <w:p w14:paraId="502D237F" w14:textId="2C8BF1E8"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мрежни адаптер PCI или интегрисан, брзине 100 Mb/s</w:t>
            </w:r>
          </w:p>
          <w:p w14:paraId="6EB78C63" w14:textId="24AAEC70"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звучни адаптер PCI или интегрисан</w:t>
            </w:r>
          </w:p>
          <w:p w14:paraId="12919639" w14:textId="6788C7EC"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хард диск уређај капацитета 500 GB</w:t>
            </w:r>
          </w:p>
          <w:p w14:paraId="763CBDAE" w14:textId="659B2AFB"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оптички уређај DVD-RW</w:t>
            </w:r>
          </w:p>
          <w:p w14:paraId="1345A62A" w14:textId="28D6BF55"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кућиште ATX стандарда са напајањем снаге 500W</w:t>
            </w:r>
          </w:p>
          <w:p w14:paraId="720446BD" w14:textId="5799D017"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монитор TFT LED дијагонале 17</w:t>
            </w:r>
          </w:p>
          <w:p w14:paraId="291AA451" w14:textId="6373A6A0"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тастатура и миш</w:t>
            </w:r>
          </w:p>
          <w:p w14:paraId="7E1E8160" w14:textId="4261F9D5"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слушалице са микрофоном</w:t>
            </w:r>
          </w:p>
        </w:tc>
      </w:tr>
    </w:tbl>
    <w:p w14:paraId="50801E98" w14:textId="77777777" w:rsidR="007202F4" w:rsidRPr="007202F4" w:rsidRDefault="007202F4" w:rsidP="007202F4">
      <w:pPr>
        <w:spacing w:after="120"/>
        <w:jc w:val="center"/>
        <w:rPr>
          <w:rFonts w:ascii="Arial" w:hAnsi="Arial" w:cs="Arial"/>
        </w:rPr>
      </w:pPr>
      <w:r w:rsidRPr="007202F4">
        <w:rPr>
          <w:rFonts w:ascii="Arial" w:hAnsi="Arial" w:cs="Arial"/>
          <w:b/>
          <w:color w:val="000000"/>
        </w:rPr>
        <w:t>АНЕКС 2</w:t>
      </w:r>
    </w:p>
    <w:p w14:paraId="5E2286C2" w14:textId="77777777" w:rsidR="007202F4" w:rsidRPr="007202F4" w:rsidRDefault="007202F4" w:rsidP="007202F4">
      <w:pPr>
        <w:spacing w:after="120"/>
        <w:jc w:val="center"/>
        <w:rPr>
          <w:rFonts w:ascii="Arial" w:hAnsi="Arial" w:cs="Arial"/>
        </w:rPr>
      </w:pPr>
      <w:r w:rsidRPr="007202F4">
        <w:rPr>
          <w:rFonts w:ascii="Arial" w:hAnsi="Arial" w:cs="Arial"/>
          <w:color w:val="000000"/>
        </w:rPr>
        <w:t>Препорука за конфигурацију рачунарских јединица за предмет Техника и технологија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722"/>
      </w:tblGrid>
      <w:tr w:rsidR="007202F4" w:rsidRPr="007202F4" w14:paraId="1E895629" w14:textId="77777777" w:rsidTr="007E0152">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6D989CA3" w14:textId="77777777" w:rsidR="007202F4" w:rsidRPr="007202F4" w:rsidRDefault="007202F4" w:rsidP="007E0152">
            <w:pPr>
              <w:spacing w:after="150"/>
              <w:rPr>
                <w:rFonts w:ascii="Arial" w:hAnsi="Arial" w:cs="Arial"/>
              </w:rPr>
            </w:pPr>
            <w:r w:rsidRPr="007202F4">
              <w:rPr>
                <w:rFonts w:ascii="Arial" w:hAnsi="Arial" w:cs="Arial"/>
                <w:b/>
                <w:color w:val="000000"/>
              </w:rPr>
              <w:t>Централни рачунар (сервер) за наставника</w:t>
            </w:r>
          </w:p>
          <w:p w14:paraId="12BE0317" w14:textId="77777777" w:rsidR="007202F4" w:rsidRPr="007202F4" w:rsidRDefault="007202F4" w:rsidP="007E0152">
            <w:pPr>
              <w:spacing w:after="150"/>
              <w:rPr>
                <w:rFonts w:ascii="Arial" w:hAnsi="Arial" w:cs="Arial"/>
              </w:rPr>
            </w:pPr>
            <w:r w:rsidRPr="007202F4">
              <w:rPr>
                <w:rFonts w:ascii="Arial" w:hAnsi="Arial" w:cs="Arial"/>
                <w:color w:val="000000"/>
              </w:rPr>
              <w:t>Минимална конфигурација централног рачунара (усклађује се са тех. развојем):</w:t>
            </w:r>
          </w:p>
        </w:tc>
      </w:tr>
      <w:tr w:rsidR="007202F4" w:rsidRPr="007202F4" w14:paraId="352AE4AC" w14:textId="77777777" w:rsidTr="007E0152">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15BB1D57" w14:textId="57EB63F3"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процесор архитектуре x 64 (64-бит) радног такта 3 GHz</w:t>
            </w:r>
          </w:p>
          <w:p w14:paraId="46616028" w14:textId="7A1072E5"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меморија капацитета 2 GB генерације DDR2</w:t>
            </w:r>
          </w:p>
          <w:p w14:paraId="20B2B84C" w14:textId="074C8723"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матична плоча са неопходним слотовима за проширење и интерфејсима за повезивање са периферним уређајима</w:t>
            </w:r>
          </w:p>
          <w:p w14:paraId="03550651" w14:textId="0D3ABE81"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видео адаптер PCI-E са 512 MB</w:t>
            </w:r>
          </w:p>
          <w:p w14:paraId="6FE00892" w14:textId="3A3252B3"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мрежни адаптер PCI или интегрисан, брзине 100 Mb/s</w:t>
            </w:r>
          </w:p>
          <w:p w14:paraId="00B5BD42" w14:textId="63260911"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звучни адаптер PCI или интегрисан</w:t>
            </w:r>
          </w:p>
          <w:p w14:paraId="572A4CE4" w14:textId="60FD3F93"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хард диск уређај капацитета 500 GB</w:t>
            </w:r>
          </w:p>
          <w:p w14:paraId="0CD49E59" w14:textId="4738C563"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оптички уређај DVD-RW</w:t>
            </w:r>
          </w:p>
          <w:p w14:paraId="53CB8144" w14:textId="62B613CC"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кућиште ATX стандарда са напајањем снаге 400 W</w:t>
            </w:r>
          </w:p>
          <w:p w14:paraId="412AEBBD" w14:textId="06A3FCA4"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монитор TFT дијагонале 19</w:t>
            </w:r>
            <w:r>
              <w:rPr>
                <w:rFonts w:ascii="Arial" w:hAnsi="Arial" w:cs="Arial"/>
                <w:color w:val="000000"/>
              </w:rPr>
              <w:t>”</w:t>
            </w:r>
          </w:p>
          <w:p w14:paraId="26A289ED" w14:textId="4D6C00B0"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тастатура и миш</w:t>
            </w:r>
          </w:p>
          <w:p w14:paraId="449221E3" w14:textId="4F92A5A3"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скенер</w:t>
            </w:r>
          </w:p>
        </w:tc>
      </w:tr>
      <w:tr w:rsidR="007202F4" w:rsidRPr="007202F4" w14:paraId="60E59D78" w14:textId="77777777" w:rsidTr="007E0152">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499360D7" w14:textId="77777777" w:rsidR="007202F4" w:rsidRPr="007202F4" w:rsidRDefault="007202F4" w:rsidP="007E0152">
            <w:pPr>
              <w:spacing w:after="150"/>
              <w:rPr>
                <w:rFonts w:ascii="Arial" w:hAnsi="Arial" w:cs="Arial"/>
              </w:rPr>
            </w:pPr>
            <w:r w:rsidRPr="007202F4">
              <w:rPr>
                <w:rFonts w:ascii="Arial" w:hAnsi="Arial" w:cs="Arial"/>
                <w:b/>
                <w:color w:val="000000"/>
              </w:rPr>
              <w:t>Рачунар за ученика</w:t>
            </w:r>
          </w:p>
          <w:p w14:paraId="35F70773" w14:textId="77777777" w:rsidR="007202F4" w:rsidRPr="007202F4" w:rsidRDefault="007202F4" w:rsidP="007E0152">
            <w:pPr>
              <w:spacing w:after="150"/>
              <w:rPr>
                <w:rFonts w:ascii="Arial" w:hAnsi="Arial" w:cs="Arial"/>
              </w:rPr>
            </w:pPr>
            <w:r w:rsidRPr="007202F4">
              <w:rPr>
                <w:rFonts w:ascii="Arial" w:hAnsi="Arial" w:cs="Arial"/>
                <w:color w:val="000000"/>
              </w:rPr>
              <w:t>Минимална конфигурација ученичког рачунара (усклађује се са тех. развојем):</w:t>
            </w:r>
          </w:p>
        </w:tc>
      </w:tr>
      <w:tr w:rsidR="007202F4" w:rsidRPr="007202F4" w14:paraId="055576C2" w14:textId="77777777" w:rsidTr="007E0152">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63D6E480" w14:textId="5C0F209D"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процесор архитектуре x 86 (32-бит) радног такта 3 GHz</w:t>
            </w:r>
          </w:p>
          <w:p w14:paraId="4608EF85" w14:textId="33C2F968"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меморија капацитета 2 GB генерације DDR2</w:t>
            </w:r>
          </w:p>
          <w:p w14:paraId="5FD9A62B" w14:textId="06682145"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матична плоча са неопходним слотовима за проширење и интерфејсима за повезивање са периферним уређајима</w:t>
            </w:r>
          </w:p>
          <w:p w14:paraId="3BC8AC31" w14:textId="65886C40"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видео адаптер PCI-E или интегрисан</w:t>
            </w:r>
          </w:p>
          <w:p w14:paraId="1C82B536" w14:textId="500BE105"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мрежни адаптер PCI или интегрисан, брзине 100 Mb/s</w:t>
            </w:r>
          </w:p>
          <w:p w14:paraId="5D6E9130" w14:textId="7211F321"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звучни адаптер PCI или интегрисан</w:t>
            </w:r>
          </w:p>
          <w:p w14:paraId="75C4BD98" w14:textId="383D5BF6"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хард диск уређај капацитета 500 GB</w:t>
            </w:r>
          </w:p>
          <w:p w14:paraId="17AA6449" w14:textId="36C94F81"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кућиште ATX стандарда са напајањем снаге 400 W</w:t>
            </w:r>
          </w:p>
          <w:p w14:paraId="7ED605EE" w14:textId="4FF1F4DD"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монитор TFT дијагонале 17</w:t>
            </w:r>
            <w:r>
              <w:rPr>
                <w:rFonts w:ascii="Arial" w:hAnsi="Arial" w:cs="Arial"/>
                <w:color w:val="000000"/>
              </w:rPr>
              <w:t>”</w:t>
            </w:r>
          </w:p>
          <w:p w14:paraId="73AE6B40" w14:textId="4346400B" w:rsidR="007202F4" w:rsidRPr="007202F4" w:rsidRDefault="007202F4" w:rsidP="007E0152">
            <w:pPr>
              <w:spacing w:after="150"/>
              <w:rPr>
                <w:rFonts w:ascii="Arial" w:hAnsi="Arial" w:cs="Arial"/>
              </w:rPr>
            </w:pPr>
            <w:r>
              <w:rPr>
                <w:rFonts w:ascii="Arial" w:hAnsi="Arial" w:cs="Arial"/>
                <w:color w:val="000000"/>
              </w:rPr>
              <w:t>-</w:t>
            </w:r>
            <w:r w:rsidRPr="007202F4">
              <w:rPr>
                <w:rFonts w:ascii="Arial" w:hAnsi="Arial" w:cs="Arial"/>
                <w:color w:val="000000"/>
              </w:rPr>
              <w:t xml:space="preserve"> тастатура и миш</w:t>
            </w:r>
          </w:p>
        </w:tc>
      </w:tr>
    </w:tbl>
    <w:p w14:paraId="78194393" w14:textId="77777777" w:rsidR="007202F4" w:rsidRDefault="007202F4" w:rsidP="007202F4">
      <w:pPr>
        <w:rPr>
          <w:rFonts w:ascii="Arial" w:hAnsi="Arial" w:cs="Arial"/>
        </w:rPr>
      </w:pPr>
    </w:p>
    <w:p w14:paraId="4386B63D" w14:textId="77777777" w:rsidR="008E4083" w:rsidRDefault="008E4083" w:rsidP="007202F4">
      <w:pPr>
        <w:rPr>
          <w:rFonts w:ascii="Times New Roman" w:eastAsia="Times New Roman" w:hAnsi="Times New Roman" w:cs="Times New Roman"/>
          <w:sz w:val="20"/>
          <w:szCs w:val="20"/>
        </w:rPr>
      </w:pPr>
    </w:p>
    <w:sectPr w:rsidR="008E4083" w:rsidSect="007202F4">
      <w:footerReference w:type="default" r:id="rId8"/>
      <w:type w:val="continuous"/>
      <w:pgSz w:w="11910" w:h="15740"/>
      <w:pgMar w:top="426" w:right="580" w:bottom="280"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176F" w14:textId="77777777" w:rsidR="00E05158" w:rsidRDefault="00E05158" w:rsidP="009B5C0B">
      <w:r>
        <w:separator/>
      </w:r>
    </w:p>
  </w:endnote>
  <w:endnote w:type="continuationSeparator" w:id="0">
    <w:p w14:paraId="4A44B549" w14:textId="77777777" w:rsidR="00E05158" w:rsidRDefault="00E05158" w:rsidP="009B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068754"/>
      <w:docPartObj>
        <w:docPartGallery w:val="Page Numbers (Bottom of Page)"/>
        <w:docPartUnique/>
      </w:docPartObj>
    </w:sdtPr>
    <w:sdtEndPr>
      <w:rPr>
        <w:noProof/>
      </w:rPr>
    </w:sdtEndPr>
    <w:sdtContent>
      <w:p w14:paraId="124A86F0" w14:textId="39D2540E" w:rsidR="009B5C0B" w:rsidRDefault="009B5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6C0CFA" w14:textId="77777777" w:rsidR="009B5C0B" w:rsidRDefault="009B5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C074" w14:textId="77777777" w:rsidR="00E05158" w:rsidRDefault="00E05158" w:rsidP="009B5C0B">
      <w:r>
        <w:separator/>
      </w:r>
    </w:p>
  </w:footnote>
  <w:footnote w:type="continuationSeparator" w:id="0">
    <w:p w14:paraId="3DF98856" w14:textId="77777777" w:rsidR="00E05158" w:rsidRDefault="00E05158" w:rsidP="009B5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8D5"/>
    <w:multiLevelType w:val="hybridMultilevel"/>
    <w:tmpl w:val="E8AA42FC"/>
    <w:lvl w:ilvl="0" w:tplc="27D44DE2">
      <w:start w:val="1"/>
      <w:numFmt w:val="bullet"/>
      <w:lvlText w:val="–"/>
      <w:lvlJc w:val="left"/>
      <w:pPr>
        <w:ind w:left="100" w:hanging="142"/>
      </w:pPr>
      <w:rPr>
        <w:rFonts w:ascii="Times New Roman" w:eastAsia="Times New Roman" w:hAnsi="Times New Roman" w:hint="default"/>
        <w:sz w:val="18"/>
        <w:szCs w:val="18"/>
      </w:rPr>
    </w:lvl>
    <w:lvl w:ilvl="1" w:tplc="370E8234">
      <w:start w:val="1"/>
      <w:numFmt w:val="bullet"/>
      <w:lvlText w:val="•"/>
      <w:lvlJc w:val="left"/>
      <w:pPr>
        <w:ind w:left="625" w:hanging="142"/>
      </w:pPr>
      <w:rPr>
        <w:rFonts w:hint="default"/>
      </w:rPr>
    </w:lvl>
    <w:lvl w:ilvl="2" w:tplc="705E5486">
      <w:start w:val="1"/>
      <w:numFmt w:val="bullet"/>
      <w:lvlText w:val="•"/>
      <w:lvlJc w:val="left"/>
      <w:pPr>
        <w:ind w:left="1150" w:hanging="142"/>
      </w:pPr>
      <w:rPr>
        <w:rFonts w:hint="default"/>
      </w:rPr>
    </w:lvl>
    <w:lvl w:ilvl="3" w:tplc="12106F0A">
      <w:start w:val="1"/>
      <w:numFmt w:val="bullet"/>
      <w:lvlText w:val="•"/>
      <w:lvlJc w:val="left"/>
      <w:pPr>
        <w:ind w:left="1675" w:hanging="142"/>
      </w:pPr>
      <w:rPr>
        <w:rFonts w:hint="default"/>
      </w:rPr>
    </w:lvl>
    <w:lvl w:ilvl="4" w:tplc="3E24586E">
      <w:start w:val="1"/>
      <w:numFmt w:val="bullet"/>
      <w:lvlText w:val="•"/>
      <w:lvlJc w:val="left"/>
      <w:pPr>
        <w:ind w:left="2200" w:hanging="142"/>
      </w:pPr>
      <w:rPr>
        <w:rFonts w:hint="default"/>
      </w:rPr>
    </w:lvl>
    <w:lvl w:ilvl="5" w:tplc="075822FA">
      <w:start w:val="1"/>
      <w:numFmt w:val="bullet"/>
      <w:lvlText w:val="•"/>
      <w:lvlJc w:val="left"/>
      <w:pPr>
        <w:ind w:left="2725" w:hanging="142"/>
      </w:pPr>
      <w:rPr>
        <w:rFonts w:hint="default"/>
      </w:rPr>
    </w:lvl>
    <w:lvl w:ilvl="6" w:tplc="356AA8EC">
      <w:start w:val="1"/>
      <w:numFmt w:val="bullet"/>
      <w:lvlText w:val="•"/>
      <w:lvlJc w:val="left"/>
      <w:pPr>
        <w:ind w:left="3251" w:hanging="142"/>
      </w:pPr>
      <w:rPr>
        <w:rFonts w:hint="default"/>
      </w:rPr>
    </w:lvl>
    <w:lvl w:ilvl="7" w:tplc="D00A9324">
      <w:start w:val="1"/>
      <w:numFmt w:val="bullet"/>
      <w:lvlText w:val="•"/>
      <w:lvlJc w:val="left"/>
      <w:pPr>
        <w:ind w:left="3776" w:hanging="142"/>
      </w:pPr>
      <w:rPr>
        <w:rFonts w:hint="default"/>
      </w:rPr>
    </w:lvl>
    <w:lvl w:ilvl="8" w:tplc="3D509564">
      <w:start w:val="1"/>
      <w:numFmt w:val="bullet"/>
      <w:lvlText w:val="•"/>
      <w:lvlJc w:val="left"/>
      <w:pPr>
        <w:ind w:left="4301" w:hanging="142"/>
      </w:pPr>
      <w:rPr>
        <w:rFonts w:hint="default"/>
      </w:rPr>
    </w:lvl>
  </w:abstractNum>
  <w:abstractNum w:abstractNumId="1" w15:restartNumberingAfterBreak="0">
    <w:nsid w:val="04AD151E"/>
    <w:multiLevelType w:val="hybridMultilevel"/>
    <w:tmpl w:val="9730A932"/>
    <w:lvl w:ilvl="0" w:tplc="631A425E">
      <w:start w:val="1"/>
      <w:numFmt w:val="bullet"/>
      <w:lvlText w:val="–"/>
      <w:lvlJc w:val="left"/>
      <w:pPr>
        <w:ind w:left="51" w:hanging="105"/>
      </w:pPr>
      <w:rPr>
        <w:rFonts w:ascii="Times New Roman" w:eastAsia="Times New Roman" w:hAnsi="Times New Roman" w:hint="default"/>
        <w:sz w:val="14"/>
        <w:szCs w:val="14"/>
      </w:rPr>
    </w:lvl>
    <w:lvl w:ilvl="1" w:tplc="954ABC08">
      <w:start w:val="1"/>
      <w:numFmt w:val="bullet"/>
      <w:lvlText w:val="•"/>
      <w:lvlJc w:val="left"/>
      <w:pPr>
        <w:ind w:left="558" w:hanging="105"/>
      </w:pPr>
      <w:rPr>
        <w:rFonts w:hint="default"/>
      </w:rPr>
    </w:lvl>
    <w:lvl w:ilvl="2" w:tplc="2ECA78D6">
      <w:start w:val="1"/>
      <w:numFmt w:val="bullet"/>
      <w:lvlText w:val="•"/>
      <w:lvlJc w:val="left"/>
      <w:pPr>
        <w:ind w:left="1065" w:hanging="105"/>
      </w:pPr>
      <w:rPr>
        <w:rFonts w:hint="default"/>
      </w:rPr>
    </w:lvl>
    <w:lvl w:ilvl="3" w:tplc="0B66AD8C">
      <w:start w:val="1"/>
      <w:numFmt w:val="bullet"/>
      <w:lvlText w:val="•"/>
      <w:lvlJc w:val="left"/>
      <w:pPr>
        <w:ind w:left="1572" w:hanging="105"/>
      </w:pPr>
      <w:rPr>
        <w:rFonts w:hint="default"/>
      </w:rPr>
    </w:lvl>
    <w:lvl w:ilvl="4" w:tplc="69B0FA14">
      <w:start w:val="1"/>
      <w:numFmt w:val="bullet"/>
      <w:lvlText w:val="•"/>
      <w:lvlJc w:val="left"/>
      <w:pPr>
        <w:ind w:left="2079" w:hanging="105"/>
      </w:pPr>
      <w:rPr>
        <w:rFonts w:hint="default"/>
      </w:rPr>
    </w:lvl>
    <w:lvl w:ilvl="5" w:tplc="7688C682">
      <w:start w:val="1"/>
      <w:numFmt w:val="bullet"/>
      <w:lvlText w:val="•"/>
      <w:lvlJc w:val="left"/>
      <w:pPr>
        <w:ind w:left="2586" w:hanging="105"/>
      </w:pPr>
      <w:rPr>
        <w:rFonts w:hint="default"/>
      </w:rPr>
    </w:lvl>
    <w:lvl w:ilvl="6" w:tplc="FD9875FE">
      <w:start w:val="1"/>
      <w:numFmt w:val="bullet"/>
      <w:lvlText w:val="•"/>
      <w:lvlJc w:val="left"/>
      <w:pPr>
        <w:ind w:left="3093" w:hanging="105"/>
      </w:pPr>
      <w:rPr>
        <w:rFonts w:hint="default"/>
      </w:rPr>
    </w:lvl>
    <w:lvl w:ilvl="7" w:tplc="F8F460B0">
      <w:start w:val="1"/>
      <w:numFmt w:val="bullet"/>
      <w:lvlText w:val="•"/>
      <w:lvlJc w:val="left"/>
      <w:pPr>
        <w:ind w:left="3600" w:hanging="105"/>
      </w:pPr>
      <w:rPr>
        <w:rFonts w:hint="default"/>
      </w:rPr>
    </w:lvl>
    <w:lvl w:ilvl="8" w:tplc="D7B84878">
      <w:start w:val="1"/>
      <w:numFmt w:val="bullet"/>
      <w:lvlText w:val="•"/>
      <w:lvlJc w:val="left"/>
      <w:pPr>
        <w:ind w:left="4106" w:hanging="105"/>
      </w:pPr>
      <w:rPr>
        <w:rFonts w:hint="default"/>
      </w:rPr>
    </w:lvl>
  </w:abstractNum>
  <w:abstractNum w:abstractNumId="2" w15:restartNumberingAfterBreak="0">
    <w:nsid w:val="05373E51"/>
    <w:multiLevelType w:val="hybridMultilevel"/>
    <w:tmpl w:val="CB8E816A"/>
    <w:lvl w:ilvl="0" w:tplc="3F006648">
      <w:start w:val="1"/>
      <w:numFmt w:val="bullet"/>
      <w:lvlText w:val="–"/>
      <w:lvlJc w:val="left"/>
      <w:pPr>
        <w:ind w:left="100" w:hanging="160"/>
      </w:pPr>
      <w:rPr>
        <w:rFonts w:ascii="Times New Roman" w:eastAsia="Times New Roman" w:hAnsi="Times New Roman" w:hint="default"/>
        <w:sz w:val="18"/>
        <w:szCs w:val="18"/>
      </w:rPr>
    </w:lvl>
    <w:lvl w:ilvl="1" w:tplc="3E548FE4">
      <w:start w:val="1"/>
      <w:numFmt w:val="bullet"/>
      <w:lvlText w:val="•"/>
      <w:lvlJc w:val="left"/>
      <w:pPr>
        <w:ind w:left="625" w:hanging="160"/>
      </w:pPr>
      <w:rPr>
        <w:rFonts w:hint="default"/>
      </w:rPr>
    </w:lvl>
    <w:lvl w:ilvl="2" w:tplc="8880F8A0">
      <w:start w:val="1"/>
      <w:numFmt w:val="bullet"/>
      <w:lvlText w:val="•"/>
      <w:lvlJc w:val="left"/>
      <w:pPr>
        <w:ind w:left="1150" w:hanging="160"/>
      </w:pPr>
      <w:rPr>
        <w:rFonts w:hint="default"/>
      </w:rPr>
    </w:lvl>
    <w:lvl w:ilvl="3" w:tplc="C6CC3552">
      <w:start w:val="1"/>
      <w:numFmt w:val="bullet"/>
      <w:lvlText w:val="•"/>
      <w:lvlJc w:val="left"/>
      <w:pPr>
        <w:ind w:left="1675" w:hanging="160"/>
      </w:pPr>
      <w:rPr>
        <w:rFonts w:hint="default"/>
      </w:rPr>
    </w:lvl>
    <w:lvl w:ilvl="4" w:tplc="0636AA7C">
      <w:start w:val="1"/>
      <w:numFmt w:val="bullet"/>
      <w:lvlText w:val="•"/>
      <w:lvlJc w:val="left"/>
      <w:pPr>
        <w:ind w:left="2200" w:hanging="160"/>
      </w:pPr>
      <w:rPr>
        <w:rFonts w:hint="default"/>
      </w:rPr>
    </w:lvl>
    <w:lvl w:ilvl="5" w:tplc="D470721C">
      <w:start w:val="1"/>
      <w:numFmt w:val="bullet"/>
      <w:lvlText w:val="•"/>
      <w:lvlJc w:val="left"/>
      <w:pPr>
        <w:ind w:left="2725" w:hanging="160"/>
      </w:pPr>
      <w:rPr>
        <w:rFonts w:hint="default"/>
      </w:rPr>
    </w:lvl>
    <w:lvl w:ilvl="6" w:tplc="3B14FE58">
      <w:start w:val="1"/>
      <w:numFmt w:val="bullet"/>
      <w:lvlText w:val="•"/>
      <w:lvlJc w:val="left"/>
      <w:pPr>
        <w:ind w:left="3251" w:hanging="160"/>
      </w:pPr>
      <w:rPr>
        <w:rFonts w:hint="default"/>
      </w:rPr>
    </w:lvl>
    <w:lvl w:ilvl="7" w:tplc="0158FF04">
      <w:start w:val="1"/>
      <w:numFmt w:val="bullet"/>
      <w:lvlText w:val="•"/>
      <w:lvlJc w:val="left"/>
      <w:pPr>
        <w:ind w:left="3776" w:hanging="160"/>
      </w:pPr>
      <w:rPr>
        <w:rFonts w:hint="default"/>
      </w:rPr>
    </w:lvl>
    <w:lvl w:ilvl="8" w:tplc="E7985518">
      <w:start w:val="1"/>
      <w:numFmt w:val="bullet"/>
      <w:lvlText w:val="•"/>
      <w:lvlJc w:val="left"/>
      <w:pPr>
        <w:ind w:left="4301" w:hanging="160"/>
      </w:pPr>
      <w:rPr>
        <w:rFonts w:hint="default"/>
      </w:rPr>
    </w:lvl>
  </w:abstractNum>
  <w:abstractNum w:abstractNumId="3" w15:restartNumberingAfterBreak="0">
    <w:nsid w:val="079520B5"/>
    <w:multiLevelType w:val="hybridMultilevel"/>
    <w:tmpl w:val="102A6164"/>
    <w:lvl w:ilvl="0" w:tplc="950EB526">
      <w:start w:val="1"/>
      <w:numFmt w:val="bullet"/>
      <w:lvlText w:val="–"/>
      <w:lvlJc w:val="left"/>
      <w:pPr>
        <w:ind w:left="100" w:hanging="134"/>
      </w:pPr>
      <w:rPr>
        <w:rFonts w:ascii="Times New Roman" w:eastAsia="Times New Roman" w:hAnsi="Times New Roman" w:hint="default"/>
        <w:sz w:val="18"/>
        <w:szCs w:val="18"/>
      </w:rPr>
    </w:lvl>
    <w:lvl w:ilvl="1" w:tplc="28DE4F5C">
      <w:start w:val="1"/>
      <w:numFmt w:val="bullet"/>
      <w:lvlText w:val="•"/>
      <w:lvlJc w:val="left"/>
      <w:pPr>
        <w:ind w:left="625" w:hanging="134"/>
      </w:pPr>
      <w:rPr>
        <w:rFonts w:hint="default"/>
      </w:rPr>
    </w:lvl>
    <w:lvl w:ilvl="2" w:tplc="DDA6A508">
      <w:start w:val="1"/>
      <w:numFmt w:val="bullet"/>
      <w:lvlText w:val="•"/>
      <w:lvlJc w:val="left"/>
      <w:pPr>
        <w:ind w:left="1150" w:hanging="134"/>
      </w:pPr>
      <w:rPr>
        <w:rFonts w:hint="default"/>
      </w:rPr>
    </w:lvl>
    <w:lvl w:ilvl="3" w:tplc="AABEB27C">
      <w:start w:val="1"/>
      <w:numFmt w:val="bullet"/>
      <w:lvlText w:val="•"/>
      <w:lvlJc w:val="left"/>
      <w:pPr>
        <w:ind w:left="1675" w:hanging="134"/>
      </w:pPr>
      <w:rPr>
        <w:rFonts w:hint="default"/>
      </w:rPr>
    </w:lvl>
    <w:lvl w:ilvl="4" w:tplc="AB601EDC">
      <w:start w:val="1"/>
      <w:numFmt w:val="bullet"/>
      <w:lvlText w:val="•"/>
      <w:lvlJc w:val="left"/>
      <w:pPr>
        <w:ind w:left="2200" w:hanging="134"/>
      </w:pPr>
      <w:rPr>
        <w:rFonts w:hint="default"/>
      </w:rPr>
    </w:lvl>
    <w:lvl w:ilvl="5" w:tplc="5A363B4C">
      <w:start w:val="1"/>
      <w:numFmt w:val="bullet"/>
      <w:lvlText w:val="•"/>
      <w:lvlJc w:val="left"/>
      <w:pPr>
        <w:ind w:left="2725" w:hanging="134"/>
      </w:pPr>
      <w:rPr>
        <w:rFonts w:hint="default"/>
      </w:rPr>
    </w:lvl>
    <w:lvl w:ilvl="6" w:tplc="29C00B60">
      <w:start w:val="1"/>
      <w:numFmt w:val="bullet"/>
      <w:lvlText w:val="•"/>
      <w:lvlJc w:val="left"/>
      <w:pPr>
        <w:ind w:left="3251" w:hanging="134"/>
      </w:pPr>
      <w:rPr>
        <w:rFonts w:hint="default"/>
      </w:rPr>
    </w:lvl>
    <w:lvl w:ilvl="7" w:tplc="CB868EEE">
      <w:start w:val="1"/>
      <w:numFmt w:val="bullet"/>
      <w:lvlText w:val="•"/>
      <w:lvlJc w:val="left"/>
      <w:pPr>
        <w:ind w:left="3776" w:hanging="134"/>
      </w:pPr>
      <w:rPr>
        <w:rFonts w:hint="default"/>
      </w:rPr>
    </w:lvl>
    <w:lvl w:ilvl="8" w:tplc="E9AAC8B8">
      <w:start w:val="1"/>
      <w:numFmt w:val="bullet"/>
      <w:lvlText w:val="•"/>
      <w:lvlJc w:val="left"/>
      <w:pPr>
        <w:ind w:left="4301" w:hanging="134"/>
      </w:pPr>
      <w:rPr>
        <w:rFonts w:hint="default"/>
      </w:rPr>
    </w:lvl>
  </w:abstractNum>
  <w:abstractNum w:abstractNumId="4" w15:restartNumberingAfterBreak="0">
    <w:nsid w:val="0884638E"/>
    <w:multiLevelType w:val="hybridMultilevel"/>
    <w:tmpl w:val="FF78492A"/>
    <w:lvl w:ilvl="0" w:tplc="2B9A2D1A">
      <w:start w:val="1"/>
      <w:numFmt w:val="bullet"/>
      <w:lvlText w:val="–"/>
      <w:lvlJc w:val="left"/>
      <w:pPr>
        <w:ind w:left="156" w:hanging="105"/>
      </w:pPr>
      <w:rPr>
        <w:rFonts w:ascii="Times New Roman" w:eastAsia="Times New Roman" w:hAnsi="Times New Roman" w:hint="default"/>
        <w:sz w:val="14"/>
        <w:szCs w:val="14"/>
      </w:rPr>
    </w:lvl>
    <w:lvl w:ilvl="1" w:tplc="C2328256">
      <w:start w:val="1"/>
      <w:numFmt w:val="bullet"/>
      <w:lvlText w:val="•"/>
      <w:lvlJc w:val="left"/>
      <w:pPr>
        <w:ind w:left="451" w:hanging="105"/>
      </w:pPr>
      <w:rPr>
        <w:rFonts w:hint="default"/>
      </w:rPr>
    </w:lvl>
    <w:lvl w:ilvl="2" w:tplc="7DDAB18C">
      <w:start w:val="1"/>
      <w:numFmt w:val="bullet"/>
      <w:lvlText w:val="•"/>
      <w:lvlJc w:val="left"/>
      <w:pPr>
        <w:ind w:left="746" w:hanging="105"/>
      </w:pPr>
      <w:rPr>
        <w:rFonts w:hint="default"/>
      </w:rPr>
    </w:lvl>
    <w:lvl w:ilvl="3" w:tplc="E954D6C2">
      <w:start w:val="1"/>
      <w:numFmt w:val="bullet"/>
      <w:lvlText w:val="•"/>
      <w:lvlJc w:val="left"/>
      <w:pPr>
        <w:ind w:left="1042" w:hanging="105"/>
      </w:pPr>
      <w:rPr>
        <w:rFonts w:hint="default"/>
      </w:rPr>
    </w:lvl>
    <w:lvl w:ilvl="4" w:tplc="5210A3AA">
      <w:start w:val="1"/>
      <w:numFmt w:val="bullet"/>
      <w:lvlText w:val="•"/>
      <w:lvlJc w:val="left"/>
      <w:pPr>
        <w:ind w:left="1337" w:hanging="105"/>
      </w:pPr>
      <w:rPr>
        <w:rFonts w:hint="default"/>
      </w:rPr>
    </w:lvl>
    <w:lvl w:ilvl="5" w:tplc="3FA4C76C">
      <w:start w:val="1"/>
      <w:numFmt w:val="bullet"/>
      <w:lvlText w:val="•"/>
      <w:lvlJc w:val="left"/>
      <w:pPr>
        <w:ind w:left="1632" w:hanging="105"/>
      </w:pPr>
      <w:rPr>
        <w:rFonts w:hint="default"/>
      </w:rPr>
    </w:lvl>
    <w:lvl w:ilvl="6" w:tplc="1DB05E04">
      <w:start w:val="1"/>
      <w:numFmt w:val="bullet"/>
      <w:lvlText w:val="•"/>
      <w:lvlJc w:val="left"/>
      <w:pPr>
        <w:ind w:left="1927" w:hanging="105"/>
      </w:pPr>
      <w:rPr>
        <w:rFonts w:hint="default"/>
      </w:rPr>
    </w:lvl>
    <w:lvl w:ilvl="7" w:tplc="340E565E">
      <w:start w:val="1"/>
      <w:numFmt w:val="bullet"/>
      <w:lvlText w:val="•"/>
      <w:lvlJc w:val="left"/>
      <w:pPr>
        <w:ind w:left="2222" w:hanging="105"/>
      </w:pPr>
      <w:rPr>
        <w:rFonts w:hint="default"/>
      </w:rPr>
    </w:lvl>
    <w:lvl w:ilvl="8" w:tplc="D5BAC400">
      <w:start w:val="1"/>
      <w:numFmt w:val="bullet"/>
      <w:lvlText w:val="•"/>
      <w:lvlJc w:val="left"/>
      <w:pPr>
        <w:ind w:left="2517" w:hanging="105"/>
      </w:pPr>
      <w:rPr>
        <w:rFonts w:hint="default"/>
      </w:rPr>
    </w:lvl>
  </w:abstractNum>
  <w:abstractNum w:abstractNumId="5" w15:restartNumberingAfterBreak="0">
    <w:nsid w:val="0AF80B0F"/>
    <w:multiLevelType w:val="hybridMultilevel"/>
    <w:tmpl w:val="D65C31DC"/>
    <w:lvl w:ilvl="0" w:tplc="0F6E53B0">
      <w:start w:val="1"/>
      <w:numFmt w:val="bullet"/>
      <w:lvlText w:val="–"/>
      <w:lvlJc w:val="left"/>
      <w:pPr>
        <w:ind w:left="100" w:hanging="149"/>
      </w:pPr>
      <w:rPr>
        <w:rFonts w:ascii="Times New Roman" w:eastAsia="Times New Roman" w:hAnsi="Times New Roman" w:hint="default"/>
        <w:sz w:val="18"/>
        <w:szCs w:val="18"/>
      </w:rPr>
    </w:lvl>
    <w:lvl w:ilvl="1" w:tplc="0AD85CBC">
      <w:start w:val="1"/>
      <w:numFmt w:val="bullet"/>
      <w:lvlText w:val="•"/>
      <w:lvlJc w:val="left"/>
      <w:pPr>
        <w:ind w:left="623" w:hanging="149"/>
      </w:pPr>
      <w:rPr>
        <w:rFonts w:hint="default"/>
      </w:rPr>
    </w:lvl>
    <w:lvl w:ilvl="2" w:tplc="20408CC2">
      <w:start w:val="1"/>
      <w:numFmt w:val="bullet"/>
      <w:lvlText w:val="•"/>
      <w:lvlJc w:val="left"/>
      <w:pPr>
        <w:ind w:left="1146" w:hanging="149"/>
      </w:pPr>
      <w:rPr>
        <w:rFonts w:hint="default"/>
      </w:rPr>
    </w:lvl>
    <w:lvl w:ilvl="3" w:tplc="69E25A02">
      <w:start w:val="1"/>
      <w:numFmt w:val="bullet"/>
      <w:lvlText w:val="•"/>
      <w:lvlJc w:val="left"/>
      <w:pPr>
        <w:ind w:left="1669" w:hanging="149"/>
      </w:pPr>
      <w:rPr>
        <w:rFonts w:hint="default"/>
      </w:rPr>
    </w:lvl>
    <w:lvl w:ilvl="4" w:tplc="6096CDE4">
      <w:start w:val="1"/>
      <w:numFmt w:val="bullet"/>
      <w:lvlText w:val="•"/>
      <w:lvlJc w:val="left"/>
      <w:pPr>
        <w:ind w:left="2192" w:hanging="149"/>
      </w:pPr>
      <w:rPr>
        <w:rFonts w:hint="default"/>
      </w:rPr>
    </w:lvl>
    <w:lvl w:ilvl="5" w:tplc="5B20577A">
      <w:start w:val="1"/>
      <w:numFmt w:val="bullet"/>
      <w:lvlText w:val="•"/>
      <w:lvlJc w:val="left"/>
      <w:pPr>
        <w:ind w:left="2715" w:hanging="149"/>
      </w:pPr>
      <w:rPr>
        <w:rFonts w:hint="default"/>
      </w:rPr>
    </w:lvl>
    <w:lvl w:ilvl="6" w:tplc="51F0DBB6">
      <w:start w:val="1"/>
      <w:numFmt w:val="bullet"/>
      <w:lvlText w:val="•"/>
      <w:lvlJc w:val="left"/>
      <w:pPr>
        <w:ind w:left="3238" w:hanging="149"/>
      </w:pPr>
      <w:rPr>
        <w:rFonts w:hint="default"/>
      </w:rPr>
    </w:lvl>
    <w:lvl w:ilvl="7" w:tplc="816EF626">
      <w:start w:val="1"/>
      <w:numFmt w:val="bullet"/>
      <w:lvlText w:val="•"/>
      <w:lvlJc w:val="left"/>
      <w:pPr>
        <w:ind w:left="3761" w:hanging="149"/>
      </w:pPr>
      <w:rPr>
        <w:rFonts w:hint="default"/>
      </w:rPr>
    </w:lvl>
    <w:lvl w:ilvl="8" w:tplc="A67C8700">
      <w:start w:val="1"/>
      <w:numFmt w:val="bullet"/>
      <w:lvlText w:val="•"/>
      <w:lvlJc w:val="left"/>
      <w:pPr>
        <w:ind w:left="4285" w:hanging="149"/>
      </w:pPr>
      <w:rPr>
        <w:rFonts w:hint="default"/>
      </w:rPr>
    </w:lvl>
  </w:abstractNum>
  <w:abstractNum w:abstractNumId="6" w15:restartNumberingAfterBreak="0">
    <w:nsid w:val="0B3942D9"/>
    <w:multiLevelType w:val="hybridMultilevel"/>
    <w:tmpl w:val="70C806E8"/>
    <w:lvl w:ilvl="0" w:tplc="49DA80C2">
      <w:start w:val="1"/>
      <w:numFmt w:val="bullet"/>
      <w:lvlText w:val="–"/>
      <w:lvlJc w:val="left"/>
      <w:pPr>
        <w:ind w:left="100" w:hanging="183"/>
      </w:pPr>
      <w:rPr>
        <w:rFonts w:ascii="Times New Roman" w:eastAsia="Times New Roman" w:hAnsi="Times New Roman" w:hint="default"/>
        <w:b/>
        <w:bCs/>
        <w:sz w:val="18"/>
        <w:szCs w:val="18"/>
      </w:rPr>
    </w:lvl>
    <w:lvl w:ilvl="1" w:tplc="306CF84A">
      <w:start w:val="1"/>
      <w:numFmt w:val="bullet"/>
      <w:lvlText w:val="•"/>
      <w:lvlJc w:val="left"/>
      <w:pPr>
        <w:ind w:left="613" w:hanging="183"/>
      </w:pPr>
      <w:rPr>
        <w:rFonts w:hint="default"/>
      </w:rPr>
    </w:lvl>
    <w:lvl w:ilvl="2" w:tplc="BCF47E96">
      <w:start w:val="1"/>
      <w:numFmt w:val="bullet"/>
      <w:lvlText w:val="•"/>
      <w:lvlJc w:val="left"/>
      <w:pPr>
        <w:ind w:left="1126" w:hanging="183"/>
      </w:pPr>
      <w:rPr>
        <w:rFonts w:hint="default"/>
      </w:rPr>
    </w:lvl>
    <w:lvl w:ilvl="3" w:tplc="E81E438E">
      <w:start w:val="1"/>
      <w:numFmt w:val="bullet"/>
      <w:lvlText w:val="•"/>
      <w:lvlJc w:val="left"/>
      <w:pPr>
        <w:ind w:left="1639" w:hanging="183"/>
      </w:pPr>
      <w:rPr>
        <w:rFonts w:hint="default"/>
      </w:rPr>
    </w:lvl>
    <w:lvl w:ilvl="4" w:tplc="0B5E583E">
      <w:start w:val="1"/>
      <w:numFmt w:val="bullet"/>
      <w:lvlText w:val="•"/>
      <w:lvlJc w:val="left"/>
      <w:pPr>
        <w:ind w:left="2152" w:hanging="183"/>
      </w:pPr>
      <w:rPr>
        <w:rFonts w:hint="default"/>
      </w:rPr>
    </w:lvl>
    <w:lvl w:ilvl="5" w:tplc="B83EB6B6">
      <w:start w:val="1"/>
      <w:numFmt w:val="bullet"/>
      <w:lvlText w:val="•"/>
      <w:lvlJc w:val="left"/>
      <w:pPr>
        <w:ind w:left="2665" w:hanging="183"/>
      </w:pPr>
      <w:rPr>
        <w:rFonts w:hint="default"/>
      </w:rPr>
    </w:lvl>
    <w:lvl w:ilvl="6" w:tplc="F788C3D2">
      <w:start w:val="1"/>
      <w:numFmt w:val="bullet"/>
      <w:lvlText w:val="•"/>
      <w:lvlJc w:val="left"/>
      <w:pPr>
        <w:ind w:left="3178" w:hanging="183"/>
      </w:pPr>
      <w:rPr>
        <w:rFonts w:hint="default"/>
      </w:rPr>
    </w:lvl>
    <w:lvl w:ilvl="7" w:tplc="D4147D00">
      <w:start w:val="1"/>
      <w:numFmt w:val="bullet"/>
      <w:lvlText w:val="•"/>
      <w:lvlJc w:val="left"/>
      <w:pPr>
        <w:ind w:left="3692" w:hanging="183"/>
      </w:pPr>
      <w:rPr>
        <w:rFonts w:hint="default"/>
      </w:rPr>
    </w:lvl>
    <w:lvl w:ilvl="8" w:tplc="E1925E50">
      <w:start w:val="1"/>
      <w:numFmt w:val="bullet"/>
      <w:lvlText w:val="•"/>
      <w:lvlJc w:val="left"/>
      <w:pPr>
        <w:ind w:left="4205" w:hanging="183"/>
      </w:pPr>
      <w:rPr>
        <w:rFonts w:hint="default"/>
      </w:rPr>
    </w:lvl>
  </w:abstractNum>
  <w:abstractNum w:abstractNumId="7" w15:restartNumberingAfterBreak="0">
    <w:nsid w:val="0C7E7ED9"/>
    <w:multiLevelType w:val="hybridMultilevel"/>
    <w:tmpl w:val="6010BA50"/>
    <w:lvl w:ilvl="0" w:tplc="07A0E8BA">
      <w:start w:val="1"/>
      <w:numFmt w:val="bullet"/>
      <w:lvlText w:val="–"/>
      <w:lvlJc w:val="left"/>
      <w:pPr>
        <w:ind w:left="100" w:hanging="162"/>
      </w:pPr>
      <w:rPr>
        <w:rFonts w:ascii="Times New Roman" w:eastAsia="Times New Roman" w:hAnsi="Times New Roman" w:hint="default"/>
        <w:sz w:val="18"/>
        <w:szCs w:val="18"/>
      </w:rPr>
    </w:lvl>
    <w:lvl w:ilvl="1" w:tplc="B7968350">
      <w:start w:val="1"/>
      <w:numFmt w:val="bullet"/>
      <w:lvlText w:val="•"/>
      <w:lvlJc w:val="left"/>
      <w:pPr>
        <w:ind w:left="613" w:hanging="162"/>
      </w:pPr>
      <w:rPr>
        <w:rFonts w:hint="default"/>
      </w:rPr>
    </w:lvl>
    <w:lvl w:ilvl="2" w:tplc="F328FF36">
      <w:start w:val="1"/>
      <w:numFmt w:val="bullet"/>
      <w:lvlText w:val="•"/>
      <w:lvlJc w:val="left"/>
      <w:pPr>
        <w:ind w:left="1126" w:hanging="162"/>
      </w:pPr>
      <w:rPr>
        <w:rFonts w:hint="default"/>
      </w:rPr>
    </w:lvl>
    <w:lvl w:ilvl="3" w:tplc="624A3B00">
      <w:start w:val="1"/>
      <w:numFmt w:val="bullet"/>
      <w:lvlText w:val="•"/>
      <w:lvlJc w:val="left"/>
      <w:pPr>
        <w:ind w:left="1639" w:hanging="162"/>
      </w:pPr>
      <w:rPr>
        <w:rFonts w:hint="default"/>
      </w:rPr>
    </w:lvl>
    <w:lvl w:ilvl="4" w:tplc="D9343C92">
      <w:start w:val="1"/>
      <w:numFmt w:val="bullet"/>
      <w:lvlText w:val="•"/>
      <w:lvlJc w:val="left"/>
      <w:pPr>
        <w:ind w:left="2152" w:hanging="162"/>
      </w:pPr>
      <w:rPr>
        <w:rFonts w:hint="default"/>
      </w:rPr>
    </w:lvl>
    <w:lvl w:ilvl="5" w:tplc="0AD8555E">
      <w:start w:val="1"/>
      <w:numFmt w:val="bullet"/>
      <w:lvlText w:val="•"/>
      <w:lvlJc w:val="left"/>
      <w:pPr>
        <w:ind w:left="2665" w:hanging="162"/>
      </w:pPr>
      <w:rPr>
        <w:rFonts w:hint="default"/>
      </w:rPr>
    </w:lvl>
    <w:lvl w:ilvl="6" w:tplc="7332DE48">
      <w:start w:val="1"/>
      <w:numFmt w:val="bullet"/>
      <w:lvlText w:val="•"/>
      <w:lvlJc w:val="left"/>
      <w:pPr>
        <w:ind w:left="3178" w:hanging="162"/>
      </w:pPr>
      <w:rPr>
        <w:rFonts w:hint="default"/>
      </w:rPr>
    </w:lvl>
    <w:lvl w:ilvl="7" w:tplc="304A12C2">
      <w:start w:val="1"/>
      <w:numFmt w:val="bullet"/>
      <w:lvlText w:val="•"/>
      <w:lvlJc w:val="left"/>
      <w:pPr>
        <w:ind w:left="3692" w:hanging="162"/>
      </w:pPr>
      <w:rPr>
        <w:rFonts w:hint="default"/>
      </w:rPr>
    </w:lvl>
    <w:lvl w:ilvl="8" w:tplc="0FD2709A">
      <w:start w:val="1"/>
      <w:numFmt w:val="bullet"/>
      <w:lvlText w:val="•"/>
      <w:lvlJc w:val="left"/>
      <w:pPr>
        <w:ind w:left="4205" w:hanging="162"/>
      </w:pPr>
      <w:rPr>
        <w:rFonts w:hint="default"/>
      </w:rPr>
    </w:lvl>
  </w:abstractNum>
  <w:abstractNum w:abstractNumId="8" w15:restartNumberingAfterBreak="0">
    <w:nsid w:val="0F4612EB"/>
    <w:multiLevelType w:val="hybridMultilevel"/>
    <w:tmpl w:val="CDC6DF1E"/>
    <w:lvl w:ilvl="0" w:tplc="3A6A6FC0">
      <w:start w:val="1"/>
      <w:numFmt w:val="bullet"/>
      <w:lvlText w:val="–"/>
      <w:lvlJc w:val="left"/>
      <w:pPr>
        <w:ind w:left="100" w:hanging="135"/>
      </w:pPr>
      <w:rPr>
        <w:rFonts w:ascii="Times New Roman" w:eastAsia="Times New Roman" w:hAnsi="Times New Roman" w:hint="default"/>
        <w:sz w:val="18"/>
        <w:szCs w:val="18"/>
      </w:rPr>
    </w:lvl>
    <w:lvl w:ilvl="1" w:tplc="89C27F0C">
      <w:start w:val="1"/>
      <w:numFmt w:val="bullet"/>
      <w:lvlText w:val="•"/>
      <w:lvlJc w:val="left"/>
      <w:pPr>
        <w:ind w:left="625" w:hanging="135"/>
      </w:pPr>
      <w:rPr>
        <w:rFonts w:hint="default"/>
      </w:rPr>
    </w:lvl>
    <w:lvl w:ilvl="2" w:tplc="6CDA4F3A">
      <w:start w:val="1"/>
      <w:numFmt w:val="bullet"/>
      <w:lvlText w:val="•"/>
      <w:lvlJc w:val="left"/>
      <w:pPr>
        <w:ind w:left="1150" w:hanging="135"/>
      </w:pPr>
      <w:rPr>
        <w:rFonts w:hint="default"/>
      </w:rPr>
    </w:lvl>
    <w:lvl w:ilvl="3" w:tplc="E488F9BA">
      <w:start w:val="1"/>
      <w:numFmt w:val="bullet"/>
      <w:lvlText w:val="•"/>
      <w:lvlJc w:val="left"/>
      <w:pPr>
        <w:ind w:left="1675" w:hanging="135"/>
      </w:pPr>
      <w:rPr>
        <w:rFonts w:hint="default"/>
      </w:rPr>
    </w:lvl>
    <w:lvl w:ilvl="4" w:tplc="12140FCA">
      <w:start w:val="1"/>
      <w:numFmt w:val="bullet"/>
      <w:lvlText w:val="•"/>
      <w:lvlJc w:val="left"/>
      <w:pPr>
        <w:ind w:left="2200" w:hanging="135"/>
      </w:pPr>
      <w:rPr>
        <w:rFonts w:hint="default"/>
      </w:rPr>
    </w:lvl>
    <w:lvl w:ilvl="5" w:tplc="2FF0530E">
      <w:start w:val="1"/>
      <w:numFmt w:val="bullet"/>
      <w:lvlText w:val="•"/>
      <w:lvlJc w:val="left"/>
      <w:pPr>
        <w:ind w:left="2725" w:hanging="135"/>
      </w:pPr>
      <w:rPr>
        <w:rFonts w:hint="default"/>
      </w:rPr>
    </w:lvl>
    <w:lvl w:ilvl="6" w:tplc="BD4A631E">
      <w:start w:val="1"/>
      <w:numFmt w:val="bullet"/>
      <w:lvlText w:val="•"/>
      <w:lvlJc w:val="left"/>
      <w:pPr>
        <w:ind w:left="3250" w:hanging="135"/>
      </w:pPr>
      <w:rPr>
        <w:rFonts w:hint="default"/>
      </w:rPr>
    </w:lvl>
    <w:lvl w:ilvl="7" w:tplc="E57C8D38">
      <w:start w:val="1"/>
      <w:numFmt w:val="bullet"/>
      <w:lvlText w:val="•"/>
      <w:lvlJc w:val="left"/>
      <w:pPr>
        <w:ind w:left="3776" w:hanging="135"/>
      </w:pPr>
      <w:rPr>
        <w:rFonts w:hint="default"/>
      </w:rPr>
    </w:lvl>
    <w:lvl w:ilvl="8" w:tplc="27E6FBA8">
      <w:start w:val="1"/>
      <w:numFmt w:val="bullet"/>
      <w:lvlText w:val="•"/>
      <w:lvlJc w:val="left"/>
      <w:pPr>
        <w:ind w:left="4301" w:hanging="135"/>
      </w:pPr>
      <w:rPr>
        <w:rFonts w:hint="default"/>
      </w:rPr>
    </w:lvl>
  </w:abstractNum>
  <w:abstractNum w:abstractNumId="9" w15:restartNumberingAfterBreak="0">
    <w:nsid w:val="111C1E39"/>
    <w:multiLevelType w:val="hybridMultilevel"/>
    <w:tmpl w:val="501E206C"/>
    <w:lvl w:ilvl="0" w:tplc="2968DD50">
      <w:start w:val="1"/>
      <w:numFmt w:val="bullet"/>
      <w:lvlText w:val="–"/>
      <w:lvlJc w:val="left"/>
      <w:pPr>
        <w:ind w:left="632" w:hanging="135"/>
      </w:pPr>
      <w:rPr>
        <w:rFonts w:ascii="Times New Roman" w:eastAsia="Times New Roman" w:hAnsi="Times New Roman" w:hint="default"/>
        <w:sz w:val="18"/>
        <w:szCs w:val="18"/>
      </w:rPr>
    </w:lvl>
    <w:lvl w:ilvl="1" w:tplc="D7AEACB6">
      <w:start w:val="1"/>
      <w:numFmt w:val="bullet"/>
      <w:lvlText w:val="•"/>
      <w:lvlJc w:val="left"/>
      <w:pPr>
        <w:ind w:left="1104" w:hanging="135"/>
      </w:pPr>
      <w:rPr>
        <w:rFonts w:hint="default"/>
      </w:rPr>
    </w:lvl>
    <w:lvl w:ilvl="2" w:tplc="3F342E3A">
      <w:start w:val="1"/>
      <w:numFmt w:val="bullet"/>
      <w:lvlText w:val="•"/>
      <w:lvlJc w:val="left"/>
      <w:pPr>
        <w:ind w:left="1575" w:hanging="135"/>
      </w:pPr>
      <w:rPr>
        <w:rFonts w:hint="default"/>
      </w:rPr>
    </w:lvl>
    <w:lvl w:ilvl="3" w:tplc="DA7ECC5A">
      <w:start w:val="1"/>
      <w:numFmt w:val="bullet"/>
      <w:lvlText w:val="•"/>
      <w:lvlJc w:val="left"/>
      <w:pPr>
        <w:ind w:left="2047" w:hanging="135"/>
      </w:pPr>
      <w:rPr>
        <w:rFonts w:hint="default"/>
      </w:rPr>
    </w:lvl>
    <w:lvl w:ilvl="4" w:tplc="35A0C3E0">
      <w:start w:val="1"/>
      <w:numFmt w:val="bullet"/>
      <w:lvlText w:val="•"/>
      <w:lvlJc w:val="left"/>
      <w:pPr>
        <w:ind w:left="2519" w:hanging="135"/>
      </w:pPr>
      <w:rPr>
        <w:rFonts w:hint="default"/>
      </w:rPr>
    </w:lvl>
    <w:lvl w:ilvl="5" w:tplc="2124BE12">
      <w:start w:val="1"/>
      <w:numFmt w:val="bullet"/>
      <w:lvlText w:val="•"/>
      <w:lvlJc w:val="left"/>
      <w:pPr>
        <w:ind w:left="2991" w:hanging="135"/>
      </w:pPr>
      <w:rPr>
        <w:rFonts w:hint="default"/>
      </w:rPr>
    </w:lvl>
    <w:lvl w:ilvl="6" w:tplc="7406AC72">
      <w:start w:val="1"/>
      <w:numFmt w:val="bullet"/>
      <w:lvlText w:val="•"/>
      <w:lvlJc w:val="left"/>
      <w:pPr>
        <w:ind w:left="3463" w:hanging="135"/>
      </w:pPr>
      <w:rPr>
        <w:rFonts w:hint="default"/>
      </w:rPr>
    </w:lvl>
    <w:lvl w:ilvl="7" w:tplc="284C5400">
      <w:start w:val="1"/>
      <w:numFmt w:val="bullet"/>
      <w:lvlText w:val="•"/>
      <w:lvlJc w:val="left"/>
      <w:pPr>
        <w:ind w:left="3935" w:hanging="135"/>
      </w:pPr>
      <w:rPr>
        <w:rFonts w:hint="default"/>
      </w:rPr>
    </w:lvl>
    <w:lvl w:ilvl="8" w:tplc="E83E4C6C">
      <w:start w:val="1"/>
      <w:numFmt w:val="bullet"/>
      <w:lvlText w:val="•"/>
      <w:lvlJc w:val="left"/>
      <w:pPr>
        <w:ind w:left="4407" w:hanging="135"/>
      </w:pPr>
      <w:rPr>
        <w:rFonts w:hint="default"/>
      </w:rPr>
    </w:lvl>
  </w:abstractNum>
  <w:abstractNum w:abstractNumId="10" w15:restartNumberingAfterBreak="0">
    <w:nsid w:val="146C1AA0"/>
    <w:multiLevelType w:val="hybridMultilevel"/>
    <w:tmpl w:val="382A1320"/>
    <w:lvl w:ilvl="0" w:tplc="2EA6E1EC">
      <w:start w:val="1"/>
      <w:numFmt w:val="bullet"/>
      <w:lvlText w:val="–"/>
      <w:lvlJc w:val="left"/>
      <w:pPr>
        <w:ind w:left="156" w:hanging="105"/>
      </w:pPr>
      <w:rPr>
        <w:rFonts w:ascii="Times New Roman" w:eastAsia="Times New Roman" w:hAnsi="Times New Roman" w:hint="default"/>
        <w:sz w:val="14"/>
        <w:szCs w:val="14"/>
      </w:rPr>
    </w:lvl>
    <w:lvl w:ilvl="1" w:tplc="B81205A4">
      <w:start w:val="1"/>
      <w:numFmt w:val="bullet"/>
      <w:lvlText w:val="•"/>
      <w:lvlJc w:val="left"/>
      <w:pPr>
        <w:ind w:left="621" w:hanging="105"/>
      </w:pPr>
      <w:rPr>
        <w:rFonts w:hint="default"/>
      </w:rPr>
    </w:lvl>
    <w:lvl w:ilvl="2" w:tplc="B824E322">
      <w:start w:val="1"/>
      <w:numFmt w:val="bullet"/>
      <w:lvlText w:val="•"/>
      <w:lvlJc w:val="left"/>
      <w:pPr>
        <w:ind w:left="1087" w:hanging="105"/>
      </w:pPr>
      <w:rPr>
        <w:rFonts w:hint="default"/>
      </w:rPr>
    </w:lvl>
    <w:lvl w:ilvl="3" w:tplc="37D68554">
      <w:start w:val="1"/>
      <w:numFmt w:val="bullet"/>
      <w:lvlText w:val="•"/>
      <w:lvlJc w:val="left"/>
      <w:pPr>
        <w:ind w:left="1552" w:hanging="105"/>
      </w:pPr>
      <w:rPr>
        <w:rFonts w:hint="default"/>
      </w:rPr>
    </w:lvl>
    <w:lvl w:ilvl="4" w:tplc="82E2A3B6">
      <w:start w:val="1"/>
      <w:numFmt w:val="bullet"/>
      <w:lvlText w:val="•"/>
      <w:lvlJc w:val="left"/>
      <w:pPr>
        <w:ind w:left="2017" w:hanging="105"/>
      </w:pPr>
      <w:rPr>
        <w:rFonts w:hint="default"/>
      </w:rPr>
    </w:lvl>
    <w:lvl w:ilvl="5" w:tplc="FD16EC26">
      <w:start w:val="1"/>
      <w:numFmt w:val="bullet"/>
      <w:lvlText w:val="•"/>
      <w:lvlJc w:val="left"/>
      <w:pPr>
        <w:ind w:left="2482" w:hanging="105"/>
      </w:pPr>
      <w:rPr>
        <w:rFonts w:hint="default"/>
      </w:rPr>
    </w:lvl>
    <w:lvl w:ilvl="6" w:tplc="2DEAB680">
      <w:start w:val="1"/>
      <w:numFmt w:val="bullet"/>
      <w:lvlText w:val="•"/>
      <w:lvlJc w:val="left"/>
      <w:pPr>
        <w:ind w:left="2947" w:hanging="105"/>
      </w:pPr>
      <w:rPr>
        <w:rFonts w:hint="default"/>
      </w:rPr>
    </w:lvl>
    <w:lvl w:ilvl="7" w:tplc="EE2A435A">
      <w:start w:val="1"/>
      <w:numFmt w:val="bullet"/>
      <w:lvlText w:val="•"/>
      <w:lvlJc w:val="left"/>
      <w:pPr>
        <w:ind w:left="3413" w:hanging="105"/>
      </w:pPr>
      <w:rPr>
        <w:rFonts w:hint="default"/>
      </w:rPr>
    </w:lvl>
    <w:lvl w:ilvl="8" w:tplc="3210D552">
      <w:start w:val="1"/>
      <w:numFmt w:val="bullet"/>
      <w:lvlText w:val="•"/>
      <w:lvlJc w:val="left"/>
      <w:pPr>
        <w:ind w:left="3878" w:hanging="105"/>
      </w:pPr>
      <w:rPr>
        <w:rFonts w:hint="default"/>
      </w:rPr>
    </w:lvl>
  </w:abstractNum>
  <w:abstractNum w:abstractNumId="11" w15:restartNumberingAfterBreak="0">
    <w:nsid w:val="174437BD"/>
    <w:multiLevelType w:val="hybridMultilevel"/>
    <w:tmpl w:val="050E429C"/>
    <w:lvl w:ilvl="0" w:tplc="B6020D5E">
      <w:start w:val="1"/>
      <w:numFmt w:val="bullet"/>
      <w:lvlText w:val="–"/>
      <w:lvlJc w:val="left"/>
      <w:pPr>
        <w:ind w:left="100" w:hanging="134"/>
      </w:pPr>
      <w:rPr>
        <w:rFonts w:ascii="Times New Roman" w:eastAsia="Times New Roman" w:hAnsi="Times New Roman" w:hint="default"/>
        <w:b/>
        <w:bCs/>
        <w:sz w:val="18"/>
        <w:szCs w:val="18"/>
      </w:rPr>
    </w:lvl>
    <w:lvl w:ilvl="1" w:tplc="3872ED04">
      <w:start w:val="1"/>
      <w:numFmt w:val="bullet"/>
      <w:lvlText w:val="•"/>
      <w:lvlJc w:val="left"/>
      <w:pPr>
        <w:ind w:left="613" w:hanging="134"/>
      </w:pPr>
      <w:rPr>
        <w:rFonts w:hint="default"/>
      </w:rPr>
    </w:lvl>
    <w:lvl w:ilvl="2" w:tplc="7952AA00">
      <w:start w:val="1"/>
      <w:numFmt w:val="bullet"/>
      <w:lvlText w:val="•"/>
      <w:lvlJc w:val="left"/>
      <w:pPr>
        <w:ind w:left="1126" w:hanging="134"/>
      </w:pPr>
      <w:rPr>
        <w:rFonts w:hint="default"/>
      </w:rPr>
    </w:lvl>
    <w:lvl w:ilvl="3" w:tplc="39585AAA">
      <w:start w:val="1"/>
      <w:numFmt w:val="bullet"/>
      <w:lvlText w:val="•"/>
      <w:lvlJc w:val="left"/>
      <w:pPr>
        <w:ind w:left="1639" w:hanging="134"/>
      </w:pPr>
      <w:rPr>
        <w:rFonts w:hint="default"/>
      </w:rPr>
    </w:lvl>
    <w:lvl w:ilvl="4" w:tplc="B0228B2C">
      <w:start w:val="1"/>
      <w:numFmt w:val="bullet"/>
      <w:lvlText w:val="•"/>
      <w:lvlJc w:val="left"/>
      <w:pPr>
        <w:ind w:left="2152" w:hanging="134"/>
      </w:pPr>
      <w:rPr>
        <w:rFonts w:hint="default"/>
      </w:rPr>
    </w:lvl>
    <w:lvl w:ilvl="5" w:tplc="C14C14A8">
      <w:start w:val="1"/>
      <w:numFmt w:val="bullet"/>
      <w:lvlText w:val="•"/>
      <w:lvlJc w:val="left"/>
      <w:pPr>
        <w:ind w:left="2665" w:hanging="134"/>
      </w:pPr>
      <w:rPr>
        <w:rFonts w:hint="default"/>
      </w:rPr>
    </w:lvl>
    <w:lvl w:ilvl="6" w:tplc="C93452EA">
      <w:start w:val="1"/>
      <w:numFmt w:val="bullet"/>
      <w:lvlText w:val="•"/>
      <w:lvlJc w:val="left"/>
      <w:pPr>
        <w:ind w:left="3178" w:hanging="134"/>
      </w:pPr>
      <w:rPr>
        <w:rFonts w:hint="default"/>
      </w:rPr>
    </w:lvl>
    <w:lvl w:ilvl="7" w:tplc="462EEA2A">
      <w:start w:val="1"/>
      <w:numFmt w:val="bullet"/>
      <w:lvlText w:val="•"/>
      <w:lvlJc w:val="left"/>
      <w:pPr>
        <w:ind w:left="3692" w:hanging="134"/>
      </w:pPr>
      <w:rPr>
        <w:rFonts w:hint="default"/>
      </w:rPr>
    </w:lvl>
    <w:lvl w:ilvl="8" w:tplc="EBD02AF2">
      <w:start w:val="1"/>
      <w:numFmt w:val="bullet"/>
      <w:lvlText w:val="•"/>
      <w:lvlJc w:val="left"/>
      <w:pPr>
        <w:ind w:left="4205" w:hanging="134"/>
      </w:pPr>
      <w:rPr>
        <w:rFonts w:hint="default"/>
      </w:rPr>
    </w:lvl>
  </w:abstractNum>
  <w:abstractNum w:abstractNumId="12" w15:restartNumberingAfterBreak="0">
    <w:nsid w:val="181051BE"/>
    <w:multiLevelType w:val="hybridMultilevel"/>
    <w:tmpl w:val="73CCD77A"/>
    <w:lvl w:ilvl="0" w:tplc="FDC8830A">
      <w:start w:val="1"/>
      <w:numFmt w:val="bullet"/>
      <w:lvlText w:val="–"/>
      <w:lvlJc w:val="left"/>
      <w:pPr>
        <w:ind w:left="100" w:hanging="141"/>
      </w:pPr>
      <w:rPr>
        <w:rFonts w:ascii="Times New Roman" w:eastAsia="Times New Roman" w:hAnsi="Times New Roman" w:hint="default"/>
        <w:sz w:val="18"/>
        <w:szCs w:val="18"/>
      </w:rPr>
    </w:lvl>
    <w:lvl w:ilvl="1" w:tplc="A7F61A02">
      <w:start w:val="1"/>
      <w:numFmt w:val="bullet"/>
      <w:lvlText w:val="•"/>
      <w:lvlJc w:val="left"/>
      <w:pPr>
        <w:ind w:left="625" w:hanging="141"/>
      </w:pPr>
      <w:rPr>
        <w:rFonts w:hint="default"/>
      </w:rPr>
    </w:lvl>
    <w:lvl w:ilvl="2" w:tplc="23582CBE">
      <w:start w:val="1"/>
      <w:numFmt w:val="bullet"/>
      <w:lvlText w:val="•"/>
      <w:lvlJc w:val="left"/>
      <w:pPr>
        <w:ind w:left="1150" w:hanging="141"/>
      </w:pPr>
      <w:rPr>
        <w:rFonts w:hint="default"/>
      </w:rPr>
    </w:lvl>
    <w:lvl w:ilvl="3" w:tplc="F2C88E12">
      <w:start w:val="1"/>
      <w:numFmt w:val="bullet"/>
      <w:lvlText w:val="•"/>
      <w:lvlJc w:val="left"/>
      <w:pPr>
        <w:ind w:left="1675" w:hanging="141"/>
      </w:pPr>
      <w:rPr>
        <w:rFonts w:hint="default"/>
      </w:rPr>
    </w:lvl>
    <w:lvl w:ilvl="4" w:tplc="D674D9FC">
      <w:start w:val="1"/>
      <w:numFmt w:val="bullet"/>
      <w:lvlText w:val="•"/>
      <w:lvlJc w:val="left"/>
      <w:pPr>
        <w:ind w:left="2200" w:hanging="141"/>
      </w:pPr>
      <w:rPr>
        <w:rFonts w:hint="default"/>
      </w:rPr>
    </w:lvl>
    <w:lvl w:ilvl="5" w:tplc="1870E64E">
      <w:start w:val="1"/>
      <w:numFmt w:val="bullet"/>
      <w:lvlText w:val="•"/>
      <w:lvlJc w:val="left"/>
      <w:pPr>
        <w:ind w:left="2725" w:hanging="141"/>
      </w:pPr>
      <w:rPr>
        <w:rFonts w:hint="default"/>
      </w:rPr>
    </w:lvl>
    <w:lvl w:ilvl="6" w:tplc="E8EC27B4">
      <w:start w:val="1"/>
      <w:numFmt w:val="bullet"/>
      <w:lvlText w:val="•"/>
      <w:lvlJc w:val="left"/>
      <w:pPr>
        <w:ind w:left="3251" w:hanging="141"/>
      </w:pPr>
      <w:rPr>
        <w:rFonts w:hint="default"/>
      </w:rPr>
    </w:lvl>
    <w:lvl w:ilvl="7" w:tplc="7C5E8EC2">
      <w:start w:val="1"/>
      <w:numFmt w:val="bullet"/>
      <w:lvlText w:val="•"/>
      <w:lvlJc w:val="left"/>
      <w:pPr>
        <w:ind w:left="3776" w:hanging="141"/>
      </w:pPr>
      <w:rPr>
        <w:rFonts w:hint="default"/>
      </w:rPr>
    </w:lvl>
    <w:lvl w:ilvl="8" w:tplc="2910BDBE">
      <w:start w:val="1"/>
      <w:numFmt w:val="bullet"/>
      <w:lvlText w:val="•"/>
      <w:lvlJc w:val="left"/>
      <w:pPr>
        <w:ind w:left="4301" w:hanging="141"/>
      </w:pPr>
      <w:rPr>
        <w:rFonts w:hint="default"/>
      </w:rPr>
    </w:lvl>
  </w:abstractNum>
  <w:abstractNum w:abstractNumId="13" w15:restartNumberingAfterBreak="0">
    <w:nsid w:val="1BA95416"/>
    <w:multiLevelType w:val="hybridMultilevel"/>
    <w:tmpl w:val="2DC0ACD6"/>
    <w:lvl w:ilvl="0" w:tplc="FC9ED354">
      <w:start w:val="1"/>
      <w:numFmt w:val="bullet"/>
      <w:lvlText w:val="–"/>
      <w:lvlJc w:val="left"/>
      <w:pPr>
        <w:ind w:left="100" w:hanging="135"/>
      </w:pPr>
      <w:rPr>
        <w:rFonts w:ascii="Times New Roman" w:eastAsia="Times New Roman" w:hAnsi="Times New Roman" w:hint="default"/>
        <w:sz w:val="18"/>
        <w:szCs w:val="18"/>
      </w:rPr>
    </w:lvl>
    <w:lvl w:ilvl="1" w:tplc="FE663FBA">
      <w:start w:val="1"/>
      <w:numFmt w:val="bullet"/>
      <w:lvlText w:val="•"/>
      <w:lvlJc w:val="left"/>
      <w:pPr>
        <w:ind w:left="625" w:hanging="135"/>
      </w:pPr>
      <w:rPr>
        <w:rFonts w:hint="default"/>
      </w:rPr>
    </w:lvl>
    <w:lvl w:ilvl="2" w:tplc="0DC0E4B2">
      <w:start w:val="1"/>
      <w:numFmt w:val="bullet"/>
      <w:lvlText w:val="•"/>
      <w:lvlJc w:val="left"/>
      <w:pPr>
        <w:ind w:left="1150" w:hanging="135"/>
      </w:pPr>
      <w:rPr>
        <w:rFonts w:hint="default"/>
      </w:rPr>
    </w:lvl>
    <w:lvl w:ilvl="3" w:tplc="1A9648B8">
      <w:start w:val="1"/>
      <w:numFmt w:val="bullet"/>
      <w:lvlText w:val="•"/>
      <w:lvlJc w:val="left"/>
      <w:pPr>
        <w:ind w:left="1675" w:hanging="135"/>
      </w:pPr>
      <w:rPr>
        <w:rFonts w:hint="default"/>
      </w:rPr>
    </w:lvl>
    <w:lvl w:ilvl="4" w:tplc="3AD8E742">
      <w:start w:val="1"/>
      <w:numFmt w:val="bullet"/>
      <w:lvlText w:val="•"/>
      <w:lvlJc w:val="left"/>
      <w:pPr>
        <w:ind w:left="2200" w:hanging="135"/>
      </w:pPr>
      <w:rPr>
        <w:rFonts w:hint="default"/>
      </w:rPr>
    </w:lvl>
    <w:lvl w:ilvl="5" w:tplc="6C1A820C">
      <w:start w:val="1"/>
      <w:numFmt w:val="bullet"/>
      <w:lvlText w:val="•"/>
      <w:lvlJc w:val="left"/>
      <w:pPr>
        <w:ind w:left="2725" w:hanging="135"/>
      </w:pPr>
      <w:rPr>
        <w:rFonts w:hint="default"/>
      </w:rPr>
    </w:lvl>
    <w:lvl w:ilvl="6" w:tplc="8F788ACC">
      <w:start w:val="1"/>
      <w:numFmt w:val="bullet"/>
      <w:lvlText w:val="•"/>
      <w:lvlJc w:val="left"/>
      <w:pPr>
        <w:ind w:left="3250" w:hanging="135"/>
      </w:pPr>
      <w:rPr>
        <w:rFonts w:hint="default"/>
      </w:rPr>
    </w:lvl>
    <w:lvl w:ilvl="7" w:tplc="496412A4">
      <w:start w:val="1"/>
      <w:numFmt w:val="bullet"/>
      <w:lvlText w:val="•"/>
      <w:lvlJc w:val="left"/>
      <w:pPr>
        <w:ind w:left="3776" w:hanging="135"/>
      </w:pPr>
      <w:rPr>
        <w:rFonts w:hint="default"/>
      </w:rPr>
    </w:lvl>
    <w:lvl w:ilvl="8" w:tplc="5E0A1F96">
      <w:start w:val="1"/>
      <w:numFmt w:val="bullet"/>
      <w:lvlText w:val="•"/>
      <w:lvlJc w:val="left"/>
      <w:pPr>
        <w:ind w:left="4301" w:hanging="135"/>
      </w:pPr>
      <w:rPr>
        <w:rFonts w:hint="default"/>
      </w:rPr>
    </w:lvl>
  </w:abstractNum>
  <w:abstractNum w:abstractNumId="14" w15:restartNumberingAfterBreak="0">
    <w:nsid w:val="1D8D5EBA"/>
    <w:multiLevelType w:val="hybridMultilevel"/>
    <w:tmpl w:val="8F0A1DE6"/>
    <w:lvl w:ilvl="0" w:tplc="54A25BFE">
      <w:start w:val="1"/>
      <w:numFmt w:val="bullet"/>
      <w:lvlText w:val="–"/>
      <w:lvlJc w:val="left"/>
      <w:pPr>
        <w:ind w:left="100" w:hanging="140"/>
      </w:pPr>
      <w:rPr>
        <w:rFonts w:ascii="Times New Roman" w:eastAsia="Times New Roman" w:hAnsi="Times New Roman" w:hint="default"/>
        <w:sz w:val="18"/>
        <w:szCs w:val="18"/>
      </w:rPr>
    </w:lvl>
    <w:lvl w:ilvl="1" w:tplc="7F3E0ED6">
      <w:start w:val="1"/>
      <w:numFmt w:val="bullet"/>
      <w:lvlText w:val="•"/>
      <w:lvlJc w:val="left"/>
      <w:pPr>
        <w:ind w:left="623" w:hanging="140"/>
      </w:pPr>
      <w:rPr>
        <w:rFonts w:hint="default"/>
      </w:rPr>
    </w:lvl>
    <w:lvl w:ilvl="2" w:tplc="A808EC86">
      <w:start w:val="1"/>
      <w:numFmt w:val="bullet"/>
      <w:lvlText w:val="•"/>
      <w:lvlJc w:val="left"/>
      <w:pPr>
        <w:ind w:left="1146" w:hanging="140"/>
      </w:pPr>
      <w:rPr>
        <w:rFonts w:hint="default"/>
      </w:rPr>
    </w:lvl>
    <w:lvl w:ilvl="3" w:tplc="9920104E">
      <w:start w:val="1"/>
      <w:numFmt w:val="bullet"/>
      <w:lvlText w:val="•"/>
      <w:lvlJc w:val="left"/>
      <w:pPr>
        <w:ind w:left="1669" w:hanging="140"/>
      </w:pPr>
      <w:rPr>
        <w:rFonts w:hint="default"/>
      </w:rPr>
    </w:lvl>
    <w:lvl w:ilvl="4" w:tplc="D5C8DA10">
      <w:start w:val="1"/>
      <w:numFmt w:val="bullet"/>
      <w:lvlText w:val="•"/>
      <w:lvlJc w:val="left"/>
      <w:pPr>
        <w:ind w:left="2192" w:hanging="140"/>
      </w:pPr>
      <w:rPr>
        <w:rFonts w:hint="default"/>
      </w:rPr>
    </w:lvl>
    <w:lvl w:ilvl="5" w:tplc="10E4771E">
      <w:start w:val="1"/>
      <w:numFmt w:val="bullet"/>
      <w:lvlText w:val="•"/>
      <w:lvlJc w:val="left"/>
      <w:pPr>
        <w:ind w:left="2715" w:hanging="140"/>
      </w:pPr>
      <w:rPr>
        <w:rFonts w:hint="default"/>
      </w:rPr>
    </w:lvl>
    <w:lvl w:ilvl="6" w:tplc="55C01502">
      <w:start w:val="1"/>
      <w:numFmt w:val="bullet"/>
      <w:lvlText w:val="•"/>
      <w:lvlJc w:val="left"/>
      <w:pPr>
        <w:ind w:left="3238" w:hanging="140"/>
      </w:pPr>
      <w:rPr>
        <w:rFonts w:hint="default"/>
      </w:rPr>
    </w:lvl>
    <w:lvl w:ilvl="7" w:tplc="3F90FCC6">
      <w:start w:val="1"/>
      <w:numFmt w:val="bullet"/>
      <w:lvlText w:val="•"/>
      <w:lvlJc w:val="left"/>
      <w:pPr>
        <w:ind w:left="3761" w:hanging="140"/>
      </w:pPr>
      <w:rPr>
        <w:rFonts w:hint="default"/>
      </w:rPr>
    </w:lvl>
    <w:lvl w:ilvl="8" w:tplc="EE1410C8">
      <w:start w:val="1"/>
      <w:numFmt w:val="bullet"/>
      <w:lvlText w:val="•"/>
      <w:lvlJc w:val="left"/>
      <w:pPr>
        <w:ind w:left="4285" w:hanging="140"/>
      </w:pPr>
      <w:rPr>
        <w:rFonts w:hint="default"/>
      </w:rPr>
    </w:lvl>
  </w:abstractNum>
  <w:abstractNum w:abstractNumId="15" w15:restartNumberingAfterBreak="0">
    <w:nsid w:val="24047530"/>
    <w:multiLevelType w:val="hybridMultilevel"/>
    <w:tmpl w:val="12ACCA76"/>
    <w:lvl w:ilvl="0" w:tplc="8918DB02">
      <w:start w:val="1"/>
      <w:numFmt w:val="bullet"/>
      <w:lvlText w:val="–"/>
      <w:lvlJc w:val="left"/>
      <w:pPr>
        <w:ind w:left="100" w:hanging="138"/>
      </w:pPr>
      <w:rPr>
        <w:rFonts w:ascii="Times New Roman" w:eastAsia="Times New Roman" w:hAnsi="Times New Roman" w:hint="default"/>
        <w:sz w:val="18"/>
        <w:szCs w:val="18"/>
      </w:rPr>
    </w:lvl>
    <w:lvl w:ilvl="1" w:tplc="634E049C">
      <w:start w:val="1"/>
      <w:numFmt w:val="upperRoman"/>
      <w:lvlText w:val="%2."/>
      <w:lvlJc w:val="left"/>
      <w:pPr>
        <w:ind w:left="1783" w:hanging="161"/>
        <w:jc w:val="right"/>
      </w:pPr>
      <w:rPr>
        <w:rFonts w:ascii="Times New Roman" w:eastAsia="Times New Roman" w:hAnsi="Times New Roman" w:hint="default"/>
        <w:b/>
        <w:bCs/>
        <w:sz w:val="18"/>
        <w:szCs w:val="18"/>
      </w:rPr>
    </w:lvl>
    <w:lvl w:ilvl="2" w:tplc="53D0A1EC">
      <w:start w:val="1"/>
      <w:numFmt w:val="bullet"/>
      <w:lvlText w:val="•"/>
      <w:lvlJc w:val="left"/>
      <w:pPr>
        <w:ind w:left="2166" w:hanging="161"/>
      </w:pPr>
      <w:rPr>
        <w:rFonts w:hint="default"/>
      </w:rPr>
    </w:lvl>
    <w:lvl w:ilvl="3" w:tplc="513CBC9A">
      <w:start w:val="1"/>
      <w:numFmt w:val="bullet"/>
      <w:lvlText w:val="•"/>
      <w:lvlJc w:val="left"/>
      <w:pPr>
        <w:ind w:left="2550" w:hanging="161"/>
      </w:pPr>
      <w:rPr>
        <w:rFonts w:hint="default"/>
      </w:rPr>
    </w:lvl>
    <w:lvl w:ilvl="4" w:tplc="EB361B64">
      <w:start w:val="1"/>
      <w:numFmt w:val="bullet"/>
      <w:lvlText w:val="•"/>
      <w:lvlJc w:val="left"/>
      <w:pPr>
        <w:ind w:left="2933" w:hanging="161"/>
      </w:pPr>
      <w:rPr>
        <w:rFonts w:hint="default"/>
      </w:rPr>
    </w:lvl>
    <w:lvl w:ilvl="5" w:tplc="18501352">
      <w:start w:val="1"/>
      <w:numFmt w:val="bullet"/>
      <w:lvlText w:val="•"/>
      <w:lvlJc w:val="left"/>
      <w:pPr>
        <w:ind w:left="3316" w:hanging="161"/>
      </w:pPr>
      <w:rPr>
        <w:rFonts w:hint="default"/>
      </w:rPr>
    </w:lvl>
    <w:lvl w:ilvl="6" w:tplc="7B8AEC04">
      <w:start w:val="1"/>
      <w:numFmt w:val="bullet"/>
      <w:lvlText w:val="•"/>
      <w:lvlJc w:val="left"/>
      <w:pPr>
        <w:ind w:left="3699" w:hanging="161"/>
      </w:pPr>
      <w:rPr>
        <w:rFonts w:hint="default"/>
      </w:rPr>
    </w:lvl>
    <w:lvl w:ilvl="7" w:tplc="033C5168">
      <w:start w:val="1"/>
      <w:numFmt w:val="bullet"/>
      <w:lvlText w:val="•"/>
      <w:lvlJc w:val="left"/>
      <w:pPr>
        <w:ind w:left="4082" w:hanging="161"/>
      </w:pPr>
      <w:rPr>
        <w:rFonts w:hint="default"/>
      </w:rPr>
    </w:lvl>
    <w:lvl w:ilvl="8" w:tplc="5AFAB2AC">
      <w:start w:val="1"/>
      <w:numFmt w:val="bullet"/>
      <w:lvlText w:val="•"/>
      <w:lvlJc w:val="left"/>
      <w:pPr>
        <w:ind w:left="4465" w:hanging="161"/>
      </w:pPr>
      <w:rPr>
        <w:rFonts w:hint="default"/>
      </w:rPr>
    </w:lvl>
  </w:abstractNum>
  <w:abstractNum w:abstractNumId="16" w15:restartNumberingAfterBreak="0">
    <w:nsid w:val="24D24466"/>
    <w:multiLevelType w:val="hybridMultilevel"/>
    <w:tmpl w:val="5A92278E"/>
    <w:lvl w:ilvl="0" w:tplc="F6BAD006">
      <w:start w:val="1"/>
      <w:numFmt w:val="bullet"/>
      <w:lvlText w:val="–"/>
      <w:lvlJc w:val="left"/>
      <w:pPr>
        <w:ind w:left="51" w:hanging="105"/>
      </w:pPr>
      <w:rPr>
        <w:rFonts w:ascii="Times New Roman" w:eastAsia="Times New Roman" w:hAnsi="Times New Roman" w:hint="default"/>
        <w:sz w:val="14"/>
        <w:szCs w:val="14"/>
      </w:rPr>
    </w:lvl>
    <w:lvl w:ilvl="1" w:tplc="07D004B6">
      <w:start w:val="1"/>
      <w:numFmt w:val="bullet"/>
      <w:lvlText w:val="•"/>
      <w:lvlJc w:val="left"/>
      <w:pPr>
        <w:ind w:left="527" w:hanging="105"/>
      </w:pPr>
      <w:rPr>
        <w:rFonts w:hint="default"/>
      </w:rPr>
    </w:lvl>
    <w:lvl w:ilvl="2" w:tplc="1B3C4872">
      <w:start w:val="1"/>
      <w:numFmt w:val="bullet"/>
      <w:lvlText w:val="•"/>
      <w:lvlJc w:val="left"/>
      <w:pPr>
        <w:ind w:left="1003" w:hanging="105"/>
      </w:pPr>
      <w:rPr>
        <w:rFonts w:hint="default"/>
      </w:rPr>
    </w:lvl>
    <w:lvl w:ilvl="3" w:tplc="AA9A6E1A">
      <w:start w:val="1"/>
      <w:numFmt w:val="bullet"/>
      <w:lvlText w:val="•"/>
      <w:lvlJc w:val="left"/>
      <w:pPr>
        <w:ind w:left="1478" w:hanging="105"/>
      </w:pPr>
      <w:rPr>
        <w:rFonts w:hint="default"/>
      </w:rPr>
    </w:lvl>
    <w:lvl w:ilvl="4" w:tplc="4E14C780">
      <w:start w:val="1"/>
      <w:numFmt w:val="bullet"/>
      <w:lvlText w:val="•"/>
      <w:lvlJc w:val="left"/>
      <w:pPr>
        <w:ind w:left="1954" w:hanging="105"/>
      </w:pPr>
      <w:rPr>
        <w:rFonts w:hint="default"/>
      </w:rPr>
    </w:lvl>
    <w:lvl w:ilvl="5" w:tplc="18F6F256">
      <w:start w:val="1"/>
      <w:numFmt w:val="bullet"/>
      <w:lvlText w:val="•"/>
      <w:lvlJc w:val="left"/>
      <w:pPr>
        <w:ind w:left="2430" w:hanging="105"/>
      </w:pPr>
      <w:rPr>
        <w:rFonts w:hint="default"/>
      </w:rPr>
    </w:lvl>
    <w:lvl w:ilvl="6" w:tplc="908CAFBA">
      <w:start w:val="1"/>
      <w:numFmt w:val="bullet"/>
      <w:lvlText w:val="•"/>
      <w:lvlJc w:val="left"/>
      <w:pPr>
        <w:ind w:left="2905" w:hanging="105"/>
      </w:pPr>
      <w:rPr>
        <w:rFonts w:hint="default"/>
      </w:rPr>
    </w:lvl>
    <w:lvl w:ilvl="7" w:tplc="1F5A2684">
      <w:start w:val="1"/>
      <w:numFmt w:val="bullet"/>
      <w:lvlText w:val="•"/>
      <w:lvlJc w:val="left"/>
      <w:pPr>
        <w:ind w:left="3381" w:hanging="105"/>
      </w:pPr>
      <w:rPr>
        <w:rFonts w:hint="default"/>
      </w:rPr>
    </w:lvl>
    <w:lvl w:ilvl="8" w:tplc="1C60FE72">
      <w:start w:val="1"/>
      <w:numFmt w:val="bullet"/>
      <w:lvlText w:val="•"/>
      <w:lvlJc w:val="left"/>
      <w:pPr>
        <w:ind w:left="3857" w:hanging="105"/>
      </w:pPr>
      <w:rPr>
        <w:rFonts w:hint="default"/>
      </w:rPr>
    </w:lvl>
  </w:abstractNum>
  <w:abstractNum w:abstractNumId="17" w15:restartNumberingAfterBreak="0">
    <w:nsid w:val="24E070C3"/>
    <w:multiLevelType w:val="hybridMultilevel"/>
    <w:tmpl w:val="7E365F1A"/>
    <w:lvl w:ilvl="0" w:tplc="D2AEF7E6">
      <w:start w:val="1"/>
      <w:numFmt w:val="bullet"/>
      <w:lvlText w:val="–"/>
      <w:lvlJc w:val="left"/>
      <w:pPr>
        <w:ind w:left="100" w:hanging="180"/>
      </w:pPr>
      <w:rPr>
        <w:rFonts w:ascii="Times New Roman" w:eastAsia="Times New Roman" w:hAnsi="Times New Roman" w:hint="default"/>
        <w:sz w:val="18"/>
        <w:szCs w:val="18"/>
      </w:rPr>
    </w:lvl>
    <w:lvl w:ilvl="1" w:tplc="D4B01FBE">
      <w:start w:val="1"/>
      <w:numFmt w:val="bullet"/>
      <w:lvlText w:val="•"/>
      <w:lvlJc w:val="left"/>
      <w:pPr>
        <w:ind w:left="625" w:hanging="180"/>
      </w:pPr>
      <w:rPr>
        <w:rFonts w:hint="default"/>
      </w:rPr>
    </w:lvl>
    <w:lvl w:ilvl="2" w:tplc="38767DEC">
      <w:start w:val="1"/>
      <w:numFmt w:val="bullet"/>
      <w:lvlText w:val="•"/>
      <w:lvlJc w:val="left"/>
      <w:pPr>
        <w:ind w:left="1150" w:hanging="180"/>
      </w:pPr>
      <w:rPr>
        <w:rFonts w:hint="default"/>
      </w:rPr>
    </w:lvl>
    <w:lvl w:ilvl="3" w:tplc="545A8122">
      <w:start w:val="1"/>
      <w:numFmt w:val="bullet"/>
      <w:lvlText w:val="•"/>
      <w:lvlJc w:val="left"/>
      <w:pPr>
        <w:ind w:left="1675" w:hanging="180"/>
      </w:pPr>
      <w:rPr>
        <w:rFonts w:hint="default"/>
      </w:rPr>
    </w:lvl>
    <w:lvl w:ilvl="4" w:tplc="88BE4A6E">
      <w:start w:val="1"/>
      <w:numFmt w:val="bullet"/>
      <w:lvlText w:val="•"/>
      <w:lvlJc w:val="left"/>
      <w:pPr>
        <w:ind w:left="2200" w:hanging="180"/>
      </w:pPr>
      <w:rPr>
        <w:rFonts w:hint="default"/>
      </w:rPr>
    </w:lvl>
    <w:lvl w:ilvl="5" w:tplc="DEC0F40A">
      <w:start w:val="1"/>
      <w:numFmt w:val="bullet"/>
      <w:lvlText w:val="•"/>
      <w:lvlJc w:val="left"/>
      <w:pPr>
        <w:ind w:left="2725" w:hanging="180"/>
      </w:pPr>
      <w:rPr>
        <w:rFonts w:hint="default"/>
      </w:rPr>
    </w:lvl>
    <w:lvl w:ilvl="6" w:tplc="D64C982C">
      <w:start w:val="1"/>
      <w:numFmt w:val="bullet"/>
      <w:lvlText w:val="•"/>
      <w:lvlJc w:val="left"/>
      <w:pPr>
        <w:ind w:left="3250" w:hanging="180"/>
      </w:pPr>
      <w:rPr>
        <w:rFonts w:hint="default"/>
      </w:rPr>
    </w:lvl>
    <w:lvl w:ilvl="7" w:tplc="4AA615D2">
      <w:start w:val="1"/>
      <w:numFmt w:val="bullet"/>
      <w:lvlText w:val="•"/>
      <w:lvlJc w:val="left"/>
      <w:pPr>
        <w:ind w:left="3776" w:hanging="180"/>
      </w:pPr>
      <w:rPr>
        <w:rFonts w:hint="default"/>
      </w:rPr>
    </w:lvl>
    <w:lvl w:ilvl="8" w:tplc="7EAAB362">
      <w:start w:val="1"/>
      <w:numFmt w:val="bullet"/>
      <w:lvlText w:val="•"/>
      <w:lvlJc w:val="left"/>
      <w:pPr>
        <w:ind w:left="4301" w:hanging="180"/>
      </w:pPr>
      <w:rPr>
        <w:rFonts w:hint="default"/>
      </w:rPr>
    </w:lvl>
  </w:abstractNum>
  <w:abstractNum w:abstractNumId="18" w15:restartNumberingAfterBreak="0">
    <w:nsid w:val="2CA15549"/>
    <w:multiLevelType w:val="hybridMultilevel"/>
    <w:tmpl w:val="426A45A6"/>
    <w:lvl w:ilvl="0" w:tplc="5B66E5AA">
      <w:start w:val="1"/>
      <w:numFmt w:val="bullet"/>
      <w:lvlText w:val="–"/>
      <w:lvlJc w:val="left"/>
      <w:pPr>
        <w:ind w:left="51" w:hanging="116"/>
      </w:pPr>
      <w:rPr>
        <w:rFonts w:ascii="Times New Roman" w:eastAsia="Times New Roman" w:hAnsi="Times New Roman" w:hint="default"/>
        <w:sz w:val="14"/>
        <w:szCs w:val="14"/>
      </w:rPr>
    </w:lvl>
    <w:lvl w:ilvl="1" w:tplc="72441180">
      <w:start w:val="1"/>
      <w:numFmt w:val="bullet"/>
      <w:lvlText w:val="•"/>
      <w:lvlJc w:val="left"/>
      <w:pPr>
        <w:ind w:left="357" w:hanging="116"/>
      </w:pPr>
      <w:rPr>
        <w:rFonts w:hint="default"/>
      </w:rPr>
    </w:lvl>
    <w:lvl w:ilvl="2" w:tplc="B2D05098">
      <w:start w:val="1"/>
      <w:numFmt w:val="bullet"/>
      <w:lvlText w:val="•"/>
      <w:lvlJc w:val="left"/>
      <w:pPr>
        <w:ind w:left="662" w:hanging="116"/>
      </w:pPr>
      <w:rPr>
        <w:rFonts w:hint="default"/>
      </w:rPr>
    </w:lvl>
    <w:lvl w:ilvl="3" w:tplc="323A63B6">
      <w:start w:val="1"/>
      <w:numFmt w:val="bullet"/>
      <w:lvlText w:val="•"/>
      <w:lvlJc w:val="left"/>
      <w:pPr>
        <w:ind w:left="968" w:hanging="116"/>
      </w:pPr>
      <w:rPr>
        <w:rFonts w:hint="default"/>
      </w:rPr>
    </w:lvl>
    <w:lvl w:ilvl="4" w:tplc="9BD001EA">
      <w:start w:val="1"/>
      <w:numFmt w:val="bullet"/>
      <w:lvlText w:val="•"/>
      <w:lvlJc w:val="left"/>
      <w:pPr>
        <w:ind w:left="1274" w:hanging="116"/>
      </w:pPr>
      <w:rPr>
        <w:rFonts w:hint="default"/>
      </w:rPr>
    </w:lvl>
    <w:lvl w:ilvl="5" w:tplc="D5140288">
      <w:start w:val="1"/>
      <w:numFmt w:val="bullet"/>
      <w:lvlText w:val="•"/>
      <w:lvlJc w:val="left"/>
      <w:pPr>
        <w:ind w:left="1579" w:hanging="116"/>
      </w:pPr>
      <w:rPr>
        <w:rFonts w:hint="default"/>
      </w:rPr>
    </w:lvl>
    <w:lvl w:ilvl="6" w:tplc="7916DF94">
      <w:start w:val="1"/>
      <w:numFmt w:val="bullet"/>
      <w:lvlText w:val="•"/>
      <w:lvlJc w:val="left"/>
      <w:pPr>
        <w:ind w:left="1885" w:hanging="116"/>
      </w:pPr>
      <w:rPr>
        <w:rFonts w:hint="default"/>
      </w:rPr>
    </w:lvl>
    <w:lvl w:ilvl="7" w:tplc="F6547E8A">
      <w:start w:val="1"/>
      <w:numFmt w:val="bullet"/>
      <w:lvlText w:val="•"/>
      <w:lvlJc w:val="left"/>
      <w:pPr>
        <w:ind w:left="2191" w:hanging="116"/>
      </w:pPr>
      <w:rPr>
        <w:rFonts w:hint="default"/>
      </w:rPr>
    </w:lvl>
    <w:lvl w:ilvl="8" w:tplc="15861694">
      <w:start w:val="1"/>
      <w:numFmt w:val="bullet"/>
      <w:lvlText w:val="•"/>
      <w:lvlJc w:val="left"/>
      <w:pPr>
        <w:ind w:left="2496" w:hanging="116"/>
      </w:pPr>
      <w:rPr>
        <w:rFonts w:hint="default"/>
      </w:rPr>
    </w:lvl>
  </w:abstractNum>
  <w:abstractNum w:abstractNumId="19" w15:restartNumberingAfterBreak="0">
    <w:nsid w:val="32315146"/>
    <w:multiLevelType w:val="hybridMultilevel"/>
    <w:tmpl w:val="41BAF79C"/>
    <w:lvl w:ilvl="0" w:tplc="B82C061C">
      <w:start w:val="1"/>
      <w:numFmt w:val="bullet"/>
      <w:lvlText w:val="–"/>
      <w:lvlJc w:val="left"/>
      <w:pPr>
        <w:ind w:left="100" w:hanging="170"/>
      </w:pPr>
      <w:rPr>
        <w:rFonts w:ascii="Times New Roman" w:eastAsia="Times New Roman" w:hAnsi="Times New Roman" w:hint="default"/>
        <w:sz w:val="18"/>
        <w:szCs w:val="18"/>
      </w:rPr>
    </w:lvl>
    <w:lvl w:ilvl="1" w:tplc="9C98F6F6">
      <w:start w:val="1"/>
      <w:numFmt w:val="bullet"/>
      <w:lvlText w:val="•"/>
      <w:lvlJc w:val="left"/>
      <w:pPr>
        <w:ind w:left="613" w:hanging="170"/>
      </w:pPr>
      <w:rPr>
        <w:rFonts w:hint="default"/>
      </w:rPr>
    </w:lvl>
    <w:lvl w:ilvl="2" w:tplc="0412A68A">
      <w:start w:val="1"/>
      <w:numFmt w:val="bullet"/>
      <w:lvlText w:val="•"/>
      <w:lvlJc w:val="left"/>
      <w:pPr>
        <w:ind w:left="1126" w:hanging="170"/>
      </w:pPr>
      <w:rPr>
        <w:rFonts w:hint="default"/>
      </w:rPr>
    </w:lvl>
    <w:lvl w:ilvl="3" w:tplc="9D86B468">
      <w:start w:val="1"/>
      <w:numFmt w:val="bullet"/>
      <w:lvlText w:val="•"/>
      <w:lvlJc w:val="left"/>
      <w:pPr>
        <w:ind w:left="1639" w:hanging="170"/>
      </w:pPr>
      <w:rPr>
        <w:rFonts w:hint="default"/>
      </w:rPr>
    </w:lvl>
    <w:lvl w:ilvl="4" w:tplc="9468D258">
      <w:start w:val="1"/>
      <w:numFmt w:val="bullet"/>
      <w:lvlText w:val="•"/>
      <w:lvlJc w:val="left"/>
      <w:pPr>
        <w:ind w:left="2152" w:hanging="170"/>
      </w:pPr>
      <w:rPr>
        <w:rFonts w:hint="default"/>
      </w:rPr>
    </w:lvl>
    <w:lvl w:ilvl="5" w:tplc="22125FE2">
      <w:start w:val="1"/>
      <w:numFmt w:val="bullet"/>
      <w:lvlText w:val="•"/>
      <w:lvlJc w:val="left"/>
      <w:pPr>
        <w:ind w:left="2665" w:hanging="170"/>
      </w:pPr>
      <w:rPr>
        <w:rFonts w:hint="default"/>
      </w:rPr>
    </w:lvl>
    <w:lvl w:ilvl="6" w:tplc="CF4E6BEE">
      <w:start w:val="1"/>
      <w:numFmt w:val="bullet"/>
      <w:lvlText w:val="•"/>
      <w:lvlJc w:val="left"/>
      <w:pPr>
        <w:ind w:left="3178" w:hanging="170"/>
      </w:pPr>
      <w:rPr>
        <w:rFonts w:hint="default"/>
      </w:rPr>
    </w:lvl>
    <w:lvl w:ilvl="7" w:tplc="F04078B4">
      <w:start w:val="1"/>
      <w:numFmt w:val="bullet"/>
      <w:lvlText w:val="•"/>
      <w:lvlJc w:val="left"/>
      <w:pPr>
        <w:ind w:left="3691" w:hanging="170"/>
      </w:pPr>
      <w:rPr>
        <w:rFonts w:hint="default"/>
      </w:rPr>
    </w:lvl>
    <w:lvl w:ilvl="8" w:tplc="35963FFA">
      <w:start w:val="1"/>
      <w:numFmt w:val="bullet"/>
      <w:lvlText w:val="•"/>
      <w:lvlJc w:val="left"/>
      <w:pPr>
        <w:ind w:left="4204" w:hanging="170"/>
      </w:pPr>
      <w:rPr>
        <w:rFonts w:hint="default"/>
      </w:rPr>
    </w:lvl>
  </w:abstractNum>
  <w:abstractNum w:abstractNumId="20" w15:restartNumberingAfterBreak="0">
    <w:nsid w:val="32911939"/>
    <w:multiLevelType w:val="hybridMultilevel"/>
    <w:tmpl w:val="C5D077C4"/>
    <w:lvl w:ilvl="0" w:tplc="1A3E12A4">
      <w:start w:val="1"/>
      <w:numFmt w:val="bullet"/>
      <w:lvlText w:val="–"/>
      <w:lvlJc w:val="left"/>
      <w:pPr>
        <w:ind w:left="100" w:hanging="160"/>
      </w:pPr>
      <w:rPr>
        <w:rFonts w:ascii="Times New Roman" w:eastAsia="Times New Roman" w:hAnsi="Times New Roman" w:hint="default"/>
        <w:sz w:val="18"/>
        <w:szCs w:val="18"/>
      </w:rPr>
    </w:lvl>
    <w:lvl w:ilvl="1" w:tplc="9C666C38">
      <w:start w:val="1"/>
      <w:numFmt w:val="bullet"/>
      <w:lvlText w:val="•"/>
      <w:lvlJc w:val="left"/>
      <w:pPr>
        <w:ind w:left="613" w:hanging="160"/>
      </w:pPr>
      <w:rPr>
        <w:rFonts w:hint="default"/>
      </w:rPr>
    </w:lvl>
    <w:lvl w:ilvl="2" w:tplc="3340AF58">
      <w:start w:val="1"/>
      <w:numFmt w:val="bullet"/>
      <w:lvlText w:val="•"/>
      <w:lvlJc w:val="left"/>
      <w:pPr>
        <w:ind w:left="1126" w:hanging="160"/>
      </w:pPr>
      <w:rPr>
        <w:rFonts w:hint="default"/>
      </w:rPr>
    </w:lvl>
    <w:lvl w:ilvl="3" w:tplc="39B4308C">
      <w:start w:val="1"/>
      <w:numFmt w:val="bullet"/>
      <w:lvlText w:val="•"/>
      <w:lvlJc w:val="left"/>
      <w:pPr>
        <w:ind w:left="1639" w:hanging="160"/>
      </w:pPr>
      <w:rPr>
        <w:rFonts w:hint="default"/>
      </w:rPr>
    </w:lvl>
    <w:lvl w:ilvl="4" w:tplc="E384FF3A">
      <w:start w:val="1"/>
      <w:numFmt w:val="bullet"/>
      <w:lvlText w:val="•"/>
      <w:lvlJc w:val="left"/>
      <w:pPr>
        <w:ind w:left="2152" w:hanging="160"/>
      </w:pPr>
      <w:rPr>
        <w:rFonts w:hint="default"/>
      </w:rPr>
    </w:lvl>
    <w:lvl w:ilvl="5" w:tplc="06DEEA54">
      <w:start w:val="1"/>
      <w:numFmt w:val="bullet"/>
      <w:lvlText w:val="•"/>
      <w:lvlJc w:val="left"/>
      <w:pPr>
        <w:ind w:left="2665" w:hanging="160"/>
      </w:pPr>
      <w:rPr>
        <w:rFonts w:hint="default"/>
      </w:rPr>
    </w:lvl>
    <w:lvl w:ilvl="6" w:tplc="1D606224">
      <w:start w:val="1"/>
      <w:numFmt w:val="bullet"/>
      <w:lvlText w:val="•"/>
      <w:lvlJc w:val="left"/>
      <w:pPr>
        <w:ind w:left="3178" w:hanging="160"/>
      </w:pPr>
      <w:rPr>
        <w:rFonts w:hint="default"/>
      </w:rPr>
    </w:lvl>
    <w:lvl w:ilvl="7" w:tplc="84AC2836">
      <w:start w:val="1"/>
      <w:numFmt w:val="bullet"/>
      <w:lvlText w:val="•"/>
      <w:lvlJc w:val="left"/>
      <w:pPr>
        <w:ind w:left="3692" w:hanging="160"/>
      </w:pPr>
      <w:rPr>
        <w:rFonts w:hint="default"/>
      </w:rPr>
    </w:lvl>
    <w:lvl w:ilvl="8" w:tplc="FADA4830">
      <w:start w:val="1"/>
      <w:numFmt w:val="bullet"/>
      <w:lvlText w:val="•"/>
      <w:lvlJc w:val="left"/>
      <w:pPr>
        <w:ind w:left="4205" w:hanging="160"/>
      </w:pPr>
      <w:rPr>
        <w:rFonts w:hint="default"/>
      </w:rPr>
    </w:lvl>
  </w:abstractNum>
  <w:abstractNum w:abstractNumId="21" w15:restartNumberingAfterBreak="0">
    <w:nsid w:val="3676078C"/>
    <w:multiLevelType w:val="hybridMultilevel"/>
    <w:tmpl w:val="776E4EB4"/>
    <w:lvl w:ilvl="0" w:tplc="ACBAF0DA">
      <w:start w:val="1"/>
      <w:numFmt w:val="bullet"/>
      <w:lvlText w:val="–"/>
      <w:lvlJc w:val="left"/>
      <w:pPr>
        <w:ind w:left="100" w:hanging="135"/>
      </w:pPr>
      <w:rPr>
        <w:rFonts w:ascii="Times New Roman" w:eastAsia="Times New Roman" w:hAnsi="Times New Roman" w:hint="default"/>
        <w:sz w:val="18"/>
        <w:szCs w:val="18"/>
      </w:rPr>
    </w:lvl>
    <w:lvl w:ilvl="1" w:tplc="6962373A">
      <w:start w:val="1"/>
      <w:numFmt w:val="bullet"/>
      <w:lvlText w:val="•"/>
      <w:lvlJc w:val="left"/>
      <w:pPr>
        <w:ind w:left="613" w:hanging="135"/>
      </w:pPr>
      <w:rPr>
        <w:rFonts w:hint="default"/>
      </w:rPr>
    </w:lvl>
    <w:lvl w:ilvl="2" w:tplc="00041BD2">
      <w:start w:val="1"/>
      <w:numFmt w:val="bullet"/>
      <w:lvlText w:val="•"/>
      <w:lvlJc w:val="left"/>
      <w:pPr>
        <w:ind w:left="1126" w:hanging="135"/>
      </w:pPr>
      <w:rPr>
        <w:rFonts w:hint="default"/>
      </w:rPr>
    </w:lvl>
    <w:lvl w:ilvl="3" w:tplc="B4A003C6">
      <w:start w:val="1"/>
      <w:numFmt w:val="bullet"/>
      <w:lvlText w:val="•"/>
      <w:lvlJc w:val="left"/>
      <w:pPr>
        <w:ind w:left="1639" w:hanging="135"/>
      </w:pPr>
      <w:rPr>
        <w:rFonts w:hint="default"/>
      </w:rPr>
    </w:lvl>
    <w:lvl w:ilvl="4" w:tplc="0BE008D8">
      <w:start w:val="1"/>
      <w:numFmt w:val="bullet"/>
      <w:lvlText w:val="•"/>
      <w:lvlJc w:val="left"/>
      <w:pPr>
        <w:ind w:left="2152" w:hanging="135"/>
      </w:pPr>
      <w:rPr>
        <w:rFonts w:hint="default"/>
      </w:rPr>
    </w:lvl>
    <w:lvl w:ilvl="5" w:tplc="C12ADDFA">
      <w:start w:val="1"/>
      <w:numFmt w:val="bullet"/>
      <w:lvlText w:val="•"/>
      <w:lvlJc w:val="left"/>
      <w:pPr>
        <w:ind w:left="2665" w:hanging="135"/>
      </w:pPr>
      <w:rPr>
        <w:rFonts w:hint="default"/>
      </w:rPr>
    </w:lvl>
    <w:lvl w:ilvl="6" w:tplc="8292A73A">
      <w:start w:val="1"/>
      <w:numFmt w:val="bullet"/>
      <w:lvlText w:val="•"/>
      <w:lvlJc w:val="left"/>
      <w:pPr>
        <w:ind w:left="3178" w:hanging="135"/>
      </w:pPr>
      <w:rPr>
        <w:rFonts w:hint="default"/>
      </w:rPr>
    </w:lvl>
    <w:lvl w:ilvl="7" w:tplc="C87E3E56">
      <w:start w:val="1"/>
      <w:numFmt w:val="bullet"/>
      <w:lvlText w:val="•"/>
      <w:lvlJc w:val="left"/>
      <w:pPr>
        <w:ind w:left="3692" w:hanging="135"/>
      </w:pPr>
      <w:rPr>
        <w:rFonts w:hint="default"/>
      </w:rPr>
    </w:lvl>
    <w:lvl w:ilvl="8" w:tplc="C958EFEC">
      <w:start w:val="1"/>
      <w:numFmt w:val="bullet"/>
      <w:lvlText w:val="•"/>
      <w:lvlJc w:val="left"/>
      <w:pPr>
        <w:ind w:left="4205" w:hanging="135"/>
      </w:pPr>
      <w:rPr>
        <w:rFonts w:hint="default"/>
      </w:rPr>
    </w:lvl>
  </w:abstractNum>
  <w:abstractNum w:abstractNumId="22" w15:restartNumberingAfterBreak="0">
    <w:nsid w:val="38E4320A"/>
    <w:multiLevelType w:val="hybridMultilevel"/>
    <w:tmpl w:val="A9080A84"/>
    <w:lvl w:ilvl="0" w:tplc="ACEA0F0A">
      <w:start w:val="1"/>
      <w:numFmt w:val="bullet"/>
      <w:lvlText w:val="–"/>
      <w:lvlJc w:val="left"/>
      <w:pPr>
        <w:ind w:left="100" w:hanging="148"/>
      </w:pPr>
      <w:rPr>
        <w:rFonts w:ascii="Times New Roman" w:eastAsia="Times New Roman" w:hAnsi="Times New Roman" w:hint="default"/>
        <w:sz w:val="18"/>
        <w:szCs w:val="18"/>
      </w:rPr>
    </w:lvl>
    <w:lvl w:ilvl="1" w:tplc="78A01DEE">
      <w:start w:val="1"/>
      <w:numFmt w:val="bullet"/>
      <w:lvlText w:val="•"/>
      <w:lvlJc w:val="left"/>
      <w:pPr>
        <w:ind w:left="613" w:hanging="148"/>
      </w:pPr>
      <w:rPr>
        <w:rFonts w:hint="default"/>
      </w:rPr>
    </w:lvl>
    <w:lvl w:ilvl="2" w:tplc="925A31E8">
      <w:start w:val="1"/>
      <w:numFmt w:val="bullet"/>
      <w:lvlText w:val="•"/>
      <w:lvlJc w:val="left"/>
      <w:pPr>
        <w:ind w:left="1126" w:hanging="148"/>
      </w:pPr>
      <w:rPr>
        <w:rFonts w:hint="default"/>
      </w:rPr>
    </w:lvl>
    <w:lvl w:ilvl="3" w:tplc="220C8E98">
      <w:start w:val="1"/>
      <w:numFmt w:val="bullet"/>
      <w:lvlText w:val="•"/>
      <w:lvlJc w:val="left"/>
      <w:pPr>
        <w:ind w:left="1639" w:hanging="148"/>
      </w:pPr>
      <w:rPr>
        <w:rFonts w:hint="default"/>
      </w:rPr>
    </w:lvl>
    <w:lvl w:ilvl="4" w:tplc="C7D256F8">
      <w:start w:val="1"/>
      <w:numFmt w:val="bullet"/>
      <w:lvlText w:val="•"/>
      <w:lvlJc w:val="left"/>
      <w:pPr>
        <w:ind w:left="2152" w:hanging="148"/>
      </w:pPr>
      <w:rPr>
        <w:rFonts w:hint="default"/>
      </w:rPr>
    </w:lvl>
    <w:lvl w:ilvl="5" w:tplc="E6A01F02">
      <w:start w:val="1"/>
      <w:numFmt w:val="bullet"/>
      <w:lvlText w:val="•"/>
      <w:lvlJc w:val="left"/>
      <w:pPr>
        <w:ind w:left="2665" w:hanging="148"/>
      </w:pPr>
      <w:rPr>
        <w:rFonts w:hint="default"/>
      </w:rPr>
    </w:lvl>
    <w:lvl w:ilvl="6" w:tplc="F4786A0E">
      <w:start w:val="1"/>
      <w:numFmt w:val="bullet"/>
      <w:lvlText w:val="•"/>
      <w:lvlJc w:val="left"/>
      <w:pPr>
        <w:ind w:left="3178" w:hanging="148"/>
      </w:pPr>
      <w:rPr>
        <w:rFonts w:hint="default"/>
      </w:rPr>
    </w:lvl>
    <w:lvl w:ilvl="7" w:tplc="FDF06930">
      <w:start w:val="1"/>
      <w:numFmt w:val="bullet"/>
      <w:lvlText w:val="•"/>
      <w:lvlJc w:val="left"/>
      <w:pPr>
        <w:ind w:left="3691" w:hanging="148"/>
      </w:pPr>
      <w:rPr>
        <w:rFonts w:hint="default"/>
      </w:rPr>
    </w:lvl>
    <w:lvl w:ilvl="8" w:tplc="EC2E4DC4">
      <w:start w:val="1"/>
      <w:numFmt w:val="bullet"/>
      <w:lvlText w:val="•"/>
      <w:lvlJc w:val="left"/>
      <w:pPr>
        <w:ind w:left="4205" w:hanging="148"/>
      </w:pPr>
      <w:rPr>
        <w:rFonts w:hint="default"/>
      </w:rPr>
    </w:lvl>
  </w:abstractNum>
  <w:abstractNum w:abstractNumId="23" w15:restartNumberingAfterBreak="0">
    <w:nsid w:val="3B5903CE"/>
    <w:multiLevelType w:val="hybridMultilevel"/>
    <w:tmpl w:val="5768CCF8"/>
    <w:lvl w:ilvl="0" w:tplc="DAD225B2">
      <w:start w:val="1"/>
      <w:numFmt w:val="bullet"/>
      <w:lvlText w:val="–"/>
      <w:lvlJc w:val="left"/>
      <w:pPr>
        <w:ind w:left="100" w:hanging="136"/>
      </w:pPr>
      <w:rPr>
        <w:rFonts w:ascii="Times New Roman" w:eastAsia="Times New Roman" w:hAnsi="Times New Roman" w:hint="default"/>
        <w:sz w:val="18"/>
        <w:szCs w:val="18"/>
      </w:rPr>
    </w:lvl>
    <w:lvl w:ilvl="1" w:tplc="74405738">
      <w:start w:val="1"/>
      <w:numFmt w:val="bullet"/>
      <w:lvlText w:val="–"/>
      <w:lvlJc w:val="left"/>
      <w:pPr>
        <w:ind w:left="100" w:hanging="173"/>
      </w:pPr>
      <w:rPr>
        <w:rFonts w:ascii="Times New Roman" w:eastAsia="Times New Roman" w:hAnsi="Times New Roman" w:hint="default"/>
        <w:b/>
        <w:bCs/>
        <w:sz w:val="18"/>
        <w:szCs w:val="18"/>
      </w:rPr>
    </w:lvl>
    <w:lvl w:ilvl="2" w:tplc="792AACF0">
      <w:start w:val="1"/>
      <w:numFmt w:val="bullet"/>
      <w:lvlText w:val="•"/>
      <w:lvlJc w:val="left"/>
      <w:pPr>
        <w:ind w:left="670" w:hanging="173"/>
      </w:pPr>
      <w:rPr>
        <w:rFonts w:hint="default"/>
      </w:rPr>
    </w:lvl>
    <w:lvl w:ilvl="3" w:tplc="191CC3C6">
      <w:start w:val="1"/>
      <w:numFmt w:val="bullet"/>
      <w:lvlText w:val="•"/>
      <w:lvlJc w:val="left"/>
      <w:pPr>
        <w:ind w:left="1240" w:hanging="173"/>
      </w:pPr>
      <w:rPr>
        <w:rFonts w:hint="default"/>
      </w:rPr>
    </w:lvl>
    <w:lvl w:ilvl="4" w:tplc="343A0B36">
      <w:start w:val="1"/>
      <w:numFmt w:val="bullet"/>
      <w:lvlText w:val="•"/>
      <w:lvlJc w:val="left"/>
      <w:pPr>
        <w:ind w:left="1810" w:hanging="173"/>
      </w:pPr>
      <w:rPr>
        <w:rFonts w:hint="default"/>
      </w:rPr>
    </w:lvl>
    <w:lvl w:ilvl="5" w:tplc="6F661CE2">
      <w:start w:val="1"/>
      <w:numFmt w:val="bullet"/>
      <w:lvlText w:val="•"/>
      <w:lvlJc w:val="left"/>
      <w:pPr>
        <w:ind w:left="2380" w:hanging="173"/>
      </w:pPr>
      <w:rPr>
        <w:rFonts w:hint="default"/>
      </w:rPr>
    </w:lvl>
    <w:lvl w:ilvl="6" w:tplc="65B06D58">
      <w:start w:val="1"/>
      <w:numFmt w:val="bullet"/>
      <w:lvlText w:val="•"/>
      <w:lvlJc w:val="left"/>
      <w:pPr>
        <w:ind w:left="2950" w:hanging="173"/>
      </w:pPr>
      <w:rPr>
        <w:rFonts w:hint="default"/>
      </w:rPr>
    </w:lvl>
    <w:lvl w:ilvl="7" w:tplc="6C6E4BDC">
      <w:start w:val="1"/>
      <w:numFmt w:val="bullet"/>
      <w:lvlText w:val="•"/>
      <w:lvlJc w:val="left"/>
      <w:pPr>
        <w:ind w:left="3521" w:hanging="173"/>
      </w:pPr>
      <w:rPr>
        <w:rFonts w:hint="default"/>
      </w:rPr>
    </w:lvl>
    <w:lvl w:ilvl="8" w:tplc="A81E253C">
      <w:start w:val="1"/>
      <w:numFmt w:val="bullet"/>
      <w:lvlText w:val="•"/>
      <w:lvlJc w:val="left"/>
      <w:pPr>
        <w:ind w:left="4091" w:hanging="173"/>
      </w:pPr>
      <w:rPr>
        <w:rFonts w:hint="default"/>
      </w:rPr>
    </w:lvl>
  </w:abstractNum>
  <w:abstractNum w:abstractNumId="24" w15:restartNumberingAfterBreak="0">
    <w:nsid w:val="3CDA3D58"/>
    <w:multiLevelType w:val="hybridMultilevel"/>
    <w:tmpl w:val="1B366DAE"/>
    <w:lvl w:ilvl="0" w:tplc="13F85ADC">
      <w:start w:val="1"/>
      <w:numFmt w:val="bullet"/>
      <w:lvlText w:val="–"/>
      <w:lvlJc w:val="left"/>
      <w:pPr>
        <w:ind w:left="56" w:hanging="105"/>
      </w:pPr>
      <w:rPr>
        <w:rFonts w:ascii="Times New Roman" w:eastAsia="Times New Roman" w:hAnsi="Times New Roman" w:hint="default"/>
        <w:sz w:val="14"/>
        <w:szCs w:val="14"/>
      </w:rPr>
    </w:lvl>
    <w:lvl w:ilvl="1" w:tplc="0F881AEA">
      <w:start w:val="1"/>
      <w:numFmt w:val="bullet"/>
      <w:lvlText w:val="•"/>
      <w:lvlJc w:val="left"/>
      <w:pPr>
        <w:ind w:left="564" w:hanging="105"/>
      </w:pPr>
      <w:rPr>
        <w:rFonts w:hint="default"/>
      </w:rPr>
    </w:lvl>
    <w:lvl w:ilvl="2" w:tplc="0CD24EA2">
      <w:start w:val="1"/>
      <w:numFmt w:val="bullet"/>
      <w:lvlText w:val="•"/>
      <w:lvlJc w:val="left"/>
      <w:pPr>
        <w:ind w:left="1071" w:hanging="105"/>
      </w:pPr>
      <w:rPr>
        <w:rFonts w:hint="default"/>
      </w:rPr>
    </w:lvl>
    <w:lvl w:ilvl="3" w:tplc="F29E59FE">
      <w:start w:val="1"/>
      <w:numFmt w:val="bullet"/>
      <w:lvlText w:val="•"/>
      <w:lvlJc w:val="left"/>
      <w:pPr>
        <w:ind w:left="1578" w:hanging="105"/>
      </w:pPr>
      <w:rPr>
        <w:rFonts w:hint="default"/>
      </w:rPr>
    </w:lvl>
    <w:lvl w:ilvl="4" w:tplc="F12A76A6">
      <w:start w:val="1"/>
      <w:numFmt w:val="bullet"/>
      <w:lvlText w:val="•"/>
      <w:lvlJc w:val="left"/>
      <w:pPr>
        <w:ind w:left="2086" w:hanging="105"/>
      </w:pPr>
      <w:rPr>
        <w:rFonts w:hint="default"/>
      </w:rPr>
    </w:lvl>
    <w:lvl w:ilvl="5" w:tplc="368C2A22">
      <w:start w:val="1"/>
      <w:numFmt w:val="bullet"/>
      <w:lvlText w:val="•"/>
      <w:lvlJc w:val="left"/>
      <w:pPr>
        <w:ind w:left="2593" w:hanging="105"/>
      </w:pPr>
      <w:rPr>
        <w:rFonts w:hint="default"/>
      </w:rPr>
    </w:lvl>
    <w:lvl w:ilvl="6" w:tplc="CCB6E63A">
      <w:start w:val="1"/>
      <w:numFmt w:val="bullet"/>
      <w:lvlText w:val="•"/>
      <w:lvlJc w:val="left"/>
      <w:pPr>
        <w:ind w:left="3101" w:hanging="105"/>
      </w:pPr>
      <w:rPr>
        <w:rFonts w:hint="default"/>
      </w:rPr>
    </w:lvl>
    <w:lvl w:ilvl="7" w:tplc="E8B4038C">
      <w:start w:val="1"/>
      <w:numFmt w:val="bullet"/>
      <w:lvlText w:val="•"/>
      <w:lvlJc w:val="left"/>
      <w:pPr>
        <w:ind w:left="3608" w:hanging="105"/>
      </w:pPr>
      <w:rPr>
        <w:rFonts w:hint="default"/>
      </w:rPr>
    </w:lvl>
    <w:lvl w:ilvl="8" w:tplc="6A0225C0">
      <w:start w:val="1"/>
      <w:numFmt w:val="bullet"/>
      <w:lvlText w:val="•"/>
      <w:lvlJc w:val="left"/>
      <w:pPr>
        <w:ind w:left="4115" w:hanging="105"/>
      </w:pPr>
      <w:rPr>
        <w:rFonts w:hint="default"/>
      </w:rPr>
    </w:lvl>
  </w:abstractNum>
  <w:abstractNum w:abstractNumId="25" w15:restartNumberingAfterBreak="0">
    <w:nsid w:val="485525CC"/>
    <w:multiLevelType w:val="hybridMultilevel"/>
    <w:tmpl w:val="952C40D2"/>
    <w:lvl w:ilvl="0" w:tplc="33C69DE2">
      <w:start w:val="1"/>
      <w:numFmt w:val="bullet"/>
      <w:lvlText w:val="–"/>
      <w:lvlJc w:val="left"/>
      <w:pPr>
        <w:ind w:left="100" w:hanging="142"/>
      </w:pPr>
      <w:rPr>
        <w:rFonts w:ascii="Times New Roman" w:eastAsia="Times New Roman" w:hAnsi="Times New Roman" w:hint="default"/>
        <w:sz w:val="18"/>
        <w:szCs w:val="18"/>
      </w:rPr>
    </w:lvl>
    <w:lvl w:ilvl="1" w:tplc="8F14970C">
      <w:start w:val="1"/>
      <w:numFmt w:val="bullet"/>
      <w:lvlText w:val="•"/>
      <w:lvlJc w:val="left"/>
      <w:pPr>
        <w:ind w:left="613" w:hanging="142"/>
      </w:pPr>
      <w:rPr>
        <w:rFonts w:hint="default"/>
      </w:rPr>
    </w:lvl>
    <w:lvl w:ilvl="2" w:tplc="481E0644">
      <w:start w:val="1"/>
      <w:numFmt w:val="bullet"/>
      <w:lvlText w:val="•"/>
      <w:lvlJc w:val="left"/>
      <w:pPr>
        <w:ind w:left="1126" w:hanging="142"/>
      </w:pPr>
      <w:rPr>
        <w:rFonts w:hint="default"/>
      </w:rPr>
    </w:lvl>
    <w:lvl w:ilvl="3" w:tplc="BCCEC144">
      <w:start w:val="1"/>
      <w:numFmt w:val="bullet"/>
      <w:lvlText w:val="•"/>
      <w:lvlJc w:val="left"/>
      <w:pPr>
        <w:ind w:left="1639" w:hanging="142"/>
      </w:pPr>
      <w:rPr>
        <w:rFonts w:hint="default"/>
      </w:rPr>
    </w:lvl>
    <w:lvl w:ilvl="4" w:tplc="E1C4A422">
      <w:start w:val="1"/>
      <w:numFmt w:val="bullet"/>
      <w:lvlText w:val="•"/>
      <w:lvlJc w:val="left"/>
      <w:pPr>
        <w:ind w:left="2152" w:hanging="142"/>
      </w:pPr>
      <w:rPr>
        <w:rFonts w:hint="default"/>
      </w:rPr>
    </w:lvl>
    <w:lvl w:ilvl="5" w:tplc="53B6E594">
      <w:start w:val="1"/>
      <w:numFmt w:val="bullet"/>
      <w:lvlText w:val="•"/>
      <w:lvlJc w:val="left"/>
      <w:pPr>
        <w:ind w:left="2665" w:hanging="142"/>
      </w:pPr>
      <w:rPr>
        <w:rFonts w:hint="default"/>
      </w:rPr>
    </w:lvl>
    <w:lvl w:ilvl="6" w:tplc="FDA66154">
      <w:start w:val="1"/>
      <w:numFmt w:val="bullet"/>
      <w:lvlText w:val="•"/>
      <w:lvlJc w:val="left"/>
      <w:pPr>
        <w:ind w:left="3178" w:hanging="142"/>
      </w:pPr>
      <w:rPr>
        <w:rFonts w:hint="default"/>
      </w:rPr>
    </w:lvl>
    <w:lvl w:ilvl="7" w:tplc="5EDA6C98">
      <w:start w:val="1"/>
      <w:numFmt w:val="bullet"/>
      <w:lvlText w:val="•"/>
      <w:lvlJc w:val="left"/>
      <w:pPr>
        <w:ind w:left="3691" w:hanging="142"/>
      </w:pPr>
      <w:rPr>
        <w:rFonts w:hint="default"/>
      </w:rPr>
    </w:lvl>
    <w:lvl w:ilvl="8" w:tplc="5DC6F108">
      <w:start w:val="1"/>
      <w:numFmt w:val="bullet"/>
      <w:lvlText w:val="•"/>
      <w:lvlJc w:val="left"/>
      <w:pPr>
        <w:ind w:left="4204" w:hanging="142"/>
      </w:pPr>
      <w:rPr>
        <w:rFonts w:hint="default"/>
      </w:rPr>
    </w:lvl>
  </w:abstractNum>
  <w:abstractNum w:abstractNumId="26" w15:restartNumberingAfterBreak="0">
    <w:nsid w:val="4BF35B85"/>
    <w:multiLevelType w:val="hybridMultilevel"/>
    <w:tmpl w:val="AD3C72C4"/>
    <w:lvl w:ilvl="0" w:tplc="5E0A13A4">
      <w:start w:val="1"/>
      <w:numFmt w:val="bullet"/>
      <w:lvlText w:val="–"/>
      <w:lvlJc w:val="left"/>
      <w:pPr>
        <w:ind w:left="100" w:hanging="163"/>
      </w:pPr>
      <w:rPr>
        <w:rFonts w:ascii="Times New Roman" w:eastAsia="Times New Roman" w:hAnsi="Times New Roman" w:hint="default"/>
        <w:sz w:val="18"/>
        <w:szCs w:val="18"/>
      </w:rPr>
    </w:lvl>
    <w:lvl w:ilvl="1" w:tplc="0212E0BA">
      <w:start w:val="1"/>
      <w:numFmt w:val="bullet"/>
      <w:lvlText w:val="•"/>
      <w:lvlJc w:val="left"/>
      <w:pPr>
        <w:ind w:left="623" w:hanging="163"/>
      </w:pPr>
      <w:rPr>
        <w:rFonts w:hint="default"/>
      </w:rPr>
    </w:lvl>
    <w:lvl w:ilvl="2" w:tplc="F5EE40E8">
      <w:start w:val="1"/>
      <w:numFmt w:val="bullet"/>
      <w:lvlText w:val="•"/>
      <w:lvlJc w:val="left"/>
      <w:pPr>
        <w:ind w:left="1146" w:hanging="163"/>
      </w:pPr>
      <w:rPr>
        <w:rFonts w:hint="default"/>
      </w:rPr>
    </w:lvl>
    <w:lvl w:ilvl="3" w:tplc="5EAA35C2">
      <w:start w:val="1"/>
      <w:numFmt w:val="bullet"/>
      <w:lvlText w:val="•"/>
      <w:lvlJc w:val="left"/>
      <w:pPr>
        <w:ind w:left="1669" w:hanging="163"/>
      </w:pPr>
      <w:rPr>
        <w:rFonts w:hint="default"/>
      </w:rPr>
    </w:lvl>
    <w:lvl w:ilvl="4" w:tplc="D12C0A78">
      <w:start w:val="1"/>
      <w:numFmt w:val="bullet"/>
      <w:lvlText w:val="•"/>
      <w:lvlJc w:val="left"/>
      <w:pPr>
        <w:ind w:left="2192" w:hanging="163"/>
      </w:pPr>
      <w:rPr>
        <w:rFonts w:hint="default"/>
      </w:rPr>
    </w:lvl>
    <w:lvl w:ilvl="5" w:tplc="FE58075C">
      <w:start w:val="1"/>
      <w:numFmt w:val="bullet"/>
      <w:lvlText w:val="•"/>
      <w:lvlJc w:val="left"/>
      <w:pPr>
        <w:ind w:left="2715" w:hanging="163"/>
      </w:pPr>
      <w:rPr>
        <w:rFonts w:hint="default"/>
      </w:rPr>
    </w:lvl>
    <w:lvl w:ilvl="6" w:tplc="CBCA8858">
      <w:start w:val="1"/>
      <w:numFmt w:val="bullet"/>
      <w:lvlText w:val="•"/>
      <w:lvlJc w:val="left"/>
      <w:pPr>
        <w:ind w:left="3238" w:hanging="163"/>
      </w:pPr>
      <w:rPr>
        <w:rFonts w:hint="default"/>
      </w:rPr>
    </w:lvl>
    <w:lvl w:ilvl="7" w:tplc="12D83EE6">
      <w:start w:val="1"/>
      <w:numFmt w:val="bullet"/>
      <w:lvlText w:val="•"/>
      <w:lvlJc w:val="left"/>
      <w:pPr>
        <w:ind w:left="3761" w:hanging="163"/>
      </w:pPr>
      <w:rPr>
        <w:rFonts w:hint="default"/>
      </w:rPr>
    </w:lvl>
    <w:lvl w:ilvl="8" w:tplc="6944BAD8">
      <w:start w:val="1"/>
      <w:numFmt w:val="bullet"/>
      <w:lvlText w:val="•"/>
      <w:lvlJc w:val="left"/>
      <w:pPr>
        <w:ind w:left="4285" w:hanging="163"/>
      </w:pPr>
      <w:rPr>
        <w:rFonts w:hint="default"/>
      </w:rPr>
    </w:lvl>
  </w:abstractNum>
  <w:abstractNum w:abstractNumId="27" w15:restartNumberingAfterBreak="0">
    <w:nsid w:val="504B045B"/>
    <w:multiLevelType w:val="hybridMultilevel"/>
    <w:tmpl w:val="9FAAB23C"/>
    <w:lvl w:ilvl="0" w:tplc="57C80126">
      <w:start w:val="1"/>
      <w:numFmt w:val="bullet"/>
      <w:lvlText w:val="–"/>
      <w:lvlJc w:val="left"/>
      <w:pPr>
        <w:ind w:left="632" w:hanging="135"/>
      </w:pPr>
      <w:rPr>
        <w:rFonts w:ascii="Times New Roman" w:eastAsia="Times New Roman" w:hAnsi="Times New Roman" w:hint="default"/>
        <w:sz w:val="18"/>
        <w:szCs w:val="18"/>
      </w:rPr>
    </w:lvl>
    <w:lvl w:ilvl="1" w:tplc="60D2B8D0">
      <w:start w:val="1"/>
      <w:numFmt w:val="bullet"/>
      <w:lvlText w:val="•"/>
      <w:lvlJc w:val="left"/>
      <w:pPr>
        <w:ind w:left="1092" w:hanging="135"/>
      </w:pPr>
      <w:rPr>
        <w:rFonts w:hint="default"/>
      </w:rPr>
    </w:lvl>
    <w:lvl w:ilvl="2" w:tplc="BA54BD44">
      <w:start w:val="1"/>
      <w:numFmt w:val="bullet"/>
      <w:lvlText w:val="•"/>
      <w:lvlJc w:val="left"/>
      <w:pPr>
        <w:ind w:left="1551" w:hanging="135"/>
      </w:pPr>
      <w:rPr>
        <w:rFonts w:hint="default"/>
      </w:rPr>
    </w:lvl>
    <w:lvl w:ilvl="3" w:tplc="6672AE52">
      <w:start w:val="1"/>
      <w:numFmt w:val="bullet"/>
      <w:lvlText w:val="•"/>
      <w:lvlJc w:val="left"/>
      <w:pPr>
        <w:ind w:left="2011" w:hanging="135"/>
      </w:pPr>
      <w:rPr>
        <w:rFonts w:hint="default"/>
      </w:rPr>
    </w:lvl>
    <w:lvl w:ilvl="4" w:tplc="2298ACBA">
      <w:start w:val="1"/>
      <w:numFmt w:val="bullet"/>
      <w:lvlText w:val="•"/>
      <w:lvlJc w:val="left"/>
      <w:pPr>
        <w:ind w:left="2471" w:hanging="135"/>
      </w:pPr>
      <w:rPr>
        <w:rFonts w:hint="default"/>
      </w:rPr>
    </w:lvl>
    <w:lvl w:ilvl="5" w:tplc="D9FC5738">
      <w:start w:val="1"/>
      <w:numFmt w:val="bullet"/>
      <w:lvlText w:val="•"/>
      <w:lvlJc w:val="left"/>
      <w:pPr>
        <w:ind w:left="2931" w:hanging="135"/>
      </w:pPr>
      <w:rPr>
        <w:rFonts w:hint="default"/>
      </w:rPr>
    </w:lvl>
    <w:lvl w:ilvl="6" w:tplc="93A4A364">
      <w:start w:val="1"/>
      <w:numFmt w:val="bullet"/>
      <w:lvlText w:val="•"/>
      <w:lvlJc w:val="left"/>
      <w:pPr>
        <w:ind w:left="3391" w:hanging="135"/>
      </w:pPr>
      <w:rPr>
        <w:rFonts w:hint="default"/>
      </w:rPr>
    </w:lvl>
    <w:lvl w:ilvl="7" w:tplc="9FA637AE">
      <w:start w:val="1"/>
      <w:numFmt w:val="bullet"/>
      <w:lvlText w:val="•"/>
      <w:lvlJc w:val="left"/>
      <w:pPr>
        <w:ind w:left="3851" w:hanging="135"/>
      </w:pPr>
      <w:rPr>
        <w:rFonts w:hint="default"/>
      </w:rPr>
    </w:lvl>
    <w:lvl w:ilvl="8" w:tplc="84565726">
      <w:start w:val="1"/>
      <w:numFmt w:val="bullet"/>
      <w:lvlText w:val="•"/>
      <w:lvlJc w:val="left"/>
      <w:pPr>
        <w:ind w:left="4311" w:hanging="135"/>
      </w:pPr>
      <w:rPr>
        <w:rFonts w:hint="default"/>
      </w:rPr>
    </w:lvl>
  </w:abstractNum>
  <w:abstractNum w:abstractNumId="28" w15:restartNumberingAfterBreak="0">
    <w:nsid w:val="521E09E8"/>
    <w:multiLevelType w:val="hybridMultilevel"/>
    <w:tmpl w:val="874AB49E"/>
    <w:lvl w:ilvl="0" w:tplc="9A02B85C">
      <w:start w:val="1"/>
      <w:numFmt w:val="bullet"/>
      <w:lvlText w:val="–"/>
      <w:lvlJc w:val="left"/>
      <w:pPr>
        <w:ind w:left="100" w:hanging="149"/>
      </w:pPr>
      <w:rPr>
        <w:rFonts w:ascii="Times New Roman" w:eastAsia="Times New Roman" w:hAnsi="Times New Roman" w:hint="default"/>
        <w:sz w:val="18"/>
        <w:szCs w:val="18"/>
      </w:rPr>
    </w:lvl>
    <w:lvl w:ilvl="1" w:tplc="0FB049EE">
      <w:start w:val="1"/>
      <w:numFmt w:val="bullet"/>
      <w:lvlText w:val="•"/>
      <w:lvlJc w:val="left"/>
      <w:pPr>
        <w:ind w:left="613" w:hanging="149"/>
      </w:pPr>
      <w:rPr>
        <w:rFonts w:hint="default"/>
      </w:rPr>
    </w:lvl>
    <w:lvl w:ilvl="2" w:tplc="936ADCC2">
      <w:start w:val="1"/>
      <w:numFmt w:val="bullet"/>
      <w:lvlText w:val="•"/>
      <w:lvlJc w:val="left"/>
      <w:pPr>
        <w:ind w:left="1126" w:hanging="149"/>
      </w:pPr>
      <w:rPr>
        <w:rFonts w:hint="default"/>
      </w:rPr>
    </w:lvl>
    <w:lvl w:ilvl="3" w:tplc="8346AE48">
      <w:start w:val="1"/>
      <w:numFmt w:val="bullet"/>
      <w:lvlText w:val="•"/>
      <w:lvlJc w:val="left"/>
      <w:pPr>
        <w:ind w:left="1639" w:hanging="149"/>
      </w:pPr>
      <w:rPr>
        <w:rFonts w:hint="default"/>
      </w:rPr>
    </w:lvl>
    <w:lvl w:ilvl="4" w:tplc="ACACE71C">
      <w:start w:val="1"/>
      <w:numFmt w:val="bullet"/>
      <w:lvlText w:val="•"/>
      <w:lvlJc w:val="left"/>
      <w:pPr>
        <w:ind w:left="2152" w:hanging="149"/>
      </w:pPr>
      <w:rPr>
        <w:rFonts w:hint="default"/>
      </w:rPr>
    </w:lvl>
    <w:lvl w:ilvl="5" w:tplc="E076BA6A">
      <w:start w:val="1"/>
      <w:numFmt w:val="bullet"/>
      <w:lvlText w:val="•"/>
      <w:lvlJc w:val="left"/>
      <w:pPr>
        <w:ind w:left="2665" w:hanging="149"/>
      </w:pPr>
      <w:rPr>
        <w:rFonts w:hint="default"/>
      </w:rPr>
    </w:lvl>
    <w:lvl w:ilvl="6" w:tplc="037CF380">
      <w:start w:val="1"/>
      <w:numFmt w:val="bullet"/>
      <w:lvlText w:val="•"/>
      <w:lvlJc w:val="left"/>
      <w:pPr>
        <w:ind w:left="3179" w:hanging="149"/>
      </w:pPr>
      <w:rPr>
        <w:rFonts w:hint="default"/>
      </w:rPr>
    </w:lvl>
    <w:lvl w:ilvl="7" w:tplc="0F50D10E">
      <w:start w:val="1"/>
      <w:numFmt w:val="bullet"/>
      <w:lvlText w:val="•"/>
      <w:lvlJc w:val="left"/>
      <w:pPr>
        <w:ind w:left="3692" w:hanging="149"/>
      </w:pPr>
      <w:rPr>
        <w:rFonts w:hint="default"/>
      </w:rPr>
    </w:lvl>
    <w:lvl w:ilvl="8" w:tplc="B7AA80D8">
      <w:start w:val="1"/>
      <w:numFmt w:val="bullet"/>
      <w:lvlText w:val="•"/>
      <w:lvlJc w:val="left"/>
      <w:pPr>
        <w:ind w:left="4205" w:hanging="149"/>
      </w:pPr>
      <w:rPr>
        <w:rFonts w:hint="default"/>
      </w:rPr>
    </w:lvl>
  </w:abstractNum>
  <w:abstractNum w:abstractNumId="29" w15:restartNumberingAfterBreak="0">
    <w:nsid w:val="52B52F12"/>
    <w:multiLevelType w:val="hybridMultilevel"/>
    <w:tmpl w:val="F0DE02A6"/>
    <w:lvl w:ilvl="0" w:tplc="DCAEBE8C">
      <w:start w:val="1"/>
      <w:numFmt w:val="decimal"/>
      <w:lvlText w:val="%1"/>
      <w:lvlJc w:val="left"/>
      <w:pPr>
        <w:ind w:left="383" w:hanging="284"/>
        <w:jc w:val="left"/>
      </w:pPr>
      <w:rPr>
        <w:rFonts w:ascii="Times New Roman" w:eastAsia="Times New Roman" w:hAnsi="Times New Roman" w:hint="default"/>
        <w:sz w:val="14"/>
        <w:szCs w:val="14"/>
      </w:rPr>
    </w:lvl>
    <w:lvl w:ilvl="1" w:tplc="A908381C">
      <w:start w:val="1"/>
      <w:numFmt w:val="bullet"/>
      <w:lvlText w:val="•"/>
      <w:lvlJc w:val="left"/>
      <w:pPr>
        <w:ind w:left="880" w:hanging="284"/>
      </w:pPr>
      <w:rPr>
        <w:rFonts w:hint="default"/>
      </w:rPr>
    </w:lvl>
    <w:lvl w:ilvl="2" w:tplc="0A90ABA4">
      <w:start w:val="1"/>
      <w:numFmt w:val="bullet"/>
      <w:lvlText w:val="•"/>
      <w:lvlJc w:val="left"/>
      <w:pPr>
        <w:ind w:left="1377" w:hanging="284"/>
      </w:pPr>
      <w:rPr>
        <w:rFonts w:hint="default"/>
      </w:rPr>
    </w:lvl>
    <w:lvl w:ilvl="3" w:tplc="57FE2E60">
      <w:start w:val="1"/>
      <w:numFmt w:val="bullet"/>
      <w:lvlText w:val="•"/>
      <w:lvlJc w:val="left"/>
      <w:pPr>
        <w:ind w:left="1873" w:hanging="284"/>
      </w:pPr>
      <w:rPr>
        <w:rFonts w:hint="default"/>
      </w:rPr>
    </w:lvl>
    <w:lvl w:ilvl="4" w:tplc="6D9EAD7E">
      <w:start w:val="1"/>
      <w:numFmt w:val="bullet"/>
      <w:lvlText w:val="•"/>
      <w:lvlJc w:val="left"/>
      <w:pPr>
        <w:ind w:left="2370" w:hanging="284"/>
      </w:pPr>
      <w:rPr>
        <w:rFonts w:hint="default"/>
      </w:rPr>
    </w:lvl>
    <w:lvl w:ilvl="5" w:tplc="5CD034B2">
      <w:start w:val="1"/>
      <w:numFmt w:val="bullet"/>
      <w:lvlText w:val="•"/>
      <w:lvlJc w:val="left"/>
      <w:pPr>
        <w:ind w:left="2867" w:hanging="284"/>
      </w:pPr>
      <w:rPr>
        <w:rFonts w:hint="default"/>
      </w:rPr>
    </w:lvl>
    <w:lvl w:ilvl="6" w:tplc="0F2C4F1C">
      <w:start w:val="1"/>
      <w:numFmt w:val="bullet"/>
      <w:lvlText w:val="•"/>
      <w:lvlJc w:val="left"/>
      <w:pPr>
        <w:ind w:left="3364" w:hanging="284"/>
      </w:pPr>
      <w:rPr>
        <w:rFonts w:hint="default"/>
      </w:rPr>
    </w:lvl>
    <w:lvl w:ilvl="7" w:tplc="436036DE">
      <w:start w:val="1"/>
      <w:numFmt w:val="bullet"/>
      <w:lvlText w:val="•"/>
      <w:lvlJc w:val="left"/>
      <w:pPr>
        <w:ind w:left="3861" w:hanging="284"/>
      </w:pPr>
      <w:rPr>
        <w:rFonts w:hint="default"/>
      </w:rPr>
    </w:lvl>
    <w:lvl w:ilvl="8" w:tplc="643E3CCE">
      <w:start w:val="1"/>
      <w:numFmt w:val="bullet"/>
      <w:lvlText w:val="•"/>
      <w:lvlJc w:val="left"/>
      <w:pPr>
        <w:ind w:left="4357" w:hanging="284"/>
      </w:pPr>
      <w:rPr>
        <w:rFonts w:hint="default"/>
      </w:rPr>
    </w:lvl>
  </w:abstractNum>
  <w:abstractNum w:abstractNumId="30" w15:restartNumberingAfterBreak="0">
    <w:nsid w:val="57465083"/>
    <w:multiLevelType w:val="hybridMultilevel"/>
    <w:tmpl w:val="F86AC07C"/>
    <w:lvl w:ilvl="0" w:tplc="028AD796">
      <w:start w:val="1"/>
      <w:numFmt w:val="bullet"/>
      <w:lvlText w:val="–"/>
      <w:lvlJc w:val="left"/>
      <w:pPr>
        <w:ind w:left="51" w:hanging="105"/>
      </w:pPr>
      <w:rPr>
        <w:rFonts w:ascii="Times New Roman" w:eastAsia="Times New Roman" w:hAnsi="Times New Roman" w:hint="default"/>
        <w:sz w:val="14"/>
        <w:szCs w:val="14"/>
      </w:rPr>
    </w:lvl>
    <w:lvl w:ilvl="1" w:tplc="1194AE28">
      <w:start w:val="1"/>
      <w:numFmt w:val="bullet"/>
      <w:lvlText w:val="•"/>
      <w:lvlJc w:val="left"/>
      <w:pPr>
        <w:ind w:left="558" w:hanging="105"/>
      </w:pPr>
      <w:rPr>
        <w:rFonts w:hint="default"/>
      </w:rPr>
    </w:lvl>
    <w:lvl w:ilvl="2" w:tplc="E0409D64">
      <w:start w:val="1"/>
      <w:numFmt w:val="bullet"/>
      <w:lvlText w:val="•"/>
      <w:lvlJc w:val="left"/>
      <w:pPr>
        <w:ind w:left="1065" w:hanging="105"/>
      </w:pPr>
      <w:rPr>
        <w:rFonts w:hint="default"/>
      </w:rPr>
    </w:lvl>
    <w:lvl w:ilvl="3" w:tplc="906C1192">
      <w:start w:val="1"/>
      <w:numFmt w:val="bullet"/>
      <w:lvlText w:val="•"/>
      <w:lvlJc w:val="left"/>
      <w:pPr>
        <w:ind w:left="1572" w:hanging="105"/>
      </w:pPr>
      <w:rPr>
        <w:rFonts w:hint="default"/>
      </w:rPr>
    </w:lvl>
    <w:lvl w:ilvl="4" w:tplc="8BDCFB8E">
      <w:start w:val="1"/>
      <w:numFmt w:val="bullet"/>
      <w:lvlText w:val="•"/>
      <w:lvlJc w:val="left"/>
      <w:pPr>
        <w:ind w:left="2079" w:hanging="105"/>
      </w:pPr>
      <w:rPr>
        <w:rFonts w:hint="default"/>
      </w:rPr>
    </w:lvl>
    <w:lvl w:ilvl="5" w:tplc="1CA2BD40">
      <w:start w:val="1"/>
      <w:numFmt w:val="bullet"/>
      <w:lvlText w:val="•"/>
      <w:lvlJc w:val="left"/>
      <w:pPr>
        <w:ind w:left="2586" w:hanging="105"/>
      </w:pPr>
      <w:rPr>
        <w:rFonts w:hint="default"/>
      </w:rPr>
    </w:lvl>
    <w:lvl w:ilvl="6" w:tplc="DF6A9764">
      <w:start w:val="1"/>
      <w:numFmt w:val="bullet"/>
      <w:lvlText w:val="•"/>
      <w:lvlJc w:val="left"/>
      <w:pPr>
        <w:ind w:left="3093" w:hanging="105"/>
      </w:pPr>
      <w:rPr>
        <w:rFonts w:hint="default"/>
      </w:rPr>
    </w:lvl>
    <w:lvl w:ilvl="7" w:tplc="485EB6CC">
      <w:start w:val="1"/>
      <w:numFmt w:val="bullet"/>
      <w:lvlText w:val="•"/>
      <w:lvlJc w:val="left"/>
      <w:pPr>
        <w:ind w:left="3600" w:hanging="105"/>
      </w:pPr>
      <w:rPr>
        <w:rFonts w:hint="default"/>
      </w:rPr>
    </w:lvl>
    <w:lvl w:ilvl="8" w:tplc="2FA4F44A">
      <w:start w:val="1"/>
      <w:numFmt w:val="bullet"/>
      <w:lvlText w:val="•"/>
      <w:lvlJc w:val="left"/>
      <w:pPr>
        <w:ind w:left="4106" w:hanging="105"/>
      </w:pPr>
      <w:rPr>
        <w:rFonts w:hint="default"/>
      </w:rPr>
    </w:lvl>
  </w:abstractNum>
  <w:abstractNum w:abstractNumId="31" w15:restartNumberingAfterBreak="0">
    <w:nsid w:val="57B871AD"/>
    <w:multiLevelType w:val="hybridMultilevel"/>
    <w:tmpl w:val="895E59E2"/>
    <w:lvl w:ilvl="0" w:tplc="AC98C770">
      <w:start w:val="1"/>
      <w:numFmt w:val="bullet"/>
      <w:lvlText w:val="–"/>
      <w:lvlJc w:val="left"/>
      <w:pPr>
        <w:ind w:left="100" w:hanging="200"/>
      </w:pPr>
      <w:rPr>
        <w:rFonts w:ascii="Times New Roman" w:eastAsia="Times New Roman" w:hAnsi="Times New Roman" w:hint="default"/>
        <w:sz w:val="18"/>
        <w:szCs w:val="18"/>
      </w:rPr>
    </w:lvl>
    <w:lvl w:ilvl="1" w:tplc="C04EF0D0">
      <w:start w:val="1"/>
      <w:numFmt w:val="bullet"/>
      <w:lvlText w:val="•"/>
      <w:lvlJc w:val="left"/>
      <w:pPr>
        <w:ind w:left="613" w:hanging="200"/>
      </w:pPr>
      <w:rPr>
        <w:rFonts w:hint="default"/>
      </w:rPr>
    </w:lvl>
    <w:lvl w:ilvl="2" w:tplc="021C50E8">
      <w:start w:val="1"/>
      <w:numFmt w:val="bullet"/>
      <w:lvlText w:val="•"/>
      <w:lvlJc w:val="left"/>
      <w:pPr>
        <w:ind w:left="1126" w:hanging="200"/>
      </w:pPr>
      <w:rPr>
        <w:rFonts w:hint="default"/>
      </w:rPr>
    </w:lvl>
    <w:lvl w:ilvl="3" w:tplc="526697EC">
      <w:start w:val="1"/>
      <w:numFmt w:val="bullet"/>
      <w:lvlText w:val="•"/>
      <w:lvlJc w:val="left"/>
      <w:pPr>
        <w:ind w:left="1639" w:hanging="200"/>
      </w:pPr>
      <w:rPr>
        <w:rFonts w:hint="default"/>
      </w:rPr>
    </w:lvl>
    <w:lvl w:ilvl="4" w:tplc="AB22D3CC">
      <w:start w:val="1"/>
      <w:numFmt w:val="bullet"/>
      <w:lvlText w:val="•"/>
      <w:lvlJc w:val="left"/>
      <w:pPr>
        <w:ind w:left="2152" w:hanging="200"/>
      </w:pPr>
      <w:rPr>
        <w:rFonts w:hint="default"/>
      </w:rPr>
    </w:lvl>
    <w:lvl w:ilvl="5" w:tplc="BD261302">
      <w:start w:val="1"/>
      <w:numFmt w:val="bullet"/>
      <w:lvlText w:val="•"/>
      <w:lvlJc w:val="left"/>
      <w:pPr>
        <w:ind w:left="2665" w:hanging="200"/>
      </w:pPr>
      <w:rPr>
        <w:rFonts w:hint="default"/>
      </w:rPr>
    </w:lvl>
    <w:lvl w:ilvl="6" w:tplc="9C3674CC">
      <w:start w:val="1"/>
      <w:numFmt w:val="bullet"/>
      <w:lvlText w:val="•"/>
      <w:lvlJc w:val="left"/>
      <w:pPr>
        <w:ind w:left="3178" w:hanging="200"/>
      </w:pPr>
      <w:rPr>
        <w:rFonts w:hint="default"/>
      </w:rPr>
    </w:lvl>
    <w:lvl w:ilvl="7" w:tplc="4474A630">
      <w:start w:val="1"/>
      <w:numFmt w:val="bullet"/>
      <w:lvlText w:val="•"/>
      <w:lvlJc w:val="left"/>
      <w:pPr>
        <w:ind w:left="3692" w:hanging="200"/>
      </w:pPr>
      <w:rPr>
        <w:rFonts w:hint="default"/>
      </w:rPr>
    </w:lvl>
    <w:lvl w:ilvl="8" w:tplc="267EFDDE">
      <w:start w:val="1"/>
      <w:numFmt w:val="bullet"/>
      <w:lvlText w:val="•"/>
      <w:lvlJc w:val="left"/>
      <w:pPr>
        <w:ind w:left="4205" w:hanging="200"/>
      </w:pPr>
      <w:rPr>
        <w:rFonts w:hint="default"/>
      </w:rPr>
    </w:lvl>
  </w:abstractNum>
  <w:abstractNum w:abstractNumId="32" w15:restartNumberingAfterBreak="0">
    <w:nsid w:val="64247F22"/>
    <w:multiLevelType w:val="hybridMultilevel"/>
    <w:tmpl w:val="14FC8D2E"/>
    <w:lvl w:ilvl="0" w:tplc="CACEDAF2">
      <w:start w:val="1"/>
      <w:numFmt w:val="bullet"/>
      <w:lvlText w:val="–"/>
      <w:lvlJc w:val="left"/>
      <w:pPr>
        <w:ind w:left="56" w:hanging="105"/>
      </w:pPr>
      <w:rPr>
        <w:rFonts w:ascii="Times New Roman" w:eastAsia="Times New Roman" w:hAnsi="Times New Roman" w:hint="default"/>
        <w:sz w:val="14"/>
        <w:szCs w:val="14"/>
      </w:rPr>
    </w:lvl>
    <w:lvl w:ilvl="1" w:tplc="13D8A69C">
      <w:start w:val="1"/>
      <w:numFmt w:val="bullet"/>
      <w:lvlText w:val="•"/>
      <w:lvlJc w:val="left"/>
      <w:pPr>
        <w:ind w:left="564" w:hanging="105"/>
      </w:pPr>
      <w:rPr>
        <w:rFonts w:hint="default"/>
      </w:rPr>
    </w:lvl>
    <w:lvl w:ilvl="2" w:tplc="5B0EA696">
      <w:start w:val="1"/>
      <w:numFmt w:val="bullet"/>
      <w:lvlText w:val="•"/>
      <w:lvlJc w:val="left"/>
      <w:pPr>
        <w:ind w:left="1071" w:hanging="105"/>
      </w:pPr>
      <w:rPr>
        <w:rFonts w:hint="default"/>
      </w:rPr>
    </w:lvl>
    <w:lvl w:ilvl="3" w:tplc="74BCF24C">
      <w:start w:val="1"/>
      <w:numFmt w:val="bullet"/>
      <w:lvlText w:val="•"/>
      <w:lvlJc w:val="left"/>
      <w:pPr>
        <w:ind w:left="1578" w:hanging="105"/>
      </w:pPr>
      <w:rPr>
        <w:rFonts w:hint="default"/>
      </w:rPr>
    </w:lvl>
    <w:lvl w:ilvl="4" w:tplc="FB56A470">
      <w:start w:val="1"/>
      <w:numFmt w:val="bullet"/>
      <w:lvlText w:val="•"/>
      <w:lvlJc w:val="left"/>
      <w:pPr>
        <w:ind w:left="2086" w:hanging="105"/>
      </w:pPr>
      <w:rPr>
        <w:rFonts w:hint="default"/>
      </w:rPr>
    </w:lvl>
    <w:lvl w:ilvl="5" w:tplc="CA849F7A">
      <w:start w:val="1"/>
      <w:numFmt w:val="bullet"/>
      <w:lvlText w:val="•"/>
      <w:lvlJc w:val="left"/>
      <w:pPr>
        <w:ind w:left="2593" w:hanging="105"/>
      </w:pPr>
      <w:rPr>
        <w:rFonts w:hint="default"/>
      </w:rPr>
    </w:lvl>
    <w:lvl w:ilvl="6" w:tplc="742C15DA">
      <w:start w:val="1"/>
      <w:numFmt w:val="bullet"/>
      <w:lvlText w:val="•"/>
      <w:lvlJc w:val="left"/>
      <w:pPr>
        <w:ind w:left="3101" w:hanging="105"/>
      </w:pPr>
      <w:rPr>
        <w:rFonts w:hint="default"/>
      </w:rPr>
    </w:lvl>
    <w:lvl w:ilvl="7" w:tplc="A816FF8C">
      <w:start w:val="1"/>
      <w:numFmt w:val="bullet"/>
      <w:lvlText w:val="•"/>
      <w:lvlJc w:val="left"/>
      <w:pPr>
        <w:ind w:left="3608" w:hanging="105"/>
      </w:pPr>
      <w:rPr>
        <w:rFonts w:hint="default"/>
      </w:rPr>
    </w:lvl>
    <w:lvl w:ilvl="8" w:tplc="60727576">
      <w:start w:val="1"/>
      <w:numFmt w:val="bullet"/>
      <w:lvlText w:val="•"/>
      <w:lvlJc w:val="left"/>
      <w:pPr>
        <w:ind w:left="4115" w:hanging="105"/>
      </w:pPr>
      <w:rPr>
        <w:rFonts w:hint="default"/>
      </w:rPr>
    </w:lvl>
  </w:abstractNum>
  <w:abstractNum w:abstractNumId="33" w15:restartNumberingAfterBreak="0">
    <w:nsid w:val="6C12338E"/>
    <w:multiLevelType w:val="hybridMultilevel"/>
    <w:tmpl w:val="17404C1E"/>
    <w:lvl w:ilvl="0" w:tplc="AAFCFD64">
      <w:start w:val="1"/>
      <w:numFmt w:val="bullet"/>
      <w:lvlText w:val="–"/>
      <w:lvlJc w:val="left"/>
      <w:pPr>
        <w:ind w:left="100" w:hanging="151"/>
      </w:pPr>
      <w:rPr>
        <w:rFonts w:ascii="Times New Roman" w:eastAsia="Times New Roman" w:hAnsi="Times New Roman" w:hint="default"/>
        <w:sz w:val="18"/>
        <w:szCs w:val="18"/>
      </w:rPr>
    </w:lvl>
    <w:lvl w:ilvl="1" w:tplc="71567742">
      <w:start w:val="1"/>
      <w:numFmt w:val="bullet"/>
      <w:lvlText w:val="•"/>
      <w:lvlJc w:val="left"/>
      <w:pPr>
        <w:ind w:left="625" w:hanging="151"/>
      </w:pPr>
      <w:rPr>
        <w:rFonts w:hint="default"/>
      </w:rPr>
    </w:lvl>
    <w:lvl w:ilvl="2" w:tplc="7B5024D8">
      <w:start w:val="1"/>
      <w:numFmt w:val="bullet"/>
      <w:lvlText w:val="•"/>
      <w:lvlJc w:val="left"/>
      <w:pPr>
        <w:ind w:left="1150" w:hanging="151"/>
      </w:pPr>
      <w:rPr>
        <w:rFonts w:hint="default"/>
      </w:rPr>
    </w:lvl>
    <w:lvl w:ilvl="3" w:tplc="F2BA7876">
      <w:start w:val="1"/>
      <w:numFmt w:val="bullet"/>
      <w:lvlText w:val="•"/>
      <w:lvlJc w:val="left"/>
      <w:pPr>
        <w:ind w:left="1675" w:hanging="151"/>
      </w:pPr>
      <w:rPr>
        <w:rFonts w:hint="default"/>
      </w:rPr>
    </w:lvl>
    <w:lvl w:ilvl="4" w:tplc="E64C9196">
      <w:start w:val="1"/>
      <w:numFmt w:val="bullet"/>
      <w:lvlText w:val="•"/>
      <w:lvlJc w:val="left"/>
      <w:pPr>
        <w:ind w:left="2200" w:hanging="151"/>
      </w:pPr>
      <w:rPr>
        <w:rFonts w:hint="default"/>
      </w:rPr>
    </w:lvl>
    <w:lvl w:ilvl="5" w:tplc="8C90DF62">
      <w:start w:val="1"/>
      <w:numFmt w:val="bullet"/>
      <w:lvlText w:val="•"/>
      <w:lvlJc w:val="left"/>
      <w:pPr>
        <w:ind w:left="2725" w:hanging="151"/>
      </w:pPr>
      <w:rPr>
        <w:rFonts w:hint="default"/>
      </w:rPr>
    </w:lvl>
    <w:lvl w:ilvl="6" w:tplc="67160E9E">
      <w:start w:val="1"/>
      <w:numFmt w:val="bullet"/>
      <w:lvlText w:val="•"/>
      <w:lvlJc w:val="left"/>
      <w:pPr>
        <w:ind w:left="3250" w:hanging="151"/>
      </w:pPr>
      <w:rPr>
        <w:rFonts w:hint="default"/>
      </w:rPr>
    </w:lvl>
    <w:lvl w:ilvl="7" w:tplc="0786ECE6">
      <w:start w:val="1"/>
      <w:numFmt w:val="bullet"/>
      <w:lvlText w:val="•"/>
      <w:lvlJc w:val="left"/>
      <w:pPr>
        <w:ind w:left="3776" w:hanging="151"/>
      </w:pPr>
      <w:rPr>
        <w:rFonts w:hint="default"/>
      </w:rPr>
    </w:lvl>
    <w:lvl w:ilvl="8" w:tplc="F4365398">
      <w:start w:val="1"/>
      <w:numFmt w:val="bullet"/>
      <w:lvlText w:val="•"/>
      <w:lvlJc w:val="left"/>
      <w:pPr>
        <w:ind w:left="4301" w:hanging="151"/>
      </w:pPr>
      <w:rPr>
        <w:rFonts w:hint="default"/>
      </w:rPr>
    </w:lvl>
  </w:abstractNum>
  <w:abstractNum w:abstractNumId="34" w15:restartNumberingAfterBreak="0">
    <w:nsid w:val="7A195200"/>
    <w:multiLevelType w:val="hybridMultilevel"/>
    <w:tmpl w:val="02C205A6"/>
    <w:lvl w:ilvl="0" w:tplc="17686778">
      <w:start w:val="1"/>
      <w:numFmt w:val="bullet"/>
      <w:lvlText w:val="–"/>
      <w:lvlJc w:val="left"/>
      <w:pPr>
        <w:ind w:left="100" w:hanging="138"/>
      </w:pPr>
      <w:rPr>
        <w:rFonts w:ascii="Times New Roman" w:eastAsia="Times New Roman" w:hAnsi="Times New Roman" w:hint="default"/>
        <w:sz w:val="18"/>
        <w:szCs w:val="18"/>
      </w:rPr>
    </w:lvl>
    <w:lvl w:ilvl="1" w:tplc="BE6A9D16">
      <w:start w:val="1"/>
      <w:numFmt w:val="bullet"/>
      <w:lvlText w:val="•"/>
      <w:lvlJc w:val="left"/>
      <w:pPr>
        <w:ind w:left="613" w:hanging="138"/>
      </w:pPr>
      <w:rPr>
        <w:rFonts w:hint="default"/>
      </w:rPr>
    </w:lvl>
    <w:lvl w:ilvl="2" w:tplc="BE649428">
      <w:start w:val="1"/>
      <w:numFmt w:val="bullet"/>
      <w:lvlText w:val="•"/>
      <w:lvlJc w:val="left"/>
      <w:pPr>
        <w:ind w:left="1126" w:hanging="138"/>
      </w:pPr>
      <w:rPr>
        <w:rFonts w:hint="default"/>
      </w:rPr>
    </w:lvl>
    <w:lvl w:ilvl="3" w:tplc="2B965D72">
      <w:start w:val="1"/>
      <w:numFmt w:val="bullet"/>
      <w:lvlText w:val="•"/>
      <w:lvlJc w:val="left"/>
      <w:pPr>
        <w:ind w:left="1639" w:hanging="138"/>
      </w:pPr>
      <w:rPr>
        <w:rFonts w:hint="default"/>
      </w:rPr>
    </w:lvl>
    <w:lvl w:ilvl="4" w:tplc="69A67F24">
      <w:start w:val="1"/>
      <w:numFmt w:val="bullet"/>
      <w:lvlText w:val="•"/>
      <w:lvlJc w:val="left"/>
      <w:pPr>
        <w:ind w:left="2152" w:hanging="138"/>
      </w:pPr>
      <w:rPr>
        <w:rFonts w:hint="default"/>
      </w:rPr>
    </w:lvl>
    <w:lvl w:ilvl="5" w:tplc="2AF8E816">
      <w:start w:val="1"/>
      <w:numFmt w:val="bullet"/>
      <w:lvlText w:val="•"/>
      <w:lvlJc w:val="left"/>
      <w:pPr>
        <w:ind w:left="2665" w:hanging="138"/>
      </w:pPr>
      <w:rPr>
        <w:rFonts w:hint="default"/>
      </w:rPr>
    </w:lvl>
    <w:lvl w:ilvl="6" w:tplc="54A0E396">
      <w:start w:val="1"/>
      <w:numFmt w:val="bullet"/>
      <w:lvlText w:val="•"/>
      <w:lvlJc w:val="left"/>
      <w:pPr>
        <w:ind w:left="3178" w:hanging="138"/>
      </w:pPr>
      <w:rPr>
        <w:rFonts w:hint="default"/>
      </w:rPr>
    </w:lvl>
    <w:lvl w:ilvl="7" w:tplc="838E660A">
      <w:start w:val="1"/>
      <w:numFmt w:val="bullet"/>
      <w:lvlText w:val="•"/>
      <w:lvlJc w:val="left"/>
      <w:pPr>
        <w:ind w:left="3691" w:hanging="138"/>
      </w:pPr>
      <w:rPr>
        <w:rFonts w:hint="default"/>
      </w:rPr>
    </w:lvl>
    <w:lvl w:ilvl="8" w:tplc="212282E2">
      <w:start w:val="1"/>
      <w:numFmt w:val="bullet"/>
      <w:lvlText w:val="•"/>
      <w:lvlJc w:val="left"/>
      <w:pPr>
        <w:ind w:left="4204" w:hanging="138"/>
      </w:pPr>
      <w:rPr>
        <w:rFonts w:hint="default"/>
      </w:rPr>
    </w:lvl>
  </w:abstractNum>
  <w:num w:numId="1" w16cid:durableId="301471498">
    <w:abstractNumId w:val="24"/>
  </w:num>
  <w:num w:numId="2" w16cid:durableId="184559908">
    <w:abstractNumId w:val="32"/>
  </w:num>
  <w:num w:numId="3" w16cid:durableId="1153182104">
    <w:abstractNumId w:val="30"/>
  </w:num>
  <w:num w:numId="4" w16cid:durableId="1756391485">
    <w:abstractNumId w:val="1"/>
  </w:num>
  <w:num w:numId="5" w16cid:durableId="1069038634">
    <w:abstractNumId w:val="16"/>
  </w:num>
  <w:num w:numId="6" w16cid:durableId="1076979836">
    <w:abstractNumId w:val="10"/>
  </w:num>
  <w:num w:numId="7" w16cid:durableId="1931616345">
    <w:abstractNumId w:val="18"/>
  </w:num>
  <w:num w:numId="8" w16cid:durableId="1020010672">
    <w:abstractNumId w:val="4"/>
  </w:num>
  <w:num w:numId="9" w16cid:durableId="2086341725">
    <w:abstractNumId w:val="29"/>
  </w:num>
  <w:num w:numId="10" w16cid:durableId="274870441">
    <w:abstractNumId w:val="19"/>
  </w:num>
  <w:num w:numId="11" w16cid:durableId="339355432">
    <w:abstractNumId w:val="5"/>
  </w:num>
  <w:num w:numId="12" w16cid:durableId="765155160">
    <w:abstractNumId w:val="34"/>
  </w:num>
  <w:num w:numId="13" w16cid:durableId="1577476835">
    <w:abstractNumId w:val="25"/>
  </w:num>
  <w:num w:numId="14" w16cid:durableId="805665163">
    <w:abstractNumId w:val="17"/>
  </w:num>
  <w:num w:numId="15" w16cid:durableId="1094133848">
    <w:abstractNumId w:val="0"/>
  </w:num>
  <w:num w:numId="16" w16cid:durableId="141042815">
    <w:abstractNumId w:val="12"/>
  </w:num>
  <w:num w:numId="17" w16cid:durableId="2056654520">
    <w:abstractNumId w:val="7"/>
  </w:num>
  <w:num w:numId="18" w16cid:durableId="1241909834">
    <w:abstractNumId w:val="20"/>
  </w:num>
  <w:num w:numId="19" w16cid:durableId="1100831307">
    <w:abstractNumId w:val="8"/>
  </w:num>
  <w:num w:numId="20" w16cid:durableId="843937391">
    <w:abstractNumId w:val="9"/>
  </w:num>
  <w:num w:numId="21" w16cid:durableId="1939025575">
    <w:abstractNumId w:val="13"/>
  </w:num>
  <w:num w:numId="22" w16cid:durableId="1148665404">
    <w:abstractNumId w:val="22"/>
  </w:num>
  <w:num w:numId="23" w16cid:durableId="2067297119">
    <w:abstractNumId w:val="27"/>
  </w:num>
  <w:num w:numId="24" w16cid:durableId="1758944078">
    <w:abstractNumId w:val="11"/>
  </w:num>
  <w:num w:numId="25" w16cid:durableId="435254982">
    <w:abstractNumId w:val="14"/>
  </w:num>
  <w:num w:numId="26" w16cid:durableId="1042554989">
    <w:abstractNumId w:val="31"/>
  </w:num>
  <w:num w:numId="27" w16cid:durableId="1291982769">
    <w:abstractNumId w:val="33"/>
  </w:num>
  <w:num w:numId="28" w16cid:durableId="857695111">
    <w:abstractNumId w:val="23"/>
  </w:num>
  <w:num w:numId="29" w16cid:durableId="1059480579">
    <w:abstractNumId w:val="6"/>
  </w:num>
  <w:num w:numId="30" w16cid:durableId="58942419">
    <w:abstractNumId w:val="2"/>
  </w:num>
  <w:num w:numId="31" w16cid:durableId="1987513929">
    <w:abstractNumId w:val="3"/>
  </w:num>
  <w:num w:numId="32" w16cid:durableId="1149246220">
    <w:abstractNumId w:val="28"/>
  </w:num>
  <w:num w:numId="33" w16cid:durableId="811018269">
    <w:abstractNumId w:val="21"/>
  </w:num>
  <w:num w:numId="34" w16cid:durableId="303434188">
    <w:abstractNumId w:val="26"/>
  </w:num>
  <w:num w:numId="35" w16cid:durableId="16544109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E4083"/>
    <w:rsid w:val="007202F4"/>
    <w:rsid w:val="008E4083"/>
    <w:rsid w:val="009B5C0B"/>
    <w:rsid w:val="00E0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95BA"/>
  <w15:docId w15:val="{68D9CA8C-88CD-45ED-BB64-9BAE8BC1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rFonts w:ascii="Times New Roman" w:eastAsia="Times New Roman" w:hAnsi="Times New Roman"/>
      <w:sz w:val="20"/>
      <w:szCs w:val="20"/>
    </w:rPr>
  </w:style>
  <w:style w:type="paragraph" w:styleId="Heading2">
    <w:name w:val="heading 2"/>
    <w:basedOn w:val="Normal"/>
    <w:link w:val="Heading2Char"/>
    <w:uiPriority w:val="9"/>
    <w:unhideWhenUsed/>
    <w:qFormat/>
    <w:pPr>
      <w:ind w:left="100"/>
      <w:outlineLvl w:val="1"/>
    </w:pPr>
    <w:rPr>
      <w:rFonts w:ascii="Times New Roman" w:eastAsia="Times New Roman" w:hAnsi="Times New Roman"/>
      <w:b/>
      <w:bCs/>
      <w:sz w:val="18"/>
      <w:szCs w:val="18"/>
    </w:rPr>
  </w:style>
  <w:style w:type="paragraph" w:styleId="Heading3">
    <w:name w:val="heading 3"/>
    <w:basedOn w:val="Normal"/>
    <w:next w:val="Normal"/>
    <w:link w:val="Heading3Char"/>
    <w:uiPriority w:val="9"/>
    <w:unhideWhenUsed/>
    <w:qFormat/>
    <w:rsid w:val="007202F4"/>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202F4"/>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7202F4"/>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7202F4"/>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7202F4"/>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7202F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2F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202F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202F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7202F4"/>
    <w:rPr>
      <w:rFonts w:ascii="Times New Roman" w:eastAsia="Times New Roman" w:hAnsi="Times New Roman"/>
      <w:sz w:val="20"/>
      <w:szCs w:val="20"/>
    </w:rPr>
  </w:style>
  <w:style w:type="character" w:customStyle="1" w:styleId="Heading2Char">
    <w:name w:val="Heading 2 Char"/>
    <w:basedOn w:val="DefaultParagraphFont"/>
    <w:link w:val="Heading2"/>
    <w:uiPriority w:val="9"/>
    <w:rsid w:val="007202F4"/>
    <w:rPr>
      <w:rFonts w:ascii="Times New Roman" w:eastAsia="Times New Roman" w:hAnsi="Times New Roman"/>
      <w:b/>
      <w:bCs/>
      <w:sz w:val="18"/>
      <w:szCs w:val="18"/>
    </w:rPr>
  </w:style>
  <w:style w:type="paragraph" w:styleId="Header">
    <w:name w:val="header"/>
    <w:basedOn w:val="Normal"/>
    <w:link w:val="HeaderChar"/>
    <w:uiPriority w:val="99"/>
    <w:unhideWhenUsed/>
    <w:rsid w:val="007202F4"/>
    <w:pPr>
      <w:widowControl/>
      <w:tabs>
        <w:tab w:val="center" w:pos="4680"/>
        <w:tab w:val="right" w:pos="9360"/>
      </w:tabs>
      <w:spacing w:after="200" w:line="276" w:lineRule="auto"/>
    </w:pPr>
    <w:rPr>
      <w:rFonts w:ascii="Verdana" w:hAnsi="Verdana" w:cs="Verdana"/>
    </w:rPr>
  </w:style>
  <w:style w:type="character" w:customStyle="1" w:styleId="HeaderChar">
    <w:name w:val="Header Char"/>
    <w:basedOn w:val="DefaultParagraphFont"/>
    <w:link w:val="Header"/>
    <w:uiPriority w:val="99"/>
    <w:rsid w:val="007202F4"/>
    <w:rPr>
      <w:rFonts w:ascii="Verdana" w:hAnsi="Verdana" w:cs="Verdana"/>
    </w:rPr>
  </w:style>
  <w:style w:type="paragraph" w:styleId="NormalIndent">
    <w:name w:val="Normal Indent"/>
    <w:basedOn w:val="Normal"/>
    <w:uiPriority w:val="99"/>
    <w:unhideWhenUsed/>
    <w:rsid w:val="007202F4"/>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7202F4"/>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02F4"/>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7202F4"/>
    <w:rPr>
      <w:i/>
      <w:iCs/>
    </w:rPr>
  </w:style>
  <w:style w:type="character" w:styleId="Hyperlink">
    <w:name w:val="Hyperlink"/>
    <w:basedOn w:val="DefaultParagraphFont"/>
    <w:uiPriority w:val="99"/>
    <w:unhideWhenUsed/>
    <w:rsid w:val="007202F4"/>
    <w:rPr>
      <w:color w:val="0000FF" w:themeColor="hyperlink"/>
      <w:u w:val="single"/>
    </w:rPr>
  </w:style>
  <w:style w:type="table" w:styleId="TableGrid">
    <w:name w:val="Table Grid"/>
    <w:basedOn w:val="TableNormal"/>
    <w:uiPriority w:val="59"/>
    <w:rsid w:val="007202F4"/>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202F4"/>
    <w:pPr>
      <w:widowControl/>
      <w:spacing w:after="200"/>
    </w:pPr>
    <w:rPr>
      <w:rFonts w:ascii="Verdana" w:hAnsi="Verdana" w:cs="Verdana"/>
      <w:b/>
      <w:bCs/>
      <w:color w:val="4F81BD" w:themeColor="accent1"/>
      <w:sz w:val="18"/>
      <w:szCs w:val="18"/>
    </w:rPr>
  </w:style>
  <w:style w:type="paragraph" w:customStyle="1" w:styleId="DocDefaults">
    <w:name w:val="DocDefaults"/>
    <w:rsid w:val="007202F4"/>
    <w:pPr>
      <w:widowControl/>
      <w:spacing w:after="200" w:line="276" w:lineRule="auto"/>
    </w:pPr>
  </w:style>
  <w:style w:type="paragraph" w:styleId="Footer">
    <w:name w:val="footer"/>
    <w:basedOn w:val="Normal"/>
    <w:link w:val="FooterChar"/>
    <w:uiPriority w:val="99"/>
    <w:unhideWhenUsed/>
    <w:rsid w:val="009B5C0B"/>
    <w:pPr>
      <w:tabs>
        <w:tab w:val="center" w:pos="4680"/>
        <w:tab w:val="right" w:pos="9360"/>
      </w:tabs>
    </w:pPr>
  </w:style>
  <w:style w:type="character" w:customStyle="1" w:styleId="FooterChar">
    <w:name w:val="Footer Char"/>
    <w:basedOn w:val="DefaultParagraphFont"/>
    <w:link w:val="Footer"/>
    <w:uiPriority w:val="99"/>
    <w:rsid w:val="009B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105</Pages>
  <Words>29560</Words>
  <Characters>168496</Characters>
  <Application>Microsoft Office Word</Application>
  <DocSecurity>0</DocSecurity>
  <Lines>1404</Lines>
  <Paragraphs>395</Paragraphs>
  <ScaleCrop>false</ScaleCrop>
  <Company/>
  <LinksUpToDate>false</LinksUpToDate>
  <CharactersWithSpaces>197661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3</cp:revision>
  <dcterms:created xsi:type="dcterms:W3CDTF">2023-11-09T11:53:00Z</dcterms:created>
  <dcterms:modified xsi:type="dcterms:W3CDTF">2023-11-16T05:32:00Z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LastSaved">
    <vt:filetime>2023-11-09T00:00:00Z</vt:filetime>
  </property>
</Properties>
</file>