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3"/>
        <w:gridCol w:w="9727"/>
      </w:tblGrid>
      <w:tr w:rsidR="007865DB" w:rsidRPr="00932A9A" w14:paraId="5E3D9716" w14:textId="77777777" w:rsidTr="007865D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0FB0C33" w14:textId="77777777" w:rsidR="007865DB" w:rsidRDefault="007865DB" w:rsidP="00630659">
            <w:pPr>
              <w:pStyle w:val="NASLOVZLATO"/>
            </w:pPr>
            <w:bookmarkStart w:id="0" w:name="_Hlk150257943"/>
            <w:r>
              <w:drawing>
                <wp:inline distT="0" distB="0" distL="0" distR="0" wp14:anchorId="7BD9FD02" wp14:editId="74CC23A5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2A0FCB75" w14:textId="77777777" w:rsidR="007865DB" w:rsidRPr="00D70371" w:rsidRDefault="007865DB" w:rsidP="00630659">
            <w:pPr>
              <w:pStyle w:val="NASLOVZLATO"/>
            </w:pPr>
            <w:r w:rsidRPr="007542FB">
              <w:t>ПРАВИЛНИК</w:t>
            </w:r>
          </w:p>
          <w:p w14:paraId="3AFD138F" w14:textId="48BBE0CC" w:rsidR="007865DB" w:rsidRPr="00D70371" w:rsidRDefault="007865DB" w:rsidP="00630659">
            <w:pPr>
              <w:pStyle w:val="NASLOVBELO"/>
            </w:pPr>
            <w:r w:rsidRPr="007865DB">
              <w:t>О РЕГИСТРАЦИЈИ, ОДНОСНО ОДОБРАВАЊУ ОБЈЕКАТА ЗА ПРОИЗВОДЊУ И ПРОМЕТ ХРАНЕ ЖИВОТИЊСКОГ ПОРЕКЛА</w:t>
            </w:r>
          </w:p>
          <w:p w14:paraId="19E41670" w14:textId="07FDE0B3" w:rsidR="007865DB" w:rsidRPr="00D70371" w:rsidRDefault="007865DB" w:rsidP="00630659">
            <w:pPr>
              <w:pStyle w:val="podnaslovpropisa"/>
            </w:pPr>
            <w:r w:rsidRPr="00D70371">
              <w:t xml:space="preserve">("Сл. гласник РС", бр. </w:t>
            </w:r>
            <w:r w:rsidR="00020E77">
              <w:t>59</w:t>
            </w:r>
            <w:r w:rsidRPr="00D70371">
              <w:t>/</w:t>
            </w:r>
            <w:r>
              <w:t>201</w:t>
            </w:r>
            <w:r w:rsidR="00020E77">
              <w:t>9</w:t>
            </w:r>
            <w:r w:rsidRPr="00D70371">
              <w:t>)</w:t>
            </w:r>
          </w:p>
        </w:tc>
      </w:tr>
    </w:tbl>
    <w:bookmarkEnd w:id="0"/>
    <w:p w14:paraId="0B07097F" w14:textId="648DD893" w:rsidR="00560A7E" w:rsidRDefault="007865DB">
      <w:pPr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sz w:val="6"/>
          <w:szCs w:val="6"/>
        </w:rPr>
        <w:drawing>
          <wp:inline distT="0" distB="0" distL="0" distR="0" wp14:anchorId="30BA5AD1" wp14:editId="783ACE7A">
            <wp:extent cx="6737350" cy="164459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16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FF57" w14:textId="77777777" w:rsidR="00560A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C5B42B" wp14:editId="1B9DB276">
            <wp:extent cx="6539585" cy="874309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585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7AE8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type w:val="continuous"/>
          <w:pgSz w:w="12480" w:h="15650"/>
          <w:pgMar w:top="460" w:right="1060" w:bottom="280" w:left="740" w:header="720" w:footer="720" w:gutter="0"/>
          <w:cols w:space="720"/>
        </w:sectPr>
      </w:pPr>
    </w:p>
    <w:p w14:paraId="68E2E900" w14:textId="77777777" w:rsidR="00560A7E" w:rsidRDefault="00560A7E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4119338" w14:textId="77777777" w:rsidR="00560A7E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D40E5F" wp14:editId="6137FA26">
            <wp:extent cx="6355083" cy="869508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83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9AC9B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500" w:right="920" w:bottom="280" w:left="1180" w:header="720" w:footer="720" w:gutter="0"/>
          <w:cols w:space="720"/>
        </w:sectPr>
      </w:pPr>
    </w:p>
    <w:p w14:paraId="526F60F1" w14:textId="77777777" w:rsidR="00560A7E" w:rsidRDefault="00560A7E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15E6E4F4" w14:textId="77777777" w:rsidR="00560A7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846104" wp14:editId="608AAECB">
            <wp:extent cx="6167270" cy="789098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270" cy="78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3197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1140" w:right="1340" w:bottom="280" w:left="1040" w:header="720" w:footer="720" w:gutter="0"/>
          <w:cols w:space="720"/>
        </w:sectPr>
      </w:pPr>
    </w:p>
    <w:p w14:paraId="147D5C9A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564541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ABA921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841AA7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FF2CF7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6CF7B1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6713CC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6F526C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B9E6DA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5DA2F6F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E5A8114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16A83F" w14:textId="77777777" w:rsidR="00560A7E" w:rsidRDefault="00560A7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D413368" w14:textId="77777777" w:rsidR="00560A7E" w:rsidRDefault="00560A7E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595DF14D" w14:textId="77777777" w:rsidR="00560A7E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608181" wp14:editId="685510F2">
            <wp:extent cx="6359425" cy="375046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425" cy="375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EC9F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1480" w:right="920" w:bottom="280" w:left="1180" w:header="720" w:footer="720" w:gutter="0"/>
          <w:cols w:space="720"/>
        </w:sectPr>
      </w:pPr>
    </w:p>
    <w:p w14:paraId="65C83479" w14:textId="77777777" w:rsidR="00560A7E" w:rsidRDefault="00560A7E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C92064F" w14:textId="77777777" w:rsidR="00560A7E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2780103" wp14:editId="70CB958C">
            <wp:extent cx="6495811" cy="894711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811" cy="89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8E44F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300" w:right="1080" w:bottom="280" w:left="780" w:header="720" w:footer="720" w:gutter="0"/>
          <w:cols w:space="720"/>
        </w:sectPr>
      </w:pPr>
    </w:p>
    <w:p w14:paraId="052B7BDA" w14:textId="77777777" w:rsidR="00560A7E" w:rsidRDefault="00560A7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703B02CE" w14:textId="77777777" w:rsidR="00560A7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35044F" wp14:editId="05F32CA2">
            <wp:extent cx="6539149" cy="866508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149" cy="86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83E9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520" w:right="760" w:bottom="280" w:left="1020" w:header="720" w:footer="720" w:gutter="0"/>
          <w:cols w:space="720"/>
        </w:sectPr>
      </w:pPr>
    </w:p>
    <w:p w14:paraId="26BC4ADA" w14:textId="77777777" w:rsidR="00560A7E" w:rsidRDefault="00560A7E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14:paraId="2090526E" w14:textId="77777777" w:rsidR="00560A7E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D0405D6" wp14:editId="7E60CB6A">
            <wp:extent cx="6540643" cy="794499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643" cy="79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1981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1100" w:right="1060" w:bottom="280" w:left="740" w:header="720" w:footer="720" w:gutter="0"/>
          <w:cols w:space="720"/>
        </w:sectPr>
      </w:pPr>
    </w:p>
    <w:p w14:paraId="1A5A5803" w14:textId="77777777" w:rsidR="00560A7E" w:rsidRDefault="00560A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6EF1F05" w14:textId="77777777" w:rsidR="00560A7E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689831" wp14:editId="61A38536">
            <wp:extent cx="6436322" cy="823302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322" cy="823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5B192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880" w:right="860" w:bottom="280" w:left="1100" w:header="720" w:footer="720" w:gutter="0"/>
          <w:cols w:space="720"/>
        </w:sectPr>
      </w:pPr>
    </w:p>
    <w:p w14:paraId="19FA1511" w14:textId="77777777" w:rsidR="00560A7E" w:rsidRDefault="00560A7E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14:paraId="2A06FDBA" w14:textId="77777777" w:rsidR="00560A7E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3A5AA8" wp14:editId="2EB4CA68">
            <wp:extent cx="6402800" cy="884510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800" cy="88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8629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380" w:right="1160" w:bottom="280" w:left="840" w:header="720" w:footer="720" w:gutter="0"/>
          <w:cols w:space="720"/>
        </w:sectPr>
      </w:pPr>
    </w:p>
    <w:p w14:paraId="6B67B892" w14:textId="77777777" w:rsidR="00560A7E" w:rsidRDefault="00560A7E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520A58A" w14:textId="77777777" w:rsidR="00560A7E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C5B66B" wp14:editId="03F42162">
            <wp:extent cx="6413301" cy="880310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01" cy="880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B5335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420" w:right="860" w:bottom="280" w:left="1120" w:header="720" w:footer="720" w:gutter="0"/>
          <w:cols w:space="720"/>
        </w:sectPr>
      </w:pPr>
    </w:p>
    <w:p w14:paraId="2633FB50" w14:textId="77777777" w:rsidR="00560A7E" w:rsidRDefault="00560A7E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333CE47C" w14:textId="77777777" w:rsidR="00560A7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B15F67" wp14:editId="7AA5D219">
            <wp:extent cx="6392298" cy="7992999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298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63A45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1060" w:right="1160" w:bottom="280" w:left="860" w:header="720" w:footer="720" w:gutter="0"/>
          <w:cols w:space="720"/>
        </w:sectPr>
      </w:pPr>
    </w:p>
    <w:p w14:paraId="69C63F02" w14:textId="77777777" w:rsidR="00560A7E" w:rsidRDefault="00560A7E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p w14:paraId="756C16AD" w14:textId="77777777" w:rsidR="00560A7E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67A0790" wp14:editId="5280EA2A">
            <wp:extent cx="6312354" cy="738092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354" cy="7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DAB7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1480" w:right="960" w:bottom="280" w:left="1200" w:header="720" w:footer="720" w:gutter="0"/>
          <w:cols w:space="720"/>
        </w:sectPr>
      </w:pPr>
    </w:p>
    <w:p w14:paraId="25097FAA" w14:textId="77777777" w:rsidR="00560A7E" w:rsidRDefault="00560A7E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787366C9" w14:textId="77777777" w:rsidR="00560A7E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A438B5" wp14:editId="55203D5C">
            <wp:extent cx="6239279" cy="873109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279" cy="87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B188A" w14:textId="77777777" w:rsidR="00560A7E" w:rsidRDefault="00560A7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60A7E">
          <w:pgSz w:w="12480" w:h="15650"/>
          <w:pgMar w:top="460" w:right="1300" w:bottom="280" w:left="980" w:header="720" w:footer="720" w:gutter="0"/>
          <w:cols w:space="720"/>
        </w:sectPr>
      </w:pPr>
    </w:p>
    <w:p w14:paraId="3C295926" w14:textId="77777777" w:rsidR="00560A7E" w:rsidRDefault="00000000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  <w:r>
        <w:pict w14:anchorId="50DEE8CF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2.75pt;margin-top:157.45pt;width:592.9pt;height:599.9pt;z-index:-5104;mso-position-horizontal-relative:page;mso-position-vertical-relative:page" filled="f" stroked="f">
            <v:textbox inset="0,0,0,0">
              <w:txbxContent>
                <w:p w14:paraId="483C65A3" w14:textId="77777777" w:rsidR="00560A7E" w:rsidRDefault="00560A7E">
                  <w:pPr>
                    <w:spacing w:before="6"/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w:pPr>
                </w:p>
                <w:p w14:paraId="5013F7C1" w14:textId="77777777" w:rsidR="00560A7E" w:rsidRDefault="00000000">
                  <w:pPr>
                    <w:tabs>
                      <w:tab w:val="left" w:pos="8595"/>
                    </w:tabs>
                    <w:spacing w:line="239" w:lineRule="exact"/>
                    <w:ind w:left="3209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/>
                      <w:b/>
                    </w:rPr>
                    <w:t>3282</w:t>
                  </w:r>
                  <w:r>
                    <w:rPr>
                      <w:rFonts w:ascii="Times New Roman"/>
                      <w:b/>
                    </w:rPr>
                    <w:tab/>
                    <w:t>3283</w:t>
                  </w:r>
                </w:p>
                <w:p w14:paraId="29148347" w14:textId="77777777" w:rsidR="00560A7E" w:rsidRDefault="00000000">
                  <w:pPr>
                    <w:pStyle w:val="BodyText"/>
                    <w:tabs>
                      <w:tab w:val="left" w:pos="6264"/>
                      <w:tab w:val="left" w:pos="6661"/>
                    </w:tabs>
                    <w:spacing w:before="6" w:line="198" w:lineRule="exact"/>
                    <w:ind w:right="488" w:firstLine="396"/>
                    <w:jc w:val="both"/>
                  </w:pPr>
                  <w:r>
                    <w:t>На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1"/>
                    </w:rPr>
                    <w:t>основу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члана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9.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став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10.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члана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10.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став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7.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rPr>
                      <w:spacing w:val="-2"/>
                    </w:rPr>
                    <w:t>Законa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14"/>
                    </w:rPr>
                    <w:t xml:space="preserve"> </w:t>
                  </w:r>
                  <w:r>
                    <w:t>ин-</w:t>
                  </w:r>
                  <w:r>
                    <w:tab/>
                  </w:r>
                  <w:r>
                    <w:tab/>
                  </w:r>
                  <w:r>
                    <w:rPr>
                      <w:position w:val="1"/>
                    </w:rPr>
                    <w:t>На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основу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члана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52.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став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2.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Закона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о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spacing w:val="-2"/>
                      <w:position w:val="1"/>
                    </w:rPr>
                    <w:t>електронском</w:t>
                  </w:r>
                  <w:r>
                    <w:rPr>
                      <w:spacing w:val="8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докумен-</w:t>
                  </w:r>
                  <w:r>
                    <w:rPr>
                      <w:spacing w:val="54"/>
                      <w:position w:val="1"/>
                    </w:rPr>
                    <w:t xml:space="preserve"> </w:t>
                  </w:r>
                  <w:r>
                    <w:rPr>
                      <w:spacing w:val="-2"/>
                    </w:rPr>
                    <w:t>спекцијском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надзору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(„Службени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гласник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РС”,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бр.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36/15,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44/18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 xml:space="preserve">–  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7"/>
                      <w:position w:val="1"/>
                    </w:rPr>
                    <w:t>ту,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електронској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идентификацији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услугама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-3"/>
                      <w:position w:val="1"/>
                    </w:rPr>
                    <w:t>од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spacing w:val="-1"/>
                      <w:position w:val="1"/>
                    </w:rPr>
                    <w:t>поверења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у</w:t>
                  </w:r>
                  <w:r>
                    <w:rPr>
                      <w:spacing w:val="14"/>
                      <w:position w:val="1"/>
                    </w:rPr>
                    <w:t xml:space="preserve"> </w:t>
                  </w:r>
                  <w:r>
                    <w:rPr>
                      <w:position w:val="1"/>
                    </w:rPr>
                    <w:t>елек-</w:t>
                  </w:r>
                  <w:r>
                    <w:rPr>
                      <w:spacing w:val="89"/>
                      <w:position w:val="1"/>
                    </w:rPr>
                    <w:t xml:space="preserve"> </w:t>
                  </w:r>
                  <w:r>
                    <w:t xml:space="preserve">др. </w:t>
                  </w:r>
                  <w:r>
                    <w:rPr>
                      <w:spacing w:val="-2"/>
                    </w:rPr>
                    <w:t>закон</w:t>
                  </w:r>
                  <w:r>
                    <w:t xml:space="preserve"> и 95/18 –  др. </w:t>
                  </w:r>
                  <w:r>
                    <w:rPr>
                      <w:spacing w:val="-2"/>
                    </w:rPr>
                    <w:t>закон),</w:t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spacing w:val="-2"/>
                      <w:position w:val="2"/>
                    </w:rPr>
                    <w:t>тронском</w:t>
                  </w:r>
                  <w:r>
                    <w:rPr>
                      <w:position w:val="2"/>
                    </w:rPr>
                    <w:t xml:space="preserve"> пословању </w:t>
                  </w:r>
                  <w:r>
                    <w:rPr>
                      <w:spacing w:val="-1"/>
                      <w:position w:val="2"/>
                    </w:rPr>
                    <w:t>(„Службени</w:t>
                  </w:r>
                  <w:r>
                    <w:rPr>
                      <w:position w:val="2"/>
                    </w:rPr>
                    <w:t xml:space="preserve"> </w:t>
                  </w:r>
                  <w:r>
                    <w:rPr>
                      <w:spacing w:val="-2"/>
                      <w:position w:val="2"/>
                    </w:rPr>
                    <w:t>гласник</w:t>
                  </w:r>
                  <w:r>
                    <w:rPr>
                      <w:position w:val="2"/>
                    </w:rPr>
                    <w:t xml:space="preserve"> РС”, број 94/17),</w:t>
                  </w:r>
                </w:p>
                <w:p w14:paraId="12FCFE4E" w14:textId="77777777" w:rsidR="00560A7E" w:rsidRDefault="00000000">
                  <w:pPr>
                    <w:pStyle w:val="BodyText"/>
                    <w:tabs>
                      <w:tab w:val="left" w:pos="6661"/>
                    </w:tabs>
                    <w:spacing w:line="197" w:lineRule="exact"/>
                    <w:ind w:left="8038" w:hanging="6763"/>
                  </w:pPr>
                  <w:r>
                    <w:t xml:space="preserve">Министар заштите </w:t>
                  </w:r>
                  <w:r>
                    <w:rPr>
                      <w:spacing w:val="-1"/>
                    </w:rPr>
                    <w:t>животне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средине</w:t>
                  </w:r>
                  <w:r>
                    <w:t xml:space="preserve"> доноси</w:t>
                  </w:r>
                  <w:r>
                    <w:tab/>
                  </w:r>
                  <w:r>
                    <w:rPr>
                      <w:position w:val="2"/>
                    </w:rPr>
                    <w:t xml:space="preserve">Министар </w:t>
                  </w:r>
                  <w:r>
                    <w:rPr>
                      <w:spacing w:val="-1"/>
                      <w:position w:val="2"/>
                    </w:rPr>
                    <w:t>трговине,</w:t>
                  </w:r>
                  <w:r>
                    <w:rPr>
                      <w:position w:val="2"/>
                    </w:rPr>
                    <w:t xml:space="preserve"> </w:t>
                  </w:r>
                  <w:r>
                    <w:rPr>
                      <w:spacing w:val="-2"/>
                      <w:position w:val="2"/>
                    </w:rPr>
                    <w:t>туризма</w:t>
                  </w:r>
                  <w:r>
                    <w:rPr>
                      <w:position w:val="2"/>
                    </w:rPr>
                    <w:t xml:space="preserve"> и </w:t>
                  </w:r>
                  <w:r>
                    <w:rPr>
                      <w:spacing w:val="-2"/>
                      <w:position w:val="2"/>
                    </w:rPr>
                    <w:t>телекомуникација</w:t>
                  </w:r>
                  <w:r>
                    <w:rPr>
                      <w:position w:val="2"/>
                    </w:rPr>
                    <w:t xml:space="preserve"> доноси</w:t>
                  </w:r>
                </w:p>
                <w:p w14:paraId="0EB4C311" w14:textId="77777777" w:rsidR="00560A7E" w:rsidRDefault="00000000">
                  <w:pPr>
                    <w:spacing w:before="158" w:line="184" w:lineRule="exact"/>
                    <w:ind w:right="2229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pacing w:val="33"/>
                      <w:sz w:val="20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0"/>
                    </w:rPr>
                    <w:t>АВИЛНИ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spacing w:val="-17"/>
                      <w:sz w:val="20"/>
                    </w:rPr>
                    <w:t xml:space="preserve"> </w:t>
                  </w:r>
                </w:p>
                <w:p w14:paraId="47AC16A7" w14:textId="77777777" w:rsidR="00560A7E" w:rsidRDefault="00000000">
                  <w:pPr>
                    <w:spacing w:line="174" w:lineRule="exact"/>
                    <w:ind w:left="2652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pacing w:val="33"/>
                      <w:sz w:val="20"/>
                    </w:rPr>
                    <w:t>П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0"/>
                    </w:rPr>
                    <w:t>Р</w:t>
                  </w:r>
                  <w:r>
                    <w:rPr>
                      <w:rFonts w:ascii="Times New Roman" w:hAnsi="Times New Roman"/>
                      <w:b/>
                      <w:spacing w:val="33"/>
                      <w:sz w:val="20"/>
                    </w:rPr>
                    <w:t>АВИЛНИ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К</w:t>
                  </w:r>
                  <w:r>
                    <w:rPr>
                      <w:rFonts w:ascii="Times New Roman" w:hAnsi="Times New Roman"/>
                      <w:b/>
                      <w:spacing w:val="-17"/>
                      <w:sz w:val="20"/>
                    </w:rPr>
                    <w:t xml:space="preserve"> </w:t>
                  </w:r>
                </w:p>
                <w:p w14:paraId="2FEDD657" w14:textId="77777777" w:rsidR="00560A7E" w:rsidRDefault="00000000">
                  <w:pPr>
                    <w:spacing w:line="204" w:lineRule="exact"/>
                    <w:ind w:left="57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о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ближим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0"/>
                    </w:rPr>
                    <w:t>условима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за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квалификоване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електронске</w:t>
                  </w:r>
                </w:p>
                <w:p w14:paraId="5244A0FE" w14:textId="77777777" w:rsidR="00560A7E" w:rsidRDefault="00000000">
                  <w:pPr>
                    <w:tabs>
                      <w:tab w:val="left" w:pos="8003"/>
                    </w:tabs>
                    <w:spacing w:before="6" w:line="211" w:lineRule="auto"/>
                    <w:ind w:left="1158" w:right="2227" w:firstLine="93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о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изменама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и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допунама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Правилника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о посебним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-3"/>
                      <w:sz w:val="20"/>
                    </w:rPr>
                    <w:t>временске</w:t>
                  </w:r>
                  <w:r>
                    <w:rPr>
                      <w:rFonts w:ascii="Times New Roman" w:hAnsi="Times New Roman"/>
                      <w:b/>
                      <w:position w:val="-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2"/>
                      <w:position w:val="-3"/>
                      <w:sz w:val="20"/>
                    </w:rPr>
                    <w:t>жигове</w:t>
                  </w:r>
                  <w:r>
                    <w:rPr>
                      <w:rFonts w:ascii="Times New Roman" w:hAnsi="Times New Roman"/>
                      <w:b/>
                      <w:spacing w:val="49"/>
                      <w:position w:val="-3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елементима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процене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ризика,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учесталости вршења</w:t>
                  </w:r>
                </w:p>
                <w:p w14:paraId="2DE124DD" w14:textId="77777777" w:rsidR="00560A7E" w:rsidRDefault="00000000">
                  <w:pPr>
                    <w:tabs>
                      <w:tab w:val="left" w:pos="7354"/>
                    </w:tabs>
                    <w:spacing w:line="243" w:lineRule="exact"/>
                    <w:ind w:right="1577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инспекцијског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надзора на 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0"/>
                    </w:rPr>
                    <w:t>основу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процене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ризика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и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8"/>
                      <w:sz w:val="18"/>
                    </w:rPr>
                    <w:t>Предмет</w:t>
                  </w:r>
                </w:p>
                <w:p w14:paraId="314FFE0A" w14:textId="77777777" w:rsidR="00560A7E" w:rsidRDefault="00000000">
                  <w:pPr>
                    <w:tabs>
                      <w:tab w:val="left" w:pos="7539"/>
                    </w:tabs>
                    <w:spacing w:before="8" w:line="255" w:lineRule="exact"/>
                    <w:ind w:right="1763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посебним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елементима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плана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0"/>
                    </w:rPr>
                    <w:t>инспекцијског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надзора у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position w:val="-4"/>
                      <w:sz w:val="18"/>
                    </w:rPr>
                    <w:t>Члан 1.</w:t>
                  </w:r>
                </w:p>
                <w:p w14:paraId="64D1919C" w14:textId="77777777" w:rsidR="00560A7E" w:rsidRDefault="00000000">
                  <w:pPr>
                    <w:tabs>
                      <w:tab w:val="left" w:pos="4772"/>
                    </w:tabs>
                    <w:spacing w:line="208" w:lineRule="exact"/>
                    <w:ind w:right="488"/>
                    <w:jc w:val="right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position w:val="1"/>
                      <w:sz w:val="20"/>
                    </w:rPr>
                    <w:t>области</w:t>
                  </w:r>
                  <w:r>
                    <w:rPr>
                      <w:rFonts w:ascii="Times New Roman" w:hAnsi="Times New Roman"/>
                      <w:b/>
                      <w:position w:val="1"/>
                      <w:sz w:val="20"/>
                    </w:rPr>
                    <w:t xml:space="preserve"> заштите 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1"/>
                      <w:sz w:val="20"/>
                    </w:rPr>
                    <w:t>животне</w:t>
                  </w:r>
                  <w:r>
                    <w:rPr>
                      <w:rFonts w:ascii="Times New Roman" w:hAnsi="Times New Roman"/>
                      <w:b/>
                      <w:position w:val="1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1"/>
                      <w:sz w:val="20"/>
                    </w:rPr>
                    <w:t>средине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1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sz w:val="18"/>
                    </w:rPr>
                    <w:t>Овим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>правилником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1"/>
                      <w:sz w:val="18"/>
                    </w:rPr>
                    <w:t>се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прописују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ближи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услови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за</w:t>
                  </w:r>
                  <w:r>
                    <w:rPr>
                      <w:rFonts w:ascii="Times New Roman" w:hAnsi="Times New Roman"/>
                      <w:spacing w:val="18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квалифи-</w:t>
                  </w:r>
                </w:p>
                <w:p w14:paraId="56CBEE8E" w14:textId="77777777" w:rsidR="00560A7E" w:rsidRDefault="00000000">
                  <w:pPr>
                    <w:pStyle w:val="BodyText"/>
                    <w:spacing w:line="201" w:lineRule="exact"/>
                    <w:ind w:left="6264"/>
                  </w:pPr>
                  <w:r>
                    <w:rPr>
                      <w:spacing w:val="-3"/>
                    </w:rPr>
                    <w:t>коване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електронске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временске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жигове.</w:t>
                  </w:r>
                </w:p>
                <w:p w14:paraId="688B921A" w14:textId="77777777" w:rsidR="00560A7E" w:rsidRDefault="00000000">
                  <w:pPr>
                    <w:tabs>
                      <w:tab w:val="left" w:pos="7751"/>
                    </w:tabs>
                    <w:spacing w:before="79" w:line="240" w:lineRule="exact"/>
                    <w:ind w:left="3148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position w:val="8"/>
                      <w:sz w:val="18"/>
                    </w:rPr>
                    <w:t>Члан 1.</w:t>
                  </w:r>
                  <w:r>
                    <w:rPr>
                      <w:rFonts w:ascii="Times New Roman" w:hAnsi="Times New Roman"/>
                      <w:position w:val="8"/>
                      <w:sz w:val="1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pacing w:val="-2"/>
                      <w:sz w:val="18"/>
                    </w:rPr>
                    <w:t>Значење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18"/>
                    </w:rPr>
                    <w:t>појединих</w:t>
                  </w:r>
                  <w:r>
                    <w:rPr>
                      <w:rFonts w:ascii="Times New Roman" w:hAnsi="Times New Roman"/>
                      <w:b/>
                      <w:sz w:val="18"/>
                    </w:rPr>
                    <w:t xml:space="preserve"> израза</w:t>
                  </w:r>
                </w:p>
                <w:p w14:paraId="4D70EB73" w14:textId="77777777" w:rsidR="00560A7E" w:rsidRDefault="00000000">
                  <w:pPr>
                    <w:pStyle w:val="BodyText"/>
                    <w:spacing w:line="156" w:lineRule="exact"/>
                    <w:ind w:left="1275"/>
                  </w:pPr>
                  <w:r>
                    <w:t>У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Правилнику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о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посебним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елементима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процене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ризика,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уче-</w:t>
                  </w:r>
                </w:p>
                <w:p w14:paraId="00058C39" w14:textId="77777777" w:rsidR="00560A7E" w:rsidRDefault="00000000">
                  <w:pPr>
                    <w:pStyle w:val="BodyText"/>
                    <w:tabs>
                      <w:tab w:val="left" w:pos="8533"/>
                    </w:tabs>
                    <w:spacing w:line="223" w:lineRule="exact"/>
                  </w:pPr>
                  <w:r>
                    <w:t>сталости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вршења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инспекцијског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надзора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rPr>
                      <w:spacing w:val="-1"/>
                    </w:rPr>
                    <w:t>основу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процене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ризи-</w:t>
                  </w:r>
                  <w:r>
                    <w:tab/>
                  </w:r>
                  <w:r>
                    <w:rPr>
                      <w:position w:val="-4"/>
                    </w:rPr>
                    <w:t>Члан 2.</w:t>
                  </w:r>
                </w:p>
                <w:p w14:paraId="6FE11A54" w14:textId="77777777" w:rsidR="00560A7E" w:rsidRDefault="00000000">
                  <w:pPr>
                    <w:pStyle w:val="BodyText"/>
                    <w:tabs>
                      <w:tab w:val="left" w:pos="6264"/>
                      <w:tab w:val="left" w:pos="6660"/>
                    </w:tabs>
                    <w:spacing w:before="9" w:line="184" w:lineRule="auto"/>
                    <w:ind w:right="488"/>
                  </w:pPr>
                  <w:r>
                    <w:rPr>
                      <w:spacing w:val="-2"/>
                    </w:rPr>
                    <w:t xml:space="preserve">ка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посебним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елементима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плана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инспекцијског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надзора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области</w:t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spacing w:val="-1"/>
                      <w:position w:val="-4"/>
                    </w:rPr>
                    <w:t>Поједини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изрази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у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смислу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овог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правилника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имају</w:t>
                  </w:r>
                  <w:r>
                    <w:rPr>
                      <w:spacing w:val="38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следеће</w:t>
                  </w:r>
                  <w:r>
                    <w:rPr>
                      <w:spacing w:val="83"/>
                      <w:position w:val="-4"/>
                    </w:rPr>
                    <w:t xml:space="preserve"> </w:t>
                  </w:r>
                  <w:r>
                    <w:t>заштите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животне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средине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(„Службени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2"/>
                    </w:rPr>
                    <w:t>гласник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РС”,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број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45/18),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у</w:t>
                  </w:r>
                  <w:r>
                    <w:tab/>
                  </w:r>
                  <w:r>
                    <w:rPr>
                      <w:spacing w:val="-1"/>
                      <w:position w:val="-4"/>
                    </w:rPr>
                    <w:t>значење:</w:t>
                  </w:r>
                </w:p>
                <w:p w14:paraId="29BC0E7E" w14:textId="77777777" w:rsidR="00560A7E" w:rsidRDefault="00000000">
                  <w:pPr>
                    <w:pStyle w:val="BodyText"/>
                    <w:tabs>
                      <w:tab w:val="left" w:pos="6660"/>
                    </w:tabs>
                    <w:spacing w:line="187" w:lineRule="exact"/>
                  </w:pPr>
                  <w:r>
                    <w:rPr>
                      <w:position w:val="5"/>
                    </w:rPr>
                    <w:t xml:space="preserve">члану 3. став 3. </w:t>
                  </w:r>
                  <w:r>
                    <w:rPr>
                      <w:spacing w:val="-2"/>
                      <w:position w:val="5"/>
                    </w:rPr>
                    <w:t>тачкa</w:t>
                  </w:r>
                  <w:r>
                    <w:rPr>
                      <w:position w:val="5"/>
                    </w:rPr>
                    <w:t xml:space="preserve"> 2) мења </w:t>
                  </w:r>
                  <w:r>
                    <w:rPr>
                      <w:spacing w:val="1"/>
                      <w:position w:val="5"/>
                    </w:rPr>
                    <w:t>се</w:t>
                  </w:r>
                  <w:r>
                    <w:rPr>
                      <w:position w:val="5"/>
                    </w:rPr>
                    <w:t xml:space="preserve"> и </w:t>
                  </w:r>
                  <w:r>
                    <w:rPr>
                      <w:spacing w:val="-2"/>
                      <w:position w:val="5"/>
                    </w:rPr>
                    <w:t>гласи:</w:t>
                  </w:r>
                  <w:r>
                    <w:rPr>
                      <w:spacing w:val="-2"/>
                      <w:position w:val="5"/>
                    </w:rPr>
                    <w:tab/>
                  </w:r>
                  <w:r>
                    <w:t>1)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систем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"/>
                    </w:rPr>
                    <w:t>издавање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временских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2"/>
                    </w:rPr>
                    <w:t>жигова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је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склоп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rPr>
                      <w:spacing w:val="-1"/>
                    </w:rPr>
                    <w:t>информа-</w:t>
                  </w:r>
                </w:p>
                <w:p w14:paraId="2E84B07F" w14:textId="77777777" w:rsidR="00560A7E" w:rsidRDefault="00000000">
                  <w:pPr>
                    <w:pStyle w:val="BodyText"/>
                    <w:tabs>
                      <w:tab w:val="left" w:pos="6264"/>
                    </w:tabs>
                    <w:spacing w:before="17" w:line="187" w:lineRule="auto"/>
                    <w:ind w:right="488" w:firstLine="396"/>
                  </w:pPr>
                  <w:r>
                    <w:rPr>
                      <w:position w:val="5"/>
                    </w:rPr>
                    <w:t>„2)</w:t>
                  </w:r>
                  <w:r>
                    <w:rPr>
                      <w:spacing w:val="3"/>
                      <w:position w:val="5"/>
                    </w:rPr>
                    <w:t xml:space="preserve"> </w:t>
                  </w:r>
                  <w:r>
                    <w:rPr>
                      <w:spacing w:val="-2"/>
                      <w:position w:val="5"/>
                    </w:rPr>
                    <w:t>Управљање</w:t>
                  </w:r>
                  <w:r>
                    <w:rPr>
                      <w:spacing w:val="3"/>
                      <w:position w:val="5"/>
                    </w:rPr>
                    <w:t xml:space="preserve"> </w:t>
                  </w:r>
                  <w:r>
                    <w:rPr>
                      <w:spacing w:val="-1"/>
                      <w:position w:val="5"/>
                    </w:rPr>
                    <w:t>отпадом,</w:t>
                  </w:r>
                  <w:r>
                    <w:rPr>
                      <w:spacing w:val="3"/>
                      <w:position w:val="5"/>
                    </w:rPr>
                    <w:t xml:space="preserve"> </w:t>
                  </w:r>
                  <w:r>
                    <w:rPr>
                      <w:position w:val="5"/>
                    </w:rPr>
                    <w:t>амбалажним</w:t>
                  </w:r>
                  <w:r>
                    <w:rPr>
                      <w:spacing w:val="3"/>
                      <w:position w:val="5"/>
                    </w:rPr>
                    <w:t xml:space="preserve"> </w:t>
                  </w:r>
                  <w:r>
                    <w:rPr>
                      <w:spacing w:val="-1"/>
                      <w:position w:val="5"/>
                    </w:rPr>
                    <w:t>отпадом,</w:t>
                  </w:r>
                  <w:r>
                    <w:rPr>
                      <w:spacing w:val="3"/>
                      <w:position w:val="5"/>
                    </w:rPr>
                    <w:t xml:space="preserve"> </w:t>
                  </w:r>
                  <w:r>
                    <w:rPr>
                      <w:spacing w:val="-1"/>
                      <w:position w:val="5"/>
                    </w:rPr>
                    <w:t>прекогранич-</w:t>
                  </w:r>
                  <w:r>
                    <w:rPr>
                      <w:spacing w:val="-1"/>
                      <w:position w:val="5"/>
                    </w:rPr>
                    <w:tab/>
                  </w:r>
                  <w:r>
                    <w:rPr>
                      <w:spacing w:val="-1"/>
                    </w:rPr>
                    <w:t>ционо-технолошких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производа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2"/>
                    </w:rPr>
                    <w:t>компоненти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намењен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да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rPr>
                      <w:spacing w:val="-1"/>
                    </w:rPr>
                    <w:t>подржи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 xml:space="preserve">но кретање </w:t>
                  </w:r>
                  <w:r>
                    <w:rPr>
                      <w:spacing w:val="-1"/>
                    </w:rPr>
                    <w:t>отпада</w:t>
                  </w:r>
                  <w:r>
                    <w:t xml:space="preserve"> и </w:t>
                  </w:r>
                  <w:r>
                    <w:rPr>
                      <w:spacing w:val="-1"/>
                    </w:rPr>
                    <w:t>технички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захтеви</w:t>
                  </w:r>
                  <w:r>
                    <w:t xml:space="preserve"> за пластичне кесе;”.</w:t>
                  </w:r>
                  <w:r>
                    <w:tab/>
                  </w:r>
                  <w:r>
                    <w:rPr>
                      <w:spacing w:val="-1"/>
                      <w:position w:val="-4"/>
                    </w:rPr>
                    <w:t>пружање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услуге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издавања</w:t>
                  </w:r>
                  <w:r>
                    <w:rPr>
                      <w:position w:val="-4"/>
                    </w:rPr>
                    <w:t xml:space="preserve"> временских </w:t>
                  </w:r>
                  <w:r>
                    <w:rPr>
                      <w:spacing w:val="-2"/>
                      <w:position w:val="-4"/>
                    </w:rPr>
                    <w:t>жигова;</w:t>
                  </w:r>
                </w:p>
                <w:p w14:paraId="3373BEDF" w14:textId="77777777" w:rsidR="00560A7E" w:rsidRDefault="00000000">
                  <w:pPr>
                    <w:pStyle w:val="BodyText"/>
                    <w:tabs>
                      <w:tab w:val="left" w:pos="6660"/>
                    </w:tabs>
                    <w:spacing w:line="185" w:lineRule="exact"/>
                    <w:ind w:left="1275"/>
                  </w:pPr>
                  <w:r>
                    <w:rPr>
                      <w:position w:val="4"/>
                    </w:rPr>
                    <w:t xml:space="preserve">После </w:t>
                  </w:r>
                  <w:r>
                    <w:rPr>
                      <w:spacing w:val="-3"/>
                      <w:position w:val="4"/>
                    </w:rPr>
                    <w:t>тачке</w:t>
                  </w:r>
                  <w:r>
                    <w:rPr>
                      <w:position w:val="4"/>
                    </w:rPr>
                    <w:t xml:space="preserve"> 2) </w:t>
                  </w:r>
                  <w:r>
                    <w:rPr>
                      <w:spacing w:val="-1"/>
                      <w:position w:val="4"/>
                    </w:rPr>
                    <w:t>додаје</w:t>
                  </w:r>
                  <w:r>
                    <w:rPr>
                      <w:position w:val="4"/>
                    </w:rPr>
                    <w:t xml:space="preserve"> </w:t>
                  </w:r>
                  <w:r>
                    <w:rPr>
                      <w:spacing w:val="1"/>
                      <w:position w:val="4"/>
                    </w:rPr>
                    <w:t>се</w:t>
                  </w:r>
                  <w:r>
                    <w:rPr>
                      <w:position w:val="4"/>
                    </w:rPr>
                    <w:t xml:space="preserve"> </w:t>
                  </w:r>
                  <w:r>
                    <w:rPr>
                      <w:spacing w:val="-2"/>
                      <w:position w:val="4"/>
                    </w:rPr>
                    <w:t>тачка</w:t>
                  </w:r>
                  <w:r>
                    <w:rPr>
                      <w:position w:val="4"/>
                    </w:rPr>
                    <w:t xml:space="preserve"> 2а) </w:t>
                  </w:r>
                  <w:r>
                    <w:rPr>
                      <w:spacing w:val="-3"/>
                      <w:position w:val="4"/>
                    </w:rPr>
                    <w:t>која</w:t>
                  </w:r>
                  <w:r>
                    <w:rPr>
                      <w:position w:val="4"/>
                    </w:rPr>
                    <w:t xml:space="preserve"> </w:t>
                  </w:r>
                  <w:r>
                    <w:rPr>
                      <w:spacing w:val="-2"/>
                      <w:position w:val="4"/>
                    </w:rPr>
                    <w:t>гласи:</w:t>
                  </w:r>
                  <w:r>
                    <w:rPr>
                      <w:spacing w:val="-2"/>
                      <w:position w:val="4"/>
                    </w:rPr>
                    <w:tab/>
                  </w:r>
                  <w:r>
                    <w:rPr>
                      <w:spacing w:val="-2"/>
                    </w:rPr>
                    <w:t>2)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јединица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зa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формирање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временских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жигова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је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техничка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цели-</w:t>
                  </w:r>
                </w:p>
                <w:p w14:paraId="7A6E3678" w14:textId="77777777" w:rsidR="00560A7E" w:rsidRDefault="00000000">
                  <w:pPr>
                    <w:pStyle w:val="BodyText"/>
                    <w:tabs>
                      <w:tab w:val="left" w:pos="6264"/>
                    </w:tabs>
                    <w:spacing w:line="196" w:lineRule="exact"/>
                    <w:ind w:left="1275"/>
                  </w:pPr>
                  <w:r>
                    <w:rPr>
                      <w:position w:val="4"/>
                    </w:rPr>
                    <w:t xml:space="preserve">„2а) Несанитарне депоније </w:t>
                  </w:r>
                  <w:r>
                    <w:rPr>
                      <w:spacing w:val="-2"/>
                      <w:position w:val="4"/>
                    </w:rPr>
                    <w:t>комуналног</w:t>
                  </w:r>
                  <w:r>
                    <w:rPr>
                      <w:position w:val="4"/>
                    </w:rPr>
                    <w:t xml:space="preserve"> </w:t>
                  </w:r>
                  <w:r>
                    <w:rPr>
                      <w:spacing w:val="-1"/>
                      <w:position w:val="4"/>
                    </w:rPr>
                    <w:t>отпада</w:t>
                  </w:r>
                  <w:r>
                    <w:rPr>
                      <w:spacing w:val="-1"/>
                      <w:position w:val="4"/>
                    </w:rPr>
                    <w:tab/>
                  </w:r>
                  <w:r>
                    <w:rPr>
                      <w:spacing w:val="-2"/>
                    </w:rPr>
                    <w:t>на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оквиру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система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за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"/>
                    </w:rPr>
                    <w:t>издавање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4"/>
                    </w:rPr>
                    <w:t>временских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5"/>
                    </w:rPr>
                    <w:t>жигова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"/>
                    </w:rPr>
                    <w:t>коју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3"/>
                    </w:rPr>
                    <w:t>чине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6"/>
                    </w:rPr>
                    <w:t>одго-</w:t>
                  </w:r>
                </w:p>
                <w:p w14:paraId="712C820B" w14:textId="77777777" w:rsidR="00560A7E" w:rsidRDefault="00000000">
                  <w:pPr>
                    <w:pStyle w:val="BodyText"/>
                    <w:tabs>
                      <w:tab w:val="left" w:pos="6264"/>
                    </w:tabs>
                    <w:spacing w:before="17" w:line="190" w:lineRule="auto"/>
                    <w:ind w:right="488" w:firstLine="396"/>
                  </w:pPr>
                  <w:r>
                    <w:rPr>
                      <w:position w:val="4"/>
                    </w:rPr>
                    <w:t>(1)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>критичан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>ризик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>–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spacing w:val="-1"/>
                      <w:position w:val="4"/>
                    </w:rPr>
                    <w:t>најмање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spacing w:val="-1"/>
                      <w:position w:val="4"/>
                    </w:rPr>
                    <w:t>један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>инспекцијски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>надзор</w:t>
                  </w:r>
                  <w:r>
                    <w:rPr>
                      <w:spacing w:val="26"/>
                      <w:position w:val="4"/>
                    </w:rPr>
                    <w:t xml:space="preserve"> </w:t>
                  </w:r>
                  <w:r>
                    <w:rPr>
                      <w:position w:val="4"/>
                    </w:rPr>
                    <w:t>у</w:t>
                  </w:r>
                  <w:r>
                    <w:rPr>
                      <w:position w:val="4"/>
                    </w:rPr>
                    <w:tab/>
                  </w:r>
                  <w:r>
                    <w:rPr>
                      <w:spacing w:val="-4"/>
                    </w:rPr>
                    <w:t>варајуће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хардверске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софтверске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компоненте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5"/>
                    </w:rPr>
                    <w:t>користи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1"/>
                    </w:rPr>
                    <w:t>се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2"/>
                    </w:rPr>
                    <w:t>за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rPr>
                      <w:spacing w:val="-4"/>
                    </w:rPr>
                    <w:t>форми-</w:t>
                  </w:r>
                  <w:r>
                    <w:rPr>
                      <w:spacing w:val="54"/>
                    </w:rPr>
                    <w:t xml:space="preserve"> </w:t>
                  </w:r>
                  <w:r>
                    <w:rPr>
                      <w:spacing w:val="-2"/>
                      <w:position w:val="4"/>
                    </w:rPr>
                    <w:t>току</w:t>
                  </w:r>
                  <w:r>
                    <w:rPr>
                      <w:position w:val="4"/>
                    </w:rPr>
                    <w:t xml:space="preserve"> </w:t>
                  </w:r>
                  <w:r>
                    <w:rPr>
                      <w:spacing w:val="-2"/>
                      <w:position w:val="4"/>
                    </w:rPr>
                    <w:t>године,</w:t>
                  </w:r>
                  <w:r>
                    <w:rPr>
                      <w:spacing w:val="-2"/>
                      <w:position w:val="4"/>
                    </w:rPr>
                    <w:tab/>
                  </w:r>
                  <w:r>
                    <w:rPr>
                      <w:spacing w:val="-3"/>
                    </w:rPr>
                    <w:t>рање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"/>
                    </w:rPr>
                    <w:t>квалификованих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"/>
                    </w:rPr>
                    <w:t>временских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"/>
                    </w:rPr>
                    <w:t>жигова,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при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3"/>
                    </w:rPr>
                    <w:t>чему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4"/>
                    </w:rPr>
                    <w:t>једна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5"/>
                    </w:rPr>
                    <w:t>јединица</w:t>
                  </w:r>
                </w:p>
                <w:p w14:paraId="5385C1ED" w14:textId="77777777" w:rsidR="00560A7E" w:rsidRDefault="00000000">
                  <w:pPr>
                    <w:pStyle w:val="BodyText"/>
                    <w:tabs>
                      <w:tab w:val="left" w:pos="6264"/>
                    </w:tabs>
                    <w:spacing w:line="184" w:lineRule="exact"/>
                    <w:ind w:left="1275"/>
                  </w:pPr>
                  <w:r>
                    <w:rPr>
                      <w:position w:val="4"/>
                    </w:rPr>
                    <w:t xml:space="preserve">(2) висок ризик – </w:t>
                  </w:r>
                  <w:r>
                    <w:rPr>
                      <w:spacing w:val="-1"/>
                      <w:position w:val="4"/>
                    </w:rPr>
                    <w:t>један</w:t>
                  </w:r>
                  <w:r>
                    <w:rPr>
                      <w:position w:val="4"/>
                    </w:rPr>
                    <w:t xml:space="preserve"> инспекцијски надзор у </w:t>
                  </w:r>
                  <w:r>
                    <w:rPr>
                      <w:spacing w:val="-2"/>
                      <w:position w:val="4"/>
                    </w:rPr>
                    <w:t>току</w:t>
                  </w:r>
                  <w:r>
                    <w:rPr>
                      <w:position w:val="4"/>
                    </w:rPr>
                    <w:t xml:space="preserve"> </w:t>
                  </w:r>
                  <w:r>
                    <w:rPr>
                      <w:spacing w:val="-2"/>
                      <w:position w:val="4"/>
                    </w:rPr>
                    <w:t>године,</w:t>
                  </w:r>
                  <w:r>
                    <w:rPr>
                      <w:spacing w:val="-2"/>
                      <w:position w:val="4"/>
                    </w:rPr>
                    <w:tab/>
                  </w:r>
                  <w:r>
                    <w:rPr>
                      <w:spacing w:val="-2"/>
                    </w:rPr>
                    <w:t>за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формирање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временских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"/>
                    </w:rPr>
                    <w:t>жигова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5"/>
                    </w:rPr>
                    <w:t>користи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један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4"/>
                    </w:rPr>
                    <w:t>асиметрични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"/>
                    </w:rPr>
                    <w:t>при-</w:t>
                  </w:r>
                </w:p>
                <w:p w14:paraId="4D6D8A85" w14:textId="77777777" w:rsidR="00560A7E" w:rsidRDefault="00000000">
                  <w:pPr>
                    <w:pStyle w:val="BodyText"/>
                    <w:tabs>
                      <w:tab w:val="left" w:pos="6264"/>
                    </w:tabs>
                    <w:spacing w:line="195" w:lineRule="exact"/>
                    <w:ind w:left="1275"/>
                  </w:pPr>
                  <w:r>
                    <w:rPr>
                      <w:position w:val="3"/>
                    </w:rPr>
                    <w:t xml:space="preserve">(3) </w:t>
                  </w:r>
                  <w:r>
                    <w:rPr>
                      <w:spacing w:val="-1"/>
                      <w:position w:val="3"/>
                    </w:rPr>
                    <w:t>средњи</w:t>
                  </w:r>
                  <w:r>
                    <w:rPr>
                      <w:position w:val="3"/>
                    </w:rPr>
                    <w:t xml:space="preserve"> ризик – </w:t>
                  </w:r>
                  <w:r>
                    <w:rPr>
                      <w:spacing w:val="-1"/>
                      <w:position w:val="3"/>
                    </w:rPr>
                    <w:t>један</w:t>
                  </w:r>
                  <w:r>
                    <w:rPr>
                      <w:position w:val="3"/>
                    </w:rPr>
                    <w:t xml:space="preserve"> инспекцијски надзор у </w:t>
                  </w:r>
                  <w:r>
                    <w:rPr>
                      <w:spacing w:val="-2"/>
                      <w:position w:val="3"/>
                    </w:rPr>
                    <w:t>току</w:t>
                  </w:r>
                  <w:r>
                    <w:rPr>
                      <w:position w:val="3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године,</w:t>
                  </w:r>
                  <w:r>
                    <w:rPr>
                      <w:spacing w:val="-2"/>
                      <w:position w:val="3"/>
                    </w:rPr>
                    <w:tab/>
                  </w:r>
                  <w:r>
                    <w:rPr>
                      <w:spacing w:val="-5"/>
                    </w:rPr>
                    <w:t>ватни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3"/>
                    </w:rPr>
                    <w:t>кључ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2"/>
                    </w:rPr>
                    <w:t>за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потписивање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односно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печатирање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временских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5"/>
                    </w:rPr>
                    <w:t>жигова;</w:t>
                  </w:r>
                </w:p>
                <w:p w14:paraId="7E67FFF5" w14:textId="77777777" w:rsidR="00560A7E" w:rsidRDefault="00000000">
                  <w:pPr>
                    <w:pStyle w:val="BodyText"/>
                    <w:tabs>
                      <w:tab w:val="left" w:pos="6264"/>
                      <w:tab w:val="left" w:pos="6660"/>
                    </w:tabs>
                    <w:spacing w:before="7" w:line="199" w:lineRule="auto"/>
                    <w:ind w:left="1275" w:right="488"/>
                    <w:jc w:val="both"/>
                  </w:pPr>
                  <w:r>
                    <w:rPr>
                      <w:spacing w:val="-2"/>
                    </w:rPr>
                    <w:t>(4)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низак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ризик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један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инспекцијски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3"/>
                    </w:rPr>
                    <w:t>надзор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4"/>
                    </w:rPr>
                    <w:t>току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18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rPr>
                      <w:spacing w:val="-2"/>
                    </w:rPr>
                    <w:t>месеци;”</w:t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spacing w:val="-2"/>
                    </w:rPr>
                    <w:tab/>
                  </w:r>
                  <w:r>
                    <w:rPr>
                      <w:position w:val="-2"/>
                    </w:rPr>
                    <w:t>3)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асиметрични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spacing w:val="-1"/>
                      <w:position w:val="-2"/>
                    </w:rPr>
                    <w:t>приватни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кључ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је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spacing w:val="-1"/>
                      <w:position w:val="-2"/>
                    </w:rPr>
                    <w:t>техничка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position w:val="-2"/>
                    </w:rPr>
                    <w:t>реализација</w:t>
                  </w:r>
                  <w:r>
                    <w:rPr>
                      <w:spacing w:val="-3"/>
                      <w:position w:val="-2"/>
                    </w:rPr>
                    <w:t xml:space="preserve"> </w:t>
                  </w:r>
                  <w:r>
                    <w:rPr>
                      <w:spacing w:val="-2"/>
                      <w:position w:val="-2"/>
                    </w:rPr>
                    <w:t>пода-</w:t>
                  </w:r>
                  <w:r>
                    <w:rPr>
                      <w:spacing w:val="55"/>
                      <w:position w:val="-2"/>
                    </w:rPr>
                    <w:t xml:space="preserve"> </w:t>
                  </w:r>
                  <w:r>
                    <w:rPr>
                      <w:position w:val="3"/>
                    </w:rPr>
                    <w:t xml:space="preserve">У </w:t>
                  </w:r>
                  <w:r>
                    <w:rPr>
                      <w:spacing w:val="-2"/>
                      <w:position w:val="3"/>
                    </w:rPr>
                    <w:t>тачки</w:t>
                  </w:r>
                  <w:r>
                    <w:rPr>
                      <w:position w:val="3"/>
                    </w:rPr>
                    <w:t xml:space="preserve"> 3) у </w:t>
                  </w:r>
                  <w:r>
                    <w:rPr>
                      <w:spacing w:val="-2"/>
                      <w:position w:val="3"/>
                    </w:rPr>
                    <w:t>подтачки</w:t>
                  </w:r>
                  <w:r>
                    <w:rPr>
                      <w:position w:val="3"/>
                    </w:rPr>
                    <w:t xml:space="preserve"> (3) </w:t>
                  </w:r>
                  <w:r>
                    <w:rPr>
                      <w:spacing w:val="-2"/>
                      <w:position w:val="3"/>
                    </w:rPr>
                    <w:t>реч:</w:t>
                  </w:r>
                  <w:r>
                    <w:rPr>
                      <w:position w:val="3"/>
                    </w:rPr>
                    <w:t xml:space="preserve"> </w:t>
                  </w:r>
                  <w:r>
                    <w:rPr>
                      <w:spacing w:val="-1"/>
                      <w:position w:val="3"/>
                    </w:rPr>
                    <w:t>„две”</w:t>
                  </w:r>
                  <w:r>
                    <w:rPr>
                      <w:position w:val="3"/>
                    </w:rPr>
                    <w:t xml:space="preserve"> брише се.</w:t>
                  </w:r>
                  <w:r>
                    <w:rPr>
                      <w:position w:val="3"/>
                    </w:rPr>
                    <w:tab/>
                  </w:r>
                  <w:r>
                    <w:rPr>
                      <w:spacing w:val="-1"/>
                    </w:rPr>
                    <w:t>така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креирање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електронског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потписа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1"/>
                    </w:rPr>
                    <w:t>односно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печата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rPr>
                      <w:spacing w:val="-2"/>
                    </w:rPr>
                    <w:t>коришће-</w:t>
                  </w:r>
                  <w:r>
                    <w:rPr>
                      <w:spacing w:val="82"/>
                    </w:rPr>
                    <w:t xml:space="preserve"> </w:t>
                  </w:r>
                  <w:r>
                    <w:rPr>
                      <w:spacing w:val="-2"/>
                      <w:position w:val="3"/>
                    </w:rPr>
                    <w:t>Подтачка</w:t>
                  </w:r>
                  <w:r>
                    <w:rPr>
                      <w:position w:val="3"/>
                    </w:rPr>
                    <w:t xml:space="preserve"> (4) мења </w:t>
                  </w:r>
                  <w:r>
                    <w:rPr>
                      <w:spacing w:val="1"/>
                      <w:position w:val="3"/>
                    </w:rPr>
                    <w:t>се</w:t>
                  </w:r>
                  <w:r>
                    <w:rPr>
                      <w:position w:val="3"/>
                    </w:rPr>
                    <w:t xml:space="preserve"> и </w:t>
                  </w:r>
                  <w:r>
                    <w:rPr>
                      <w:spacing w:val="-2"/>
                      <w:position w:val="3"/>
                    </w:rPr>
                    <w:t>гласи:</w:t>
                  </w:r>
                  <w:r>
                    <w:rPr>
                      <w:spacing w:val="-2"/>
                      <w:position w:val="3"/>
                    </w:rPr>
                    <w:tab/>
                  </w:r>
                  <w:r>
                    <w:t xml:space="preserve">њем </w:t>
                  </w:r>
                  <w:r>
                    <w:rPr>
                      <w:spacing w:val="-2"/>
                    </w:rPr>
                    <w:t>метода</w:t>
                  </w:r>
                  <w:r>
                    <w:t xml:space="preserve"> асиметричне </w:t>
                  </w:r>
                  <w:r>
                    <w:rPr>
                      <w:spacing w:val="-1"/>
                    </w:rPr>
                    <w:t>криптографије;</w:t>
                  </w:r>
                </w:p>
                <w:p w14:paraId="76D34C91" w14:textId="77777777" w:rsidR="00560A7E" w:rsidRDefault="00000000">
                  <w:pPr>
                    <w:pStyle w:val="BodyText"/>
                    <w:tabs>
                      <w:tab w:val="left" w:pos="6264"/>
                      <w:tab w:val="left" w:pos="6660"/>
                    </w:tabs>
                    <w:spacing w:before="7" w:line="196" w:lineRule="exact"/>
                    <w:ind w:left="1339" w:right="488" w:hanging="65"/>
                  </w:pPr>
                  <w:r>
                    <w:rPr>
                      <w:position w:val="3"/>
                    </w:rPr>
                    <w:t>„(4) низак ризик:</w:t>
                  </w:r>
                  <w:r>
                    <w:rPr>
                      <w:position w:val="3"/>
                    </w:rPr>
                    <w:tab/>
                  </w:r>
                  <w:r>
                    <w:rPr>
                      <w:position w:val="3"/>
                    </w:rPr>
                    <w:tab/>
                  </w:r>
                  <w:r>
                    <w:t>4)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асиметрични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јавни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кључ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је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1"/>
                    </w:rPr>
                    <w:t>техничка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реализација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spacing w:val="-2"/>
                    </w:rPr>
                    <w:t>података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rPr>
                      <w:position w:val="2"/>
                    </w:rPr>
                    <w:t>а)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за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spacing w:val="-1"/>
                      <w:position w:val="2"/>
                    </w:rPr>
                    <w:t>оператере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spacing w:val="-3"/>
                      <w:position w:val="2"/>
                    </w:rPr>
                    <w:t>који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spacing w:val="-2"/>
                      <w:position w:val="2"/>
                    </w:rPr>
                    <w:t>су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у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обавези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да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израде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Извештај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position w:val="2"/>
                    </w:rPr>
                    <w:t>о</w:t>
                  </w:r>
                  <w:r>
                    <w:rPr>
                      <w:spacing w:val="19"/>
                      <w:position w:val="2"/>
                    </w:rPr>
                    <w:t xml:space="preserve"> </w:t>
                  </w:r>
                  <w:r>
                    <w:rPr>
                      <w:spacing w:val="-1"/>
                      <w:position w:val="2"/>
                    </w:rPr>
                    <w:t>бе-</w:t>
                  </w:r>
                  <w:r>
                    <w:rPr>
                      <w:spacing w:val="-1"/>
                      <w:position w:val="2"/>
                    </w:rPr>
                    <w:tab/>
                  </w:r>
                  <w:r>
                    <w:t>за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валидацију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електронског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потписа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односно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2"/>
                    </w:rPr>
                    <w:t>печата</w:t>
                  </w:r>
                  <w:r>
                    <w:rPr>
                      <w:spacing w:val="12"/>
                    </w:rPr>
                    <w:t xml:space="preserve"> </w:t>
                  </w:r>
                  <w:r>
                    <w:rPr>
                      <w:spacing w:val="-1"/>
                    </w:rPr>
                    <w:t>коришћењем</w:t>
                  </w:r>
                </w:p>
                <w:p w14:paraId="232D4C8A" w14:textId="77777777" w:rsidR="00560A7E" w:rsidRDefault="00000000">
                  <w:pPr>
                    <w:pStyle w:val="BodyText"/>
                    <w:tabs>
                      <w:tab w:val="left" w:pos="6264"/>
                    </w:tabs>
                    <w:spacing w:line="209" w:lineRule="auto"/>
                    <w:ind w:right="2822"/>
                  </w:pPr>
                  <w:r>
                    <w:rPr>
                      <w:spacing w:val="-1"/>
                    </w:rPr>
                    <w:t>збедности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План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заштите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3"/>
                    </w:rPr>
                    <w:t>од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удеса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један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инспекцијски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надзор</w:t>
                  </w:r>
                  <w:r>
                    <w:tab/>
                  </w:r>
                  <w:r>
                    <w:rPr>
                      <w:spacing w:val="-2"/>
                      <w:position w:val="-1"/>
                    </w:rPr>
                    <w:t>метода</w:t>
                  </w:r>
                  <w:r>
                    <w:rPr>
                      <w:position w:val="-1"/>
                    </w:rPr>
                    <w:t xml:space="preserve"> асиметричне </w:t>
                  </w:r>
                  <w:r>
                    <w:rPr>
                      <w:spacing w:val="-1"/>
                      <w:position w:val="-1"/>
                    </w:rPr>
                    <w:t>криптографије.</w:t>
                  </w:r>
                  <w:r>
                    <w:rPr>
                      <w:spacing w:val="59"/>
                      <w:position w:val="-1"/>
                    </w:rPr>
                    <w:t xml:space="preserve"> </w:t>
                  </w:r>
                  <w:r>
                    <w:t xml:space="preserve">у </w:t>
                  </w:r>
                  <w:r>
                    <w:rPr>
                      <w:spacing w:val="-2"/>
                    </w:rPr>
                    <w:t>току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године,</w:t>
                  </w:r>
                </w:p>
                <w:p w14:paraId="1BDE1956" w14:textId="77777777" w:rsidR="00560A7E" w:rsidRDefault="00000000">
                  <w:pPr>
                    <w:tabs>
                      <w:tab w:val="left" w:pos="7548"/>
                    </w:tabs>
                    <w:spacing w:line="198" w:lineRule="exact"/>
                    <w:ind w:left="1316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</w:rPr>
                    <w:t>б)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за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оператере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3"/>
                      <w:sz w:val="18"/>
                    </w:rPr>
                    <w:t>који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sz w:val="18"/>
                    </w:rPr>
                    <w:t>су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у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обавези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да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18"/>
                    </w:rPr>
                    <w:t>израде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Политику</w:t>
                  </w:r>
                  <w:r>
                    <w:rPr>
                      <w:rFonts w:ascii="Times New Roman" w:hAnsi="Times New Roman"/>
                      <w:spacing w:val="-4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>превен-</w:t>
                  </w:r>
                  <w:r>
                    <w:rPr>
                      <w:rFonts w:ascii="Times New Roman" w:hAnsi="Times New Roman"/>
                      <w:spacing w:val="-1"/>
                      <w:sz w:val="18"/>
                    </w:rPr>
                    <w:tab/>
                  </w:r>
                  <w:r>
                    <w:rPr>
                      <w:rFonts w:ascii="Times New Roman" w:hAnsi="Times New Roman"/>
                      <w:b/>
                      <w:position w:val="1"/>
                      <w:sz w:val="18"/>
                    </w:rPr>
                    <w:t xml:space="preserve">Примена 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1"/>
                      <w:sz w:val="18"/>
                    </w:rPr>
                    <w:t>стандарда</w:t>
                  </w:r>
                  <w:r>
                    <w:rPr>
                      <w:rFonts w:ascii="Times New Roman" w:hAnsi="Times New Roman"/>
                      <w:b/>
                      <w:position w:val="1"/>
                      <w:sz w:val="18"/>
                    </w:rPr>
                    <w:t xml:space="preserve"> EN 319 421</w:t>
                  </w:r>
                </w:p>
                <w:p w14:paraId="327EAB7F" w14:textId="77777777" w:rsidR="00560A7E" w:rsidRDefault="00000000">
                  <w:pPr>
                    <w:pStyle w:val="BodyText"/>
                    <w:spacing w:line="178" w:lineRule="exact"/>
                  </w:pPr>
                  <w:r>
                    <w:t xml:space="preserve">ције </w:t>
                  </w:r>
                  <w:r>
                    <w:rPr>
                      <w:spacing w:val="-2"/>
                    </w:rPr>
                    <w:t>удеса</w:t>
                  </w:r>
                  <w:r>
                    <w:t xml:space="preserve"> – </w:t>
                  </w:r>
                  <w:r>
                    <w:rPr>
                      <w:spacing w:val="-1"/>
                    </w:rPr>
                    <w:t>један</w:t>
                  </w:r>
                  <w:r>
                    <w:t xml:space="preserve"> инспекцијски надзор у </w:t>
                  </w:r>
                  <w:r>
                    <w:rPr>
                      <w:spacing w:val="-2"/>
                    </w:rPr>
                    <w:t>току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две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године;”</w:t>
                  </w:r>
                </w:p>
                <w:p w14:paraId="4085E3E7" w14:textId="77777777" w:rsidR="00560A7E" w:rsidRDefault="00000000">
                  <w:pPr>
                    <w:pStyle w:val="BodyText"/>
                    <w:tabs>
                      <w:tab w:val="left" w:pos="8533"/>
                    </w:tabs>
                    <w:spacing w:line="198" w:lineRule="exact"/>
                    <w:ind w:left="1275"/>
                  </w:pPr>
                  <w:r>
                    <w:t>На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крају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3"/>
                    </w:rPr>
                    <w:t>тачке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6)</w:t>
                  </w:r>
                  <w:r>
                    <w:rPr>
                      <w:spacing w:val="-2"/>
                    </w:rPr>
                    <w:t xml:space="preserve"> тачка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замењује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4"/>
                    </w:rPr>
                    <w:t>тачком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запетом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додаје</w:t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position w:val="4"/>
                    </w:rPr>
                    <w:t>Члан 3.</w:t>
                  </w:r>
                </w:p>
                <w:p w14:paraId="6B84FAAB" w14:textId="77777777" w:rsidR="00560A7E" w:rsidRDefault="00000000">
                  <w:pPr>
                    <w:pStyle w:val="BodyText"/>
                    <w:tabs>
                      <w:tab w:val="left" w:pos="6660"/>
                    </w:tabs>
                    <w:spacing w:line="197" w:lineRule="exact"/>
                  </w:pPr>
                  <w:r>
                    <w:rPr>
                      <w:spacing w:val="1"/>
                      <w:position w:val="-3"/>
                    </w:rPr>
                    <w:t>се</w:t>
                  </w:r>
                  <w:r>
                    <w:rPr>
                      <w:position w:val="-3"/>
                    </w:rPr>
                    <w:t xml:space="preserve"> </w:t>
                  </w:r>
                  <w:r>
                    <w:rPr>
                      <w:spacing w:val="-2"/>
                      <w:position w:val="-3"/>
                    </w:rPr>
                    <w:t>тачка</w:t>
                  </w:r>
                  <w:r>
                    <w:rPr>
                      <w:position w:val="-3"/>
                    </w:rPr>
                    <w:t xml:space="preserve"> 7) </w:t>
                  </w:r>
                  <w:r>
                    <w:rPr>
                      <w:spacing w:val="-3"/>
                      <w:position w:val="-3"/>
                    </w:rPr>
                    <w:t>која</w:t>
                  </w:r>
                  <w:r>
                    <w:rPr>
                      <w:position w:val="-3"/>
                    </w:rPr>
                    <w:t xml:space="preserve"> </w:t>
                  </w:r>
                  <w:r>
                    <w:rPr>
                      <w:spacing w:val="-2"/>
                      <w:position w:val="-3"/>
                    </w:rPr>
                    <w:t>гласи:</w:t>
                  </w:r>
                  <w:r>
                    <w:rPr>
                      <w:spacing w:val="-2"/>
                      <w:position w:val="-3"/>
                    </w:rPr>
                    <w:tab/>
                  </w:r>
                  <w:r>
                    <w:rPr>
                      <w:spacing w:val="-4"/>
                    </w:rPr>
                    <w:t>Услуга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издавања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2"/>
                    </w:rPr>
                    <w:t>квалификованих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rPr>
                      <w:spacing w:val="-1"/>
                    </w:rPr>
                    <w:t>електронских</w:t>
                  </w:r>
                  <w:r>
                    <w:rPr>
                      <w:spacing w:val="22"/>
                    </w:rPr>
                    <w:t xml:space="preserve"> </w:t>
                  </w:r>
                  <w:r>
                    <w:t>временских</w:t>
                  </w:r>
                </w:p>
                <w:p w14:paraId="67916595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line="196" w:lineRule="exact"/>
                    <w:ind w:left="1275"/>
                  </w:pPr>
                  <w:r>
                    <w:rPr>
                      <w:position w:val="-3"/>
                    </w:rPr>
                    <w:t>„ 7) Заштита земљишта</w:t>
                  </w:r>
                  <w:r>
                    <w:rPr>
                      <w:position w:val="-3"/>
                    </w:rPr>
                    <w:tab/>
                  </w:r>
                  <w:r>
                    <w:rPr>
                      <w:spacing w:val="-2"/>
                    </w:rPr>
                    <w:t>жигова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обавља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сагласно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захтевима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rPr>
                      <w:spacing w:val="-1"/>
                    </w:rPr>
                    <w:t>стандарда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ETSI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319</w:t>
                  </w:r>
                  <w:r>
                    <w:rPr>
                      <w:spacing w:val="8"/>
                    </w:rPr>
                    <w:t xml:space="preserve"> </w:t>
                  </w:r>
                  <w:r>
                    <w:t>421</w:t>
                  </w:r>
                </w:p>
                <w:p w14:paraId="4FF301E2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before="9" w:line="190" w:lineRule="auto"/>
                    <w:ind w:right="488" w:firstLine="396"/>
                  </w:pPr>
                  <w:r>
                    <w:rPr>
                      <w:position w:val="-3"/>
                    </w:rPr>
                    <w:t>(1)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position w:val="-3"/>
                    </w:rPr>
                    <w:t>критичан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position w:val="-3"/>
                    </w:rPr>
                    <w:t>ризик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position w:val="-3"/>
                    </w:rPr>
                    <w:t>–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spacing w:val="-1"/>
                      <w:position w:val="-3"/>
                    </w:rPr>
                    <w:t>најмање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spacing w:val="-1"/>
                      <w:position w:val="-3"/>
                    </w:rPr>
                    <w:t>два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spacing w:val="-1"/>
                      <w:position w:val="-3"/>
                    </w:rPr>
                    <w:t>инспекцијска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position w:val="-3"/>
                    </w:rPr>
                    <w:t>надзора</w:t>
                  </w:r>
                  <w:r>
                    <w:rPr>
                      <w:spacing w:val="36"/>
                      <w:position w:val="-3"/>
                    </w:rPr>
                    <w:t xml:space="preserve"> </w:t>
                  </w:r>
                  <w:r>
                    <w:rPr>
                      <w:position w:val="-3"/>
                    </w:rPr>
                    <w:t>у</w:t>
                  </w:r>
                  <w:r>
                    <w:rPr>
                      <w:position w:val="-3"/>
                    </w:rPr>
                    <w:tab/>
                  </w:r>
                  <w:r>
                    <w:t>„Electronic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Signatures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Infrastructures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(ESI);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Policy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Security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rPr>
                      <w:spacing w:val="-2"/>
                      <w:position w:val="-4"/>
                    </w:rPr>
                    <w:t>току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2"/>
                      <w:position w:val="-4"/>
                    </w:rPr>
                    <w:t>године,</w:t>
                  </w:r>
                  <w:r>
                    <w:rPr>
                      <w:spacing w:val="-2"/>
                      <w:position w:val="-4"/>
                    </w:rPr>
                    <w:tab/>
                  </w:r>
                  <w:r>
                    <w:t>Requirements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2"/>
                    </w:rPr>
                    <w:t>Trust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Service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Providers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issuing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rPr>
                      <w:spacing w:val="-1"/>
                    </w:rPr>
                    <w:t>Time-Stamps”</w:t>
                  </w:r>
                  <w:r>
                    <w:rPr>
                      <w:spacing w:val="35"/>
                    </w:rPr>
                    <w:t xml:space="preserve"> </w:t>
                  </w:r>
                  <w:r>
                    <w:t>(у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да-</w:t>
                  </w:r>
                </w:p>
                <w:p w14:paraId="389C2580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line="184" w:lineRule="exact"/>
                    <w:ind w:left="1275"/>
                  </w:pPr>
                  <w:r>
                    <w:rPr>
                      <w:position w:val="-4"/>
                    </w:rPr>
                    <w:t xml:space="preserve">(2) висок ризик – </w:t>
                  </w:r>
                  <w:r>
                    <w:rPr>
                      <w:spacing w:val="-1"/>
                      <w:position w:val="-4"/>
                    </w:rPr>
                    <w:t>два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инспекцијска</w:t>
                  </w:r>
                  <w:r>
                    <w:rPr>
                      <w:position w:val="-4"/>
                    </w:rPr>
                    <w:t xml:space="preserve"> надзора у </w:t>
                  </w:r>
                  <w:r>
                    <w:rPr>
                      <w:spacing w:val="-2"/>
                      <w:position w:val="-4"/>
                    </w:rPr>
                    <w:t>току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2"/>
                      <w:position w:val="-4"/>
                    </w:rPr>
                    <w:t>године,</w:t>
                  </w:r>
                  <w:r>
                    <w:rPr>
                      <w:spacing w:val="-2"/>
                      <w:position w:val="-4"/>
                    </w:rPr>
                    <w:tab/>
                  </w:r>
                  <w:r>
                    <w:t>љем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тексту: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319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421),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укључујући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2"/>
                    </w:rPr>
                    <w:t>додатне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"/>
                    </w:rPr>
                    <w:t>захтеве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rPr>
                      <w:spacing w:val="-1"/>
                    </w:rPr>
                    <w:t>тог</w:t>
                  </w:r>
                  <w:r>
                    <w:rPr>
                      <w:spacing w:val="11"/>
                    </w:rPr>
                    <w:t xml:space="preserve"> </w:t>
                  </w:r>
                  <w:r>
                    <w:t>стан-</w:t>
                  </w:r>
                </w:p>
                <w:p w14:paraId="595776A4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line="196" w:lineRule="exact"/>
                    <w:ind w:left="1275"/>
                  </w:pPr>
                  <w:r>
                    <w:rPr>
                      <w:position w:val="-4"/>
                    </w:rPr>
                    <w:t xml:space="preserve">(3) </w:t>
                  </w:r>
                  <w:r>
                    <w:rPr>
                      <w:spacing w:val="-1"/>
                      <w:position w:val="-4"/>
                    </w:rPr>
                    <w:t>средњи</w:t>
                  </w:r>
                  <w:r>
                    <w:rPr>
                      <w:position w:val="-4"/>
                    </w:rPr>
                    <w:t xml:space="preserve"> ризик – </w:t>
                  </w:r>
                  <w:r>
                    <w:rPr>
                      <w:spacing w:val="-1"/>
                      <w:position w:val="-4"/>
                    </w:rPr>
                    <w:t>један</w:t>
                  </w:r>
                  <w:r>
                    <w:rPr>
                      <w:position w:val="-4"/>
                    </w:rPr>
                    <w:t xml:space="preserve"> инспекцијски надзор у </w:t>
                  </w:r>
                  <w:r>
                    <w:rPr>
                      <w:spacing w:val="-2"/>
                      <w:position w:val="-4"/>
                    </w:rPr>
                    <w:t>току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2"/>
                      <w:position w:val="-4"/>
                    </w:rPr>
                    <w:t>године,</w:t>
                  </w:r>
                  <w:r>
                    <w:rPr>
                      <w:spacing w:val="-2"/>
                      <w:position w:val="-4"/>
                    </w:rPr>
                    <w:tab/>
                  </w:r>
                  <w:r>
                    <w:rPr>
                      <w:spacing w:val="-1"/>
                    </w:rPr>
                    <w:t>дарда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3"/>
                    </w:rPr>
                    <w:t>који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односе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издавање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2"/>
                    </w:rPr>
                    <w:t>квалификованих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"/>
                    </w:rPr>
                    <w:t>електронских</w:t>
                  </w:r>
                </w:p>
                <w:p w14:paraId="0B6F54F0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line="196" w:lineRule="exact"/>
                    <w:ind w:left="1275"/>
                  </w:pPr>
                  <w:r>
                    <w:rPr>
                      <w:position w:val="-4"/>
                    </w:rPr>
                    <w:t xml:space="preserve">(4) низак ризик – </w:t>
                  </w:r>
                  <w:r>
                    <w:rPr>
                      <w:spacing w:val="-1"/>
                      <w:position w:val="-4"/>
                    </w:rPr>
                    <w:t>један</w:t>
                  </w:r>
                  <w:r>
                    <w:rPr>
                      <w:position w:val="-4"/>
                    </w:rPr>
                    <w:t xml:space="preserve"> инспекцијски надзор у </w:t>
                  </w:r>
                  <w:r>
                    <w:rPr>
                      <w:spacing w:val="-2"/>
                      <w:position w:val="-4"/>
                    </w:rPr>
                    <w:t>току</w:t>
                  </w:r>
                  <w:r>
                    <w:rPr>
                      <w:position w:val="-4"/>
                    </w:rPr>
                    <w:t xml:space="preserve"> </w:t>
                  </w:r>
                  <w:r>
                    <w:rPr>
                      <w:spacing w:val="-2"/>
                      <w:position w:val="-4"/>
                    </w:rPr>
                    <w:t>године,</w:t>
                  </w:r>
                  <w:r>
                    <w:rPr>
                      <w:spacing w:val="-2"/>
                      <w:position w:val="-4"/>
                    </w:rPr>
                    <w:tab/>
                  </w:r>
                  <w:r>
                    <w:t>временских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2"/>
                    </w:rPr>
                    <w:t>жигова,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односно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захтеве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других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1"/>
                    </w:rPr>
                    <w:t>стандарда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5"/>
                    </w:rPr>
                    <w:t xml:space="preserve"> </w:t>
                  </w:r>
                  <w:r>
                    <w:rPr>
                      <w:spacing w:val="-3"/>
                    </w:rPr>
                    <w:t>које</w:t>
                  </w:r>
                </w:p>
                <w:p w14:paraId="491A291E" w14:textId="77777777" w:rsidR="00560A7E" w:rsidRDefault="00000000">
                  <w:pPr>
                    <w:pStyle w:val="BodyText"/>
                    <w:tabs>
                      <w:tab w:val="left" w:pos="3994"/>
                      <w:tab w:val="left" w:pos="6263"/>
                    </w:tabs>
                    <w:spacing w:before="12" w:line="179" w:lineRule="auto"/>
                    <w:ind w:right="488" w:firstLine="397"/>
                    <w:jc w:val="right"/>
                  </w:pPr>
                  <w:r>
                    <w:rPr>
                      <w:position w:val="-4"/>
                    </w:rPr>
                    <w:t>(5)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незнатан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ризик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–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један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инспекцијски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надзор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position w:val="-4"/>
                    </w:rPr>
                    <w:t>у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spacing w:val="-2"/>
                      <w:position w:val="-4"/>
                    </w:rPr>
                    <w:t>току</w:t>
                  </w:r>
                  <w:r>
                    <w:rPr>
                      <w:spacing w:val="26"/>
                      <w:position w:val="-4"/>
                    </w:rPr>
                    <w:t xml:space="preserve"> </w:t>
                  </w:r>
                  <w:r>
                    <w:rPr>
                      <w:spacing w:val="-1"/>
                      <w:position w:val="-4"/>
                    </w:rPr>
                    <w:t>две</w:t>
                  </w:r>
                  <w:r>
                    <w:rPr>
                      <w:spacing w:val="-1"/>
                      <w:position w:val="-4"/>
                    </w:rPr>
                    <w:tab/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тог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стандарда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директно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индиректно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упућује,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као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rPr>
                      <w:spacing w:val="-1"/>
                    </w:rPr>
                    <w:t>захте-</w:t>
                  </w:r>
                  <w:r>
                    <w:rPr>
                      <w:spacing w:val="67"/>
                    </w:rPr>
                    <w:t xml:space="preserve"> </w:t>
                  </w:r>
                  <w:r>
                    <w:rPr>
                      <w:spacing w:val="-2"/>
                      <w:position w:val="-5"/>
                    </w:rPr>
                    <w:t>године.”</w:t>
                  </w:r>
                  <w:r>
                    <w:rPr>
                      <w:spacing w:val="-2"/>
                      <w:position w:val="-5"/>
                    </w:rPr>
                    <w:tab/>
                  </w:r>
                  <w:r>
                    <w:rPr>
                      <w:spacing w:val="-2"/>
                      <w:position w:val="-5"/>
                    </w:rPr>
                    <w:tab/>
                  </w:r>
                  <w:r>
                    <w:rPr>
                      <w:spacing w:val="-1"/>
                    </w:rPr>
                    <w:t>вима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одговарајућих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стандарда,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докумената</w:t>
                  </w:r>
                  <w:r>
                    <w:t xml:space="preserve"> и </w:t>
                  </w:r>
                  <w:r>
                    <w:rPr>
                      <w:spacing w:val="-1"/>
                    </w:rPr>
                    <w:t>препорука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>које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t xml:space="preserve"> </w:t>
                  </w:r>
                  <w:r>
                    <w:rPr>
                      <w:spacing w:val="-2"/>
                    </w:rPr>
                    <w:t>од-</w:t>
                  </w:r>
                  <w:r>
                    <w:rPr>
                      <w:spacing w:val="69"/>
                    </w:rPr>
                    <w:t xml:space="preserve"> </w:t>
                  </w:r>
                  <w:r>
                    <w:rPr>
                      <w:position w:val="-10"/>
                    </w:rPr>
                    <w:t>Члан 2.</w:t>
                  </w:r>
                  <w:r>
                    <w:rPr>
                      <w:position w:val="-10"/>
                    </w:rPr>
                    <w:tab/>
                  </w:r>
                  <w:r>
                    <w:rPr>
                      <w:spacing w:val="1"/>
                    </w:rPr>
                    <w:t>носе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пружање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услуге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издавања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2"/>
                    </w:rPr>
                    <w:t>квалификованих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rPr>
                      <w:spacing w:val="-1"/>
                    </w:rPr>
                    <w:t>електронских</w:t>
                  </w:r>
                </w:p>
                <w:p w14:paraId="0BA84B01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line="178" w:lineRule="exact"/>
                    <w:ind w:firstLine="396"/>
                  </w:pPr>
                  <w:r>
                    <w:rPr>
                      <w:spacing w:val="-1"/>
                      <w:position w:val="-11"/>
                    </w:rPr>
                    <w:t>Овај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правилник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spacing w:val="-1"/>
                      <w:position w:val="-11"/>
                    </w:rPr>
                    <w:t>ступа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на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снагу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осмог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дана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spacing w:val="-3"/>
                      <w:position w:val="-11"/>
                    </w:rPr>
                    <w:t>од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дана</w:t>
                  </w:r>
                  <w:r>
                    <w:rPr>
                      <w:spacing w:val="12"/>
                      <w:position w:val="-11"/>
                    </w:rPr>
                    <w:t xml:space="preserve"> </w:t>
                  </w:r>
                  <w:r>
                    <w:rPr>
                      <w:position w:val="-11"/>
                    </w:rPr>
                    <w:t>објављи-</w:t>
                  </w:r>
                  <w:r>
                    <w:rPr>
                      <w:position w:val="-11"/>
                    </w:rPr>
                    <w:tab/>
                  </w:r>
                  <w:r>
                    <w:rPr>
                      <w:spacing w:val="-2"/>
                    </w:rPr>
                    <w:t>жигова,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4"/>
                    </w:rPr>
                    <w:t>ако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њима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обезбеђује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најмање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једнак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квалитет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пружања</w:t>
                  </w:r>
                </w:p>
                <w:p w14:paraId="52521671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line="196" w:lineRule="exact"/>
                  </w:pPr>
                  <w:r>
                    <w:rPr>
                      <w:spacing w:val="-1"/>
                      <w:position w:val="-11"/>
                    </w:rPr>
                    <w:t>вања</w:t>
                  </w:r>
                  <w:r>
                    <w:rPr>
                      <w:position w:val="-11"/>
                    </w:rPr>
                    <w:t xml:space="preserve"> у </w:t>
                  </w:r>
                  <w:r>
                    <w:rPr>
                      <w:spacing w:val="-2"/>
                      <w:position w:val="-11"/>
                    </w:rPr>
                    <w:t>„Службеном</w:t>
                  </w:r>
                  <w:r>
                    <w:rPr>
                      <w:position w:val="-11"/>
                    </w:rPr>
                    <w:t xml:space="preserve"> </w:t>
                  </w:r>
                  <w:r>
                    <w:rPr>
                      <w:spacing w:val="-2"/>
                      <w:position w:val="-11"/>
                    </w:rPr>
                    <w:t>гласнику</w:t>
                  </w:r>
                  <w:r>
                    <w:rPr>
                      <w:position w:val="-11"/>
                    </w:rPr>
                    <w:t xml:space="preserve"> </w:t>
                  </w:r>
                  <w:r>
                    <w:rPr>
                      <w:spacing w:val="-2"/>
                      <w:position w:val="-11"/>
                    </w:rPr>
                    <w:t>Републике</w:t>
                  </w:r>
                  <w:r>
                    <w:rPr>
                      <w:position w:val="-11"/>
                    </w:rPr>
                    <w:t xml:space="preserve"> Србије”.</w:t>
                  </w:r>
                  <w:r>
                    <w:rPr>
                      <w:position w:val="-11"/>
                    </w:rPr>
                    <w:tab/>
                  </w:r>
                  <w:r>
                    <w:rPr>
                      <w:spacing w:val="-1"/>
                    </w:rPr>
                    <w:t>услуге</w:t>
                  </w:r>
                  <w:r>
                    <w:t xml:space="preserve"> </w:t>
                  </w:r>
                  <w:r>
                    <w:rPr>
                      <w:spacing w:val="-3"/>
                    </w:rPr>
                    <w:t>који</w:t>
                  </w:r>
                  <w: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t xml:space="preserve"> постиже </w:t>
                  </w:r>
                  <w:r>
                    <w:rPr>
                      <w:spacing w:val="-1"/>
                    </w:rPr>
                    <w:t>применом</w:t>
                  </w:r>
                  <w:r>
                    <w:t xml:space="preserve"> </w:t>
                  </w:r>
                  <w:r>
                    <w:rPr>
                      <w:spacing w:val="-1"/>
                    </w:rPr>
                    <w:t>стандарда</w:t>
                  </w:r>
                  <w:r>
                    <w:t xml:space="preserve"> EN 319 421.</w:t>
                  </w:r>
                </w:p>
                <w:p w14:paraId="3233C5EB" w14:textId="77777777" w:rsidR="00560A7E" w:rsidRDefault="00000000">
                  <w:pPr>
                    <w:pStyle w:val="BodyText"/>
                    <w:spacing w:line="136" w:lineRule="exact"/>
                    <w:ind w:left="0" w:right="488"/>
                    <w:jc w:val="right"/>
                  </w:pPr>
                  <w:r>
                    <w:rPr>
                      <w:spacing w:val="-1"/>
                    </w:rPr>
                    <w:t xml:space="preserve">Захтеви стандарда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319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421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3"/>
                    </w:rPr>
                    <w:t>који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односе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-1"/>
                    </w:rPr>
                    <w:t xml:space="preserve"> Листу </w:t>
                  </w:r>
                  <w:r>
                    <w:rPr>
                      <w:spacing w:val="-3"/>
                    </w:rPr>
                    <w:t>од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по-</w:t>
                  </w:r>
                </w:p>
                <w:p w14:paraId="073C8C2F" w14:textId="77777777" w:rsidR="00560A7E" w:rsidRDefault="00000000">
                  <w:pPr>
                    <w:pStyle w:val="BodyText"/>
                    <w:tabs>
                      <w:tab w:val="left" w:pos="6263"/>
                    </w:tabs>
                    <w:spacing w:before="62" w:line="142" w:lineRule="auto"/>
                    <w:ind w:left="4209" w:right="488" w:firstLine="2054"/>
                  </w:pPr>
                  <w:r>
                    <w:rPr>
                      <w:spacing w:val="-1"/>
                    </w:rPr>
                    <w:t xml:space="preserve">верења </w:t>
                  </w:r>
                  <w:r>
                    <w:rPr>
                      <w:spacing w:val="-3"/>
                    </w:rPr>
                    <w:t>сходно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примењују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Јавну</w:t>
                  </w:r>
                  <w:r>
                    <w:rPr>
                      <w:spacing w:val="-1"/>
                    </w:rPr>
                    <w:t xml:space="preserve"> листу </w:t>
                  </w:r>
                  <w:r>
                    <w:rPr>
                      <w:spacing w:val="-2"/>
                    </w:rPr>
                    <w:t>квалификованих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услу-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 xml:space="preserve">Број </w:t>
                  </w:r>
                  <w:r>
                    <w:rPr>
                      <w:spacing w:val="-1"/>
                    </w:rPr>
                    <w:t>110-00-53/2019-07</w:t>
                  </w:r>
                  <w:r>
                    <w:rPr>
                      <w:spacing w:val="-1"/>
                    </w:rPr>
                    <w:tab/>
                  </w:r>
                  <w:r>
                    <w:rPr>
                      <w:position w:val="-6"/>
                    </w:rPr>
                    <w:t xml:space="preserve">га </w:t>
                  </w:r>
                  <w:r>
                    <w:rPr>
                      <w:spacing w:val="-3"/>
                      <w:position w:val="-6"/>
                    </w:rPr>
                    <w:t>од</w:t>
                  </w:r>
                  <w:r>
                    <w:rPr>
                      <w:position w:val="-6"/>
                    </w:rPr>
                    <w:t xml:space="preserve"> </w:t>
                  </w:r>
                  <w:r>
                    <w:rPr>
                      <w:spacing w:val="-1"/>
                      <w:position w:val="-6"/>
                    </w:rPr>
                    <w:t>поверења.</w:t>
                  </w:r>
                </w:p>
                <w:p w14:paraId="38DAA950" w14:textId="77777777" w:rsidR="00560A7E" w:rsidRDefault="00000000">
                  <w:pPr>
                    <w:pStyle w:val="BodyText"/>
                    <w:tabs>
                      <w:tab w:val="left" w:pos="3385"/>
                    </w:tabs>
                    <w:spacing w:line="233" w:lineRule="exact"/>
                    <w:ind w:left="0" w:right="488"/>
                    <w:jc w:val="right"/>
                  </w:pPr>
                  <w:r>
                    <w:rPr>
                      <w:position w:val="7"/>
                    </w:rPr>
                    <w:t xml:space="preserve">У </w:t>
                  </w:r>
                  <w:r>
                    <w:rPr>
                      <w:spacing w:val="-3"/>
                      <w:position w:val="7"/>
                    </w:rPr>
                    <w:t>Београду,</w:t>
                  </w:r>
                  <w:r>
                    <w:rPr>
                      <w:position w:val="7"/>
                    </w:rPr>
                    <w:t xml:space="preserve"> 7. августа 2019. </w:t>
                  </w:r>
                  <w:r>
                    <w:rPr>
                      <w:spacing w:val="-2"/>
                      <w:position w:val="7"/>
                    </w:rPr>
                    <w:t>године</w:t>
                  </w:r>
                  <w:r>
                    <w:rPr>
                      <w:spacing w:val="-2"/>
                      <w:position w:val="7"/>
                    </w:rPr>
                    <w:tab/>
                  </w:r>
                  <w:r>
                    <w:t>Систем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издавање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временских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2"/>
                    </w:rPr>
                    <w:t>жигова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мора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бити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rPr>
                      <w:spacing w:val="-1"/>
                    </w:rPr>
                    <w:t>сагласан</w:t>
                  </w:r>
                </w:p>
                <w:p w14:paraId="379E2B6B" w14:textId="77777777" w:rsidR="00560A7E" w:rsidRDefault="00000000">
                  <w:pPr>
                    <w:pStyle w:val="BodyText"/>
                    <w:tabs>
                      <w:tab w:val="left" w:pos="1107"/>
                    </w:tabs>
                    <w:spacing w:line="196" w:lineRule="exact"/>
                    <w:ind w:left="0" w:right="488"/>
                    <w:jc w:val="right"/>
                  </w:pPr>
                  <w:r>
                    <w:rPr>
                      <w:w w:val="95"/>
                      <w:position w:val="1"/>
                    </w:rPr>
                    <w:t>Министар,</w:t>
                  </w:r>
                  <w:r>
                    <w:rPr>
                      <w:w w:val="95"/>
                      <w:position w:val="1"/>
                    </w:rPr>
                    <w:tab/>
                  </w:r>
                  <w:r>
                    <w:rPr>
                      <w:spacing w:val="-1"/>
                    </w:rPr>
                    <w:t>захтевима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1"/>
                    </w:rPr>
                    <w:t>стандарда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319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421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-3"/>
                    </w:rPr>
                    <w:t>који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rPr>
                      <w:spacing w:val="1"/>
                    </w:rPr>
                    <w:t>се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односе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на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Систем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тела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за</w:t>
                  </w:r>
                </w:p>
                <w:p w14:paraId="49F47B0B" w14:textId="77777777" w:rsidR="00560A7E" w:rsidRDefault="00000000">
                  <w:pPr>
                    <w:tabs>
                      <w:tab w:val="left" w:pos="1843"/>
                    </w:tabs>
                    <w:spacing w:line="207" w:lineRule="exact"/>
                    <w:ind w:left="75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pacing w:val="-4"/>
                      <w:position w:val="1"/>
                      <w:sz w:val="18"/>
                    </w:rPr>
                    <w:t>Горан</w:t>
                  </w:r>
                  <w:r>
                    <w:rPr>
                      <w:rFonts w:ascii="Times New Roman" w:hAnsi="Times New Roman"/>
                      <w:b/>
                      <w:position w:val="1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spacing w:val="-1"/>
                      <w:position w:val="1"/>
                      <w:sz w:val="18"/>
                    </w:rPr>
                    <w:t>Триван,</w:t>
                  </w:r>
                  <w:r>
                    <w:rPr>
                      <w:rFonts w:ascii="Times New Roman" w:hAnsi="Times New Roman"/>
                      <w:b/>
                      <w:position w:val="1"/>
                      <w:sz w:val="18"/>
                    </w:rPr>
                    <w:t xml:space="preserve"> </w:t>
                  </w:r>
                  <w:r>
                    <w:rPr>
                      <w:rFonts w:ascii="Times New Roman" w:hAnsi="Times New Roman"/>
                      <w:position w:val="1"/>
                      <w:sz w:val="18"/>
                    </w:rPr>
                    <w:t>с.р.</w:t>
                  </w:r>
                  <w:r>
                    <w:rPr>
                      <w:rFonts w:ascii="Times New Roman" w:hAnsi="Times New Roman"/>
                      <w:position w:val="1"/>
                      <w:sz w:val="18"/>
                    </w:rPr>
                    <w:tab/>
                  </w:r>
                  <w:r>
                    <w:rPr>
                      <w:rFonts w:ascii="Times New Roman" w:hAnsi="Times New Roman"/>
                      <w:sz w:val="18"/>
                    </w:rPr>
                    <w:t xml:space="preserve">временски </w:t>
                  </w:r>
                  <w:r>
                    <w:rPr>
                      <w:rFonts w:ascii="Times New Roman" w:hAnsi="Times New Roman"/>
                      <w:spacing w:val="-6"/>
                      <w:sz w:val="18"/>
                    </w:rPr>
                    <w:t>жиг.</w:t>
                  </w:r>
                </w:p>
              </w:txbxContent>
            </v:textbox>
            <w10:wrap anchorx="page" anchory="page"/>
          </v:shape>
        </w:pict>
      </w:r>
    </w:p>
    <w:p w14:paraId="194DD9C1" w14:textId="77777777" w:rsidR="00560A7E" w:rsidRDefault="00000000">
      <w:pPr>
        <w:spacing w:line="200" w:lineRule="atLeast"/>
        <w:ind w:left="12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29626BE" wp14:editId="2558FCD3">
            <wp:extent cx="6289462" cy="176784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462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77783" w14:textId="77777777" w:rsidR="00560A7E" w:rsidRDefault="00560A7E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14:paraId="65A0B17B" w14:textId="77777777" w:rsidR="00560A7E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19A88DFD">
          <v:group id="_x0000_s1026" style="width:592.9pt;height:599.9pt;mso-position-horizontal-relative:char;mso-position-vertical-relative:line" coordsize="11858,11998">
            <v:group id="_x0000_s1027" style="position:absolute;width:11858;height:11998" coordsize="11858,11998">
              <v:shape id="_x0000_s1028" style="position:absolute;width:11858;height:11998" coordsize="11858,11998" path="m,11997r11857,l11857,,,,,11997xe" stroked="f">
                <v:path arrowok="t"/>
              </v:shape>
            </v:group>
            <w10:anchorlock/>
          </v:group>
        </w:pict>
      </w:r>
    </w:p>
    <w:sectPr w:rsidR="00560A7E">
      <w:pgSz w:w="12480" w:h="15650"/>
      <w:pgMar w:top="120" w:right="26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0A7E"/>
    <w:rsid w:val="00020E77"/>
    <w:rsid w:val="00560A7E"/>
    <w:rsid w:val="0078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4F78E72"/>
  <w15:docId w15:val="{E47BF372-95C7-4B40-BC10-C0B88A69B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78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865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865D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865D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865D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65D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2024-01-08T20:32:00Z</dcterms:created>
  <dcterms:modified xsi:type="dcterms:W3CDTF">2024-01-08T19:32:00Z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2019-08-26T00:00:00Z</vt:filetime>
  </property>
  <property fmtid="{D5CDD505-2E9C-101B-9397-08002B2CF9AE}" pid="3" name="LastSaved">
    <vt:filetime>2024-01-08T00:00:00Z</vt:filetime>
  </property>
</Properties>
</file>